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10" w:rsidRDefault="00513610" w:rsidP="00513610">
      <w:pPr>
        <w:rPr>
          <w:b/>
        </w:rPr>
        <w:sectPr w:rsidR="00513610">
          <w:pgSz w:w="12240" w:h="15840"/>
          <w:pgMar w:top="600" w:right="1440" w:bottom="280" w:left="1440" w:header="708" w:footer="708" w:gutter="0"/>
          <w:cols w:space="708"/>
        </w:sectPr>
      </w:pPr>
    </w:p>
    <w:p w:rsidR="00673701" w:rsidRDefault="00673701" w:rsidP="00513610">
      <w:pPr>
        <w:spacing w:line="195" w:lineRule="exact"/>
        <w:ind w:right="2946"/>
        <w:rPr>
          <w:b/>
          <w:sz w:val="17"/>
        </w:rPr>
      </w:pPr>
    </w:p>
    <w:p w:rsidR="00673701" w:rsidRDefault="00D208EA">
      <w:pPr>
        <w:spacing w:before="152"/>
        <w:ind w:left="431"/>
        <w:rPr>
          <w:b/>
        </w:rPr>
      </w:pPr>
      <w:r>
        <w:rPr>
          <w:b/>
        </w:rPr>
        <w:t>PRIMARUL COMUNEI SALCIA</w:t>
      </w:r>
    </w:p>
    <w:p w:rsidR="00D208EA" w:rsidRDefault="00D208EA">
      <w:pPr>
        <w:spacing w:before="152"/>
        <w:ind w:left="431"/>
        <w:rPr>
          <w:b/>
        </w:rPr>
      </w:pPr>
      <w:r>
        <w:rPr>
          <w:b/>
        </w:rPr>
        <w:t xml:space="preserve">JUDEȚUL PRAHOVA </w:t>
      </w:r>
    </w:p>
    <w:p w:rsidR="00D208EA" w:rsidRDefault="00673207">
      <w:pPr>
        <w:spacing w:before="152"/>
        <w:ind w:left="431"/>
        <w:rPr>
          <w:b/>
        </w:rPr>
      </w:pPr>
      <w:r>
        <w:rPr>
          <w:b/>
        </w:rPr>
        <w:t>Nr573/23.04.</w:t>
      </w:r>
      <w:r w:rsidR="00D208EA">
        <w:rPr>
          <w:b/>
        </w:rPr>
        <w:t>2026</w:t>
      </w:r>
    </w:p>
    <w:p w:rsidR="00673701" w:rsidRDefault="00673701">
      <w:pPr>
        <w:pStyle w:val="BodyText"/>
        <w:rPr>
          <w:b/>
        </w:rPr>
      </w:pPr>
    </w:p>
    <w:p w:rsidR="00673701" w:rsidRDefault="00673701">
      <w:pPr>
        <w:pStyle w:val="BodyText"/>
        <w:spacing w:before="18"/>
        <w:rPr>
          <w:b/>
        </w:rPr>
      </w:pPr>
    </w:p>
    <w:p w:rsidR="00673701" w:rsidRDefault="00AA5A6F">
      <w:pPr>
        <w:ind w:left="392"/>
        <w:jc w:val="center"/>
        <w:rPr>
          <w:b/>
        </w:rPr>
      </w:pPr>
      <w:r>
        <w:rPr>
          <w:b/>
          <w:u w:val="thick"/>
        </w:rPr>
        <w:t>REFERAT</w:t>
      </w:r>
      <w:r>
        <w:rPr>
          <w:b/>
          <w:spacing w:val="16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16"/>
          <w:u w:val="thick"/>
        </w:rPr>
        <w:t xml:space="preserve"> </w:t>
      </w:r>
      <w:r>
        <w:rPr>
          <w:b/>
          <w:spacing w:val="-2"/>
          <w:u w:val="thick"/>
        </w:rPr>
        <w:t>APROBARE</w:t>
      </w:r>
    </w:p>
    <w:p w:rsidR="00673701" w:rsidRDefault="00673701">
      <w:pPr>
        <w:pStyle w:val="BodyText"/>
        <w:rPr>
          <w:b/>
        </w:rPr>
      </w:pPr>
    </w:p>
    <w:p w:rsidR="00673701" w:rsidRDefault="00673701">
      <w:pPr>
        <w:pStyle w:val="BodyText"/>
        <w:spacing w:before="21"/>
        <w:rPr>
          <w:b/>
        </w:rPr>
      </w:pPr>
    </w:p>
    <w:p w:rsidR="00673701" w:rsidRDefault="00AA5A6F">
      <w:pPr>
        <w:spacing w:line="244" w:lineRule="auto"/>
        <w:ind w:left="1233" w:right="834"/>
        <w:jc w:val="center"/>
        <w:rPr>
          <w:b/>
        </w:rPr>
      </w:pPr>
      <w:r>
        <w:rPr>
          <w:b/>
        </w:rPr>
        <w:t>PRIVIND MODIFICAREA ORGANIGRAMEI PENTRU APARATUL DE SPECIALI</w:t>
      </w:r>
      <w:r w:rsidR="009A4B60">
        <w:rPr>
          <w:b/>
        </w:rPr>
        <w:t>TATE AL PRIMARULUI COMUNEI SALCIA,JUDEȚUL PRAHOVA</w:t>
      </w:r>
      <w:bookmarkStart w:id="0" w:name="_GoBack"/>
      <w:bookmarkEnd w:id="0"/>
    </w:p>
    <w:p w:rsidR="00673701" w:rsidRDefault="00673701">
      <w:pPr>
        <w:pStyle w:val="BodyText"/>
        <w:rPr>
          <w:b/>
        </w:rPr>
      </w:pPr>
    </w:p>
    <w:p w:rsidR="00673701" w:rsidRDefault="00673701">
      <w:pPr>
        <w:pStyle w:val="BodyText"/>
        <w:spacing w:before="8"/>
        <w:rPr>
          <w:b/>
        </w:rPr>
      </w:pPr>
    </w:p>
    <w:p w:rsidR="00673701" w:rsidRDefault="00687C75" w:rsidP="00687C75">
      <w:pPr>
        <w:spacing w:line="244" w:lineRule="auto"/>
        <w:ind w:left="431" w:right="31" w:firstLine="676"/>
        <w:jc w:val="both"/>
      </w:pPr>
      <w:r>
        <w:t>Având în vedere adresele Institutie Prefectului ,judetul Prahova ,înregistrate cu nr.6673/22.04.2025 și nr.4817/16.03.2026 avem  aprobate  pentru anul 2025 si 2026 posturi</w:t>
      </w:r>
      <w:r w:rsidR="00AA5A6F">
        <w:t xml:space="preserve"> î</w:t>
      </w:r>
      <w:r>
        <w:t>n afara organigramei -</w:t>
      </w:r>
      <w:r w:rsidR="00AA5A6F">
        <w:t xml:space="preserve"> „</w:t>
      </w:r>
      <w:r w:rsidR="00AA5A6F">
        <w:rPr>
          <w:i/>
        </w:rPr>
        <w:t>Posturi adăugate pentru implementare proiecte finanțate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din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fonduri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externe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nerambursabile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potrivit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pct.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4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din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anexa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la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OUG nr.</w:t>
      </w:r>
      <w:r w:rsidR="00AA5A6F">
        <w:rPr>
          <w:i/>
          <w:spacing w:val="40"/>
        </w:rPr>
        <w:t xml:space="preserve"> </w:t>
      </w:r>
      <w:r w:rsidR="00AA5A6F">
        <w:rPr>
          <w:i/>
        </w:rPr>
        <w:t>63/2010</w:t>
      </w:r>
      <w:r>
        <w:t>” figurăm cu un număr de 5</w:t>
      </w:r>
      <w:r w:rsidR="00AA5A6F">
        <w:t xml:space="preserve"> posturi,</w:t>
      </w:r>
      <w:r>
        <w:t xml:space="preserve">drept pentru care </w:t>
      </w:r>
      <w:r w:rsidR="00AA5A6F">
        <w:t xml:space="preserve"> se impune </w:t>
      </w:r>
      <w:r>
        <w:t>aprobarea in cadrul organigramei si statului de functii al aparatului de specialitate al Primarului comunei Salcia.</w:t>
      </w:r>
    </w:p>
    <w:p w:rsidR="00673701" w:rsidRDefault="00AA5A6F">
      <w:pPr>
        <w:pStyle w:val="BodyText"/>
        <w:spacing w:line="247" w:lineRule="auto"/>
        <w:ind w:left="431" w:right="31" w:firstLine="676"/>
        <w:jc w:val="both"/>
      </w:pPr>
      <w:r>
        <w:t>În</w:t>
      </w:r>
      <w:r>
        <w:rPr>
          <w:spacing w:val="40"/>
        </w:rPr>
        <w:t xml:space="preserve"> </w:t>
      </w:r>
      <w:r>
        <w:t>acest sens,</w:t>
      </w:r>
      <w:r>
        <w:rPr>
          <w:spacing w:val="40"/>
        </w:rPr>
        <w:t xml:space="preserve"> </w:t>
      </w:r>
      <w:r>
        <w:t>potrivit prevederilor HG</w:t>
      </w:r>
      <w:r>
        <w:rPr>
          <w:spacing w:val="40"/>
        </w:rPr>
        <w:t xml:space="preserve"> </w:t>
      </w:r>
      <w:r>
        <w:t>nr.</w:t>
      </w:r>
      <w:r>
        <w:rPr>
          <w:spacing w:val="40"/>
        </w:rPr>
        <w:t xml:space="preserve"> </w:t>
      </w:r>
      <w:r>
        <w:t>234/2023</w:t>
      </w:r>
      <w:r>
        <w:rPr>
          <w:spacing w:val="40"/>
        </w:rPr>
        <w:t xml:space="preserve"> </w:t>
      </w:r>
      <w:r>
        <w:t>pentru aprobarea Regulamentului- cadru</w:t>
      </w:r>
      <w:r>
        <w:rPr>
          <w:spacing w:val="40"/>
        </w:rPr>
        <w:t xml:space="preserve"> </w:t>
      </w:r>
      <w:r>
        <w:t>privind</w:t>
      </w:r>
      <w:r>
        <w:rPr>
          <w:spacing w:val="40"/>
        </w:rPr>
        <w:t xml:space="preserve"> </w:t>
      </w:r>
      <w:r>
        <w:t>criteriile</w:t>
      </w:r>
      <w:r>
        <w:rPr>
          <w:spacing w:val="40"/>
        </w:rPr>
        <w:t xml:space="preserve"> </w:t>
      </w:r>
      <w:r>
        <w:t>pe</w:t>
      </w:r>
      <w:r>
        <w:rPr>
          <w:spacing w:val="40"/>
        </w:rPr>
        <w:t xml:space="preserve"> </w:t>
      </w:r>
      <w:r>
        <w:t>baza</w:t>
      </w:r>
      <w:r>
        <w:rPr>
          <w:spacing w:val="40"/>
        </w:rPr>
        <w:t xml:space="preserve"> </w:t>
      </w:r>
      <w:r>
        <w:t>cărora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stabilește</w:t>
      </w:r>
      <w:r>
        <w:rPr>
          <w:spacing w:val="40"/>
        </w:rPr>
        <w:t xml:space="preserve"> </w:t>
      </w:r>
      <w:r>
        <w:t>procentul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majorare</w:t>
      </w:r>
      <w:r>
        <w:rPr>
          <w:spacing w:val="40"/>
        </w:rPr>
        <w:t xml:space="preserve"> </w:t>
      </w:r>
      <w:r>
        <w:t>salarială</w:t>
      </w:r>
      <w:r>
        <w:rPr>
          <w:spacing w:val="40"/>
        </w:rPr>
        <w:t xml:space="preserve"> </w:t>
      </w:r>
      <w:r>
        <w:t>pentru persoanele prevăzute la art. 16 alin. (1) și (2), alin. (10), alin. (10</w:t>
      </w:r>
      <w:r>
        <w:rPr>
          <w:vertAlign w:val="superscript"/>
        </w:rPr>
        <w:t>1</w:t>
      </w:r>
      <w:r>
        <w:t xml:space="preserve"> -10</w:t>
      </w:r>
      <w:r>
        <w:rPr>
          <w:vertAlign w:val="superscript"/>
        </w:rPr>
        <w:t>6</w:t>
      </w:r>
      <w:r>
        <w:t>) din Legea-cadru nr.</w:t>
      </w:r>
      <w:r>
        <w:rPr>
          <w:spacing w:val="40"/>
        </w:rPr>
        <w:t xml:space="preserve"> </w:t>
      </w:r>
      <w:r>
        <w:t>153/2017 privind salarizarea personalului plătit din fonduri publice, precum și condițiile de</w:t>
      </w:r>
      <w:r>
        <w:rPr>
          <w:spacing w:val="80"/>
        </w:rPr>
        <w:t xml:space="preserve"> </w:t>
      </w:r>
      <w:r>
        <w:t>înființare a posturilor în afara organigramei în cadrul instituțiilor și/sau autorităților publice care implementează proiecte finanțate din fonduri europene nerambursabile și/sau prin Mecanismul de redresare și reziliență, modificată prin OUG nr. nr. 91/2017, aprobată prin Legea nr. 79/2018</w:t>
      </w:r>
      <w:r>
        <w:rPr>
          <w:spacing w:val="80"/>
        </w:rPr>
        <w:t xml:space="preserve"> </w:t>
      </w:r>
      <w:r>
        <w:t>privind aprobarea OUG nr. 91/2017 pentru modificarea şi completarea Legii-cadru nr. 153/2017 privind salarizarea personalului plătit din fonduri publice, autoritățile publice beneficiare ale proiectelor</w:t>
      </w:r>
      <w:r>
        <w:rPr>
          <w:spacing w:val="40"/>
        </w:rPr>
        <w:t xml:space="preserve"> </w:t>
      </w:r>
      <w:r>
        <w:t>finanțate</w:t>
      </w:r>
      <w:r>
        <w:rPr>
          <w:spacing w:val="40"/>
        </w:rPr>
        <w:t xml:space="preserve"> </w:t>
      </w:r>
      <w:r>
        <w:t>din</w:t>
      </w:r>
      <w:r>
        <w:rPr>
          <w:spacing w:val="40"/>
        </w:rPr>
        <w:t xml:space="preserve"> </w:t>
      </w:r>
      <w:r>
        <w:t>fonduri</w:t>
      </w:r>
      <w:r>
        <w:rPr>
          <w:spacing w:val="40"/>
        </w:rPr>
        <w:t xml:space="preserve"> </w:t>
      </w:r>
      <w:r>
        <w:t>europene</w:t>
      </w:r>
      <w:r>
        <w:rPr>
          <w:spacing w:val="40"/>
        </w:rPr>
        <w:t xml:space="preserve"> </w:t>
      </w:r>
      <w:r>
        <w:t>nerambursabile</w:t>
      </w:r>
      <w:r>
        <w:rPr>
          <w:spacing w:val="40"/>
        </w:rPr>
        <w:t xml:space="preserve"> </w:t>
      </w:r>
      <w:r>
        <w:t>pot</w:t>
      </w:r>
      <w:r>
        <w:rPr>
          <w:spacing w:val="40"/>
        </w:rPr>
        <w:t xml:space="preserve"> </w:t>
      </w:r>
      <w:r>
        <w:t>înființa</w:t>
      </w:r>
      <w:r>
        <w:rPr>
          <w:spacing w:val="40"/>
        </w:rPr>
        <w:t xml:space="preserve"> </w:t>
      </w:r>
      <w:r>
        <w:t>posturi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afara organigramei pentru implementarea proiectelor, peste numărul maxim de posturi aprobat al autorității</w:t>
      </w:r>
      <w:r>
        <w:rPr>
          <w:spacing w:val="40"/>
        </w:rPr>
        <w:t xml:space="preserve"> </w:t>
      </w:r>
      <w:r>
        <w:t>publice,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limita</w:t>
      </w:r>
      <w:r>
        <w:rPr>
          <w:spacing w:val="40"/>
        </w:rPr>
        <w:t xml:space="preserve"> </w:t>
      </w:r>
      <w:r>
        <w:t>posturilor</w:t>
      </w:r>
      <w:r>
        <w:rPr>
          <w:spacing w:val="40"/>
        </w:rPr>
        <w:t xml:space="preserve"> </w:t>
      </w:r>
      <w:r>
        <w:t>aprobate</w:t>
      </w:r>
      <w:r>
        <w:rPr>
          <w:spacing w:val="40"/>
        </w:rPr>
        <w:t xml:space="preserve"> </w:t>
      </w:r>
      <w:r>
        <w:t>prin</w:t>
      </w:r>
      <w:r>
        <w:rPr>
          <w:spacing w:val="40"/>
        </w:rPr>
        <w:t xml:space="preserve"> </w:t>
      </w:r>
      <w:r>
        <w:t>contractul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finanțare</w:t>
      </w:r>
      <w:r>
        <w:rPr>
          <w:spacing w:val="40"/>
        </w:rPr>
        <w:t xml:space="preserve"> </w:t>
      </w:r>
      <w:r>
        <w:t>semnat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către instituția beneficiară cu autoritatea finanțatoare.</w:t>
      </w:r>
    </w:p>
    <w:p w:rsidR="00673701" w:rsidRDefault="00AA5A6F">
      <w:pPr>
        <w:pStyle w:val="BodyText"/>
        <w:spacing w:line="238" w:lineRule="exact"/>
        <w:ind w:left="1096"/>
        <w:jc w:val="both"/>
      </w:pPr>
      <w:r>
        <w:t>Persoanele</w:t>
      </w:r>
      <w:r>
        <w:rPr>
          <w:spacing w:val="39"/>
        </w:rPr>
        <w:t xml:space="preserve"> </w:t>
      </w:r>
      <w:r>
        <w:t>care</w:t>
      </w:r>
      <w:r>
        <w:rPr>
          <w:spacing w:val="43"/>
        </w:rPr>
        <w:t xml:space="preserve"> </w:t>
      </w:r>
      <w:r>
        <w:t>desfășoară</w:t>
      </w:r>
      <w:r>
        <w:rPr>
          <w:spacing w:val="43"/>
        </w:rPr>
        <w:t xml:space="preserve"> </w:t>
      </w:r>
      <w:r>
        <w:t>activități</w:t>
      </w:r>
      <w:r>
        <w:rPr>
          <w:spacing w:val="38"/>
        </w:rPr>
        <w:t xml:space="preserve"> </w:t>
      </w:r>
      <w:r>
        <w:t>în</w:t>
      </w:r>
      <w:r>
        <w:rPr>
          <w:spacing w:val="39"/>
        </w:rPr>
        <w:t xml:space="preserve"> </w:t>
      </w:r>
      <w:r>
        <w:t>cadrul</w:t>
      </w:r>
      <w:r>
        <w:rPr>
          <w:spacing w:val="39"/>
        </w:rPr>
        <w:t xml:space="preserve"> </w:t>
      </w:r>
      <w:r>
        <w:t>proiectelor</w:t>
      </w:r>
      <w:r>
        <w:rPr>
          <w:spacing w:val="38"/>
        </w:rPr>
        <w:t xml:space="preserve"> </w:t>
      </w:r>
      <w:r>
        <w:t>finanțate</w:t>
      </w:r>
      <w:r>
        <w:rPr>
          <w:spacing w:val="43"/>
        </w:rPr>
        <w:t xml:space="preserve"> </w:t>
      </w:r>
      <w:r>
        <w:t>din</w:t>
      </w:r>
      <w:r>
        <w:rPr>
          <w:spacing w:val="33"/>
        </w:rPr>
        <w:t xml:space="preserve"> </w:t>
      </w:r>
      <w:r>
        <w:t>fonduri</w:t>
      </w:r>
      <w:r>
        <w:rPr>
          <w:spacing w:val="44"/>
        </w:rPr>
        <w:t xml:space="preserve"> </w:t>
      </w:r>
      <w:r>
        <w:rPr>
          <w:spacing w:val="-2"/>
        </w:rPr>
        <w:t>europene</w:t>
      </w:r>
    </w:p>
    <w:p w:rsidR="00673701" w:rsidRDefault="00AA5A6F">
      <w:pPr>
        <w:pStyle w:val="BodyText"/>
        <w:spacing w:line="244" w:lineRule="auto"/>
        <w:ind w:left="432" w:right="33"/>
        <w:jc w:val="both"/>
      </w:pPr>
      <w:r>
        <w:t>nerambursabile și încadrate în afara organigramei, se angajează în instituția publică peste numărul maxim de posturi aprobat, din sursă externă, pe bază de contract individual de muncă</w:t>
      </w:r>
      <w:r w:rsidR="00687C75">
        <w:t xml:space="preserve"> sau functie publica </w:t>
      </w:r>
      <w:r>
        <w:t xml:space="preserve"> pe durată determinată, pe perioada implementării proiectului, cu respectarea prevederilor legale în vigoare.</w:t>
      </w:r>
    </w:p>
    <w:p w:rsidR="00673701" w:rsidRDefault="00673701">
      <w:pPr>
        <w:pStyle w:val="BodyText"/>
        <w:spacing w:before="6"/>
      </w:pPr>
    </w:p>
    <w:p w:rsidR="00673701" w:rsidRDefault="00AA5A6F">
      <w:pPr>
        <w:pStyle w:val="BodyText"/>
        <w:spacing w:line="247" w:lineRule="auto"/>
        <w:ind w:left="431" w:right="33" w:firstLine="676"/>
        <w:jc w:val="both"/>
      </w:pPr>
      <w:r>
        <w:t>Faţă de cele prezentate, supunem spre dezbatere şi aprobare proiectul de hotărâre privind modificarea organigramei pentru aparatul de speciali</w:t>
      </w:r>
      <w:r w:rsidR="00687C75">
        <w:t>tate al Primarului comunei Salcia</w:t>
      </w:r>
      <w:r>
        <w:t xml:space="preserve">, sub forma </w:t>
      </w:r>
      <w:r>
        <w:rPr>
          <w:spacing w:val="-2"/>
        </w:rPr>
        <w:t>prezentată.</w:t>
      </w:r>
    </w:p>
    <w:p w:rsidR="00673701" w:rsidRDefault="00673701">
      <w:pPr>
        <w:pStyle w:val="BodyText"/>
      </w:pPr>
    </w:p>
    <w:p w:rsidR="00673701" w:rsidRDefault="00673701">
      <w:pPr>
        <w:pStyle w:val="BodyText"/>
        <w:spacing w:before="145"/>
      </w:pPr>
    </w:p>
    <w:p w:rsidR="00673701" w:rsidRDefault="00AA5A6F">
      <w:pPr>
        <w:ind w:left="395"/>
        <w:jc w:val="center"/>
        <w:rPr>
          <w:b/>
        </w:rPr>
      </w:pPr>
      <w:r>
        <w:rPr>
          <w:b/>
          <w:spacing w:val="-2"/>
        </w:rPr>
        <w:t>PRIMAR</w:t>
      </w:r>
    </w:p>
    <w:p w:rsidR="00673701" w:rsidRDefault="00687C75">
      <w:pPr>
        <w:spacing w:before="6"/>
        <w:ind w:left="394"/>
        <w:jc w:val="center"/>
        <w:rPr>
          <w:b/>
        </w:rPr>
      </w:pPr>
      <w:r>
        <w:rPr>
          <w:b/>
        </w:rPr>
        <w:t>Iulian-Marian Gherghe ,</w:t>
      </w:r>
    </w:p>
    <w:sectPr w:rsidR="00673701">
      <w:pgSz w:w="12240" w:h="15840"/>
      <w:pgMar w:top="600" w:right="144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3701"/>
    <w:rsid w:val="00513610"/>
    <w:rsid w:val="00673207"/>
    <w:rsid w:val="00673701"/>
    <w:rsid w:val="00687C75"/>
    <w:rsid w:val="009A4B60"/>
    <w:rsid w:val="00AA5A6F"/>
    <w:rsid w:val="00C31E96"/>
    <w:rsid w:val="00CD4758"/>
    <w:rsid w:val="00D2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31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E96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31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E96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E0D03-388B-4189-A153-36136E86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371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HCL  ORGANIGRAMA 2025</vt:lpstr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HCL  ORGANIGRAMA 2025</dc:title>
  <dc:creator>Hp</dc:creator>
  <cp:lastModifiedBy>PC</cp:lastModifiedBy>
  <cp:revision>7</cp:revision>
  <cp:lastPrinted>2026-03-24T11:06:00Z</cp:lastPrinted>
  <dcterms:created xsi:type="dcterms:W3CDTF">2026-03-24T09:42:00Z</dcterms:created>
  <dcterms:modified xsi:type="dcterms:W3CDTF">2026-03-24T11:06:00Z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2026-03-24T00:00:00Z</vt:filetime>
  </property>
  <property fmtid="{D5CDD505-2E9C-101B-9397-08002B2CF9AE}" pid="5" name="Producer">
    <vt:lpwstr>Nitro PDF PrimoPDF</vt:lpwstr>
  </property>
</Properties>
</file>