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F0" w:rsidRPr="00EE7C91" w:rsidRDefault="00F93BF0" w:rsidP="00F93BF0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BF0" w:rsidRPr="00EE7C91" w:rsidRDefault="00F93BF0" w:rsidP="00F93BF0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F93BF0" w:rsidRPr="00EE7C91" w:rsidRDefault="00F93BF0" w:rsidP="00F93BF0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F93BF0" w:rsidRPr="00EE7C91" w:rsidRDefault="00F93BF0" w:rsidP="00F93BF0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93BF0" w:rsidRPr="00EE7C91" w:rsidRDefault="00F93BF0" w:rsidP="00F93BF0">
      <w:pPr>
        <w:rPr>
          <w:b/>
          <w:noProof/>
          <w:sz w:val="24"/>
          <w:szCs w:val="24"/>
          <w:u w:val="single"/>
          <w:lang w:val="ro-RO"/>
        </w:rPr>
      </w:pPr>
    </w:p>
    <w:p w:rsidR="00F93BF0" w:rsidRPr="00EE7C91" w:rsidRDefault="00F93BF0" w:rsidP="00F93BF0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F93BF0" w:rsidRPr="00EE7C91" w:rsidRDefault="00F93BF0" w:rsidP="00F93BF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F93BF0" w:rsidRPr="00EE7C91" w:rsidRDefault="00F93BF0" w:rsidP="00F93BF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F93BF0" w:rsidRPr="00EE7C91" w:rsidRDefault="00F93BF0" w:rsidP="00F93BF0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81F57" w:rsidRDefault="00860018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08363F" w:rsidRPr="001414B2" w:rsidRDefault="00B86D78" w:rsidP="003F1713">
      <w:pPr>
        <w:rPr>
          <w:b/>
          <w:sz w:val="24"/>
          <w:szCs w:val="24"/>
          <w:lang w:val="ro-RO"/>
        </w:rPr>
      </w:pPr>
      <w:r w:rsidRPr="001414B2">
        <w:rPr>
          <w:b/>
          <w:sz w:val="24"/>
          <w:szCs w:val="24"/>
          <w:lang w:val="ro-RO"/>
        </w:rPr>
        <w:t xml:space="preserve">Compartiment </w:t>
      </w:r>
      <w:r w:rsidR="00253950" w:rsidRPr="001414B2">
        <w:rPr>
          <w:b/>
          <w:sz w:val="24"/>
          <w:szCs w:val="24"/>
          <w:lang w:val="ro-RO"/>
        </w:rPr>
        <w:t>Afaceri Europene</w:t>
      </w:r>
    </w:p>
    <w:p w:rsidR="0008363F" w:rsidRPr="001414B2" w:rsidRDefault="00C064F5" w:rsidP="003F1713">
      <w:pPr>
        <w:rPr>
          <w:b/>
          <w:sz w:val="24"/>
          <w:szCs w:val="24"/>
          <w:lang w:val="ro-RO"/>
        </w:rPr>
      </w:pPr>
      <w:r w:rsidRPr="001414B2">
        <w:rPr>
          <w:b/>
          <w:sz w:val="24"/>
          <w:szCs w:val="24"/>
          <w:lang w:val="ro-RO"/>
        </w:rPr>
        <w:t>Nr.</w:t>
      </w:r>
      <w:r w:rsidR="009317B0" w:rsidRPr="001414B2">
        <w:rPr>
          <w:b/>
          <w:sz w:val="24"/>
          <w:szCs w:val="24"/>
          <w:lang w:val="ro-RO"/>
        </w:rPr>
        <w:t>6379</w:t>
      </w:r>
      <w:r w:rsidRPr="001414B2">
        <w:rPr>
          <w:b/>
          <w:sz w:val="24"/>
          <w:szCs w:val="24"/>
          <w:lang w:val="ro-RO"/>
        </w:rPr>
        <w:t xml:space="preserve"> din </w:t>
      </w:r>
      <w:r w:rsidR="005771AC" w:rsidRPr="001414B2">
        <w:rPr>
          <w:b/>
          <w:sz w:val="24"/>
          <w:szCs w:val="24"/>
          <w:lang w:val="ro-RO"/>
        </w:rPr>
        <w:t>16.0</w:t>
      </w:r>
      <w:r w:rsidR="00F93BF0" w:rsidRPr="001414B2">
        <w:rPr>
          <w:b/>
          <w:sz w:val="24"/>
          <w:szCs w:val="24"/>
          <w:lang w:val="ro-RO"/>
        </w:rPr>
        <w:t>6</w:t>
      </w:r>
      <w:r w:rsidR="005771AC" w:rsidRPr="001414B2">
        <w:rPr>
          <w:b/>
          <w:sz w:val="24"/>
          <w:szCs w:val="24"/>
          <w:lang w:val="ro-RO"/>
        </w:rPr>
        <w:t>.2021</w:t>
      </w:r>
    </w:p>
    <w:p w:rsidR="00C064F5" w:rsidRPr="001414B2" w:rsidRDefault="00C064F5" w:rsidP="003F1713">
      <w:pPr>
        <w:rPr>
          <w:sz w:val="24"/>
          <w:szCs w:val="24"/>
          <w:lang w:val="ro-RO"/>
        </w:rPr>
      </w:pPr>
    </w:p>
    <w:p w:rsidR="00F93BF0" w:rsidRPr="001414B2" w:rsidRDefault="00F93BF0" w:rsidP="00347783">
      <w:pPr>
        <w:rPr>
          <w:b/>
          <w:sz w:val="24"/>
          <w:szCs w:val="24"/>
          <w:lang w:val="ro-RO"/>
        </w:rPr>
      </w:pPr>
    </w:p>
    <w:p w:rsidR="00186A67" w:rsidRPr="001414B2" w:rsidRDefault="00186A67" w:rsidP="00186A67">
      <w:pPr>
        <w:jc w:val="center"/>
        <w:rPr>
          <w:b/>
          <w:sz w:val="24"/>
          <w:szCs w:val="24"/>
          <w:lang w:val="ro-RO"/>
        </w:rPr>
      </w:pPr>
      <w:r w:rsidRPr="001414B2">
        <w:rPr>
          <w:b/>
          <w:sz w:val="24"/>
          <w:szCs w:val="24"/>
          <w:lang w:val="ro-RO"/>
        </w:rPr>
        <w:t>RAPORT DE SPECIALITATE</w:t>
      </w:r>
    </w:p>
    <w:p w:rsidR="00C064F5" w:rsidRPr="00347783" w:rsidRDefault="00186A67" w:rsidP="00347783">
      <w:pPr>
        <w:pStyle w:val="LO-normal"/>
        <w:ind w:left="76" w:right="-29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privind aprobarea </w:t>
      </w:r>
      <w:r w:rsidR="00C25296" w:rsidRPr="001414B2">
        <w:rPr>
          <w:rFonts w:ascii="Times New Roman" w:hAnsi="Times New Roman" w:cs="Times New Roman"/>
          <w:b/>
          <w:sz w:val="24"/>
          <w:szCs w:val="24"/>
          <w:lang w:val="ro-RO"/>
        </w:rPr>
        <w:t>"Strategiei integrate de dezvoltare urbană a Municipiului Marghita 2021-2027"</w:t>
      </w:r>
    </w:p>
    <w:p w:rsidR="00C064F5" w:rsidRPr="001414B2" w:rsidRDefault="00C064F5" w:rsidP="003F1713">
      <w:pPr>
        <w:rPr>
          <w:sz w:val="24"/>
          <w:szCs w:val="24"/>
          <w:lang w:val="ro-RO"/>
        </w:rPr>
      </w:pPr>
    </w:p>
    <w:p w:rsidR="00C25296" w:rsidRPr="001414B2" w:rsidRDefault="00690BC8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În cadrul </w:t>
      </w:r>
      <w:r w:rsidR="00C25296"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>Programul Operațional Capacitate Administrativă</w:t>
      </w: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 2014-2020, </w:t>
      </w:r>
      <w:r w:rsidR="00C25296"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Obiectivului specific 2.2 - Creșterea transparenței, eticii și integrității în cadrul autorităților și instituțiilor publice, </w:t>
      </w: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Municipiul Marghita implementează proiectul </w:t>
      </w:r>
      <w:r w:rsidR="00C25296" w:rsidRPr="001414B2">
        <w:rPr>
          <w:rFonts w:ascii="Times New Roman" w:eastAsia="Times New Roman" w:hAnsi="Times New Roman" w:cs="Times New Roman"/>
          <w:b/>
          <w:sz w:val="24"/>
          <w:szCs w:val="24"/>
          <w:lang w:val="ro-RO" w:eastAsia="en-US" w:bidi="ar-SA"/>
        </w:rPr>
        <w:t>„Fundamentarea deciziilor, planificarea strategică și măsuri de simplificare pentru cetateni la nivelul Municipiului Marghita”</w:t>
      </w:r>
      <w:r w:rsidR="00C25296"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, cod MySMIS 135923/cod SIPOCA789 </w:t>
      </w: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cu o valoare totală de </w:t>
      </w:r>
      <w:r w:rsidR="00C25296"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625.464,00 lei, care are următoarele obiective : </w:t>
      </w:r>
    </w:p>
    <w:p w:rsidR="00C25296" w:rsidRPr="001414B2" w:rsidRDefault="00C25296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b/>
          <w:sz w:val="24"/>
          <w:szCs w:val="24"/>
          <w:lang w:val="ro-RO" w:eastAsia="en-US" w:bidi="ar-SA"/>
        </w:rPr>
        <w:t>Obiectiv general:</w:t>
      </w: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 - consolidarea capacității instituționale a Municipiului Marghita prin implementarea de măsuri pentru îmbunătățirea planificării strategice, respectiv măsuri de simplificare pentru cetateni.</w:t>
      </w:r>
    </w:p>
    <w:p w:rsidR="00C25296" w:rsidRPr="001414B2" w:rsidRDefault="00C25296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b/>
          <w:sz w:val="24"/>
          <w:szCs w:val="24"/>
          <w:lang w:val="ro-RO" w:eastAsia="en-US" w:bidi="ar-SA"/>
        </w:rPr>
        <w:t>Obiective specifice:</w:t>
      </w:r>
    </w:p>
    <w:p w:rsidR="00C25296" w:rsidRPr="001414B2" w:rsidRDefault="00C25296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1. Imbunătățirea planificării strategice a Municipiului Marghita pentru perioada 2021-2027 prin elaborarea următoarelor documente strategice: </w:t>
      </w:r>
    </w:p>
    <w:p w:rsidR="00C25296" w:rsidRPr="001414B2" w:rsidRDefault="00C25296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 xml:space="preserve">- Strategia integrată de dezvoltare urbană a Municipiului Marghita, </w:t>
      </w:r>
    </w:p>
    <w:p w:rsidR="00C25296" w:rsidRPr="001414B2" w:rsidRDefault="00C25296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>- Planul de mobilitate urbana durabila a Municipiului Marghita, respectiv</w:t>
      </w:r>
    </w:p>
    <w:p w:rsidR="00C25296" w:rsidRPr="001414B2" w:rsidRDefault="00C25296" w:rsidP="00C25296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>- Strategia Energetică a Municipiului Marghita.</w:t>
      </w:r>
    </w:p>
    <w:p w:rsidR="00690BC8" w:rsidRPr="00347783" w:rsidRDefault="00C25296" w:rsidP="00347783">
      <w:pPr>
        <w:pStyle w:val="LO-normal"/>
        <w:ind w:right="-2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</w:pPr>
      <w:r w:rsidRPr="001414B2">
        <w:rPr>
          <w:rFonts w:ascii="Times New Roman" w:eastAsia="Times New Roman" w:hAnsi="Times New Roman" w:cs="Times New Roman"/>
          <w:sz w:val="24"/>
          <w:szCs w:val="24"/>
          <w:lang w:val="ro-RO" w:eastAsia="en-US" w:bidi="ar-SA"/>
        </w:rPr>
        <w:t>2. Simplificarea procedurilor administrative și reducerea birocrației pentru cetățeni prin achiziția de date din teren și integrarea acestora într-o soluție geospatială (GIS) aferentă intravilanului Municipiului Marghita.</w:t>
      </w:r>
    </w:p>
    <w:p w:rsidR="00C13809" w:rsidRPr="001414B2" w:rsidRDefault="00690BC8" w:rsidP="00690BC8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ab/>
      </w:r>
      <w:r w:rsidR="00C25296" w:rsidRPr="001414B2">
        <w:rPr>
          <w:sz w:val="24"/>
          <w:szCs w:val="24"/>
          <w:lang w:val="ro-RO"/>
        </w:rPr>
        <w:t xml:space="preserve">În această etapă a implementării proiectului, a fost finalizată elaborarea unuia dintre documentele strategice prevăzute în proiect și anume, </w:t>
      </w:r>
      <w:r w:rsidR="00604D08" w:rsidRPr="001414B2">
        <w:rPr>
          <w:b/>
          <w:sz w:val="24"/>
          <w:szCs w:val="24"/>
          <w:lang w:val="ro-RO"/>
        </w:rPr>
        <w:t>"Strategia integrată de dezvoltare urbană a Municipiului Marghita 2021-2027"</w:t>
      </w:r>
      <w:r w:rsidR="00604D08" w:rsidRPr="001414B2">
        <w:rPr>
          <w:sz w:val="24"/>
          <w:szCs w:val="24"/>
          <w:lang w:val="ro-RO"/>
        </w:rPr>
        <w:t>, document care prezintă caracteristicile localității, o amplă analiză a resurselor și oportunităț</w:t>
      </w:r>
      <w:r w:rsidR="00A7700A" w:rsidRPr="001414B2">
        <w:rPr>
          <w:sz w:val="24"/>
          <w:szCs w:val="24"/>
          <w:lang w:val="ro-RO"/>
        </w:rPr>
        <w:t>ilor, prezentând cadrul în care se va realiza progresul în următorii ani în vederea îmbunătățirii calității vieții locuitorilor. Elaborarea strategiei de dezvoltare locală reprezintă unul din cei mai importanți pași</w:t>
      </w:r>
      <w:r w:rsidR="00C13809" w:rsidRPr="001414B2">
        <w:rPr>
          <w:sz w:val="24"/>
          <w:szCs w:val="24"/>
          <w:lang w:val="ro-RO"/>
        </w:rPr>
        <w:t xml:space="preserve"> care susțin procesul de dezvoltare locală deoarece o astfel de strategie are ca scop stabilirea unor priorități pe termen mediu și lung spre care se orientează efortul de dezvoltare a comunității locale în viitor.</w:t>
      </w:r>
    </w:p>
    <w:p w:rsidR="00B106FA" w:rsidRPr="001414B2" w:rsidRDefault="00B5635B" w:rsidP="00690BC8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ab/>
      </w:r>
      <w:r w:rsidR="00B106FA" w:rsidRPr="001414B2">
        <w:rPr>
          <w:sz w:val="24"/>
          <w:szCs w:val="24"/>
          <w:lang w:val="ro-RO"/>
        </w:rPr>
        <w:t>In vederea elaborării documentului strategic, a fost constituit un grup de lucru, organizat pe următoarele domenii :</w:t>
      </w:r>
    </w:p>
    <w:p w:rsidR="00B106FA" w:rsidRPr="001414B2" w:rsidRDefault="00B106FA" w:rsidP="00B106FA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Grup lucru1. Domenii: </w:t>
      </w:r>
    </w:p>
    <w:p w:rsidR="00B106FA" w:rsidRPr="001414B2" w:rsidRDefault="00B106FA" w:rsidP="004D3771">
      <w:pPr>
        <w:pStyle w:val="ListParagraph"/>
        <w:numPr>
          <w:ilvl w:val="1"/>
          <w:numId w:val="17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Mediul construit - Direcția tehnică + Domeniul public (ANL)</w:t>
      </w:r>
    </w:p>
    <w:p w:rsidR="00B106FA" w:rsidRPr="001414B2" w:rsidRDefault="00B106FA" w:rsidP="004D3771">
      <w:pPr>
        <w:pStyle w:val="ListParagraph"/>
        <w:numPr>
          <w:ilvl w:val="1"/>
          <w:numId w:val="17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Infrastructură rutieră și mobilitate urbană - Direcția tehnică</w:t>
      </w:r>
    </w:p>
    <w:p w:rsidR="00B106FA" w:rsidRPr="001414B2" w:rsidRDefault="00B106FA" w:rsidP="004D3771">
      <w:pPr>
        <w:pStyle w:val="ListParagraph"/>
        <w:numPr>
          <w:ilvl w:val="1"/>
          <w:numId w:val="17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Marghita - Smart City - Direcția tehnică</w:t>
      </w:r>
    </w:p>
    <w:p w:rsidR="00B106FA" w:rsidRPr="001414B2" w:rsidRDefault="00B106FA" w:rsidP="00B106FA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Grup lucru 2. Domenii: </w:t>
      </w:r>
    </w:p>
    <w:p w:rsidR="00B106FA" w:rsidRPr="001414B2" w:rsidRDefault="00B106FA" w:rsidP="004D3771">
      <w:pPr>
        <w:pStyle w:val="ListParagraph"/>
        <w:numPr>
          <w:ilvl w:val="1"/>
          <w:numId w:val="19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Eficiență energetică - Direcția tehnică</w:t>
      </w:r>
    </w:p>
    <w:p w:rsidR="00B106FA" w:rsidRPr="001414B2" w:rsidRDefault="00B106FA" w:rsidP="004D3771">
      <w:pPr>
        <w:pStyle w:val="ListParagraph"/>
        <w:numPr>
          <w:ilvl w:val="1"/>
          <w:numId w:val="19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Apă-canalizare - SPAACS</w:t>
      </w:r>
    </w:p>
    <w:p w:rsidR="00B106FA" w:rsidRPr="001414B2" w:rsidRDefault="00B106FA" w:rsidP="004D3771">
      <w:pPr>
        <w:pStyle w:val="ListParagraph"/>
        <w:numPr>
          <w:ilvl w:val="1"/>
          <w:numId w:val="19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Salubritate - AVE</w:t>
      </w:r>
    </w:p>
    <w:p w:rsidR="00B106FA" w:rsidRPr="001414B2" w:rsidRDefault="00B106FA" w:rsidP="00B106FA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lastRenderedPageBreak/>
        <w:t xml:space="preserve">Grup lucru 3. Domenii: </w:t>
      </w:r>
    </w:p>
    <w:p w:rsidR="00B106FA" w:rsidRPr="001414B2" w:rsidRDefault="00B106FA" w:rsidP="004D3771">
      <w:pPr>
        <w:pStyle w:val="ListParagraph"/>
        <w:numPr>
          <w:ilvl w:val="1"/>
          <w:numId w:val="21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Demografia - Evidenta populatiei</w:t>
      </w:r>
    </w:p>
    <w:p w:rsidR="00B106FA" w:rsidRPr="001414B2" w:rsidRDefault="00B106FA" w:rsidP="004D3771">
      <w:pPr>
        <w:pStyle w:val="ListParagraph"/>
        <w:numPr>
          <w:ilvl w:val="1"/>
          <w:numId w:val="21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Dezvoltarea economică - Asociatia oamenilor de afaceri</w:t>
      </w:r>
    </w:p>
    <w:p w:rsidR="00B106FA" w:rsidRPr="001414B2" w:rsidRDefault="00B106FA" w:rsidP="00B106FA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Grup lucru 4. Domenii: </w:t>
      </w:r>
    </w:p>
    <w:p w:rsidR="00B106FA" w:rsidRPr="001414B2" w:rsidRDefault="00B106FA" w:rsidP="005C25A8">
      <w:pPr>
        <w:pStyle w:val="ListParagraph"/>
        <w:numPr>
          <w:ilvl w:val="1"/>
          <w:numId w:val="22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Educație - Directori de școli</w:t>
      </w:r>
    </w:p>
    <w:p w:rsidR="00B106FA" w:rsidRPr="001414B2" w:rsidRDefault="00B106FA" w:rsidP="005C25A8">
      <w:pPr>
        <w:pStyle w:val="ListParagraph"/>
        <w:numPr>
          <w:ilvl w:val="1"/>
          <w:numId w:val="22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Cultură, patrimoniu și agrement - Reprezentanți asociații, Asociații culturale și   sportive, Director Biblioteca, Director Casa de cultura, Administrator Ștrand  </w:t>
      </w:r>
    </w:p>
    <w:p w:rsidR="00B106FA" w:rsidRPr="001414B2" w:rsidRDefault="00B106FA" w:rsidP="00B106FA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Grup lucru 5. Domenii: </w:t>
      </w:r>
    </w:p>
    <w:p w:rsidR="00B106FA" w:rsidRPr="001414B2" w:rsidRDefault="001C5BEB" w:rsidP="005C25A8">
      <w:pPr>
        <w:pStyle w:val="ListParagraph"/>
        <w:numPr>
          <w:ilvl w:val="1"/>
          <w:numId w:val="23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Sănătate - Spital</w:t>
      </w:r>
      <w:r w:rsidR="00B106FA" w:rsidRPr="001414B2">
        <w:rPr>
          <w:sz w:val="24"/>
          <w:szCs w:val="24"/>
          <w:lang w:val="ro-RO"/>
        </w:rPr>
        <w:t>, Medic</w:t>
      </w:r>
      <w:r w:rsidRPr="001414B2">
        <w:rPr>
          <w:sz w:val="24"/>
          <w:szCs w:val="24"/>
          <w:lang w:val="ro-RO"/>
        </w:rPr>
        <w:t>i</w:t>
      </w:r>
      <w:r w:rsidR="00B106FA" w:rsidRPr="001414B2">
        <w:rPr>
          <w:sz w:val="24"/>
          <w:szCs w:val="24"/>
          <w:lang w:val="ro-RO"/>
        </w:rPr>
        <w:t xml:space="preserve"> de familie</w:t>
      </w:r>
      <w:r w:rsidRPr="001414B2">
        <w:rPr>
          <w:sz w:val="24"/>
          <w:szCs w:val="24"/>
          <w:lang w:val="ro-RO"/>
        </w:rPr>
        <w:t>, Medicina scolara</w:t>
      </w:r>
    </w:p>
    <w:p w:rsidR="00B106FA" w:rsidRPr="001414B2" w:rsidRDefault="00B106FA" w:rsidP="005C25A8">
      <w:pPr>
        <w:pStyle w:val="ListParagraph"/>
        <w:numPr>
          <w:ilvl w:val="1"/>
          <w:numId w:val="23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Asistență socială </w:t>
      </w:r>
      <w:r w:rsidR="001C5BEB" w:rsidRPr="001414B2">
        <w:rPr>
          <w:sz w:val="24"/>
          <w:szCs w:val="24"/>
          <w:lang w:val="ro-RO"/>
        </w:rPr>
        <w:t>–</w:t>
      </w:r>
      <w:r w:rsidRPr="001414B2">
        <w:rPr>
          <w:sz w:val="24"/>
          <w:szCs w:val="24"/>
          <w:lang w:val="ro-RO"/>
        </w:rPr>
        <w:t xml:space="preserve"> </w:t>
      </w:r>
      <w:r w:rsidR="001C5BEB" w:rsidRPr="001414B2">
        <w:rPr>
          <w:sz w:val="24"/>
          <w:szCs w:val="24"/>
          <w:lang w:val="ro-RO"/>
        </w:rPr>
        <w:t>Serviciul Social</w:t>
      </w:r>
      <w:r w:rsidRPr="001414B2">
        <w:rPr>
          <w:sz w:val="24"/>
          <w:szCs w:val="24"/>
          <w:lang w:val="ro-RO"/>
        </w:rPr>
        <w:t xml:space="preserve">, ONG-uri (Caritas, Centru zi Cheț, </w:t>
      </w:r>
      <w:r w:rsidR="001C5BEB" w:rsidRPr="001414B2">
        <w:rPr>
          <w:sz w:val="24"/>
          <w:szCs w:val="24"/>
          <w:lang w:val="ro-RO"/>
        </w:rPr>
        <w:t xml:space="preserve">Fundația ELIM, </w:t>
      </w:r>
      <w:r w:rsidRPr="001414B2">
        <w:rPr>
          <w:sz w:val="24"/>
          <w:szCs w:val="24"/>
          <w:lang w:val="ro-RO"/>
        </w:rPr>
        <w:t>etc.)</w:t>
      </w:r>
    </w:p>
    <w:p w:rsidR="001C5BEB" w:rsidRPr="001414B2" w:rsidRDefault="00B106FA" w:rsidP="005C25A8">
      <w:pPr>
        <w:pStyle w:val="ListParagraph"/>
        <w:numPr>
          <w:ilvl w:val="1"/>
          <w:numId w:val="23"/>
        </w:numPr>
        <w:ind w:left="567" w:hanging="283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Situații de urgentă, siguranță și ordine publică - Compartiment Primărie, Poliția Locală.</w:t>
      </w:r>
    </w:p>
    <w:p w:rsidR="0044292D" w:rsidRPr="001414B2" w:rsidRDefault="00294F8F" w:rsidP="001C5BEB">
      <w:pPr>
        <w:pStyle w:val="ListParagraph"/>
        <w:ind w:left="0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ab/>
      </w:r>
      <w:r w:rsidR="001C5BEB" w:rsidRPr="001414B2">
        <w:rPr>
          <w:sz w:val="24"/>
          <w:szCs w:val="24"/>
          <w:lang w:val="ro-RO"/>
        </w:rPr>
        <w:t xml:space="preserve">Grupurile de lucru </w:t>
      </w:r>
      <w:r w:rsidR="00B106FA" w:rsidRPr="001414B2">
        <w:rPr>
          <w:sz w:val="24"/>
          <w:szCs w:val="24"/>
          <w:lang w:val="ro-RO"/>
        </w:rPr>
        <w:t>a</w:t>
      </w:r>
      <w:r w:rsidR="001C5BEB" w:rsidRPr="001414B2">
        <w:rPr>
          <w:sz w:val="24"/>
          <w:szCs w:val="24"/>
          <w:lang w:val="ro-RO"/>
        </w:rPr>
        <w:t>u</w:t>
      </w:r>
      <w:r w:rsidRPr="001414B2">
        <w:rPr>
          <w:sz w:val="24"/>
          <w:szCs w:val="24"/>
          <w:lang w:val="ro-RO"/>
        </w:rPr>
        <w:t xml:space="preserve"> </w:t>
      </w:r>
      <w:r w:rsidR="00B106FA" w:rsidRPr="001414B2">
        <w:rPr>
          <w:sz w:val="24"/>
          <w:szCs w:val="24"/>
          <w:lang w:val="ro-RO"/>
        </w:rPr>
        <w:t>avut întâniri pe domenii</w:t>
      </w:r>
      <w:r w:rsidR="001C5BEB" w:rsidRPr="001414B2">
        <w:rPr>
          <w:sz w:val="24"/>
          <w:szCs w:val="24"/>
          <w:lang w:val="ro-RO"/>
        </w:rPr>
        <w:t xml:space="preserve"> în 13.04.2021. In intervalul 10.03.2021 – 23.04.2021 au fost organizate întâlniri de lucru și vizite pe teren, în cadrul cărora s-au discutat și analizat propunerile de proiecte pentru perioada 2021-2027. In 28.04.2021 au fost organizate 4 Consultări</w:t>
      </w:r>
      <w:r w:rsidRPr="001414B2">
        <w:rPr>
          <w:sz w:val="24"/>
          <w:szCs w:val="24"/>
          <w:lang w:val="ro-RO"/>
        </w:rPr>
        <w:t xml:space="preserve"> publice tematice pentru formularea de observații asupra draftului ”Analizei socio-economice a Municipiului Marghita – inclusiv analiza SWOT” publicate în 21.04.2021 pe site-ul </w:t>
      </w:r>
      <w:hyperlink r:id="rId12" w:history="1">
        <w:r w:rsidR="0044292D" w:rsidRPr="001414B2">
          <w:rPr>
            <w:rStyle w:val="Hyperlink"/>
            <w:sz w:val="24"/>
            <w:szCs w:val="24"/>
            <w:lang w:val="ro-RO"/>
          </w:rPr>
          <w:t>www.marghita.ro</w:t>
        </w:r>
      </w:hyperlink>
    </w:p>
    <w:p w:rsidR="00B5635B" w:rsidRPr="001414B2" w:rsidRDefault="00294F8F" w:rsidP="001C5BEB">
      <w:pPr>
        <w:pStyle w:val="ListParagraph"/>
        <w:ind w:left="0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ab/>
        <w:t xml:space="preserve">În 18.05.2021 a fost organizată o nouă întâlnire a grupurilor de lucru în cadrul cărora a fost </w:t>
      </w:r>
      <w:r w:rsidR="005C25A8" w:rsidRPr="001414B2">
        <w:rPr>
          <w:sz w:val="24"/>
          <w:szCs w:val="24"/>
          <w:lang w:val="ro-RO"/>
        </w:rPr>
        <w:t xml:space="preserve">analizat draftul "Strategiei integrate de dezvoltare urbană a Municipiului Marghita 2021-2027" precum și lista proiectelor propuse. Consultarea publică finală pentru formularea de observații asupra draftului strategiei a avut loc în data de 8.06.2021. Draftul final al "Strategiei integrate de dezvoltare urbană a Municipiului Marghita 2021-2027" </w:t>
      </w:r>
      <w:r w:rsidR="0044292D" w:rsidRPr="001414B2">
        <w:rPr>
          <w:sz w:val="24"/>
          <w:szCs w:val="24"/>
          <w:lang w:val="ro-RO"/>
        </w:rPr>
        <w:t xml:space="preserve">se gasește publicat spre consultare pe site-ul </w:t>
      </w:r>
      <w:hyperlink r:id="rId13" w:history="1">
        <w:r w:rsidR="0044292D" w:rsidRPr="001414B2">
          <w:rPr>
            <w:rStyle w:val="Hyperlink"/>
            <w:sz w:val="24"/>
            <w:szCs w:val="24"/>
            <w:lang w:val="ro-RO"/>
          </w:rPr>
          <w:t>www.marghita.ro</w:t>
        </w:r>
      </w:hyperlink>
      <w:r w:rsidR="0044292D" w:rsidRPr="001414B2">
        <w:rPr>
          <w:sz w:val="24"/>
          <w:szCs w:val="24"/>
          <w:lang w:val="ro-RO"/>
        </w:rPr>
        <w:t xml:space="preserve"> și </w:t>
      </w:r>
      <w:r w:rsidR="005C25A8" w:rsidRPr="001414B2">
        <w:rPr>
          <w:sz w:val="24"/>
          <w:szCs w:val="24"/>
          <w:lang w:val="ro-RO"/>
        </w:rPr>
        <w:t>este anexă a prezentului referat.</w:t>
      </w:r>
      <w:r w:rsidRPr="001414B2">
        <w:rPr>
          <w:sz w:val="24"/>
          <w:szCs w:val="24"/>
          <w:lang w:val="ro-RO"/>
        </w:rPr>
        <w:t xml:space="preserve"> </w:t>
      </w:r>
    </w:p>
    <w:p w:rsidR="00F93BF0" w:rsidRPr="001414B2" w:rsidRDefault="003F522E" w:rsidP="00F95075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ab/>
      </w:r>
    </w:p>
    <w:p w:rsidR="00C064F5" w:rsidRPr="001414B2" w:rsidRDefault="00F93BF0" w:rsidP="00F95075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ab/>
      </w:r>
      <w:r w:rsidR="00F95075" w:rsidRPr="001414B2">
        <w:rPr>
          <w:sz w:val="24"/>
          <w:szCs w:val="24"/>
          <w:lang w:val="ro-RO"/>
        </w:rPr>
        <w:t>Având în vedere temeiurile juridice, respectiv prevederile:</w:t>
      </w:r>
    </w:p>
    <w:p w:rsidR="00F95075" w:rsidRPr="001414B2" w:rsidRDefault="00F95075" w:rsidP="005C25A8">
      <w:pPr>
        <w:pStyle w:val="ListParagraph"/>
        <w:numPr>
          <w:ilvl w:val="0"/>
          <w:numId w:val="14"/>
        </w:numPr>
        <w:ind w:left="0" w:firstLine="0"/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art. 129 alin. (</w:t>
      </w:r>
      <w:r w:rsidR="00C13809" w:rsidRPr="001414B2">
        <w:rPr>
          <w:sz w:val="24"/>
          <w:szCs w:val="24"/>
          <w:lang w:val="ro-RO"/>
        </w:rPr>
        <w:t>2</w:t>
      </w:r>
      <w:r w:rsidRPr="001414B2">
        <w:rPr>
          <w:sz w:val="24"/>
          <w:szCs w:val="24"/>
          <w:lang w:val="ro-RO"/>
        </w:rPr>
        <w:t xml:space="preserve">) lit. </w:t>
      </w:r>
      <w:r w:rsidR="00F93BF0" w:rsidRPr="001414B2">
        <w:rPr>
          <w:sz w:val="24"/>
          <w:szCs w:val="24"/>
          <w:lang w:val="ro-RO"/>
        </w:rPr>
        <w:t>b</w:t>
      </w:r>
      <w:r w:rsidRPr="001414B2">
        <w:rPr>
          <w:sz w:val="24"/>
          <w:szCs w:val="24"/>
          <w:lang w:val="ro-RO"/>
        </w:rPr>
        <w:t>)</w:t>
      </w:r>
      <w:r w:rsidR="00F93BF0" w:rsidRPr="001414B2">
        <w:rPr>
          <w:sz w:val="24"/>
          <w:szCs w:val="24"/>
          <w:lang w:val="ro-RO"/>
        </w:rPr>
        <w:t xml:space="preserve"> și alin.</w:t>
      </w:r>
      <w:r w:rsidR="00B97E63">
        <w:rPr>
          <w:sz w:val="24"/>
          <w:szCs w:val="24"/>
          <w:lang w:val="ro-RO"/>
        </w:rPr>
        <w:t xml:space="preserve"> (4) lit. e), precum și art. 139</w:t>
      </w:r>
      <w:r w:rsidR="00F93BF0" w:rsidRPr="001414B2">
        <w:rPr>
          <w:sz w:val="24"/>
          <w:szCs w:val="24"/>
          <w:lang w:val="ro-RO"/>
        </w:rPr>
        <w:t xml:space="preserve"> alin. (1) </w:t>
      </w:r>
      <w:r w:rsidRPr="001414B2">
        <w:rPr>
          <w:sz w:val="24"/>
          <w:szCs w:val="24"/>
          <w:lang w:val="ro-RO"/>
        </w:rPr>
        <w:t>din ORDONANŢA DE URGENŢĂ Nr. 57/2019 privind CODUL ADMINISTRATIV</w:t>
      </w:r>
      <w:r w:rsidR="00C13809" w:rsidRPr="001414B2">
        <w:rPr>
          <w:sz w:val="24"/>
          <w:szCs w:val="24"/>
          <w:lang w:val="ro-RO"/>
        </w:rPr>
        <w:t xml:space="preserve"> cu modificările și completările ulterioare</w:t>
      </w:r>
    </w:p>
    <w:p w:rsidR="00C064F5" w:rsidRPr="001414B2" w:rsidRDefault="00C064F5" w:rsidP="00F95075">
      <w:pPr>
        <w:jc w:val="both"/>
        <w:rPr>
          <w:sz w:val="24"/>
          <w:szCs w:val="24"/>
          <w:lang w:val="ro-RO"/>
        </w:rPr>
      </w:pPr>
    </w:p>
    <w:p w:rsidR="00C064F5" w:rsidRPr="001414B2" w:rsidRDefault="00C064F5" w:rsidP="00C53FE1">
      <w:pPr>
        <w:jc w:val="center"/>
        <w:rPr>
          <w:sz w:val="24"/>
          <w:szCs w:val="24"/>
          <w:lang w:val="ro-RO"/>
        </w:rPr>
      </w:pPr>
    </w:p>
    <w:p w:rsidR="00C53FE1" w:rsidRPr="001414B2" w:rsidRDefault="00C53FE1" w:rsidP="008416D3">
      <w:pPr>
        <w:jc w:val="center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PROPUN</w:t>
      </w:r>
    </w:p>
    <w:p w:rsidR="00C53FE1" w:rsidRPr="001414B2" w:rsidRDefault="00C53FE1" w:rsidP="008416D3">
      <w:pPr>
        <w:jc w:val="center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Consiliului Local Marghita</w:t>
      </w:r>
    </w:p>
    <w:p w:rsidR="00C064F5" w:rsidRPr="001414B2" w:rsidRDefault="00C064F5" w:rsidP="008416D3">
      <w:pPr>
        <w:jc w:val="both"/>
        <w:rPr>
          <w:sz w:val="24"/>
          <w:szCs w:val="24"/>
          <w:lang w:val="ro-RO"/>
        </w:rPr>
      </w:pPr>
    </w:p>
    <w:p w:rsidR="004D3771" w:rsidRPr="001414B2" w:rsidRDefault="004D3771" w:rsidP="008416D3">
      <w:pPr>
        <w:jc w:val="both"/>
        <w:rPr>
          <w:sz w:val="24"/>
          <w:szCs w:val="24"/>
          <w:lang w:val="ro-RO"/>
        </w:rPr>
      </w:pPr>
    </w:p>
    <w:p w:rsidR="00C064F5" w:rsidRPr="001414B2" w:rsidRDefault="00C53FE1" w:rsidP="00F93BF0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ART 1. Aprobarea </w:t>
      </w:r>
      <w:r w:rsidR="00F93BF0" w:rsidRPr="001414B2">
        <w:rPr>
          <w:b/>
          <w:sz w:val="24"/>
          <w:szCs w:val="24"/>
          <w:lang w:val="ro-RO"/>
        </w:rPr>
        <w:t>"Strategiei integrate de dezvoltare urbană a Municipiului Marghita 2021-2027"</w:t>
      </w:r>
      <w:r w:rsidR="0044292D" w:rsidRPr="001414B2">
        <w:rPr>
          <w:b/>
          <w:sz w:val="24"/>
          <w:szCs w:val="24"/>
          <w:lang w:val="ro-RO"/>
        </w:rPr>
        <w:t>,</w:t>
      </w:r>
      <w:r w:rsidR="00024985" w:rsidRPr="001414B2">
        <w:rPr>
          <w:sz w:val="24"/>
          <w:szCs w:val="24"/>
          <w:lang w:val="ro-RO"/>
        </w:rPr>
        <w:t xml:space="preserve"> conform anexei 1</w:t>
      </w:r>
    </w:p>
    <w:p w:rsidR="00C064F5" w:rsidRPr="001414B2" w:rsidRDefault="00C064F5" w:rsidP="003F1713">
      <w:pPr>
        <w:rPr>
          <w:sz w:val="24"/>
          <w:szCs w:val="24"/>
          <w:lang w:val="ro-RO"/>
        </w:rPr>
      </w:pPr>
    </w:p>
    <w:p w:rsidR="00C064F5" w:rsidRPr="001414B2" w:rsidRDefault="00C064F5" w:rsidP="003F1713">
      <w:pPr>
        <w:rPr>
          <w:sz w:val="24"/>
          <w:szCs w:val="24"/>
          <w:lang w:val="ro-RO"/>
        </w:rPr>
      </w:pPr>
    </w:p>
    <w:p w:rsidR="00C064F5" w:rsidRPr="001414B2" w:rsidRDefault="00C064F5" w:rsidP="003F1713">
      <w:pPr>
        <w:rPr>
          <w:sz w:val="24"/>
          <w:szCs w:val="24"/>
          <w:lang w:val="ro-RO"/>
        </w:rPr>
      </w:pPr>
    </w:p>
    <w:p w:rsidR="00C064F5" w:rsidRPr="001414B2" w:rsidRDefault="00C064F5" w:rsidP="003F1713">
      <w:pPr>
        <w:rPr>
          <w:sz w:val="24"/>
          <w:szCs w:val="24"/>
          <w:lang w:val="ro-RO"/>
        </w:rPr>
      </w:pPr>
    </w:p>
    <w:p w:rsidR="00C064F5" w:rsidRPr="001414B2" w:rsidRDefault="003F522E" w:rsidP="003F522E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  Întocmit</w:t>
      </w:r>
    </w:p>
    <w:p w:rsidR="003F522E" w:rsidRPr="001414B2" w:rsidRDefault="003F522E" w:rsidP="003F522E">
      <w:pPr>
        <w:jc w:val="both"/>
        <w:rPr>
          <w:sz w:val="24"/>
          <w:szCs w:val="24"/>
          <w:lang w:val="ro-RO"/>
        </w:rPr>
      </w:pPr>
    </w:p>
    <w:p w:rsidR="003F522E" w:rsidRPr="001414B2" w:rsidRDefault="003F522E" w:rsidP="003F522E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>Liliana Mierea</w:t>
      </w:r>
    </w:p>
    <w:p w:rsidR="003F522E" w:rsidRPr="001414B2" w:rsidRDefault="003F522E" w:rsidP="003F522E">
      <w:pPr>
        <w:jc w:val="both"/>
        <w:rPr>
          <w:sz w:val="24"/>
          <w:szCs w:val="24"/>
          <w:lang w:val="ro-RO"/>
        </w:rPr>
      </w:pPr>
      <w:r w:rsidRPr="001414B2">
        <w:rPr>
          <w:sz w:val="24"/>
          <w:szCs w:val="24"/>
          <w:lang w:val="ro-RO"/>
        </w:rPr>
        <w:t xml:space="preserve"> Consilier AE</w:t>
      </w:r>
    </w:p>
    <w:sectPr w:rsidR="003F522E" w:rsidRPr="001414B2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21" w:rsidRDefault="00F84C21" w:rsidP="00314990">
      <w:r>
        <w:separator/>
      </w:r>
    </w:p>
  </w:endnote>
  <w:endnote w:type="continuationSeparator" w:id="1">
    <w:p w:rsidR="00F84C21" w:rsidRDefault="00F84C21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21" w:rsidRDefault="00F84C21" w:rsidP="00314990">
      <w:r>
        <w:separator/>
      </w:r>
    </w:p>
  </w:footnote>
  <w:footnote w:type="continuationSeparator" w:id="1">
    <w:p w:rsidR="00F84C21" w:rsidRDefault="00F84C21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872D6"/>
    <w:multiLevelType w:val="hybridMultilevel"/>
    <w:tmpl w:val="A5F678C8"/>
    <w:lvl w:ilvl="0" w:tplc="53C6466A">
      <w:start w:val="1"/>
      <w:numFmt w:val="decimal"/>
      <w:lvlText w:val="(%1)"/>
      <w:lvlJc w:val="left"/>
      <w:pPr>
        <w:ind w:left="786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780679"/>
    <w:multiLevelType w:val="hybridMultilevel"/>
    <w:tmpl w:val="FC7E3A6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D14C2"/>
    <w:multiLevelType w:val="hybridMultilevel"/>
    <w:tmpl w:val="2B1EA7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73392"/>
    <w:multiLevelType w:val="hybridMultilevel"/>
    <w:tmpl w:val="58841AA6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86FFA"/>
    <w:multiLevelType w:val="hybridMultilevel"/>
    <w:tmpl w:val="9D1847F6"/>
    <w:lvl w:ilvl="0" w:tplc="53C6466A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65FCF"/>
    <w:multiLevelType w:val="hybridMultilevel"/>
    <w:tmpl w:val="BC28F02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C17A9"/>
    <w:multiLevelType w:val="hybridMultilevel"/>
    <w:tmpl w:val="CA5EF9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40A14"/>
    <w:multiLevelType w:val="hybridMultilevel"/>
    <w:tmpl w:val="82846052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74ED6"/>
    <w:multiLevelType w:val="hybridMultilevel"/>
    <w:tmpl w:val="23D02952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>
    <w:nsid w:val="56677EC1"/>
    <w:multiLevelType w:val="hybridMultilevel"/>
    <w:tmpl w:val="32E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D3809"/>
    <w:multiLevelType w:val="hybridMultilevel"/>
    <w:tmpl w:val="10F87F2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E55186"/>
    <w:multiLevelType w:val="hybridMultilevel"/>
    <w:tmpl w:val="7CA42CF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010573"/>
    <w:multiLevelType w:val="hybridMultilevel"/>
    <w:tmpl w:val="9A82D566"/>
    <w:lvl w:ilvl="0" w:tplc="CA14E5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7"/>
  </w:num>
  <w:num w:numId="5">
    <w:abstractNumId w:val="22"/>
  </w:num>
  <w:num w:numId="6">
    <w:abstractNumId w:val="21"/>
  </w:num>
  <w:num w:numId="7">
    <w:abstractNumId w:val="15"/>
  </w:num>
  <w:num w:numId="8">
    <w:abstractNumId w:val="3"/>
  </w:num>
  <w:num w:numId="9">
    <w:abstractNumId w:val="20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  <w:num w:numId="14">
    <w:abstractNumId w:val="19"/>
  </w:num>
  <w:num w:numId="15">
    <w:abstractNumId w:val="13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0"/>
  </w:num>
  <w:num w:numId="21">
    <w:abstractNumId w:val="6"/>
  </w:num>
  <w:num w:numId="22">
    <w:abstractNumId w:val="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1D8B"/>
    <w:rsid w:val="0001520B"/>
    <w:rsid w:val="00024985"/>
    <w:rsid w:val="00030FDA"/>
    <w:rsid w:val="00042DE6"/>
    <w:rsid w:val="00053A41"/>
    <w:rsid w:val="00077056"/>
    <w:rsid w:val="0007720E"/>
    <w:rsid w:val="0008363F"/>
    <w:rsid w:val="000A612C"/>
    <w:rsid w:val="000B3172"/>
    <w:rsid w:val="000D3D6C"/>
    <w:rsid w:val="001252CF"/>
    <w:rsid w:val="001373A5"/>
    <w:rsid w:val="001414B2"/>
    <w:rsid w:val="00156C99"/>
    <w:rsid w:val="001703FE"/>
    <w:rsid w:val="0017360F"/>
    <w:rsid w:val="00186A67"/>
    <w:rsid w:val="00196497"/>
    <w:rsid w:val="001C11BB"/>
    <w:rsid w:val="001C5BEB"/>
    <w:rsid w:val="001C7D82"/>
    <w:rsid w:val="001D49F9"/>
    <w:rsid w:val="001D51BC"/>
    <w:rsid w:val="001F6606"/>
    <w:rsid w:val="00203C08"/>
    <w:rsid w:val="002469BC"/>
    <w:rsid w:val="00253950"/>
    <w:rsid w:val="00267A29"/>
    <w:rsid w:val="002703E4"/>
    <w:rsid w:val="00270F43"/>
    <w:rsid w:val="00275C17"/>
    <w:rsid w:val="00283D5B"/>
    <w:rsid w:val="0029362C"/>
    <w:rsid w:val="00294F8F"/>
    <w:rsid w:val="0029692B"/>
    <w:rsid w:val="002A6BC1"/>
    <w:rsid w:val="002B3C39"/>
    <w:rsid w:val="002B3E23"/>
    <w:rsid w:val="002E27A4"/>
    <w:rsid w:val="002F49FB"/>
    <w:rsid w:val="00305B98"/>
    <w:rsid w:val="00306AE7"/>
    <w:rsid w:val="00313FC5"/>
    <w:rsid w:val="00314696"/>
    <w:rsid w:val="00314990"/>
    <w:rsid w:val="00326489"/>
    <w:rsid w:val="00334A4D"/>
    <w:rsid w:val="00347783"/>
    <w:rsid w:val="00353DC7"/>
    <w:rsid w:val="00372EBD"/>
    <w:rsid w:val="00385F17"/>
    <w:rsid w:val="00394BEC"/>
    <w:rsid w:val="003978AE"/>
    <w:rsid w:val="003D5A8A"/>
    <w:rsid w:val="003E693C"/>
    <w:rsid w:val="003F0FA5"/>
    <w:rsid w:val="003F1713"/>
    <w:rsid w:val="003F522E"/>
    <w:rsid w:val="00434511"/>
    <w:rsid w:val="0044292D"/>
    <w:rsid w:val="004443A9"/>
    <w:rsid w:val="004546F6"/>
    <w:rsid w:val="00477651"/>
    <w:rsid w:val="004808C1"/>
    <w:rsid w:val="004A6054"/>
    <w:rsid w:val="004A6E22"/>
    <w:rsid w:val="004B0C47"/>
    <w:rsid w:val="004D14BA"/>
    <w:rsid w:val="004D3771"/>
    <w:rsid w:val="004F0C97"/>
    <w:rsid w:val="004F2E3C"/>
    <w:rsid w:val="004F3BE8"/>
    <w:rsid w:val="004F77B8"/>
    <w:rsid w:val="004F7ADE"/>
    <w:rsid w:val="00500E37"/>
    <w:rsid w:val="00572EE9"/>
    <w:rsid w:val="005771AC"/>
    <w:rsid w:val="00583836"/>
    <w:rsid w:val="005961A9"/>
    <w:rsid w:val="005A28BB"/>
    <w:rsid w:val="005C25A8"/>
    <w:rsid w:val="005C5C9D"/>
    <w:rsid w:val="005D52E2"/>
    <w:rsid w:val="005F2E56"/>
    <w:rsid w:val="006018C9"/>
    <w:rsid w:val="006024C2"/>
    <w:rsid w:val="00604D08"/>
    <w:rsid w:val="00606BEA"/>
    <w:rsid w:val="00621389"/>
    <w:rsid w:val="0062294A"/>
    <w:rsid w:val="0066552A"/>
    <w:rsid w:val="006747FA"/>
    <w:rsid w:val="00690BC8"/>
    <w:rsid w:val="006912A1"/>
    <w:rsid w:val="006D31D5"/>
    <w:rsid w:val="006D559E"/>
    <w:rsid w:val="006F1D5B"/>
    <w:rsid w:val="006F28D5"/>
    <w:rsid w:val="007111E9"/>
    <w:rsid w:val="00711291"/>
    <w:rsid w:val="007116DB"/>
    <w:rsid w:val="0074737A"/>
    <w:rsid w:val="007517AA"/>
    <w:rsid w:val="007760E8"/>
    <w:rsid w:val="007863DB"/>
    <w:rsid w:val="007C3F7A"/>
    <w:rsid w:val="007F03AE"/>
    <w:rsid w:val="008045F9"/>
    <w:rsid w:val="008162E4"/>
    <w:rsid w:val="008203E8"/>
    <w:rsid w:val="00825832"/>
    <w:rsid w:val="00826259"/>
    <w:rsid w:val="00831F71"/>
    <w:rsid w:val="00833C5D"/>
    <w:rsid w:val="00836B2C"/>
    <w:rsid w:val="008416D3"/>
    <w:rsid w:val="0084687F"/>
    <w:rsid w:val="00853FC0"/>
    <w:rsid w:val="008559FC"/>
    <w:rsid w:val="00860018"/>
    <w:rsid w:val="00862573"/>
    <w:rsid w:val="0086647A"/>
    <w:rsid w:val="0087303D"/>
    <w:rsid w:val="00873E11"/>
    <w:rsid w:val="00877A78"/>
    <w:rsid w:val="00881F57"/>
    <w:rsid w:val="00883C39"/>
    <w:rsid w:val="0089076D"/>
    <w:rsid w:val="008A58BC"/>
    <w:rsid w:val="008C01C5"/>
    <w:rsid w:val="008C79BB"/>
    <w:rsid w:val="008D6BCD"/>
    <w:rsid w:val="008E3A9B"/>
    <w:rsid w:val="009230E5"/>
    <w:rsid w:val="00924431"/>
    <w:rsid w:val="009317B0"/>
    <w:rsid w:val="009514ED"/>
    <w:rsid w:val="009638CE"/>
    <w:rsid w:val="00967205"/>
    <w:rsid w:val="009769B2"/>
    <w:rsid w:val="009862F8"/>
    <w:rsid w:val="009864E1"/>
    <w:rsid w:val="00991269"/>
    <w:rsid w:val="00992AB5"/>
    <w:rsid w:val="009C0224"/>
    <w:rsid w:val="009C149C"/>
    <w:rsid w:val="009C18B5"/>
    <w:rsid w:val="009E2643"/>
    <w:rsid w:val="009E4B27"/>
    <w:rsid w:val="009E525B"/>
    <w:rsid w:val="009F4DC9"/>
    <w:rsid w:val="00A102D1"/>
    <w:rsid w:val="00A1051D"/>
    <w:rsid w:val="00A106AB"/>
    <w:rsid w:val="00A10CF0"/>
    <w:rsid w:val="00A14D3B"/>
    <w:rsid w:val="00A31649"/>
    <w:rsid w:val="00A32204"/>
    <w:rsid w:val="00A32312"/>
    <w:rsid w:val="00A33097"/>
    <w:rsid w:val="00A560A0"/>
    <w:rsid w:val="00A65911"/>
    <w:rsid w:val="00A7700A"/>
    <w:rsid w:val="00A77534"/>
    <w:rsid w:val="00AB2722"/>
    <w:rsid w:val="00AB49E6"/>
    <w:rsid w:val="00AD4C33"/>
    <w:rsid w:val="00AF1B8E"/>
    <w:rsid w:val="00B106FA"/>
    <w:rsid w:val="00B255B8"/>
    <w:rsid w:val="00B41E30"/>
    <w:rsid w:val="00B5635B"/>
    <w:rsid w:val="00B72184"/>
    <w:rsid w:val="00B86D78"/>
    <w:rsid w:val="00B97E63"/>
    <w:rsid w:val="00BB4F65"/>
    <w:rsid w:val="00BC6C13"/>
    <w:rsid w:val="00BD735F"/>
    <w:rsid w:val="00BE0E7A"/>
    <w:rsid w:val="00BF0173"/>
    <w:rsid w:val="00BF2F3A"/>
    <w:rsid w:val="00C01133"/>
    <w:rsid w:val="00C02AFD"/>
    <w:rsid w:val="00C064F5"/>
    <w:rsid w:val="00C10AD3"/>
    <w:rsid w:val="00C13809"/>
    <w:rsid w:val="00C25296"/>
    <w:rsid w:val="00C37834"/>
    <w:rsid w:val="00C53FE1"/>
    <w:rsid w:val="00C554FB"/>
    <w:rsid w:val="00C8014C"/>
    <w:rsid w:val="00C91B56"/>
    <w:rsid w:val="00CC0587"/>
    <w:rsid w:val="00CD7E9A"/>
    <w:rsid w:val="00CE4D20"/>
    <w:rsid w:val="00D02B4B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DD5B04"/>
    <w:rsid w:val="00E018E2"/>
    <w:rsid w:val="00E01E98"/>
    <w:rsid w:val="00E07AD4"/>
    <w:rsid w:val="00E12D38"/>
    <w:rsid w:val="00E163A7"/>
    <w:rsid w:val="00E52C7F"/>
    <w:rsid w:val="00E5455B"/>
    <w:rsid w:val="00E64BE3"/>
    <w:rsid w:val="00E81668"/>
    <w:rsid w:val="00E82D0D"/>
    <w:rsid w:val="00E86D82"/>
    <w:rsid w:val="00E87BAE"/>
    <w:rsid w:val="00E94EEA"/>
    <w:rsid w:val="00E950BC"/>
    <w:rsid w:val="00E96C9A"/>
    <w:rsid w:val="00EA3BEE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2088E"/>
    <w:rsid w:val="00F30421"/>
    <w:rsid w:val="00F468D9"/>
    <w:rsid w:val="00F84C21"/>
    <w:rsid w:val="00F93BF0"/>
    <w:rsid w:val="00F95075"/>
    <w:rsid w:val="00FA6F4C"/>
    <w:rsid w:val="00FB3489"/>
    <w:rsid w:val="00FB77BA"/>
    <w:rsid w:val="00FB793F"/>
    <w:rsid w:val="00FD14D7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186A67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rghit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ghi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37B7-6695-4F8A-AFFB-77D2B9A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5307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5</cp:revision>
  <cp:lastPrinted>2021-06-16T12:52:00Z</cp:lastPrinted>
  <dcterms:created xsi:type="dcterms:W3CDTF">2021-06-17T06:49:00Z</dcterms:created>
  <dcterms:modified xsi:type="dcterms:W3CDTF">2021-06-17T07:27:00Z</dcterms:modified>
</cp:coreProperties>
</file>