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EC" w:rsidRDefault="008F13EC" w:rsidP="008F1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3EC" w:rsidRDefault="008F13EC" w:rsidP="008F1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ROMANIA</w:t>
      </w:r>
    </w:p>
    <w:p w:rsidR="008F13EC" w:rsidRDefault="008F13EC" w:rsidP="008F1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JUDEŢUL HUNEDOARA </w:t>
      </w:r>
    </w:p>
    <w:p w:rsidR="008F13EC" w:rsidRDefault="008F13EC" w:rsidP="008F1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MUNICIPIUL DEVA </w:t>
      </w:r>
    </w:p>
    <w:p w:rsidR="008F13EC" w:rsidRDefault="008F13EC" w:rsidP="008F1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Direcția economică</w:t>
      </w:r>
    </w:p>
    <w:p w:rsidR="008F13EC" w:rsidRDefault="008F13EC" w:rsidP="008F1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Serviciul financiar, contabilitate</w:t>
      </w:r>
    </w:p>
    <w:p w:rsidR="008F13EC" w:rsidRDefault="008F13EC" w:rsidP="008F1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3EC" w:rsidRDefault="008F13EC" w:rsidP="008F1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3EC" w:rsidRDefault="008F13EC" w:rsidP="008F13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RAPORT</w:t>
      </w:r>
    </w:p>
    <w:p w:rsidR="008F13EC" w:rsidRDefault="008F13EC" w:rsidP="008F13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pentru modificarea Hotărârii Consiliului local nr.303/2018 privind</w:t>
      </w:r>
    </w:p>
    <w:p w:rsidR="008F13EC" w:rsidRDefault="008F13EC" w:rsidP="008F13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aprobarea contractării şi garantării de către municipiul Deva a unei finanţări rambursabile            interne</w:t>
      </w:r>
      <w:r>
        <w:rPr>
          <w:rFonts w:ascii="Times New Roman" w:hAnsi="Times New Roman"/>
          <w:color w:val="000000"/>
          <w:sz w:val="24"/>
          <w:szCs w:val="24"/>
        </w:rPr>
        <w:t xml:space="preserve"> în valoare de </w:t>
      </w:r>
      <w:r>
        <w:rPr>
          <w:rFonts w:ascii="Times New Roman" w:hAnsi="Times New Roman"/>
          <w:sz w:val="24"/>
          <w:szCs w:val="24"/>
        </w:rPr>
        <w:t>50.000.000,00 lei, modificată şi completată ulterior</w:t>
      </w:r>
    </w:p>
    <w:p w:rsidR="008F13EC" w:rsidRDefault="008F13EC" w:rsidP="008F13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13EC" w:rsidRDefault="008F13EC" w:rsidP="008F13EC">
      <w:pPr>
        <w:pStyle w:val="BodyTextIndent"/>
        <w:ind w:right="1" w:firstLine="720"/>
      </w:pPr>
      <w:r>
        <w:rPr>
          <w:b/>
          <w:bCs/>
        </w:rPr>
        <w:t>Serviciul financiar, contabilitate</w:t>
      </w:r>
      <w:r>
        <w:t xml:space="preserve">, analizând Referatul de aprobare prezentat de către Primarul municipiului Deva, domnul Nicolae Florin Oancea, în calitatea sa de iniţiator, înregistrat sub nr. </w:t>
      </w:r>
      <w:r>
        <w:rPr>
          <w:spacing w:val="1"/>
        </w:rPr>
        <w:t>30537/18.03.2021</w:t>
      </w:r>
      <w:r>
        <w:t>, supunem atenţiei Consiliului local Deva următoarele:</w:t>
      </w:r>
    </w:p>
    <w:p w:rsidR="008F13EC" w:rsidRDefault="008F13EC" w:rsidP="008F1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Prin Hotărârea Consiliului local nr.303/2018 s-a aprobat contractarea si garantarea de către Municipiul Deva a unei finanţări rambursabile interne </w:t>
      </w:r>
      <w:r>
        <w:rPr>
          <w:rFonts w:ascii="Times New Roman" w:hAnsi="Times New Roman"/>
          <w:color w:val="000000"/>
          <w:sz w:val="24"/>
          <w:szCs w:val="24"/>
        </w:rPr>
        <w:t xml:space="preserve">în valoare de </w:t>
      </w:r>
      <w:r>
        <w:rPr>
          <w:rFonts w:ascii="Times New Roman" w:hAnsi="Times New Roman"/>
          <w:sz w:val="24"/>
          <w:szCs w:val="24"/>
        </w:rPr>
        <w:t>50.000.000,00 lei.</w:t>
      </w:r>
    </w:p>
    <w:p w:rsidR="008F13EC" w:rsidRDefault="008F13EC" w:rsidP="008F13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Ulterior prin Hot</w:t>
      </w:r>
      <w:r>
        <w:rPr>
          <w:rFonts w:ascii="Times New Roman" w:hAnsi="Times New Roman"/>
          <w:sz w:val="24"/>
          <w:szCs w:val="24"/>
          <w:lang w:val="ro-RO"/>
        </w:rPr>
        <w:t>ărârile Consiliului local al municipiului Deva nr.405/2019, nr.48/2020, nr.70/2020, nr.157/2020, nr.173/2020, nr.246/2020, nr. 304/2020, nr.346/2020, nr. 406/2020, respectiv nr.141/2021 s-a aprobat modificarea Anexei la Hotărârea nr.303/2018, în sensul modificării obiectivelor de investiții ce vor fi finanțate din acest credit.</w:t>
      </w:r>
    </w:p>
    <w:p w:rsidR="008F13EC" w:rsidRDefault="008F13EC" w:rsidP="008F13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Prin Hotărârea Comisiei de Autorizare a Împrumuturilor locale nr.5712/02 aprilie 2019, înregistrată la registratura Primăriei Municipiului Deva sub nr.34315/08.04.2019 au fost aprobate tragerile, pentru anul 2020, în valoare de 34.646.534,90 lei si pentru anul 2021, in valoare de 15.353.465,10 lei din finanţarea rambursabilă menţionată.</w:t>
      </w:r>
    </w:p>
    <w:p w:rsidR="008F13EC" w:rsidRDefault="008F13EC" w:rsidP="008F13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În urma solicitării Municipiului Deva manifestată prin adresa nr.20-3388-PDV/14.01.2020 cu privire la reautorizarea efectuării de trageri din finanțarea rambursabilă în valoare de 50.000.000,00 lei, contractată de la EximBank în anul 2019, potrivit deliberărilor consemnate în procesul-verbal al ședinței din data de 22.01.2020, Comisia de Autorizare a Împrumuturilor Locale a adoptat, în unanimitate, Hotărârea nr.6037 pentru modificarea art.2 din Hotărârea nr.5712/02.04.2019, în sensul aprobării tragerilor din finanțarea rambursabilă în valoare de 50.000.000,00 lei, în anul 2020.</w:t>
      </w:r>
    </w:p>
    <w:p w:rsidR="008F13EC" w:rsidRDefault="008F13EC" w:rsidP="008F13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Prin Hotărârea Comisiei de autorizare a împrumuturilor locale nr.6983/17.01.2022, înregistrată la registratura instituției sub nr.22-8766-PDV/27.01.2022, pentru modificarea art.2 din Hotărârea nr.5712/02.04.2019, modificată prin hotărârile nr.6037/22.01.2020, nr.6120/16.04.2020, nr.6133/23.04.2020, nr.6257/18.08.2020, nr. 6556/14.06.2021 și nr.6983/17.01.2022, potrivit deliberărilor consemnate în procesul verbal al ședinței din data de 17.01.2022, au fost aprobate tragerile din finanțarea rambursabilă în valoare de 50.000.000,00 lei, astfel:</w:t>
      </w:r>
    </w:p>
    <w:p w:rsidR="008F13EC" w:rsidRDefault="008F13EC" w:rsidP="008F13EC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anul 2020: 20.664.792,65 lei, din care 228.236,29 lei pentru realizarea unor investiții publice de interes local care beneficiază de fonduri externe nerambursabile de la Uniunea Europeană;</w:t>
      </w:r>
    </w:p>
    <w:p w:rsidR="008F13EC" w:rsidRDefault="008F13EC" w:rsidP="008F13EC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anul 2021: 18.262.124,58 lei, din care 150.100 lei pentru realizarea unor investiții publice de interes local care beneficiază de fonduri externe nerambursabile de la Uniunea Europeană;</w:t>
      </w:r>
    </w:p>
    <w:p w:rsidR="008F13EC" w:rsidRDefault="008F13EC" w:rsidP="008F13EC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în anul 2022: 11.073.082,77 lei, din care 1.768.153,65 lei pentru realizarea unor investiții publice de interes local care beneficiază de fonduri externe nerambursabile de la Uniunea Europeană.</w:t>
      </w:r>
    </w:p>
    <w:p w:rsidR="008F13EC" w:rsidRDefault="008F13EC" w:rsidP="008F13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Direcţia Deva 2020-Serviciul Investitii si Reparatii Publice comunică nota justificativă nr.22-11179-PDV/03.02.2022 cu privire la actualizarea Anexei la Hotărârea nr. 303/2018 cu noile obiective ce se vor deconta din această finanţare rambursabilă.</w:t>
      </w:r>
    </w:p>
    <w:p w:rsidR="008F13EC" w:rsidRDefault="008F13EC" w:rsidP="008F13EC">
      <w:pPr>
        <w:tabs>
          <w:tab w:val="center" w:pos="4320"/>
          <w:tab w:val="right" w:pos="8640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Ţinând seama de cele prezentate mai sus se impune modificarea corespunzătoare a Anexei la Hotărârea Consiliului local nr.303/2018 modificata si completata ulterior,</w:t>
      </w:r>
    </w:p>
    <w:p w:rsidR="008F13EC" w:rsidRDefault="008F13EC" w:rsidP="008F13EC">
      <w:pPr>
        <w:tabs>
          <w:tab w:val="center" w:pos="4320"/>
          <w:tab w:val="right" w:pos="8640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În temeiul prevederilor art.129 alin.2 lit.”b”, alin.4 lit.”b”, al art.139 alin.3 litera “b”, art.196, litera “a” din Ordonanța de Urgentă a Guvernului nr.57/2019, privind Codul administrativ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 modificările şi completările ulterioare,  ale Ordonanţei de urgenţă a Guvernului nr.64/2007 privind datoria publică, cu modificările şi completările ulterioare, coroborate cu cele ale cap. IV din Legea nr.273/2006 privind finanţele publice locale, cu modificările şi completările ulterioare, precum şi cu cele ale Hotărârii Guvernului nr.9/2007 privind constituirea, componenţa şi funcţionarea Comisiei de autorizare a împrumuturilor locale, cu modificările şi completările ulterioare, ale art.43 alin.4 din Legea nr.24/2000, privind normele de tehnică legislativă pentru elaborarea actelor normative, republicată, cu modificările şi completările ulterioare, ale art.9 pct.8 din Carta europeană a autonomiei locale, adoptată la Strasbourg la 15 octombrie 1985, ratificată prin Legea nr.199/1997, precum şi ale Codului civil, aprobat prin Legea nr.287/2009, republicat cu modificările și completările ulterioare,</w:t>
      </w:r>
    </w:p>
    <w:p w:rsidR="008F13EC" w:rsidRDefault="008F13EC" w:rsidP="008F13EC">
      <w:pPr>
        <w:tabs>
          <w:tab w:val="right" w:pos="8640"/>
        </w:tabs>
        <w:spacing w:after="0" w:line="240" w:lineRule="auto"/>
        <w:ind w:right="1"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Supunem atenţiei plenului Consiliului local al Municipiului Deva proiectul de hotărâre pentru modificarea Hotărârii Consiliului local nr.303/2018 privind aprobarea contractării si garantarii de către Municipiul Deva a unei finanţări rambursabile interne în valoare de 50.000.000,00 lei, modificată şi completată ulterior.                          </w:t>
      </w:r>
    </w:p>
    <w:p w:rsidR="008F13EC" w:rsidRDefault="008F13EC" w:rsidP="008F13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13EC" w:rsidRDefault="008F13EC" w:rsidP="008F13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:rsidR="008F13EC" w:rsidRDefault="008F13EC" w:rsidP="008F13EC">
      <w:pPr>
        <w:tabs>
          <w:tab w:val="left" w:pos="0"/>
        </w:tabs>
        <w:spacing w:after="0" w:line="240" w:lineRule="auto"/>
        <w:ind w:left="4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Avizat,</w:t>
      </w:r>
    </w:p>
    <w:p w:rsidR="008F13EC" w:rsidRDefault="008F13EC" w:rsidP="008F13EC">
      <w:pPr>
        <w:tabs>
          <w:tab w:val="left" w:pos="0"/>
        </w:tabs>
        <w:spacing w:after="0" w:line="240" w:lineRule="auto"/>
        <w:ind w:left="4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Direcția juridică APL,</w:t>
      </w:r>
    </w:p>
    <w:p w:rsidR="008F13EC" w:rsidRDefault="008F13EC" w:rsidP="008F13EC">
      <w:pPr>
        <w:tabs>
          <w:tab w:val="left" w:pos="0"/>
        </w:tabs>
        <w:spacing w:after="0" w:line="240" w:lineRule="auto"/>
        <w:ind w:left="4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Executiv,</w:t>
      </w:r>
    </w:p>
    <w:p w:rsidR="008F13EC" w:rsidRDefault="008F13EC" w:rsidP="008F13EC">
      <w:pPr>
        <w:tabs>
          <w:tab w:val="left" w:pos="0"/>
        </w:tabs>
        <w:spacing w:after="0" w:line="240" w:lineRule="auto"/>
        <w:ind w:left="4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Oana Diana Mura</w:t>
      </w:r>
    </w:p>
    <w:p w:rsidR="008F13EC" w:rsidRDefault="008F13EC" w:rsidP="008F13EC">
      <w:pPr>
        <w:tabs>
          <w:tab w:val="left" w:pos="0"/>
        </w:tabs>
        <w:spacing w:after="0" w:line="240" w:lineRule="auto"/>
        <w:ind w:left="450"/>
        <w:jc w:val="center"/>
        <w:rPr>
          <w:rFonts w:ascii="Times New Roman" w:hAnsi="Times New Roman"/>
          <w:sz w:val="24"/>
          <w:szCs w:val="24"/>
        </w:rPr>
      </w:pPr>
    </w:p>
    <w:p w:rsidR="008F13EC" w:rsidRDefault="008F13EC" w:rsidP="008F13EC">
      <w:pPr>
        <w:tabs>
          <w:tab w:val="left" w:pos="0"/>
        </w:tabs>
        <w:spacing w:after="0" w:line="240" w:lineRule="auto"/>
        <w:ind w:left="450"/>
        <w:jc w:val="center"/>
        <w:rPr>
          <w:rFonts w:ascii="Times New Roman" w:hAnsi="Times New Roman"/>
          <w:sz w:val="24"/>
          <w:szCs w:val="24"/>
        </w:rPr>
      </w:pPr>
    </w:p>
    <w:p w:rsidR="008F13EC" w:rsidRDefault="008F13EC" w:rsidP="008F13EC">
      <w:pPr>
        <w:tabs>
          <w:tab w:val="left" w:pos="0"/>
        </w:tabs>
        <w:spacing w:after="0" w:line="240" w:lineRule="auto"/>
        <w:ind w:left="4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Avizat,</w:t>
      </w:r>
    </w:p>
    <w:p w:rsidR="008F13EC" w:rsidRDefault="008F13EC" w:rsidP="008F13EC">
      <w:pPr>
        <w:tabs>
          <w:tab w:val="left" w:pos="0"/>
        </w:tabs>
        <w:spacing w:after="0" w:line="240" w:lineRule="auto"/>
        <w:ind w:left="4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executiv</w:t>
      </w:r>
    </w:p>
    <w:p w:rsidR="008F13EC" w:rsidRDefault="008F13EC" w:rsidP="008F13EC">
      <w:pPr>
        <w:tabs>
          <w:tab w:val="left" w:pos="0"/>
        </w:tabs>
        <w:spacing w:after="0" w:line="240" w:lineRule="auto"/>
        <w:ind w:left="4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Direcția economică</w:t>
      </w:r>
    </w:p>
    <w:p w:rsidR="008F13EC" w:rsidRDefault="008F13EC" w:rsidP="008F13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Claudia Maria Stoica</w:t>
      </w:r>
    </w:p>
    <w:p w:rsidR="008F13EC" w:rsidRDefault="008F13EC" w:rsidP="008F13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3EC" w:rsidRDefault="008F13EC" w:rsidP="008F13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AE" w:rsidRDefault="00D26DAE">
      <w:bookmarkStart w:id="0" w:name="_GoBack"/>
      <w:bookmarkEnd w:id="0"/>
    </w:p>
    <w:sectPr w:rsidR="00D26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3F5B"/>
    <w:multiLevelType w:val="hybridMultilevel"/>
    <w:tmpl w:val="B33A2A82"/>
    <w:lvl w:ilvl="0" w:tplc="83DC18AA">
      <w:start w:val="1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08"/>
    <w:rsid w:val="004C5608"/>
    <w:rsid w:val="008F13EC"/>
    <w:rsid w:val="00D2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E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8F13E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ro-RO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13EC"/>
    <w:rPr>
      <w:rFonts w:ascii="Times New Roman" w:eastAsia="Times New Roman" w:hAnsi="Times New Roman" w:cs="Times New Roman"/>
      <w:sz w:val="24"/>
      <w:szCs w:val="24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E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8F13E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ro-RO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13EC"/>
    <w:rPr>
      <w:rFonts w:ascii="Times New Roman" w:eastAsia="Times New Roman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2</cp:revision>
  <dcterms:created xsi:type="dcterms:W3CDTF">2022-02-03T10:45:00Z</dcterms:created>
  <dcterms:modified xsi:type="dcterms:W3CDTF">2022-02-03T10:45:00Z</dcterms:modified>
</cp:coreProperties>
</file>