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ROMANIA</w:t>
      </w:r>
    </w:p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JUDETUL BIHOR</w:t>
      </w:r>
    </w:p>
    <w:p w:rsidR="002E52E5" w:rsidRDefault="002E52E5" w:rsidP="002E52E5">
      <w:pPr>
        <w:widowControl w:val="0"/>
        <w:suppressAutoHyphens/>
        <w:spacing w:after="0" w:line="252" w:lineRule="auto"/>
        <w:ind w:rightChars="-194" w:right="-427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COMUNEI CIUMEGHIU </w:t>
      </w:r>
    </w:p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proofErr w:type="gramStart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N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r._</w:t>
      </w:r>
      <w:proofErr w:type="gramEnd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_____/_________2026</w:t>
      </w:r>
    </w:p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2E52E5" w:rsidRDefault="002E52E5" w:rsidP="002E52E5">
      <w:pPr>
        <w:widowControl w:val="0"/>
        <w:suppressAutoHyphens/>
        <w:spacing w:after="0" w:line="252" w:lineRule="auto"/>
        <w:rPr>
          <w:rFonts w:ascii="Times New Roman" w:eastAsia="SimSun" w:hAnsi="Times New Roman" w:cs="Times New Roman"/>
          <w:kern w:val="2"/>
          <w:sz w:val="28"/>
          <w:szCs w:val="28"/>
          <w:lang w:eastAsia="zh-CN"/>
        </w:rPr>
      </w:pPr>
    </w:p>
    <w:p w:rsidR="002E52E5" w:rsidRDefault="002E52E5" w:rsidP="002E52E5">
      <w:pPr>
        <w:widowControl w:val="0"/>
        <w:tabs>
          <w:tab w:val="left" w:pos="2422"/>
        </w:tabs>
        <w:suppressAutoHyphens/>
        <w:spacing w:line="252" w:lineRule="auto"/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                                  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</w:t>
      </w:r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</w:t>
      </w:r>
      <w:proofErr w:type="gramStart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>REFERAT  DE</w:t>
      </w:r>
      <w:proofErr w:type="gramEnd"/>
      <w:r>
        <w:rPr>
          <w:rFonts w:ascii="Times New Roman" w:eastAsia="SimSun" w:hAnsi="Times New Roman" w:cs="Times New Roman"/>
          <w:b/>
          <w:kern w:val="2"/>
          <w:sz w:val="28"/>
          <w:szCs w:val="28"/>
          <w:lang w:eastAsia="zh-CN"/>
        </w:rPr>
        <w:t xml:space="preserve">  APROBARE</w:t>
      </w:r>
    </w:p>
    <w:p w:rsidR="002E52E5" w:rsidRDefault="002E52E5" w:rsidP="002E52E5">
      <w:pPr>
        <w:pStyle w:val="Heading2"/>
        <w:shd w:val="clear" w:color="auto" w:fill="FFFFFF"/>
        <w:jc w:val="center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ab/>
        <w:t xml:space="preserve">  </w:t>
      </w:r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La</w:t>
      </w:r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Proiectul</w:t>
      </w:r>
      <w:proofErr w:type="spellEnd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de </w:t>
      </w:r>
      <w:proofErr w:type="spellStart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Hotarare</w:t>
      </w:r>
      <w:proofErr w:type="spellEnd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aprobarea</w:t>
      </w:r>
      <w:proofErr w:type="spellEnd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prelungirii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protocolului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colaborare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gestionarea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câinilor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fără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stapân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cu UAT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Salonta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:rsidR="002E52E5" w:rsidRPr="002E52E5" w:rsidRDefault="002E52E5" w:rsidP="002E52E5"/>
    <w:p w:rsidR="002E52E5" w:rsidRDefault="002E52E5" w:rsidP="002E52E5">
      <w:pPr>
        <w:pStyle w:val="NormalWeb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Având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HCL nr.91/27.10.2023 s-a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înființarea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gestionarea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câinilor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stapân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și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Regulamentul</w:t>
      </w:r>
      <w:proofErr w:type="spellEnd"/>
      <w:r>
        <w:rPr>
          <w:sz w:val="28"/>
          <w:szCs w:val="28"/>
        </w:rPr>
        <w:t>  </w:t>
      </w:r>
      <w:proofErr w:type="spellStart"/>
      <w:r>
        <w:rPr>
          <w:sz w:val="28"/>
          <w:szCs w:val="28"/>
        </w:rPr>
        <w:t>Serviciului</w:t>
      </w:r>
      <w:proofErr w:type="spellEnd"/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gestionarea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câinilor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stapân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comunei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Ciumeghiu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 s-a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încheierea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protocol de </w:t>
      </w:r>
      <w:proofErr w:type="spellStart"/>
      <w:r>
        <w:rPr>
          <w:sz w:val="28"/>
          <w:szCs w:val="28"/>
        </w:rPr>
        <w:t>coloborare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privind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gestionarea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</w:t>
      </w:r>
      <w:proofErr w:type="spellEnd"/>
      <w:r>
        <w:rPr>
          <w:sz w:val="28"/>
          <w:szCs w:val="28"/>
        </w:rPr>
        <w:t xml:space="preserve"> a </w:t>
      </w:r>
      <w:proofErr w:type="spellStart"/>
      <w:r>
        <w:rPr>
          <w:sz w:val="28"/>
          <w:szCs w:val="28"/>
        </w:rPr>
        <w:t>câinilor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stăpân</w:t>
      </w:r>
      <w:proofErr w:type="spellEnd"/>
      <w:r>
        <w:rPr>
          <w:sz w:val="28"/>
          <w:szCs w:val="28"/>
        </w:rPr>
        <w:t xml:space="preserve"> cu UAT </w:t>
      </w:r>
      <w:proofErr w:type="spellStart"/>
      <w:r>
        <w:rPr>
          <w:sz w:val="28"/>
          <w:szCs w:val="28"/>
        </w:rPr>
        <w:t>Salonta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protocol </w:t>
      </w:r>
      <w:r>
        <w:rPr>
          <w:sz w:val="28"/>
          <w:szCs w:val="28"/>
        </w:rPr>
        <w:t>.</w:t>
      </w:r>
      <w:proofErr w:type="gramEnd"/>
    </w:p>
    <w:p w:rsidR="002E52E5" w:rsidRDefault="002E52E5" w:rsidP="002E52E5">
      <w:pPr>
        <w:pStyle w:val="NormalWeb"/>
        <w:shd w:val="clear" w:color="auto" w:fill="FFFFFF"/>
        <w:spacing w:before="120" w:beforeAutospacing="0" w:after="12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spellStart"/>
      <w:r>
        <w:rPr>
          <w:sz w:val="28"/>
          <w:szCs w:val="28"/>
        </w:rPr>
        <w:t>Prin</w:t>
      </w:r>
      <w:proofErr w:type="spellEnd"/>
      <w:r>
        <w:rPr>
          <w:sz w:val="28"/>
          <w:szCs w:val="28"/>
        </w:rPr>
        <w:t xml:space="preserve"> HCL nr.24/04.04.2025 s-a </w:t>
      </w:r>
      <w:proofErr w:type="spellStart"/>
      <w:r>
        <w:rPr>
          <w:sz w:val="28"/>
          <w:szCs w:val="28"/>
        </w:rPr>
        <w:t>aprobat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prelungirea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protocolului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colaborare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care </w:t>
      </w:r>
      <w:proofErr w:type="spellStart"/>
      <w:r>
        <w:rPr>
          <w:sz w:val="28"/>
          <w:szCs w:val="28"/>
        </w:rPr>
        <w:t>expiră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30.04.2026</w:t>
      </w:r>
      <w:r>
        <w:rPr>
          <w:sz w:val="28"/>
          <w:szCs w:val="28"/>
        </w:rPr>
        <w:t>.</w:t>
      </w:r>
    </w:p>
    <w:p w:rsidR="002E52E5" w:rsidRDefault="002E52E5" w:rsidP="002E52E5">
      <w:pPr>
        <w:pStyle w:val="NormalWeb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In </w:t>
      </w:r>
      <w:proofErr w:type="spellStart"/>
      <w:r>
        <w:rPr>
          <w:sz w:val="28"/>
          <w:szCs w:val="28"/>
        </w:rPr>
        <w:t>vederea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prelungirii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protocolului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UAT </w:t>
      </w:r>
      <w:proofErr w:type="spellStart"/>
      <w:r>
        <w:rPr>
          <w:sz w:val="28"/>
          <w:szCs w:val="28"/>
        </w:rPr>
        <w:t>Salonta</w:t>
      </w:r>
      <w:proofErr w:type="spellEnd"/>
      <w:r>
        <w:rPr>
          <w:sz w:val="28"/>
          <w:szCs w:val="28"/>
        </w:rPr>
        <w:t xml:space="preserve"> ne-a </w:t>
      </w:r>
      <w:proofErr w:type="spellStart"/>
      <w:r>
        <w:rPr>
          <w:sz w:val="28"/>
          <w:szCs w:val="28"/>
        </w:rPr>
        <w:t>comunicat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tarifele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</w:t>
      </w:r>
      <w:bookmarkStart w:id="0" w:name="_GoBack"/>
      <w:bookmarkEnd w:id="0"/>
      <w:r>
        <w:rPr>
          <w:sz w:val="28"/>
          <w:szCs w:val="28"/>
        </w:rPr>
        <w:t>licate</w:t>
      </w:r>
      <w:proofErr w:type="spellEnd"/>
      <w:r>
        <w:rPr>
          <w:sz w:val="28"/>
          <w:szCs w:val="28"/>
        </w:rPr>
        <w:t xml:space="preserve"> la ”</w:t>
      </w:r>
      <w:proofErr w:type="spellStart"/>
      <w:r>
        <w:rPr>
          <w:sz w:val="28"/>
          <w:szCs w:val="28"/>
        </w:rPr>
        <w:t>Adăpostul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căini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fără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stăpân”din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Salonta</w:t>
      </w:r>
      <w:proofErr w:type="spellEnd"/>
      <w:r>
        <w:rPr>
          <w:sz w:val="28"/>
          <w:szCs w:val="28"/>
        </w:rPr>
        <w:t xml:space="preserve"> , </w:t>
      </w:r>
      <w:proofErr w:type="spellStart"/>
      <w:r>
        <w:rPr>
          <w:sz w:val="28"/>
          <w:szCs w:val="28"/>
        </w:rPr>
        <w:t>tarife</w:t>
      </w:r>
      <w:proofErr w:type="spellEnd"/>
      <w:r>
        <w:rPr>
          <w:sz w:val="28"/>
          <w:szCs w:val="28"/>
        </w:rPr>
        <w:t xml:space="preserve"> pe care le </w:t>
      </w:r>
      <w:proofErr w:type="spellStart"/>
      <w:r>
        <w:rPr>
          <w:sz w:val="28"/>
          <w:szCs w:val="28"/>
        </w:rPr>
        <w:t>propunem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. </w:t>
      </w:r>
    </w:p>
    <w:p w:rsidR="002E52E5" w:rsidRDefault="002E52E5" w:rsidP="002E52E5">
      <w:pPr>
        <w:pStyle w:val="Heading2"/>
        <w:shd w:val="clear" w:color="auto" w:fill="FFFFFF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      In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temeiul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art. </w:t>
      </w:r>
      <w:proofErr w:type="gram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129,alin</w:t>
      </w:r>
      <w:proofErr w:type="gram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(.2)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lit.b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) </w:t>
      </w:r>
      <w:proofErr w:type="spellStart"/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d) </w:t>
      </w:r>
      <w:proofErr w:type="spellStart"/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.(4)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lit.e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) art.139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.(1) </w:t>
      </w:r>
      <w:proofErr w:type="spellStart"/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alin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.(3 )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coroborat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cu art.196,alin.1,lit.a din OUG nr.57/2019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privind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Codul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administrativ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cu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modific</w:t>
      </w:r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ă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rile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ș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complet</w:t>
      </w:r>
      <w:r>
        <w:rPr>
          <w:rFonts w:ascii="Cambria" w:eastAsia="SimSun" w:hAnsi="Cambria" w:cs="Cambria"/>
          <w:color w:val="000000" w:themeColor="text1"/>
          <w:kern w:val="2"/>
          <w:sz w:val="28"/>
          <w:szCs w:val="20"/>
          <w:lang w:eastAsia="zh-CN"/>
        </w:rPr>
        <w:t>ă</w:t>
      </w:r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rile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ulterioare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propun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Consiliului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Local al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comunei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Ciumeghiu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ca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în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sedință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ordinară</w:t>
      </w:r>
      <w:proofErr w:type="spellEnd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 xml:space="preserve"> </w:t>
      </w:r>
      <w:proofErr w:type="spellStart"/>
      <w:r>
        <w:rPr>
          <w:rFonts w:ascii="Times New Roman" w:eastAsia="SimSun" w:hAnsi="Times New Roman"/>
          <w:color w:val="000000" w:themeColor="text1"/>
          <w:kern w:val="2"/>
          <w:sz w:val="28"/>
          <w:szCs w:val="20"/>
          <w:lang w:eastAsia="zh-CN"/>
        </w:rPr>
        <w:t>aprobe</w:t>
      </w:r>
      <w:proofErr w:type="spellEnd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Proiectul</w:t>
      </w:r>
      <w:proofErr w:type="spellEnd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de </w:t>
      </w:r>
      <w:proofErr w:type="spellStart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>Hotarare</w:t>
      </w:r>
      <w:proofErr w:type="spellEnd"/>
      <w:r>
        <w:rPr>
          <w:rFonts w:ascii="Times New Roman" w:eastAsia="SimSun" w:hAnsi="Times New Roman" w:cs="Times New Roman"/>
          <w:b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privind</w:t>
      </w:r>
      <w:proofErr w:type="spellEnd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aprobarea</w:t>
      </w:r>
      <w:proofErr w:type="spellEnd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eastAsia="SimSun" w:hAnsi="Times New Roman" w:cs="Times New Roman"/>
          <w:color w:val="auto"/>
          <w:kern w:val="2"/>
          <w:sz w:val="28"/>
          <w:szCs w:val="28"/>
          <w:lang w:eastAsia="zh-CN"/>
        </w:rPr>
        <w:t>prelungirii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protocolului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colaborare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pentru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gestionarea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în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comun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câinilor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fără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stapân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cu UAT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Salonta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și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tarifelor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aferente</w:t>
      </w:r>
      <w:proofErr w:type="spellEnd"/>
      <w:r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.</w:t>
      </w:r>
    </w:p>
    <w:p w:rsidR="002E52E5" w:rsidRDefault="002E52E5" w:rsidP="002E52E5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  <w:t xml:space="preserve">                                                </w:t>
      </w:r>
    </w:p>
    <w:p w:rsidR="002E52E5" w:rsidRDefault="002E52E5" w:rsidP="002E52E5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2E52E5" w:rsidRDefault="002E52E5" w:rsidP="002E52E5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</w:rPr>
      </w:pPr>
    </w:p>
    <w:p w:rsidR="002E52E5" w:rsidRPr="002E52E5" w:rsidRDefault="002E52E5" w:rsidP="002E52E5">
      <w:pPr>
        <w:keepNext/>
        <w:keepLines/>
        <w:shd w:val="clear" w:color="auto" w:fill="FFFFFF"/>
        <w:spacing w:before="40" w:after="0" w:line="254" w:lineRule="auto"/>
        <w:outlineLvl w:val="1"/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</w:pPr>
      <w:r w:rsidRPr="002E52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                                           </w:t>
      </w:r>
      <w:r w:rsidRPr="002E52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 </w:t>
      </w:r>
      <w:r w:rsidRPr="002E52E5">
        <w:rPr>
          <w:rFonts w:ascii="Times New Roman" w:eastAsia="Times New Roman" w:hAnsi="Times New Roman" w:cs="Times New Roman"/>
          <w:b/>
          <w:iCs/>
          <w:color w:val="000000" w:themeColor="text1"/>
          <w:sz w:val="28"/>
          <w:szCs w:val="28"/>
        </w:rPr>
        <w:t xml:space="preserve">      INITIATOR,</w:t>
      </w:r>
    </w:p>
    <w:p w:rsidR="002E52E5" w:rsidRDefault="002E52E5" w:rsidP="002E52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PRIMAR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2E52E5" w:rsidRDefault="002E52E5" w:rsidP="002E52E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Huple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Gheorghe -Sorin</w:t>
      </w:r>
    </w:p>
    <w:p w:rsidR="00BB6161" w:rsidRDefault="00BB6161"/>
    <w:sectPr w:rsidR="00BB61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52E5"/>
    <w:rsid w:val="002E52E5"/>
    <w:rsid w:val="00BB6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3E4FD"/>
  <w15:chartTrackingRefBased/>
  <w15:docId w15:val="{8D71653F-3D5B-4CAC-81E9-543D6814F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52E5"/>
    <w:pPr>
      <w:spacing w:line="256" w:lineRule="auto"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52E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2E52E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2E52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2026-04-07T12:49:00Z</cp:lastPrinted>
  <dcterms:created xsi:type="dcterms:W3CDTF">2026-04-07T12:43:00Z</dcterms:created>
  <dcterms:modified xsi:type="dcterms:W3CDTF">2026-04-07T12:49:00Z</dcterms:modified>
</cp:coreProperties>
</file>