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65FA3" w14:textId="325F0250" w:rsidR="000D7330" w:rsidRPr="00536172" w:rsidRDefault="001A3D35" w:rsidP="00536172">
      <w:pPr>
        <w:jc w:val="center"/>
        <w:rPr>
          <w:sz w:val="20"/>
          <w:szCs w:val="20"/>
        </w:rPr>
      </w:pPr>
      <w:r w:rsidRPr="00536172">
        <w:rPr>
          <w:sz w:val="20"/>
          <w:szCs w:val="20"/>
        </w:rPr>
        <w:t>R</w:t>
      </w:r>
      <w:r w:rsidR="00EB1E99" w:rsidRPr="00536172">
        <w:rPr>
          <w:sz w:val="20"/>
          <w:szCs w:val="20"/>
        </w:rPr>
        <w:t>/</w:t>
      </w:r>
      <w:r w:rsidRPr="00536172">
        <w:rPr>
          <w:sz w:val="20"/>
          <w:szCs w:val="20"/>
        </w:rPr>
        <w:t>OMANIA</w:t>
      </w:r>
    </w:p>
    <w:p w14:paraId="62F2346E" w14:textId="390CF8CC" w:rsidR="001A3D35" w:rsidRPr="00536172" w:rsidRDefault="001A3D35" w:rsidP="00536172">
      <w:pPr>
        <w:jc w:val="center"/>
        <w:rPr>
          <w:sz w:val="20"/>
          <w:szCs w:val="20"/>
        </w:rPr>
      </w:pPr>
      <w:r w:rsidRPr="00536172">
        <w:rPr>
          <w:sz w:val="20"/>
          <w:szCs w:val="20"/>
        </w:rPr>
        <w:t>JUDETUL TULCEA</w:t>
      </w:r>
    </w:p>
    <w:p w14:paraId="539B41E1" w14:textId="33D37C82" w:rsidR="001A3D35" w:rsidRPr="00536172" w:rsidRDefault="001A3D35" w:rsidP="00536172">
      <w:pPr>
        <w:jc w:val="center"/>
        <w:rPr>
          <w:sz w:val="20"/>
          <w:szCs w:val="20"/>
        </w:rPr>
      </w:pPr>
      <w:r w:rsidRPr="00536172">
        <w:rPr>
          <w:sz w:val="20"/>
          <w:szCs w:val="20"/>
        </w:rPr>
        <w:t>CONSILIUL LOCAL AL COMUNEI VAL</w:t>
      </w:r>
      <w:r w:rsidR="00BF18AF" w:rsidRPr="00536172">
        <w:rPr>
          <w:sz w:val="20"/>
          <w:szCs w:val="20"/>
        </w:rPr>
        <w:t>EA TEILOR</w:t>
      </w:r>
    </w:p>
    <w:p w14:paraId="267F9E24" w14:textId="28A6B87A" w:rsidR="00BF18AF" w:rsidRPr="00536172" w:rsidRDefault="00BF18AF">
      <w:pPr>
        <w:rPr>
          <w:sz w:val="20"/>
          <w:szCs w:val="20"/>
        </w:rPr>
      </w:pPr>
    </w:p>
    <w:p w14:paraId="7F225D4D" w14:textId="6BA4F34F" w:rsidR="00BF18AF" w:rsidRPr="00536172" w:rsidRDefault="00BF18AF">
      <w:pPr>
        <w:rPr>
          <w:sz w:val="20"/>
          <w:szCs w:val="20"/>
        </w:rPr>
      </w:pPr>
      <w:proofErr w:type="spellStart"/>
      <w:r w:rsidRPr="00536172">
        <w:rPr>
          <w:sz w:val="20"/>
          <w:szCs w:val="20"/>
        </w:rPr>
        <w:t>Anexa</w:t>
      </w:r>
      <w:proofErr w:type="spellEnd"/>
      <w:r w:rsidRPr="00536172">
        <w:rPr>
          <w:sz w:val="20"/>
          <w:szCs w:val="20"/>
        </w:rPr>
        <w:t xml:space="preserve"> nr.1 la</w:t>
      </w:r>
      <w:r w:rsidR="00AF1FF9">
        <w:rPr>
          <w:sz w:val="20"/>
          <w:szCs w:val="20"/>
        </w:rPr>
        <w:t xml:space="preserve"> </w:t>
      </w:r>
      <w:proofErr w:type="spellStart"/>
      <w:r w:rsidR="008A3822">
        <w:rPr>
          <w:sz w:val="20"/>
          <w:szCs w:val="20"/>
        </w:rPr>
        <w:t>Hot</w:t>
      </w:r>
      <w:r w:rsidR="008A3822">
        <w:rPr>
          <w:rFonts w:cstheme="minorHAnsi"/>
          <w:sz w:val="20"/>
          <w:szCs w:val="20"/>
        </w:rPr>
        <w:t>ã</w:t>
      </w:r>
      <w:r w:rsidR="008A3822">
        <w:rPr>
          <w:sz w:val="20"/>
          <w:szCs w:val="20"/>
        </w:rPr>
        <w:t>r</w:t>
      </w:r>
      <w:r w:rsidR="008A3822">
        <w:rPr>
          <w:rFonts w:cstheme="minorHAnsi"/>
          <w:sz w:val="20"/>
          <w:szCs w:val="20"/>
        </w:rPr>
        <w:t>â</w:t>
      </w:r>
      <w:r w:rsidR="008A3822">
        <w:rPr>
          <w:sz w:val="20"/>
          <w:szCs w:val="20"/>
        </w:rPr>
        <w:t>rea</w:t>
      </w:r>
      <w:proofErr w:type="spellEnd"/>
      <w:r w:rsidR="008A3822">
        <w:rPr>
          <w:sz w:val="20"/>
          <w:szCs w:val="20"/>
        </w:rPr>
        <w:t xml:space="preserve"> </w:t>
      </w:r>
      <w:proofErr w:type="spellStart"/>
      <w:r w:rsidR="008A3822">
        <w:rPr>
          <w:sz w:val="20"/>
          <w:szCs w:val="20"/>
        </w:rPr>
        <w:t>Consiliului</w:t>
      </w:r>
      <w:proofErr w:type="spellEnd"/>
      <w:r w:rsidR="008A3822">
        <w:rPr>
          <w:sz w:val="20"/>
          <w:szCs w:val="20"/>
        </w:rPr>
        <w:t xml:space="preserve"> Local Valea Teilor nr.19/08.04.2025</w:t>
      </w:r>
    </w:p>
    <w:p w14:paraId="2A4900AB" w14:textId="5011AD96" w:rsidR="00BF18AF" w:rsidRPr="00536172" w:rsidRDefault="002F4B52">
      <w:pPr>
        <w:rPr>
          <w:sz w:val="20"/>
          <w:szCs w:val="20"/>
        </w:rPr>
      </w:pPr>
      <w:r w:rsidRPr="00536172">
        <w:rPr>
          <w:sz w:val="20"/>
          <w:szCs w:val="20"/>
        </w:rPr>
        <w:t xml:space="preserve">Tabel </w:t>
      </w:r>
      <w:proofErr w:type="spellStart"/>
      <w:r w:rsidRPr="00536172">
        <w:rPr>
          <w:sz w:val="20"/>
          <w:szCs w:val="20"/>
        </w:rPr>
        <w:t>cuprinzand</w:t>
      </w:r>
      <w:proofErr w:type="spellEnd"/>
      <w:r w:rsidRPr="00536172">
        <w:rPr>
          <w:sz w:val="20"/>
          <w:szCs w:val="20"/>
        </w:rPr>
        <w:t xml:space="preserve"> </w:t>
      </w:r>
      <w:proofErr w:type="spellStart"/>
      <w:r w:rsidRPr="00536172">
        <w:rPr>
          <w:sz w:val="20"/>
          <w:szCs w:val="20"/>
        </w:rPr>
        <w:t>numarul</w:t>
      </w:r>
      <w:proofErr w:type="spellEnd"/>
      <w:r w:rsidRPr="00536172">
        <w:rPr>
          <w:sz w:val="20"/>
          <w:szCs w:val="20"/>
        </w:rPr>
        <w:t xml:space="preserve"> maxim de </w:t>
      </w:r>
      <w:proofErr w:type="spellStart"/>
      <w:r w:rsidRPr="00536172">
        <w:rPr>
          <w:sz w:val="20"/>
          <w:szCs w:val="20"/>
        </w:rPr>
        <w:t>postur</w:t>
      </w:r>
      <w:r w:rsidR="00A068E1">
        <w:rPr>
          <w:sz w:val="20"/>
          <w:szCs w:val="20"/>
        </w:rPr>
        <w:t>i</w:t>
      </w:r>
      <w:proofErr w:type="spellEnd"/>
      <w:r w:rsidRPr="00536172">
        <w:rPr>
          <w:sz w:val="20"/>
          <w:szCs w:val="20"/>
        </w:rPr>
        <w:t xml:space="preserve"> </w:t>
      </w:r>
      <w:proofErr w:type="spellStart"/>
      <w:r w:rsidRPr="00536172">
        <w:rPr>
          <w:sz w:val="20"/>
          <w:szCs w:val="20"/>
        </w:rPr>
        <w:t>pentru</w:t>
      </w:r>
      <w:proofErr w:type="spellEnd"/>
      <w:r w:rsidRPr="00536172">
        <w:rPr>
          <w:sz w:val="20"/>
          <w:szCs w:val="20"/>
        </w:rPr>
        <w:t xml:space="preserve"> </w:t>
      </w:r>
      <w:proofErr w:type="spellStart"/>
      <w:r w:rsidRPr="00536172">
        <w:rPr>
          <w:sz w:val="20"/>
          <w:szCs w:val="20"/>
        </w:rPr>
        <w:t>anul</w:t>
      </w:r>
      <w:proofErr w:type="spellEnd"/>
      <w:r w:rsidRPr="00536172">
        <w:rPr>
          <w:sz w:val="20"/>
          <w:szCs w:val="20"/>
        </w:rPr>
        <w:t xml:space="preserve"> 2026</w:t>
      </w:r>
      <w:r w:rsidR="00EB1E99" w:rsidRPr="00536172">
        <w:rPr>
          <w:sz w:val="20"/>
          <w:szCs w:val="20"/>
        </w:rPr>
        <w:t xml:space="preserve"> </w:t>
      </w:r>
      <w:proofErr w:type="spellStart"/>
      <w:r w:rsidR="00EB1E99" w:rsidRPr="00536172">
        <w:rPr>
          <w:sz w:val="20"/>
          <w:szCs w:val="20"/>
        </w:rPr>
        <w:t>calculat</w:t>
      </w:r>
      <w:proofErr w:type="spellEnd"/>
      <w:r w:rsidR="00EB1E99" w:rsidRPr="00536172">
        <w:rPr>
          <w:sz w:val="20"/>
          <w:szCs w:val="20"/>
        </w:rPr>
        <w:t xml:space="preserve"> conform </w:t>
      </w:r>
      <w:proofErr w:type="spellStart"/>
      <w:r w:rsidR="00EB1E99" w:rsidRPr="00536172">
        <w:rPr>
          <w:sz w:val="20"/>
          <w:szCs w:val="20"/>
        </w:rPr>
        <w:t>prevederilor</w:t>
      </w:r>
      <w:proofErr w:type="spellEnd"/>
      <w:r w:rsidR="00EB1E99" w:rsidRPr="00536172">
        <w:rPr>
          <w:sz w:val="20"/>
          <w:szCs w:val="20"/>
        </w:rPr>
        <w:t xml:space="preserve"> OUGnr.7/, </w:t>
      </w:r>
      <w:proofErr w:type="spellStart"/>
      <w:r w:rsidR="00EB1E99" w:rsidRPr="00536172">
        <w:rPr>
          <w:sz w:val="20"/>
          <w:szCs w:val="20"/>
        </w:rPr>
        <w:t>Legii</w:t>
      </w:r>
      <w:proofErr w:type="spellEnd"/>
      <w:r w:rsidR="00EB1E99" w:rsidRPr="00536172">
        <w:rPr>
          <w:sz w:val="20"/>
          <w:szCs w:val="20"/>
        </w:rPr>
        <w:t xml:space="preserve"> nr.</w:t>
      </w:r>
      <w:r w:rsidR="00A068E1">
        <w:rPr>
          <w:sz w:val="20"/>
          <w:szCs w:val="20"/>
        </w:rPr>
        <w:t>296</w:t>
      </w:r>
      <w:r w:rsidR="00EB1E99" w:rsidRPr="00536172">
        <w:rPr>
          <w:sz w:val="20"/>
          <w:szCs w:val="20"/>
        </w:rPr>
        <w:t>/</w:t>
      </w:r>
      <w:r w:rsidR="00A068E1">
        <w:rPr>
          <w:sz w:val="20"/>
          <w:szCs w:val="20"/>
        </w:rPr>
        <w:t xml:space="preserve">2003 SI </w:t>
      </w:r>
      <w:proofErr w:type="spellStart"/>
      <w:r w:rsidR="008A3822">
        <w:rPr>
          <w:sz w:val="20"/>
          <w:szCs w:val="20"/>
        </w:rPr>
        <w:t>O</w:t>
      </w:r>
      <w:r w:rsidR="00A068E1">
        <w:rPr>
          <w:sz w:val="20"/>
          <w:szCs w:val="20"/>
        </w:rPr>
        <w:t>ug</w:t>
      </w:r>
      <w:proofErr w:type="spellEnd"/>
      <w:r w:rsidR="00A068E1">
        <w:rPr>
          <w:sz w:val="20"/>
          <w:szCs w:val="20"/>
        </w:rPr>
        <w:t xml:space="preserve"> nr.63/2010</w:t>
      </w:r>
    </w:p>
    <w:p w14:paraId="6C380267" w14:textId="77777777" w:rsidR="00FF5B92" w:rsidRPr="00536172" w:rsidRDefault="00FF5B92">
      <w:pPr>
        <w:rPr>
          <w:sz w:val="20"/>
          <w:szCs w:val="20"/>
        </w:rPr>
      </w:pPr>
    </w:p>
    <w:tbl>
      <w:tblPr>
        <w:tblW w:w="15942" w:type="dxa"/>
        <w:tblInd w:w="-87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630"/>
        <w:gridCol w:w="540"/>
        <w:gridCol w:w="720"/>
        <w:gridCol w:w="810"/>
        <w:gridCol w:w="900"/>
        <w:gridCol w:w="630"/>
        <w:gridCol w:w="630"/>
        <w:gridCol w:w="720"/>
        <w:gridCol w:w="720"/>
        <w:gridCol w:w="540"/>
        <w:gridCol w:w="630"/>
        <w:gridCol w:w="810"/>
        <w:gridCol w:w="990"/>
        <w:gridCol w:w="900"/>
        <w:gridCol w:w="630"/>
        <w:gridCol w:w="720"/>
        <w:gridCol w:w="1260"/>
        <w:gridCol w:w="720"/>
        <w:gridCol w:w="1812"/>
      </w:tblGrid>
      <w:tr w:rsidR="00FF5B92" w14:paraId="347A00A9" w14:textId="77777777" w:rsidTr="00BB2B12">
        <w:trPr>
          <w:trHeight w:val="66"/>
        </w:trPr>
        <w:tc>
          <w:tcPr>
            <w:tcW w:w="6930" w:type="dxa"/>
            <w:gridSpan w:val="10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9E8979D" w14:textId="6B063D06" w:rsidR="00FF5B92" w:rsidRDefault="00FF5B92">
            <w:pPr>
              <w:pStyle w:val="Default"/>
              <w:rPr>
                <w:sz w:val="15"/>
                <w:szCs w:val="15"/>
              </w:rPr>
            </w:pPr>
          </w:p>
        </w:tc>
        <w:tc>
          <w:tcPr>
            <w:tcW w:w="9012" w:type="dxa"/>
            <w:gridSpan w:val="10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B0D3369" w14:textId="22D337C3" w:rsidR="00FF5B92" w:rsidRDefault="00FF5B92">
            <w:pPr>
              <w:pStyle w:val="Default"/>
              <w:rPr>
                <w:sz w:val="15"/>
                <w:szCs w:val="15"/>
              </w:rPr>
            </w:pPr>
          </w:p>
        </w:tc>
      </w:tr>
      <w:tr w:rsidR="00BB2B12" w14:paraId="30725959" w14:textId="77777777" w:rsidTr="00BB2B12">
        <w:trPr>
          <w:trHeight w:val="1358"/>
        </w:trPr>
        <w:tc>
          <w:tcPr>
            <w:tcW w:w="63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778321B" w14:textId="77777777" w:rsidR="00FF5B92" w:rsidRDefault="00FF5B92">
            <w:pPr>
              <w:pStyle w:val="Default"/>
              <w:rPr>
                <w:sz w:val="12"/>
                <w:szCs w:val="12"/>
              </w:rPr>
            </w:pPr>
            <w:proofErr w:type="spellStart"/>
            <w:r>
              <w:rPr>
                <w:sz w:val="12"/>
                <w:szCs w:val="12"/>
              </w:rPr>
              <w:t>Denumire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județ</w:t>
            </w:r>
            <w:proofErr w:type="spellEnd"/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27000F" w14:textId="77777777" w:rsidR="00FF5B92" w:rsidRDefault="00FF5B92">
            <w:pPr>
              <w:pStyle w:val="Defaul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COD UAT11 - </w:t>
            </w:r>
            <w:proofErr w:type="spellStart"/>
            <w:r>
              <w:rPr>
                <w:sz w:val="12"/>
                <w:szCs w:val="12"/>
              </w:rPr>
              <w:t>Consiliu</w:t>
            </w:r>
            <w:proofErr w:type="spellEnd"/>
            <w:r>
              <w:rPr>
                <w:sz w:val="12"/>
                <w:szCs w:val="12"/>
              </w:rPr>
              <w:t xml:space="preserve"> judeţean12 - Municipiu13 - Oraş14 - </w:t>
            </w:r>
            <w:proofErr w:type="spellStart"/>
            <w:r>
              <w:rPr>
                <w:sz w:val="12"/>
                <w:szCs w:val="12"/>
              </w:rPr>
              <w:t>Comună</w:t>
            </w:r>
            <w:proofErr w:type="spellEnd"/>
          </w:p>
        </w:tc>
        <w:tc>
          <w:tcPr>
            <w:tcW w:w="5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3A3FE1" w14:textId="77777777" w:rsidR="00FF5B92" w:rsidRDefault="00FF5B92">
            <w:pPr>
              <w:pStyle w:val="Defaul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TIP UATCJ - </w:t>
            </w:r>
            <w:proofErr w:type="spellStart"/>
            <w:r>
              <w:rPr>
                <w:sz w:val="12"/>
                <w:szCs w:val="12"/>
              </w:rPr>
              <w:t>Consiliu</w:t>
            </w:r>
            <w:proofErr w:type="spell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judeţeanM</w:t>
            </w:r>
            <w:proofErr w:type="spellEnd"/>
            <w:r>
              <w:rPr>
                <w:sz w:val="12"/>
                <w:szCs w:val="12"/>
              </w:rPr>
              <w:t xml:space="preserve"> - </w:t>
            </w:r>
            <w:proofErr w:type="spellStart"/>
            <w:r>
              <w:rPr>
                <w:sz w:val="12"/>
                <w:szCs w:val="12"/>
              </w:rPr>
              <w:t>MunicipiuO</w:t>
            </w:r>
            <w:proofErr w:type="spellEnd"/>
            <w:r>
              <w:rPr>
                <w:sz w:val="12"/>
                <w:szCs w:val="12"/>
              </w:rPr>
              <w:t xml:space="preserve"> - </w:t>
            </w:r>
            <w:proofErr w:type="spellStart"/>
            <w:r>
              <w:rPr>
                <w:sz w:val="12"/>
                <w:szCs w:val="12"/>
              </w:rPr>
              <w:t>OraşC</w:t>
            </w:r>
            <w:proofErr w:type="spellEnd"/>
            <w:r>
              <w:rPr>
                <w:sz w:val="12"/>
                <w:szCs w:val="12"/>
              </w:rPr>
              <w:t xml:space="preserve"> - </w:t>
            </w:r>
            <w:proofErr w:type="spellStart"/>
            <w:r>
              <w:rPr>
                <w:sz w:val="12"/>
                <w:szCs w:val="12"/>
              </w:rPr>
              <w:t>Comună</w:t>
            </w:r>
            <w:proofErr w:type="spellEnd"/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B15AF5" w14:textId="77777777" w:rsidR="00FF5B92" w:rsidRDefault="00FF5B92">
            <w:pPr>
              <w:pStyle w:val="Defaul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Cod SIRUTA</w:t>
            </w:r>
          </w:p>
        </w:tc>
        <w:tc>
          <w:tcPr>
            <w:tcW w:w="8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FB0FAA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Denumirea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unităţii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administrativ-teritoriale</w:t>
            </w:r>
            <w:proofErr w:type="spellEnd"/>
          </w:p>
        </w:tc>
        <w:tc>
          <w:tcPr>
            <w:tcW w:w="9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594E279" w14:textId="77777777" w:rsidR="00FF5B92" w:rsidRDefault="00FF5B92">
            <w:pPr>
              <w:pStyle w:val="Default"/>
              <w:rPr>
                <w:sz w:val="11"/>
                <w:szCs w:val="11"/>
              </w:rPr>
            </w:pPr>
            <w:proofErr w:type="spellStart"/>
            <w:r>
              <w:rPr>
                <w:sz w:val="11"/>
                <w:szCs w:val="11"/>
              </w:rPr>
              <w:t>Populația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unităţilor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administrativ-teritoriale</w:t>
            </w:r>
            <w:proofErr w:type="spellEnd"/>
            <w:r>
              <w:rPr>
                <w:sz w:val="11"/>
                <w:szCs w:val="11"/>
              </w:rPr>
              <w:t xml:space="preserve"> la 1.01.2022, </w:t>
            </w:r>
            <w:proofErr w:type="spellStart"/>
            <w:r>
              <w:rPr>
                <w:sz w:val="11"/>
                <w:szCs w:val="11"/>
              </w:rPr>
              <w:t>potrivit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datelor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comunicate</w:t>
            </w:r>
            <w:proofErr w:type="spellEnd"/>
            <w:r>
              <w:rPr>
                <w:sz w:val="11"/>
                <w:szCs w:val="11"/>
              </w:rPr>
              <w:t xml:space="preserve"> de </w:t>
            </w:r>
            <w:proofErr w:type="spellStart"/>
            <w:r>
              <w:rPr>
                <w:sz w:val="11"/>
                <w:szCs w:val="11"/>
              </w:rPr>
              <w:t>către</w:t>
            </w:r>
            <w:proofErr w:type="spellEnd"/>
            <w:r>
              <w:rPr>
                <w:sz w:val="11"/>
                <w:szCs w:val="11"/>
              </w:rPr>
              <w:t xml:space="preserve"> INSSE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C0FD25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Nr. maxim de </w:t>
            </w: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potrivit</w:t>
            </w:r>
            <w:proofErr w:type="spellEnd"/>
            <w:r>
              <w:rPr>
                <w:sz w:val="13"/>
                <w:szCs w:val="13"/>
              </w:rPr>
              <w:t xml:space="preserve"> pct. 1 din </w:t>
            </w:r>
            <w:proofErr w:type="spellStart"/>
            <w:r>
              <w:rPr>
                <w:sz w:val="13"/>
                <w:szCs w:val="13"/>
              </w:rPr>
              <w:t>anexa</w:t>
            </w:r>
            <w:proofErr w:type="spellEnd"/>
            <w:r>
              <w:rPr>
                <w:sz w:val="13"/>
                <w:szCs w:val="13"/>
              </w:rPr>
              <w:t xml:space="preserve"> la OUG nr. 63/2010, </w:t>
            </w:r>
            <w:proofErr w:type="spellStart"/>
            <w:r>
              <w:rPr>
                <w:sz w:val="13"/>
                <w:szCs w:val="13"/>
              </w:rPr>
              <w:t>stabilit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în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anul</w:t>
            </w:r>
            <w:proofErr w:type="spellEnd"/>
            <w:r>
              <w:rPr>
                <w:sz w:val="13"/>
                <w:szCs w:val="13"/>
              </w:rPr>
              <w:t xml:space="preserve"> 2023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BC4F55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Reducere</w:t>
            </w:r>
            <w:proofErr w:type="spellEnd"/>
            <w:r>
              <w:rPr>
                <w:sz w:val="13"/>
                <w:szCs w:val="13"/>
              </w:rPr>
              <w:t xml:space="preserve"> de 10% la pct. 1 din </w:t>
            </w:r>
            <w:proofErr w:type="spellStart"/>
            <w:r>
              <w:rPr>
                <w:sz w:val="13"/>
                <w:szCs w:val="13"/>
              </w:rPr>
              <w:t>anexa</w:t>
            </w:r>
            <w:proofErr w:type="spellEnd"/>
            <w:r>
              <w:rPr>
                <w:sz w:val="13"/>
                <w:szCs w:val="13"/>
              </w:rPr>
              <w:t xml:space="preserve"> la OUG nr. 63/2010, cf. art. XVII din </w:t>
            </w:r>
            <w:proofErr w:type="spellStart"/>
            <w:r>
              <w:rPr>
                <w:sz w:val="13"/>
                <w:szCs w:val="13"/>
              </w:rPr>
              <w:t>Legea</w:t>
            </w:r>
            <w:proofErr w:type="spellEnd"/>
            <w:r>
              <w:rPr>
                <w:sz w:val="13"/>
                <w:szCs w:val="13"/>
              </w:rPr>
              <w:t xml:space="preserve"> nr. 296/2023 </w:t>
            </w:r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3C3004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Nr. </w:t>
            </w:r>
            <w:proofErr w:type="spellStart"/>
            <w:r>
              <w:rPr>
                <w:b/>
                <w:bCs/>
                <w:sz w:val="13"/>
                <w:szCs w:val="13"/>
              </w:rPr>
              <w:t>rezultat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în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urma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aplicării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reducerii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de 10%, </w:t>
            </w:r>
            <w:r>
              <w:rPr>
                <w:sz w:val="13"/>
                <w:szCs w:val="13"/>
              </w:rPr>
              <w:t xml:space="preserve">cf. </w:t>
            </w:r>
            <w:r>
              <w:rPr>
                <w:b/>
                <w:bCs/>
                <w:sz w:val="13"/>
                <w:szCs w:val="13"/>
              </w:rPr>
              <w:t xml:space="preserve">art. XVII din </w:t>
            </w:r>
            <w:proofErr w:type="spellStart"/>
            <w:r>
              <w:rPr>
                <w:b/>
                <w:bCs/>
                <w:sz w:val="13"/>
                <w:szCs w:val="13"/>
              </w:rPr>
              <w:t>Legea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nr. 296/2023</w:t>
            </w:r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0AF5E0" w14:textId="77777777" w:rsidR="00FF5B92" w:rsidRDefault="00FF5B92">
            <w:pPr>
              <w:pStyle w:val="Default"/>
              <w:rPr>
                <w:sz w:val="11"/>
                <w:szCs w:val="11"/>
              </w:rPr>
            </w:pPr>
            <w:proofErr w:type="spellStart"/>
            <w:r>
              <w:rPr>
                <w:sz w:val="11"/>
                <w:szCs w:val="11"/>
              </w:rPr>
              <w:t>Populația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unităţilor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administrativ-teritoriale</w:t>
            </w:r>
            <w:proofErr w:type="spellEnd"/>
            <w:r>
              <w:rPr>
                <w:sz w:val="11"/>
                <w:szCs w:val="11"/>
              </w:rPr>
              <w:t xml:space="preserve"> la 1.01.2024, </w:t>
            </w:r>
            <w:proofErr w:type="spellStart"/>
            <w:r>
              <w:rPr>
                <w:sz w:val="11"/>
                <w:szCs w:val="11"/>
              </w:rPr>
              <w:t>potrivit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datelor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comunicate</w:t>
            </w:r>
            <w:proofErr w:type="spellEnd"/>
            <w:r>
              <w:rPr>
                <w:sz w:val="11"/>
                <w:szCs w:val="11"/>
              </w:rPr>
              <w:t xml:space="preserve"> de </w:t>
            </w:r>
            <w:proofErr w:type="spellStart"/>
            <w:r>
              <w:rPr>
                <w:sz w:val="11"/>
                <w:szCs w:val="11"/>
              </w:rPr>
              <w:t>către</w:t>
            </w:r>
            <w:proofErr w:type="spellEnd"/>
            <w:r>
              <w:rPr>
                <w:sz w:val="11"/>
                <w:szCs w:val="11"/>
              </w:rPr>
              <w:t xml:space="preserve"> INSSE</w:t>
            </w:r>
          </w:p>
        </w:tc>
        <w:tc>
          <w:tcPr>
            <w:tcW w:w="5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38765EB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Nr. maxim de </w:t>
            </w: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potrivit</w:t>
            </w:r>
            <w:proofErr w:type="spellEnd"/>
            <w:r>
              <w:rPr>
                <w:sz w:val="13"/>
                <w:szCs w:val="13"/>
              </w:rPr>
              <w:t xml:space="preserve"> pct. 1 din </w:t>
            </w:r>
            <w:proofErr w:type="spellStart"/>
            <w:r>
              <w:rPr>
                <w:sz w:val="13"/>
                <w:szCs w:val="13"/>
              </w:rPr>
              <w:t>anexa</w:t>
            </w:r>
            <w:proofErr w:type="spellEnd"/>
            <w:r>
              <w:rPr>
                <w:sz w:val="13"/>
                <w:szCs w:val="13"/>
              </w:rPr>
              <w:t xml:space="preserve"> la OUG nr. 63/2010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5DD684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b/>
                <w:bCs/>
                <w:sz w:val="13"/>
                <w:szCs w:val="13"/>
              </w:rPr>
              <w:t>Reducere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de 30% cf. OUG nr. 7/2026</w:t>
            </w:r>
          </w:p>
        </w:tc>
        <w:tc>
          <w:tcPr>
            <w:tcW w:w="8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FB6065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Nr. maxim de </w:t>
            </w:r>
            <w:proofErr w:type="spellStart"/>
            <w:r>
              <w:rPr>
                <w:b/>
                <w:bCs/>
                <w:sz w:val="13"/>
                <w:szCs w:val="13"/>
              </w:rPr>
              <w:t>posturi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rezultat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(</w:t>
            </w:r>
            <w:r>
              <w:rPr>
                <w:b/>
                <w:bCs/>
                <w:sz w:val="13"/>
                <w:szCs w:val="13"/>
              </w:rPr>
              <w:t xml:space="preserve">pct. 1 din </w:t>
            </w:r>
            <w:proofErr w:type="spellStart"/>
            <w:r>
              <w:rPr>
                <w:b/>
                <w:bCs/>
                <w:sz w:val="13"/>
                <w:szCs w:val="13"/>
              </w:rPr>
              <w:t>anexa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 OUG nr. 63/2010)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DBF63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pentru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serviciul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public </w:t>
            </w:r>
            <w:proofErr w:type="spellStart"/>
            <w:r>
              <w:rPr>
                <w:b/>
                <w:bCs/>
                <w:sz w:val="13"/>
                <w:szCs w:val="13"/>
              </w:rPr>
              <w:t>comunitar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local de </w:t>
            </w:r>
            <w:proofErr w:type="spellStart"/>
            <w:r>
              <w:rPr>
                <w:b/>
                <w:bCs/>
                <w:sz w:val="13"/>
                <w:szCs w:val="13"/>
              </w:rPr>
              <w:t>evidenţa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persoanelor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, </w:t>
            </w:r>
            <w:proofErr w:type="spellStart"/>
            <w:r>
              <w:rPr>
                <w:sz w:val="13"/>
                <w:szCs w:val="13"/>
              </w:rPr>
              <w:t>potrivit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sz w:val="13"/>
                <w:szCs w:val="13"/>
              </w:rPr>
              <w:t xml:space="preserve">pct. 2 din </w:t>
            </w:r>
            <w:proofErr w:type="spellStart"/>
            <w:r>
              <w:rPr>
                <w:b/>
                <w:bCs/>
                <w:sz w:val="13"/>
                <w:szCs w:val="13"/>
              </w:rPr>
              <w:t>anexa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 OUG nr. 63/2010</w:t>
            </w:r>
          </w:p>
        </w:tc>
        <w:tc>
          <w:tcPr>
            <w:tcW w:w="9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93F162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pentru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poliţia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comunitară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şi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paza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obiectivelor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de </w:t>
            </w:r>
            <w:proofErr w:type="spellStart"/>
            <w:r>
              <w:rPr>
                <w:b/>
                <w:bCs/>
                <w:sz w:val="13"/>
                <w:szCs w:val="13"/>
              </w:rPr>
              <w:t>interes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judeţean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, </w:t>
            </w:r>
            <w:proofErr w:type="spellStart"/>
            <w:r>
              <w:rPr>
                <w:sz w:val="13"/>
                <w:szCs w:val="13"/>
              </w:rPr>
              <w:t>potrivit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sz w:val="13"/>
                <w:szCs w:val="13"/>
              </w:rPr>
              <w:t xml:space="preserve">pct. 3 din </w:t>
            </w:r>
            <w:proofErr w:type="spellStart"/>
            <w:r>
              <w:rPr>
                <w:b/>
                <w:bCs/>
                <w:sz w:val="13"/>
                <w:szCs w:val="13"/>
              </w:rPr>
              <w:t>anexa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 OUG nr. 63/2010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A03431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adăugate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pentru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implementare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proiecte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b/>
                <w:bCs/>
                <w:sz w:val="13"/>
                <w:szCs w:val="13"/>
              </w:rPr>
              <w:t>finanţate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din </w:t>
            </w:r>
            <w:proofErr w:type="spellStart"/>
            <w:r>
              <w:rPr>
                <w:b/>
                <w:bCs/>
                <w:sz w:val="13"/>
                <w:szCs w:val="13"/>
              </w:rPr>
              <w:t>fonduri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externe </w:t>
            </w:r>
            <w:proofErr w:type="spellStart"/>
            <w:r>
              <w:rPr>
                <w:b/>
                <w:bCs/>
                <w:sz w:val="13"/>
                <w:szCs w:val="13"/>
              </w:rPr>
              <w:t>nerambursabile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, </w:t>
            </w:r>
            <w:proofErr w:type="spellStart"/>
            <w:r>
              <w:rPr>
                <w:sz w:val="13"/>
                <w:szCs w:val="13"/>
              </w:rPr>
              <w:t>potrivit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sz w:val="13"/>
                <w:szCs w:val="13"/>
              </w:rPr>
              <w:t xml:space="preserve">pct. 4 din </w:t>
            </w:r>
            <w:proofErr w:type="spellStart"/>
            <w:r>
              <w:rPr>
                <w:b/>
                <w:bCs/>
                <w:sz w:val="13"/>
                <w:szCs w:val="13"/>
              </w:rPr>
              <w:t>anexa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 OUG nr. 63/2010</w:t>
            </w:r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2FEEB62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  <w:r>
              <w:rPr>
                <w:sz w:val="13"/>
                <w:szCs w:val="13"/>
              </w:rPr>
              <w:t xml:space="preserve"> de </w:t>
            </w:r>
            <w:proofErr w:type="spellStart"/>
            <w:r>
              <w:rPr>
                <w:b/>
                <w:bCs/>
                <w:sz w:val="13"/>
                <w:szCs w:val="13"/>
              </w:rPr>
              <w:t>şoferi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adăugate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suplimentar</w:t>
            </w:r>
            <w:proofErr w:type="spellEnd"/>
            <w:r>
              <w:rPr>
                <w:sz w:val="13"/>
                <w:szCs w:val="13"/>
              </w:rPr>
              <w:t xml:space="preserve">, </w:t>
            </w:r>
            <w:proofErr w:type="spellStart"/>
            <w:r>
              <w:rPr>
                <w:sz w:val="13"/>
                <w:szCs w:val="13"/>
              </w:rPr>
              <w:t>potrivit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r>
              <w:rPr>
                <w:b/>
                <w:bCs/>
                <w:sz w:val="13"/>
                <w:szCs w:val="13"/>
              </w:rPr>
              <w:t xml:space="preserve">pct. 5 din </w:t>
            </w:r>
            <w:proofErr w:type="spellStart"/>
            <w:r>
              <w:rPr>
                <w:b/>
                <w:bCs/>
                <w:sz w:val="13"/>
                <w:szCs w:val="13"/>
              </w:rPr>
              <w:t>anexa</w:t>
            </w:r>
            <w:proofErr w:type="spellEnd"/>
            <w:r>
              <w:rPr>
                <w:b/>
                <w:bCs/>
                <w:sz w:val="13"/>
                <w:szCs w:val="13"/>
              </w:rPr>
              <w:t xml:space="preserve"> </w:t>
            </w:r>
            <w:r>
              <w:rPr>
                <w:sz w:val="13"/>
                <w:szCs w:val="13"/>
              </w:rPr>
              <w:t>la OUG nr. 63/2010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98CF30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adăugate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suplimentar</w:t>
            </w:r>
            <w:proofErr w:type="spellEnd"/>
            <w:r>
              <w:rPr>
                <w:sz w:val="13"/>
                <w:szCs w:val="13"/>
              </w:rPr>
              <w:t xml:space="preserve">, </w:t>
            </w:r>
            <w:proofErr w:type="spellStart"/>
            <w:r>
              <w:rPr>
                <w:sz w:val="13"/>
                <w:szCs w:val="13"/>
              </w:rPr>
              <w:t>potrivit</w:t>
            </w:r>
            <w:proofErr w:type="spellEnd"/>
            <w:r>
              <w:rPr>
                <w:sz w:val="13"/>
                <w:szCs w:val="13"/>
              </w:rPr>
              <w:t xml:space="preserve"> pct. 6 din </w:t>
            </w:r>
            <w:proofErr w:type="spellStart"/>
            <w:r>
              <w:rPr>
                <w:sz w:val="13"/>
                <w:szCs w:val="13"/>
              </w:rPr>
              <w:t>anexa</w:t>
            </w:r>
            <w:proofErr w:type="spellEnd"/>
            <w:r>
              <w:rPr>
                <w:sz w:val="13"/>
                <w:szCs w:val="13"/>
              </w:rPr>
              <w:t xml:space="preserve"> la OUG nr. 63/2010, </w:t>
            </w:r>
            <w:proofErr w:type="spellStart"/>
            <w:r>
              <w:rPr>
                <w:sz w:val="13"/>
                <w:szCs w:val="13"/>
              </w:rPr>
              <w:t>în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cazul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în</w:t>
            </w:r>
            <w:proofErr w:type="spellEnd"/>
            <w:r>
              <w:rPr>
                <w:sz w:val="13"/>
                <w:szCs w:val="13"/>
              </w:rPr>
              <w:t xml:space="preserve"> care UAT a </w:t>
            </w:r>
            <w:proofErr w:type="spellStart"/>
            <w:r>
              <w:rPr>
                <w:sz w:val="13"/>
                <w:szCs w:val="13"/>
              </w:rPr>
              <w:t>implementat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proiecte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finanţate</w:t>
            </w:r>
            <w:proofErr w:type="spellEnd"/>
            <w:r>
              <w:rPr>
                <w:sz w:val="13"/>
                <w:szCs w:val="13"/>
              </w:rPr>
              <w:t xml:space="preserve"> din </w:t>
            </w:r>
            <w:proofErr w:type="spellStart"/>
            <w:r>
              <w:rPr>
                <w:sz w:val="13"/>
                <w:szCs w:val="13"/>
              </w:rPr>
              <w:t>fonduri</w:t>
            </w:r>
            <w:proofErr w:type="spellEnd"/>
            <w:r>
              <w:rPr>
                <w:sz w:val="13"/>
                <w:szCs w:val="13"/>
              </w:rPr>
              <w:t xml:space="preserve"> externe </w:t>
            </w:r>
            <w:proofErr w:type="spellStart"/>
            <w:r>
              <w:rPr>
                <w:sz w:val="13"/>
                <w:szCs w:val="13"/>
              </w:rPr>
              <w:t>nerambursabile</w:t>
            </w:r>
            <w:proofErr w:type="spellEnd"/>
            <w:r>
              <w:rPr>
                <w:sz w:val="13"/>
                <w:szCs w:val="13"/>
              </w:rPr>
              <w:t xml:space="preserve">, care </w:t>
            </w:r>
            <w:proofErr w:type="spellStart"/>
            <w:r>
              <w:rPr>
                <w:sz w:val="13"/>
                <w:szCs w:val="13"/>
              </w:rPr>
              <w:t>prevăd</w:t>
            </w:r>
            <w:proofErr w:type="spellEnd"/>
            <w:r>
              <w:rPr>
                <w:sz w:val="13"/>
                <w:szCs w:val="13"/>
              </w:rPr>
              <w:t xml:space="preserve"> ca indicator de </w:t>
            </w:r>
            <w:proofErr w:type="spellStart"/>
            <w:r>
              <w:rPr>
                <w:sz w:val="13"/>
                <w:szCs w:val="13"/>
              </w:rPr>
              <w:t>rezultat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înființarea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unor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51544F" w14:textId="77777777" w:rsidR="00FF5B92" w:rsidRDefault="00FF5B92">
            <w:pPr>
              <w:pStyle w:val="Default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Posturi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suplimentare</w:t>
            </w:r>
            <w:proofErr w:type="spellEnd"/>
            <w:r>
              <w:rPr>
                <w:sz w:val="13"/>
                <w:szCs w:val="13"/>
              </w:rPr>
              <w:t xml:space="preserve">, </w:t>
            </w:r>
            <w:proofErr w:type="spellStart"/>
            <w:r>
              <w:rPr>
                <w:sz w:val="13"/>
                <w:szCs w:val="13"/>
              </w:rPr>
              <w:t>potrivit</w:t>
            </w:r>
            <w:proofErr w:type="spellEnd"/>
            <w:r>
              <w:rPr>
                <w:sz w:val="13"/>
                <w:szCs w:val="13"/>
              </w:rPr>
              <w:t xml:space="preserve"> OG nr. 24/2016 </w:t>
            </w:r>
            <w:proofErr w:type="spellStart"/>
            <w:r>
              <w:rPr>
                <w:sz w:val="13"/>
                <w:szCs w:val="13"/>
              </w:rPr>
              <w:t>privind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organizarea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şi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desfăşurarea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activităţii</w:t>
            </w:r>
            <w:proofErr w:type="spellEnd"/>
            <w:r>
              <w:rPr>
                <w:sz w:val="13"/>
                <w:szCs w:val="13"/>
              </w:rPr>
              <w:t xml:space="preserve"> de </w:t>
            </w:r>
            <w:proofErr w:type="spellStart"/>
            <w:r>
              <w:rPr>
                <w:sz w:val="13"/>
                <w:szCs w:val="13"/>
              </w:rPr>
              <w:t>neutralizare</w:t>
            </w:r>
            <w:proofErr w:type="spellEnd"/>
            <w:r>
              <w:rPr>
                <w:sz w:val="13"/>
                <w:szCs w:val="13"/>
              </w:rPr>
              <w:t xml:space="preserve"> a </w:t>
            </w:r>
            <w:proofErr w:type="spellStart"/>
            <w:r>
              <w:rPr>
                <w:sz w:val="13"/>
                <w:szCs w:val="13"/>
              </w:rPr>
              <w:t>subproduselor</w:t>
            </w:r>
            <w:proofErr w:type="spellEnd"/>
            <w:r>
              <w:rPr>
                <w:sz w:val="13"/>
                <w:szCs w:val="13"/>
              </w:rPr>
              <w:t xml:space="preserve"> de origine </w:t>
            </w:r>
            <w:proofErr w:type="spellStart"/>
            <w:r>
              <w:rPr>
                <w:sz w:val="13"/>
                <w:szCs w:val="13"/>
              </w:rPr>
              <w:t>animală</w:t>
            </w:r>
            <w:proofErr w:type="spellEnd"/>
            <w:r>
              <w:rPr>
                <w:sz w:val="13"/>
                <w:szCs w:val="13"/>
              </w:rPr>
              <w:t xml:space="preserve"> care nu sunt destinate </w:t>
            </w:r>
            <w:proofErr w:type="spellStart"/>
            <w:r>
              <w:rPr>
                <w:sz w:val="13"/>
                <w:szCs w:val="13"/>
              </w:rPr>
              <w:t>consumului</w:t>
            </w:r>
            <w:proofErr w:type="spellEnd"/>
            <w:r>
              <w:rPr>
                <w:sz w:val="13"/>
                <w:szCs w:val="13"/>
              </w:rPr>
              <w:t xml:space="preserve"> </w:t>
            </w:r>
            <w:proofErr w:type="spellStart"/>
            <w:r>
              <w:rPr>
                <w:sz w:val="13"/>
                <w:szCs w:val="13"/>
              </w:rPr>
              <w:t>uman</w:t>
            </w:r>
            <w:proofErr w:type="spellEnd"/>
          </w:p>
        </w:tc>
        <w:tc>
          <w:tcPr>
            <w:tcW w:w="181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E91C57B" w14:textId="77777777" w:rsidR="00BB2B12" w:rsidRDefault="00FF5B92">
            <w:pPr>
              <w:pStyle w:val="Default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TOTAL </w:t>
            </w:r>
          </w:p>
          <w:p w14:paraId="601C1584" w14:textId="67C22852" w:rsidR="00FF5B92" w:rsidRDefault="00FF5B92">
            <w:pPr>
              <w:pStyle w:val="Default"/>
              <w:rPr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>POSTURI</w:t>
            </w:r>
          </w:p>
        </w:tc>
      </w:tr>
      <w:tr w:rsidR="00BB2B12" w14:paraId="32C1C3C6" w14:textId="77777777" w:rsidTr="00BB2B12">
        <w:trPr>
          <w:trHeight w:val="82"/>
        </w:trPr>
        <w:tc>
          <w:tcPr>
            <w:tcW w:w="63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DDA707E" w14:textId="5B4875FC" w:rsidR="00FF5B92" w:rsidRPr="00BD76DD" w:rsidRDefault="00BD76DD" w:rsidP="00BB2B12">
            <w:pPr>
              <w:pStyle w:val="Default"/>
              <w:jc w:val="center"/>
              <w:rPr>
                <w:sz w:val="16"/>
                <w:szCs w:val="16"/>
              </w:rPr>
            </w:pPr>
            <w:r w:rsidRPr="00BD76DD">
              <w:rPr>
                <w:sz w:val="16"/>
                <w:szCs w:val="16"/>
              </w:rPr>
              <w:t>Tulcea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1A5E5A" w14:textId="651E3B73" w:rsidR="00FF5B92" w:rsidRDefault="00BB2B12"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  <w:tc>
          <w:tcPr>
            <w:tcW w:w="5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A26E98" w14:textId="2D2FA85C" w:rsidR="00FF5B92" w:rsidRDefault="00FF5B92">
            <w:pPr>
              <w:pStyle w:val="Default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C</w:t>
            </w:r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79BD7F" w14:textId="32A2DFE4" w:rsidR="00FF5B92" w:rsidRDefault="00590FE7">
            <w:pPr>
              <w:pStyle w:val="Defaul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161561</w:t>
            </w:r>
          </w:p>
        </w:tc>
        <w:tc>
          <w:tcPr>
            <w:tcW w:w="8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A809B9" w14:textId="77777777" w:rsidR="00FF5B92" w:rsidRDefault="00590FE7">
            <w:pPr>
              <w:pStyle w:val="Default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VALEA</w:t>
            </w:r>
          </w:p>
          <w:p w14:paraId="316789C7" w14:textId="0783ECA1" w:rsidR="00590FE7" w:rsidRDefault="00590FE7">
            <w:pPr>
              <w:pStyle w:val="Default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TEILOR</w:t>
            </w:r>
          </w:p>
        </w:tc>
        <w:tc>
          <w:tcPr>
            <w:tcW w:w="9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1D6C8F" w14:textId="23D47291" w:rsidR="00FF5B92" w:rsidRDefault="00501518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1483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DA9EEA" w14:textId="4AE09831" w:rsidR="00FF5B92" w:rsidRDefault="00501518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0F3F50" w14:textId="3D2CEDE9" w:rsidR="00FF5B92" w:rsidRDefault="00501518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FCC4C5" w14:textId="40B5B03E" w:rsidR="00FF5B92" w:rsidRDefault="00501518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1571D6" w14:textId="20CCAB64" w:rsidR="00FF5B92" w:rsidRDefault="00501518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1145</w:t>
            </w:r>
          </w:p>
        </w:tc>
        <w:tc>
          <w:tcPr>
            <w:tcW w:w="5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D0864" w14:textId="2EDA13BD" w:rsidR="00FF5B92" w:rsidRDefault="00BD76DD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7F7CE0E" w14:textId="16F907AF" w:rsidR="00FF5B92" w:rsidRDefault="00BD76DD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81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A8ADE0" w14:textId="73D316A7" w:rsidR="00FF5B92" w:rsidRDefault="00BD76DD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99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234C75" w14:textId="7E53F7F6" w:rsidR="00FF5B92" w:rsidRDefault="001610EF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38F56C" w14:textId="77777777" w:rsidR="00FF5B92" w:rsidRDefault="00FF5B92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63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2C3707" w14:textId="59D3886F" w:rsidR="00FF5B92" w:rsidRDefault="00BB2B12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47FF0E" w14:textId="77777777" w:rsidR="00FF5B92" w:rsidRDefault="00FF5B92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12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108B0F" w14:textId="1E9CEDA9" w:rsidR="00FF5B92" w:rsidRDefault="00BB2B12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72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4B3A985" w14:textId="7089DD0C" w:rsidR="00FF5B92" w:rsidRDefault="00596F7C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181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B7B42E3" w14:textId="5B6DE05C" w:rsidR="00FF5B92" w:rsidRDefault="00BB2B12">
            <w:pPr>
              <w:pStyle w:val="Defaul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10</w:t>
            </w:r>
          </w:p>
        </w:tc>
      </w:tr>
    </w:tbl>
    <w:p w14:paraId="037FECC1" w14:textId="77777777" w:rsidR="00FF5B92" w:rsidRDefault="00FF5B92"/>
    <w:p w14:paraId="68BCC1BA" w14:textId="1E766765" w:rsidR="00FF5B92" w:rsidRDefault="007C7DE7">
      <w:r>
        <w:t xml:space="preserve">PRIMAR,                                               Referent </w:t>
      </w:r>
      <w:proofErr w:type="spellStart"/>
      <w:r>
        <w:t>resurse</w:t>
      </w:r>
      <w:proofErr w:type="spellEnd"/>
      <w:r>
        <w:t xml:space="preserve"> </w:t>
      </w:r>
      <w:proofErr w:type="spellStart"/>
      <w:r>
        <w:t>umane</w:t>
      </w:r>
      <w:proofErr w:type="spellEnd"/>
      <w:r>
        <w:t>,</w:t>
      </w:r>
    </w:p>
    <w:p w14:paraId="4A4C980F" w14:textId="42A50147" w:rsidR="007C7DE7" w:rsidRDefault="007C7DE7">
      <w:r>
        <w:t>Violeta ANDREI                                       Mariana CRIV</w:t>
      </w:r>
      <w:r>
        <w:rPr>
          <w:rFonts w:cstheme="minorHAnsi"/>
        </w:rPr>
        <w:t>Ă</w:t>
      </w:r>
      <w:r>
        <w:rPr>
          <w:rFonts w:ascii="Calibri" w:hAnsi="Calibri" w:cs="Calibri"/>
        </w:rPr>
        <w:t>Ţ</w:t>
      </w:r>
    </w:p>
    <w:p w14:paraId="43B0E366" w14:textId="77777777" w:rsidR="007C7DE7" w:rsidRDefault="007C7DE7"/>
    <w:p w14:paraId="1E49FB10" w14:textId="77777777" w:rsidR="00FF5B92" w:rsidRDefault="00FF5B92"/>
    <w:p w14:paraId="5B809018" w14:textId="77777777" w:rsidR="00FF5B92" w:rsidRDefault="00FF5B92"/>
    <w:p w14:paraId="136E17F1" w14:textId="77777777" w:rsidR="00FF5B92" w:rsidRDefault="00FF5B92"/>
    <w:p w14:paraId="6FA4B2E6" w14:textId="77777777" w:rsidR="00FF5B92" w:rsidRDefault="00FF5B92"/>
    <w:p w14:paraId="10F4D8FF" w14:textId="77777777" w:rsidR="00FF5B92" w:rsidRDefault="00FF5B92"/>
    <w:p w14:paraId="46526C19" w14:textId="77777777" w:rsidR="00FF5B92" w:rsidRDefault="00FF5B92"/>
    <w:p w14:paraId="0896B1CD" w14:textId="77777777" w:rsidR="00FF5B92" w:rsidRDefault="00FF5B92"/>
    <w:p w14:paraId="7B2D248E" w14:textId="77777777" w:rsidR="00FF5B92" w:rsidRDefault="00FF5B92"/>
    <w:p w14:paraId="745BF879" w14:textId="77777777" w:rsidR="00FF5B92" w:rsidRDefault="00FF5B92"/>
    <w:p w14:paraId="5D0FBBFC" w14:textId="77777777" w:rsidR="00FF5B92" w:rsidRDefault="00FF5B92"/>
    <w:p w14:paraId="35438BF9" w14:textId="77777777" w:rsidR="00FF5B92" w:rsidRDefault="00FF5B92"/>
    <w:p w14:paraId="4F5AA6A4" w14:textId="77777777" w:rsidR="00FF5B92" w:rsidRDefault="00FF5B92"/>
    <w:p w14:paraId="19AC5469" w14:textId="77777777" w:rsidR="00FF5B92" w:rsidRDefault="00FF5B92"/>
    <w:p w14:paraId="3B562BA9" w14:textId="77777777" w:rsidR="00FF5B92" w:rsidRDefault="00FF5B92"/>
    <w:p w14:paraId="68432DEC" w14:textId="77777777" w:rsidR="00FF5B92" w:rsidRDefault="00FF5B92"/>
    <w:p w14:paraId="30A7B0F3" w14:textId="77777777" w:rsidR="00FF5B92" w:rsidRDefault="00FF5B92"/>
    <w:p w14:paraId="1904DE79" w14:textId="77777777" w:rsidR="00FF5B92" w:rsidRDefault="00FF5B92"/>
    <w:p w14:paraId="6C362E7D" w14:textId="77777777" w:rsidR="00FF5B92" w:rsidRDefault="00FF5B92"/>
    <w:sectPr w:rsidR="00FF5B92" w:rsidSect="001A3D3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6FF"/>
    <w:rsid w:val="00032236"/>
    <w:rsid w:val="000D7330"/>
    <w:rsid w:val="00134F4A"/>
    <w:rsid w:val="001610EF"/>
    <w:rsid w:val="001A3D35"/>
    <w:rsid w:val="002B28A9"/>
    <w:rsid w:val="002F4B52"/>
    <w:rsid w:val="004120F3"/>
    <w:rsid w:val="00447A05"/>
    <w:rsid w:val="004B125F"/>
    <w:rsid w:val="00501518"/>
    <w:rsid w:val="00536172"/>
    <w:rsid w:val="00566F30"/>
    <w:rsid w:val="00590FE7"/>
    <w:rsid w:val="00596F7C"/>
    <w:rsid w:val="006F4073"/>
    <w:rsid w:val="007C7DE7"/>
    <w:rsid w:val="008A3822"/>
    <w:rsid w:val="00A068E1"/>
    <w:rsid w:val="00AF1FF9"/>
    <w:rsid w:val="00BB2B12"/>
    <w:rsid w:val="00BC1E6B"/>
    <w:rsid w:val="00BD76DD"/>
    <w:rsid w:val="00BF18AF"/>
    <w:rsid w:val="00CF16FF"/>
    <w:rsid w:val="00EB1E99"/>
    <w:rsid w:val="00F307A2"/>
    <w:rsid w:val="00F763C4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CFB4E"/>
  <w15:chartTrackingRefBased/>
  <w15:docId w15:val="{13F04C78-99E0-4FF1-970A-9A26EA66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6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6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6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6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6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6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6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6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6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6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6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6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6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6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6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6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6F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FF5B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Roxana-Florentina CIUFU</dc:creator>
  <cp:keywords/>
  <dc:description/>
  <cp:lastModifiedBy>Roxana-Florentina CIUFU</cp:lastModifiedBy>
  <cp:revision>22</cp:revision>
  <cp:lastPrinted>2026-04-14T11:11:00Z</cp:lastPrinted>
  <dcterms:created xsi:type="dcterms:W3CDTF">2026-04-14T10:52:00Z</dcterms:created>
  <dcterms:modified xsi:type="dcterms:W3CDTF">2026-04-14T11:57:00Z</dcterms:modified>
</cp:coreProperties>
</file>