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B6BE" w14:textId="77777777" w:rsidR="006414A6" w:rsidRPr="006414A6" w:rsidRDefault="006414A6" w:rsidP="00641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A355"/>
    </w:p>
    <w:p w14:paraId="6E4A537D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        R O M Â N I A</w:t>
      </w:r>
    </w:p>
    <w:p w14:paraId="3471D2A7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0DAB2E68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MUNICIPIUL  BRAD</w:t>
      </w:r>
    </w:p>
    <w:p w14:paraId="7B20082C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         P R I M A R</w:t>
      </w:r>
    </w:p>
    <w:p w14:paraId="16E66943" w14:textId="598B2C2B" w:rsidR="006414A6" w:rsidRDefault="006414A6" w:rsidP="006414A6">
      <w:pPr>
        <w:ind w:left="360" w:right="-337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  Nr.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27EB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/11506/2</w:t>
      </w:r>
      <w:r w:rsidR="00627EB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.01.2022</w:t>
      </w:r>
    </w:p>
    <w:p w14:paraId="4B2A473D" w14:textId="77777777" w:rsidR="00B90329" w:rsidRPr="006414A6" w:rsidRDefault="00B90329" w:rsidP="006414A6">
      <w:pPr>
        <w:ind w:left="360" w:right="-337"/>
        <w:rPr>
          <w:rFonts w:ascii="Times New Roman" w:hAnsi="Times New Roman" w:cs="Times New Roman"/>
          <w:b/>
          <w:sz w:val="28"/>
          <w:szCs w:val="28"/>
        </w:rPr>
      </w:pPr>
    </w:p>
    <w:p w14:paraId="411AEFE4" w14:textId="77777777" w:rsidR="006414A6" w:rsidRPr="006414A6" w:rsidRDefault="006414A6" w:rsidP="00143C2B">
      <w:pPr>
        <w:ind w:right="-337"/>
        <w:rPr>
          <w:rFonts w:ascii="Times New Roman" w:hAnsi="Times New Roman" w:cs="Times New Roman"/>
          <w:b/>
          <w:sz w:val="28"/>
          <w:szCs w:val="28"/>
        </w:rPr>
      </w:pPr>
    </w:p>
    <w:p w14:paraId="4171C862" w14:textId="77777777" w:rsidR="006414A6" w:rsidRPr="006414A6" w:rsidRDefault="006414A6" w:rsidP="006414A6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4A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521272D" w14:textId="024B3C00" w:rsidR="00627EBD" w:rsidRDefault="00801435" w:rsidP="00627E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30F2ED" w14:textId="28BF0BC7" w:rsidR="00627EBD" w:rsidRPr="008262AC" w:rsidRDefault="00627EBD" w:rsidP="008262AC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262AC">
        <w:rPr>
          <w:rFonts w:ascii="Times New Roman" w:hAnsi="Times New Roman" w:cs="Times New Roman"/>
          <w:b/>
          <w:bCs/>
          <w:sz w:val="28"/>
          <w:szCs w:val="28"/>
        </w:rPr>
        <w:t xml:space="preserve">privind repartizarea </w:t>
      </w:r>
      <w:proofErr w:type="spellStart"/>
      <w:r w:rsidRPr="008262AC">
        <w:rPr>
          <w:rFonts w:ascii="Times New Roman" w:hAnsi="Times New Roman" w:cs="Times New Roman"/>
          <w:b/>
          <w:bCs/>
          <w:sz w:val="28"/>
          <w:szCs w:val="28"/>
        </w:rPr>
        <w:t>locuinţei</w:t>
      </w:r>
      <w:proofErr w:type="spellEnd"/>
      <w:r w:rsidRPr="008262AC">
        <w:rPr>
          <w:rFonts w:ascii="Times New Roman" w:hAnsi="Times New Roman" w:cs="Times New Roman"/>
          <w:b/>
          <w:bCs/>
          <w:sz w:val="28"/>
          <w:szCs w:val="28"/>
        </w:rPr>
        <w:t xml:space="preserve"> nr. 6 din blocul ANL, scara A,</w:t>
      </w:r>
    </w:p>
    <w:p w14:paraId="765E02BB" w14:textId="321E66BF" w:rsidR="00627EBD" w:rsidRDefault="008262AC" w:rsidP="00826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2AC">
        <w:rPr>
          <w:rFonts w:ascii="Times New Roman" w:hAnsi="Times New Roman" w:cs="Times New Roman"/>
          <w:b/>
          <w:bCs/>
          <w:sz w:val="28"/>
          <w:szCs w:val="28"/>
        </w:rPr>
        <w:t xml:space="preserve">situat în municipiul Brad,  strada Dacilor, </w:t>
      </w:r>
      <w:proofErr w:type="spellStart"/>
      <w:r w:rsidRPr="008262AC">
        <w:rPr>
          <w:rFonts w:ascii="Times New Roman" w:hAnsi="Times New Roman" w:cs="Times New Roman"/>
          <w:b/>
          <w:bCs/>
          <w:sz w:val="28"/>
          <w:szCs w:val="28"/>
        </w:rPr>
        <w:t>judeţul</w:t>
      </w:r>
      <w:proofErr w:type="spellEnd"/>
      <w:r w:rsidRPr="008262AC">
        <w:rPr>
          <w:rFonts w:ascii="Times New Roman" w:hAnsi="Times New Roman" w:cs="Times New Roman"/>
          <w:b/>
          <w:bCs/>
          <w:sz w:val="28"/>
          <w:szCs w:val="28"/>
        </w:rPr>
        <w:t xml:space="preserve"> Hunedoara</w:t>
      </w:r>
    </w:p>
    <w:p w14:paraId="53586AD4" w14:textId="02071EC3" w:rsidR="008262AC" w:rsidRDefault="008262AC" w:rsidP="00826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3C6D9" w14:textId="77777777" w:rsidR="008262AC" w:rsidRPr="008262AC" w:rsidRDefault="008262AC" w:rsidP="00826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BA6E3" w14:textId="77777777" w:rsidR="00627EBD" w:rsidRPr="00627EBD" w:rsidRDefault="00627EBD" w:rsidP="00627EBD">
      <w:pPr>
        <w:rPr>
          <w:rFonts w:ascii="Times New Roman" w:hAnsi="Times New Roman" w:cs="Times New Roman"/>
          <w:sz w:val="28"/>
          <w:szCs w:val="28"/>
        </w:rPr>
      </w:pPr>
      <w:r w:rsidRPr="00627EBD">
        <w:rPr>
          <w:rFonts w:ascii="Times New Roman" w:hAnsi="Times New Roman" w:cs="Times New Roman"/>
          <w:sz w:val="28"/>
          <w:szCs w:val="28"/>
        </w:rPr>
        <w:tab/>
        <w:t xml:space="preserve">Doamna Boc Irina-Florica a deținut în baza Contractului de închiriere nr.18873/03.12.2010, locuința cu o cameră nr.6,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siatuată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în blocul ANL, etaj I, scara A strada Dacilor din municipiul Brad. </w:t>
      </w:r>
    </w:p>
    <w:p w14:paraId="615E1C1E" w14:textId="77777777" w:rsidR="00627EBD" w:rsidRPr="00627EBD" w:rsidRDefault="00627EBD" w:rsidP="00627EBD">
      <w:pPr>
        <w:rPr>
          <w:rFonts w:ascii="Times New Roman" w:eastAsia="Arial" w:hAnsi="Times New Roman" w:cs="Times New Roman"/>
          <w:sz w:val="28"/>
          <w:szCs w:val="28"/>
        </w:rPr>
      </w:pPr>
      <w:r w:rsidRPr="00627EBD">
        <w:rPr>
          <w:rFonts w:ascii="Times New Roman" w:hAnsi="Times New Roman" w:cs="Times New Roman"/>
          <w:sz w:val="28"/>
          <w:szCs w:val="28"/>
        </w:rPr>
        <w:tab/>
        <w:t>Doamna Boc Irina-Florica nu a mai solicitat prelungirea Contractului de închiriere pentru locuință, aceasta fiind predată în baza Procesului verbal nr.51552/29.12.2021. La data predării chiriașa are achitată la zi chiria și a depus adeverințe de la furnizorii de utilități din care rezultă că nu are datorii.</w:t>
      </w:r>
    </w:p>
    <w:p w14:paraId="726999F0" w14:textId="77777777" w:rsidR="00627EBD" w:rsidRPr="00627EBD" w:rsidRDefault="00627EBD" w:rsidP="00627EBD">
      <w:pPr>
        <w:rPr>
          <w:rFonts w:ascii="Times New Roman" w:hAnsi="Times New Roman" w:cs="Times New Roman"/>
          <w:sz w:val="28"/>
          <w:szCs w:val="28"/>
        </w:rPr>
      </w:pPr>
      <w:r w:rsidRPr="00627EB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27EBD">
        <w:rPr>
          <w:rFonts w:ascii="Times New Roman" w:hAnsi="Times New Roman" w:cs="Times New Roman"/>
          <w:sz w:val="28"/>
          <w:szCs w:val="28"/>
        </w:rPr>
        <w:tab/>
        <w:t xml:space="preserve">Cu ocazia întrunirii Comisiei sociale de analiză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repartizare a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locuinţelor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pentru tineri, destinate închirierii, construite prin Agenția Națională pentru Locuințe, s-a încheiat Procesul-verbal nr.14862/25.01.2022 prin care se propune ca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repartiţia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locuinţei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vacante, numărul 6 din blocul ANL, scara A, strada Dacilor să se facă conform Listei de priorități în vederea repartizării locuințelor pentru tineri, destinate închirierii, pentru anul 2022, actualizată, doamnei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Bobia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Ana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Antoneta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legale de repartizare a unei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locuinţe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construite din fondurile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Locuinţe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și care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acceeptă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repartizarea unei locuințe cu o cameră fiind o persoană singură.</w:t>
      </w:r>
    </w:p>
    <w:p w14:paraId="33875D67" w14:textId="7653BC3D" w:rsidR="00627EBD" w:rsidRPr="00627EBD" w:rsidRDefault="00627EBD" w:rsidP="00627EBD">
      <w:pPr>
        <w:rPr>
          <w:rFonts w:ascii="Times New Roman" w:hAnsi="Times New Roman" w:cs="Times New Roman"/>
          <w:sz w:val="28"/>
          <w:szCs w:val="28"/>
        </w:rPr>
      </w:pPr>
      <w:r w:rsidRPr="00627EBD">
        <w:rPr>
          <w:rFonts w:ascii="Times New Roman" w:hAnsi="Times New Roman" w:cs="Times New Roman"/>
          <w:sz w:val="28"/>
          <w:szCs w:val="28"/>
        </w:rPr>
        <w:tab/>
        <w:t>Se menționează că, poziția numărul unu din  Lista de priorități, valabilă pentru anul 2022 cu 55 puncte, optează pentru o locuință cu două cameră.</w:t>
      </w:r>
    </w:p>
    <w:p w14:paraId="5D8043E0" w14:textId="1AC0020A" w:rsidR="008262AC" w:rsidRPr="008262AC" w:rsidRDefault="008262AC" w:rsidP="008262AC">
      <w:pPr>
        <w:ind w:firstLine="708"/>
        <w:rPr>
          <w:rFonts w:ascii="Times New Roman" w:eastAsia="Arial" w:hAnsi="Times New Roman" w:cs="Times New Roman"/>
          <w:sz w:val="28"/>
          <w:szCs w:val="28"/>
        </w:rPr>
      </w:pPr>
      <w:r w:rsidRPr="008262AC">
        <w:rPr>
          <w:rFonts w:ascii="Times New Roman" w:hAnsi="Times New Roman" w:cs="Times New Roman"/>
          <w:sz w:val="28"/>
          <w:szCs w:val="28"/>
        </w:rPr>
        <w:t>În contextul celor de mai sus am inițiat prezentul proiect de hotărâre prin care am  propus</w:t>
      </w:r>
      <w:r w:rsidRPr="008262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2AC">
        <w:rPr>
          <w:rFonts w:ascii="Times New Roman" w:hAnsi="Times New Roman" w:cs="Times New Roman"/>
          <w:sz w:val="28"/>
          <w:szCs w:val="28"/>
        </w:rPr>
        <w:t xml:space="preserve">repartizarea </w:t>
      </w:r>
      <w:proofErr w:type="spellStart"/>
      <w:r w:rsidRPr="008262AC">
        <w:rPr>
          <w:rFonts w:ascii="Times New Roman" w:hAnsi="Times New Roman" w:cs="Times New Roman"/>
          <w:sz w:val="28"/>
          <w:szCs w:val="28"/>
        </w:rPr>
        <w:t>locuinţei</w:t>
      </w:r>
      <w:proofErr w:type="spellEnd"/>
      <w:r w:rsidRPr="008262AC">
        <w:rPr>
          <w:rFonts w:ascii="Times New Roman" w:hAnsi="Times New Roman" w:cs="Times New Roman"/>
          <w:sz w:val="28"/>
          <w:szCs w:val="28"/>
        </w:rPr>
        <w:t xml:space="preserve"> nr. 6 din blocul ANL, scara A,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62AC">
        <w:rPr>
          <w:rFonts w:ascii="Times New Roman" w:hAnsi="Times New Roman" w:cs="Times New Roman"/>
          <w:sz w:val="28"/>
          <w:szCs w:val="28"/>
        </w:rPr>
        <w:t xml:space="preserve">situat în municipiul Brad,  strada Dacilor, </w:t>
      </w:r>
      <w:proofErr w:type="spellStart"/>
      <w:r w:rsidRPr="008262AC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8262AC">
        <w:rPr>
          <w:rFonts w:ascii="Times New Roman" w:hAnsi="Times New Roman" w:cs="Times New Roman"/>
          <w:sz w:val="28"/>
          <w:szCs w:val="28"/>
        </w:rPr>
        <w:t xml:space="preserve"> Hunedoara</w:t>
      </w:r>
      <w:r w:rsidRPr="008262AC">
        <w:rPr>
          <w:rFonts w:ascii="Times New Roman" w:hAnsi="Times New Roman" w:cs="Times New Roman"/>
          <w:sz w:val="28"/>
          <w:szCs w:val="28"/>
        </w:rPr>
        <w:t xml:space="preserve"> </w:t>
      </w:r>
      <w:r w:rsidRPr="00627EBD">
        <w:rPr>
          <w:rFonts w:ascii="Times New Roman" w:hAnsi="Times New Roman" w:cs="Times New Roman"/>
          <w:sz w:val="28"/>
          <w:szCs w:val="28"/>
        </w:rPr>
        <w:t xml:space="preserve">doamnei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Bobia</w:t>
      </w:r>
      <w:proofErr w:type="spellEnd"/>
      <w:r w:rsidRPr="00627EBD">
        <w:rPr>
          <w:rFonts w:ascii="Times New Roman" w:hAnsi="Times New Roman" w:cs="Times New Roman"/>
          <w:sz w:val="28"/>
          <w:szCs w:val="28"/>
        </w:rPr>
        <w:t xml:space="preserve"> Ana </w:t>
      </w:r>
      <w:proofErr w:type="spellStart"/>
      <w:r w:rsidRPr="00627EBD">
        <w:rPr>
          <w:rFonts w:ascii="Times New Roman" w:hAnsi="Times New Roman" w:cs="Times New Roman"/>
          <w:sz w:val="28"/>
          <w:szCs w:val="28"/>
        </w:rPr>
        <w:t>Antoneta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62AC">
        <w:rPr>
          <w:rFonts w:ascii="Times New Roman" w:hAnsi="Times New Roman" w:cs="Times New Roman"/>
          <w:sz w:val="28"/>
          <w:szCs w:val="28"/>
        </w:rPr>
        <w:t xml:space="preserve">și-l supun plenului Consiliului Local </w:t>
      </w:r>
      <w:r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Pr="008262AC">
        <w:rPr>
          <w:rFonts w:ascii="Times New Roman" w:hAnsi="Times New Roman" w:cs="Times New Roman"/>
          <w:sz w:val="28"/>
          <w:szCs w:val="28"/>
        </w:rPr>
        <w:t>Brad spre dezbatere în forma prezentată.</w:t>
      </w:r>
    </w:p>
    <w:p w14:paraId="1CB8DD44" w14:textId="77777777" w:rsidR="008262AC" w:rsidRPr="008262AC" w:rsidRDefault="008262AC" w:rsidP="008262AC">
      <w:pPr>
        <w:rPr>
          <w:rFonts w:ascii="Times New Roman" w:hAnsi="Times New Roman" w:cs="Times New Roman"/>
          <w:sz w:val="28"/>
          <w:szCs w:val="28"/>
        </w:rPr>
      </w:pPr>
      <w:r w:rsidRPr="008262AC">
        <w:rPr>
          <w:rFonts w:ascii="Times New Roman" w:hAnsi="Times New Roman" w:cs="Times New Roman"/>
          <w:sz w:val="28"/>
          <w:szCs w:val="28"/>
        </w:rPr>
        <w:t xml:space="preserve"> </w:t>
      </w:r>
      <w:r w:rsidRPr="008262AC">
        <w:rPr>
          <w:rFonts w:ascii="Times New Roman" w:hAnsi="Times New Roman" w:cs="Times New Roman"/>
          <w:sz w:val="28"/>
          <w:szCs w:val="28"/>
        </w:rPr>
        <w:tab/>
        <w:t xml:space="preserve">Invoc în </w:t>
      </w:r>
      <w:proofErr w:type="spellStart"/>
      <w:r w:rsidRPr="008262AC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8262AC">
        <w:rPr>
          <w:rFonts w:ascii="Times New Roman" w:hAnsi="Times New Roman" w:cs="Times New Roman"/>
          <w:sz w:val="28"/>
          <w:szCs w:val="28"/>
        </w:rPr>
        <w:t xml:space="preserve"> propunerii mele prevederile art. 15 alin. 9 lit. a din  H.G. nr. 962/2001 privind aprobarea Normelor metodologice pentru punerea în aplicare a prevederilor Legii nr. 152/1998, cu modificările </w:t>
      </w:r>
      <w:proofErr w:type="spellStart"/>
      <w:r w:rsidRPr="008262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62AC">
        <w:rPr>
          <w:rFonts w:ascii="Times New Roman" w:hAnsi="Times New Roman" w:cs="Times New Roman"/>
          <w:sz w:val="28"/>
          <w:szCs w:val="28"/>
        </w:rPr>
        <w:t xml:space="preserve"> completările ulterioare.</w:t>
      </w:r>
    </w:p>
    <w:p w14:paraId="7B0D3AF6" w14:textId="77777777" w:rsidR="008262AC" w:rsidRPr="008262AC" w:rsidRDefault="008262AC" w:rsidP="008262AC">
      <w:pPr>
        <w:rPr>
          <w:rFonts w:ascii="Times New Roman" w:hAnsi="Times New Roman" w:cs="Times New Roman"/>
          <w:sz w:val="28"/>
          <w:szCs w:val="28"/>
        </w:rPr>
      </w:pPr>
    </w:p>
    <w:p w14:paraId="3A16713E" w14:textId="77777777" w:rsidR="00627EBD" w:rsidRPr="00627EBD" w:rsidRDefault="00627EBD" w:rsidP="006414A6">
      <w:pPr>
        <w:rPr>
          <w:rFonts w:ascii="Times New Roman" w:hAnsi="Times New Roman" w:cs="Times New Roman"/>
          <w:sz w:val="28"/>
          <w:szCs w:val="28"/>
        </w:rPr>
      </w:pPr>
    </w:p>
    <w:p w14:paraId="394FBA06" w14:textId="77777777" w:rsidR="00627EBD" w:rsidRDefault="00627EBD" w:rsidP="006414A6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31EA3816" w14:textId="77777777" w:rsidR="006414A6" w:rsidRPr="006414A6" w:rsidRDefault="006414A6" w:rsidP="006414A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017675BE" w14:textId="77777777" w:rsidR="006414A6" w:rsidRPr="006414A6" w:rsidRDefault="006414A6" w:rsidP="006414A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A1427A" w:rsidRPr="006414A6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7BF9EDEB" w14:textId="4E1B2DAF" w:rsidR="00FF3B2C" w:rsidRPr="006414A6" w:rsidRDefault="00FF3B2C" w:rsidP="00280DE8">
      <w:pPr>
        <w:rPr>
          <w:rFonts w:ascii="Times New Roman" w:hAnsi="Times New Roman" w:cs="Times New Roman"/>
          <w:sz w:val="28"/>
          <w:szCs w:val="28"/>
        </w:rPr>
      </w:pPr>
    </w:p>
    <w:sectPr w:rsidR="00FF3B2C" w:rsidRPr="006414A6" w:rsidSect="00143C2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DE8"/>
    <w:rsid w:val="000655E8"/>
    <w:rsid w:val="000E7658"/>
    <w:rsid w:val="00103CE9"/>
    <w:rsid w:val="00143C2B"/>
    <w:rsid w:val="00191FDC"/>
    <w:rsid w:val="001F3745"/>
    <w:rsid w:val="0025726B"/>
    <w:rsid w:val="00280DE8"/>
    <w:rsid w:val="003D2425"/>
    <w:rsid w:val="004248A8"/>
    <w:rsid w:val="004C4CEC"/>
    <w:rsid w:val="004F1272"/>
    <w:rsid w:val="005342C5"/>
    <w:rsid w:val="005F22BE"/>
    <w:rsid w:val="00627EBD"/>
    <w:rsid w:val="006414A6"/>
    <w:rsid w:val="006450A0"/>
    <w:rsid w:val="00707CF3"/>
    <w:rsid w:val="007D6CBF"/>
    <w:rsid w:val="00801435"/>
    <w:rsid w:val="008262AC"/>
    <w:rsid w:val="00867B48"/>
    <w:rsid w:val="00904926"/>
    <w:rsid w:val="009474E2"/>
    <w:rsid w:val="00A1427A"/>
    <w:rsid w:val="00B90329"/>
    <w:rsid w:val="00BA707E"/>
    <w:rsid w:val="00CE74D2"/>
    <w:rsid w:val="00DB368C"/>
    <w:rsid w:val="00E111DF"/>
    <w:rsid w:val="00E67919"/>
    <w:rsid w:val="00FE1F96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AD07"/>
  <w15:docId w15:val="{A4855957-AB6C-469D-9990-7C21CA68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anchor">
    <w:name w:val="panchor"/>
    <w:basedOn w:val="Fontdeparagrafimplicit"/>
    <w:rsid w:val="00280DE8"/>
  </w:style>
  <w:style w:type="paragraph" w:styleId="Corptext">
    <w:name w:val="Body Text"/>
    <w:basedOn w:val="Normal"/>
    <w:link w:val="CorptextCaracter"/>
    <w:unhideWhenUsed/>
    <w:rsid w:val="006414A6"/>
    <w:pPr>
      <w:spacing w:after="120"/>
      <w:jc w:val="left"/>
    </w:pPr>
    <w:rPr>
      <w:rFonts w:ascii="CenturionOld" w:eastAsia="Times New Roman" w:hAnsi="CenturionOld" w:cs="Times New Roman"/>
      <w:sz w:val="24"/>
      <w:szCs w:val="20"/>
    </w:rPr>
  </w:style>
  <w:style w:type="character" w:customStyle="1" w:styleId="BodyTextChar">
    <w:name w:val="Body Text Char"/>
    <w:basedOn w:val="Fontdeparagrafimplicit"/>
    <w:uiPriority w:val="99"/>
    <w:semiHidden/>
    <w:rsid w:val="006414A6"/>
  </w:style>
  <w:style w:type="character" w:customStyle="1" w:styleId="CorptextCaracter">
    <w:name w:val="Corp text Caracter"/>
    <w:basedOn w:val="Fontdeparagrafimplicit"/>
    <w:link w:val="Corptext"/>
    <w:locked/>
    <w:rsid w:val="006414A6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B9A7-0452-4B24-9F9C-67606554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329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34</cp:revision>
  <dcterms:created xsi:type="dcterms:W3CDTF">2022-01-26T09:51:00Z</dcterms:created>
  <dcterms:modified xsi:type="dcterms:W3CDTF">2022-01-27T11:36:00Z</dcterms:modified>
</cp:coreProperties>
</file>