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3DD0FA7" w14:textId="77777777" w:rsidR="006B56B3" w:rsidRDefault="00C97B12" w:rsidP="00C97B12">
      <w:pPr>
        <w:spacing w:after="0"/>
        <w:rPr>
          <w:b/>
          <w:bCs/>
        </w:rPr>
      </w:pPr>
      <w:r w:rsidRPr="004F4CCE">
        <w:rPr>
          <w:b/>
          <w:bCs/>
        </w:rPr>
        <w:t xml:space="preserve"> </w:t>
      </w:r>
    </w:p>
    <w:p w14:paraId="06C83219" w14:textId="59881010" w:rsidR="00C97B12" w:rsidRPr="004F4CCE" w:rsidRDefault="00C97B12" w:rsidP="00C97B12">
      <w:pPr>
        <w:spacing w:after="0"/>
        <w:rPr>
          <w:rFonts w:ascii="Bookman Old Style" w:hAnsi="Bookman Old Style"/>
          <w:b/>
          <w:bCs/>
        </w:rPr>
      </w:pPr>
      <w:r w:rsidRPr="004F4CCE">
        <w:rPr>
          <w:b/>
          <w:bCs/>
        </w:rPr>
        <w:t xml:space="preserve"> </w:t>
      </w:r>
      <w:r w:rsidRPr="004F4CCE">
        <w:rPr>
          <w:rFonts w:ascii="Bookman Old Style" w:hAnsi="Bookman Old Style"/>
          <w:b/>
          <w:bCs/>
        </w:rPr>
        <w:t xml:space="preserve">PRIMĂRIA COMUNEI PÂRSCOV                                            </w:t>
      </w:r>
    </w:p>
    <w:p w14:paraId="49369CB5" w14:textId="690D9249" w:rsidR="00C97B12" w:rsidRPr="004F4CCE" w:rsidRDefault="00C97B12" w:rsidP="00C97B12">
      <w:pPr>
        <w:spacing w:after="0"/>
        <w:rPr>
          <w:rFonts w:ascii="Bookman Old Style" w:hAnsi="Bookman Old Style"/>
          <w:b/>
          <w:bCs/>
        </w:rPr>
      </w:pPr>
      <w:r w:rsidRPr="004F4CCE">
        <w:rPr>
          <w:rFonts w:ascii="Bookman Old Style" w:hAnsi="Bookman Old Style"/>
          <w:b/>
          <w:bCs/>
        </w:rPr>
        <w:t xml:space="preserve">  </w:t>
      </w:r>
      <w:r w:rsidR="003924C0">
        <w:rPr>
          <w:rFonts w:ascii="Bookman Old Style" w:hAnsi="Bookman Old Style"/>
          <w:b/>
          <w:bCs/>
        </w:rPr>
        <w:t xml:space="preserve">        </w:t>
      </w:r>
      <w:r w:rsidRPr="004F4CCE">
        <w:rPr>
          <w:rFonts w:ascii="Bookman Old Style" w:hAnsi="Bookman Old Style"/>
          <w:b/>
          <w:bCs/>
        </w:rPr>
        <w:t xml:space="preserve">JUDETUL BUZAU                                                       </w:t>
      </w:r>
      <w:r w:rsidRPr="004F4CCE">
        <w:rPr>
          <w:rFonts w:ascii="Bookman Old Style" w:hAnsi="Bookman Old Style"/>
          <w:b/>
          <w:bCs/>
        </w:rPr>
        <w:tab/>
      </w:r>
    </w:p>
    <w:p w14:paraId="4F26AB5D" w14:textId="22511ACB" w:rsidR="00C97B12" w:rsidRPr="004F4CCE" w:rsidRDefault="00C97B12" w:rsidP="00C97B12">
      <w:pPr>
        <w:spacing w:after="0"/>
        <w:rPr>
          <w:rFonts w:ascii="Bookman Old Style" w:hAnsi="Bookman Old Style"/>
          <w:b/>
          <w:bCs/>
        </w:rPr>
      </w:pPr>
      <w:r w:rsidRPr="004F4CCE">
        <w:rPr>
          <w:rFonts w:ascii="Bookman Old Style" w:hAnsi="Bookman Old Style"/>
          <w:b/>
          <w:bCs/>
        </w:rPr>
        <w:t xml:space="preserve">   Nr. </w:t>
      </w:r>
      <w:r w:rsidR="000D5D68">
        <w:rPr>
          <w:rFonts w:ascii="Bookman Old Style" w:hAnsi="Bookman Old Style"/>
          <w:b/>
          <w:bCs/>
        </w:rPr>
        <w:t>3192</w:t>
      </w:r>
      <w:r w:rsidR="003924C0">
        <w:rPr>
          <w:rFonts w:ascii="Bookman Old Style" w:hAnsi="Bookman Old Style"/>
          <w:b/>
          <w:bCs/>
        </w:rPr>
        <w:t xml:space="preserve"> </w:t>
      </w:r>
      <w:r w:rsidRPr="004F4CCE">
        <w:rPr>
          <w:rFonts w:ascii="Bookman Old Style" w:hAnsi="Bookman Old Style"/>
          <w:b/>
          <w:bCs/>
        </w:rPr>
        <w:t>/</w:t>
      </w:r>
      <w:r w:rsidR="003924C0">
        <w:rPr>
          <w:rFonts w:ascii="Bookman Old Style" w:hAnsi="Bookman Old Style"/>
          <w:b/>
          <w:bCs/>
        </w:rPr>
        <w:t>08</w:t>
      </w:r>
      <w:r w:rsidRPr="004F4CCE">
        <w:rPr>
          <w:rFonts w:ascii="Bookman Old Style" w:hAnsi="Bookman Old Style"/>
          <w:b/>
          <w:bCs/>
        </w:rPr>
        <w:t>.0</w:t>
      </w:r>
      <w:r w:rsidR="004F4CCE">
        <w:rPr>
          <w:rFonts w:ascii="Bookman Old Style" w:hAnsi="Bookman Old Style"/>
          <w:b/>
          <w:bCs/>
        </w:rPr>
        <w:t>4</w:t>
      </w:r>
      <w:r w:rsidRPr="004F4CCE">
        <w:rPr>
          <w:rFonts w:ascii="Bookman Old Style" w:hAnsi="Bookman Old Style"/>
          <w:b/>
          <w:bCs/>
        </w:rPr>
        <w:t>.202</w:t>
      </w:r>
      <w:r w:rsidR="004F4CCE">
        <w:rPr>
          <w:rFonts w:ascii="Bookman Old Style" w:hAnsi="Bookman Old Style"/>
          <w:b/>
          <w:bCs/>
        </w:rPr>
        <w:t>6</w:t>
      </w:r>
    </w:p>
    <w:p w14:paraId="2D89572F" w14:textId="77777777" w:rsidR="00C97B12" w:rsidRDefault="00C97B12" w:rsidP="00C97B12">
      <w:pPr>
        <w:spacing w:after="0"/>
        <w:rPr>
          <w:rFonts w:ascii="Bookman Old Style" w:hAnsi="Bookman Old Style"/>
          <w:b/>
          <w:bCs/>
        </w:rPr>
      </w:pPr>
    </w:p>
    <w:p w14:paraId="45AEAF4E" w14:textId="77777777" w:rsidR="006B56B3" w:rsidRPr="004F4CCE" w:rsidRDefault="006B56B3" w:rsidP="00C97B12">
      <w:pPr>
        <w:spacing w:after="0"/>
        <w:rPr>
          <w:rFonts w:ascii="Bookman Old Style" w:hAnsi="Bookman Old Style"/>
          <w:b/>
          <w:bCs/>
        </w:rPr>
      </w:pPr>
    </w:p>
    <w:p w14:paraId="13F1448E" w14:textId="77777777" w:rsidR="004F57A6" w:rsidRPr="004F57A6" w:rsidRDefault="004F57A6" w:rsidP="004F57A6">
      <w:pPr>
        <w:spacing w:after="0"/>
        <w:ind w:left="-720" w:right="-720"/>
        <w:jc w:val="center"/>
        <w:rPr>
          <w:rFonts w:ascii="Bookman Old Style" w:eastAsiaTheme="minorEastAsia" w:hAnsi="Bookman Old Style"/>
          <w:b/>
          <w:kern w:val="0"/>
          <w:lang w:eastAsia="ro-RO"/>
          <w14:ligatures w14:val="none"/>
        </w:rPr>
      </w:pPr>
      <w:r w:rsidRPr="004F57A6">
        <w:rPr>
          <w:rFonts w:ascii="Bookman Old Style" w:eastAsiaTheme="minorEastAsia" w:hAnsi="Bookman Old Style"/>
          <w:b/>
          <w:kern w:val="0"/>
          <w:lang w:eastAsia="ro-RO"/>
          <w14:ligatures w14:val="none"/>
        </w:rPr>
        <w:t>RAPORT DE SPECIALITATE</w:t>
      </w:r>
    </w:p>
    <w:p w14:paraId="7A5A7FFB" w14:textId="0D18B1FE" w:rsidR="00C97B12" w:rsidRPr="003607EE" w:rsidRDefault="003607EE" w:rsidP="003607EE">
      <w:pPr>
        <w:spacing w:after="0"/>
        <w:jc w:val="center"/>
        <w:rPr>
          <w:rFonts w:ascii="Bookman Old Style" w:hAnsi="Bookman Old Style"/>
        </w:rPr>
      </w:pPr>
      <w:r w:rsidRPr="003607EE">
        <w:rPr>
          <w:rFonts w:ascii="Bookman Old Style" w:hAnsi="Bookman Old Style"/>
        </w:rPr>
        <w:t>p</w:t>
      </w:r>
      <w:r w:rsidR="00C97B12" w:rsidRPr="003607EE">
        <w:rPr>
          <w:rFonts w:ascii="Bookman Old Style" w:hAnsi="Bookman Old Style"/>
        </w:rPr>
        <w:t>rivind</w:t>
      </w:r>
      <w:r w:rsidRPr="003607EE">
        <w:rPr>
          <w:rFonts w:ascii="Bookman Old Style" w:hAnsi="Bookman Old Style"/>
        </w:rPr>
        <w:t xml:space="preserve"> </w:t>
      </w:r>
      <w:r w:rsidR="004F57A6">
        <w:rPr>
          <w:rFonts w:ascii="Bookman Old Style" w:hAnsi="Bookman Old Style"/>
        </w:rPr>
        <w:t>propunere spre aprobare</w:t>
      </w:r>
      <w:r w:rsidR="00967D4F">
        <w:rPr>
          <w:rFonts w:ascii="Bookman Old Style" w:hAnsi="Bookman Old Style"/>
        </w:rPr>
        <w:t>,</w:t>
      </w:r>
      <w:r w:rsidR="004F57A6">
        <w:rPr>
          <w:rFonts w:ascii="Bookman Old Style" w:hAnsi="Bookman Old Style"/>
        </w:rPr>
        <w:t xml:space="preserve"> </w:t>
      </w:r>
      <w:r w:rsidR="00C97B12" w:rsidRPr="003607EE">
        <w:rPr>
          <w:rFonts w:ascii="Bookman Old Style" w:hAnsi="Bookman Old Style"/>
        </w:rPr>
        <w:t>reorganiz</w:t>
      </w:r>
      <w:r w:rsidR="00CC5C61" w:rsidRPr="003607EE">
        <w:rPr>
          <w:rFonts w:ascii="Bookman Old Style" w:hAnsi="Bookman Old Style"/>
        </w:rPr>
        <w:t>are</w:t>
      </w:r>
      <w:r w:rsidRPr="003607EE">
        <w:rPr>
          <w:rFonts w:ascii="Bookman Old Style" w:hAnsi="Bookman Old Style"/>
        </w:rPr>
        <w:t>a aparatului de specialitate al primarului comunei Pârscov , jude</w:t>
      </w:r>
      <w:r w:rsidRPr="003607EE">
        <w:rPr>
          <w:rFonts w:ascii="Cambria" w:hAnsi="Cambria" w:cs="Cambria"/>
        </w:rPr>
        <w:t>ț</w:t>
      </w:r>
      <w:r w:rsidRPr="003607EE">
        <w:rPr>
          <w:rFonts w:ascii="Bookman Old Style" w:hAnsi="Bookman Old Style"/>
        </w:rPr>
        <w:t>ul Buz</w:t>
      </w:r>
      <w:r w:rsidRPr="003607EE">
        <w:rPr>
          <w:rFonts w:ascii="Bookman Old Style" w:hAnsi="Bookman Old Style" w:cs="Bookman Old Style"/>
        </w:rPr>
        <w:t>ă</w:t>
      </w:r>
      <w:r w:rsidRPr="003607EE">
        <w:rPr>
          <w:rFonts w:ascii="Bookman Old Style" w:hAnsi="Bookman Old Style"/>
        </w:rPr>
        <w:t>u</w:t>
      </w:r>
      <w:r w:rsidR="00CC5C61" w:rsidRPr="003607EE">
        <w:rPr>
          <w:rFonts w:ascii="Bookman Old Style" w:hAnsi="Bookman Old Style"/>
        </w:rPr>
        <w:t xml:space="preserve"> , </w:t>
      </w:r>
      <w:r w:rsidRPr="003607EE">
        <w:rPr>
          <w:rFonts w:ascii="Bookman Old Style" w:hAnsi="Bookman Old Style"/>
        </w:rPr>
        <w:t xml:space="preserve">precum </w:t>
      </w:r>
      <w:r w:rsidRPr="003607EE">
        <w:rPr>
          <w:rFonts w:ascii="Cambria" w:hAnsi="Cambria" w:cs="Cambria"/>
        </w:rPr>
        <w:t>ș</w:t>
      </w:r>
      <w:r w:rsidRPr="003607EE">
        <w:rPr>
          <w:rFonts w:ascii="Bookman Old Style" w:hAnsi="Bookman Old Style"/>
        </w:rPr>
        <w:t>i aprobarea</w:t>
      </w:r>
      <w:r w:rsidR="00C97B12" w:rsidRPr="003607EE">
        <w:rPr>
          <w:rFonts w:ascii="Bookman Old Style" w:hAnsi="Bookman Old Style"/>
        </w:rPr>
        <w:t xml:space="preserve"> organigramei </w:t>
      </w:r>
      <w:r w:rsidR="00111EC2" w:rsidRPr="003607EE">
        <w:rPr>
          <w:rFonts w:ascii="Cambria" w:hAnsi="Cambria" w:cs="Cambria"/>
        </w:rPr>
        <w:t>ș</w:t>
      </w:r>
      <w:r w:rsidR="00C97B12" w:rsidRPr="003607EE">
        <w:rPr>
          <w:rFonts w:ascii="Bookman Old Style" w:hAnsi="Bookman Old Style"/>
        </w:rPr>
        <w:t xml:space="preserve">i </w:t>
      </w:r>
      <w:r w:rsidR="00111EC2" w:rsidRPr="003607EE">
        <w:rPr>
          <w:rFonts w:ascii="Cambria" w:hAnsi="Cambria" w:cs="Cambria"/>
        </w:rPr>
        <w:t>ș</w:t>
      </w:r>
      <w:r w:rsidR="00C97B12" w:rsidRPr="003607EE">
        <w:rPr>
          <w:rFonts w:ascii="Bookman Old Style" w:hAnsi="Bookman Old Style"/>
        </w:rPr>
        <w:t>tatului de func</w:t>
      </w:r>
      <w:r w:rsidR="00111EC2" w:rsidRPr="003607EE">
        <w:rPr>
          <w:rFonts w:ascii="Cambria" w:hAnsi="Cambria" w:cs="Cambria"/>
        </w:rPr>
        <w:t>ț</w:t>
      </w:r>
      <w:r w:rsidR="00C97B12" w:rsidRPr="003607EE">
        <w:rPr>
          <w:rFonts w:ascii="Bookman Old Style" w:hAnsi="Bookman Old Style"/>
        </w:rPr>
        <w:t xml:space="preserve">ii din cadrul </w:t>
      </w:r>
      <w:r w:rsidR="00111EC2" w:rsidRPr="003607EE">
        <w:rPr>
          <w:rFonts w:ascii="Cambria" w:hAnsi="Cambria" w:cs="Cambria"/>
        </w:rPr>
        <w:t>ș</w:t>
      </w:r>
      <w:r w:rsidR="00C97B12" w:rsidRPr="003607EE">
        <w:rPr>
          <w:rFonts w:ascii="Bookman Old Style" w:hAnsi="Bookman Old Style"/>
        </w:rPr>
        <w:t>i din afara aparatului de specialitate al primarului comunei Pârscov, jude</w:t>
      </w:r>
      <w:r w:rsidR="00111EC2" w:rsidRPr="003607EE">
        <w:rPr>
          <w:rFonts w:ascii="Cambria" w:hAnsi="Cambria" w:cs="Cambria"/>
        </w:rPr>
        <w:t>ț</w:t>
      </w:r>
      <w:r w:rsidR="00C97B12" w:rsidRPr="003607EE">
        <w:rPr>
          <w:rFonts w:ascii="Bookman Old Style" w:hAnsi="Bookman Old Style"/>
        </w:rPr>
        <w:t>ul Buzău</w:t>
      </w:r>
    </w:p>
    <w:p w14:paraId="5D4DC0D8" w14:textId="77777777" w:rsidR="000010BB" w:rsidRPr="000010BB" w:rsidRDefault="000010BB" w:rsidP="000010BB">
      <w:pPr>
        <w:spacing w:after="0"/>
        <w:jc w:val="both"/>
        <w:rPr>
          <w:rFonts w:ascii="Times New Roman" w:eastAsia="Times New Roman" w:hAnsi="Times New Roman" w:cs="Times New Roman"/>
          <w:bCs/>
          <w:kern w:val="0"/>
          <w:sz w:val="24"/>
          <w:szCs w:val="24"/>
          <w14:ligatures w14:val="none"/>
        </w:rPr>
      </w:pPr>
      <w:r w:rsidRPr="000010BB">
        <w:rPr>
          <w:rFonts w:ascii="Times New Roman" w:eastAsia="Times New Roman" w:hAnsi="Times New Roman" w:cs="Times New Roman"/>
          <w:bCs/>
          <w:kern w:val="0"/>
          <w:sz w:val="24"/>
          <w:szCs w:val="24"/>
          <w14:ligatures w14:val="none"/>
        </w:rPr>
        <w:t xml:space="preserve">Având în vedere prevederile art. XL alin. (1) din </w:t>
      </w:r>
      <w:proofErr w:type="spellStart"/>
      <w:r w:rsidRPr="000010BB">
        <w:rPr>
          <w:rFonts w:ascii="Times New Roman" w:eastAsia="Times New Roman" w:hAnsi="Times New Roman" w:cs="Times New Roman"/>
          <w:bCs/>
          <w:i/>
          <w:kern w:val="0"/>
          <w:sz w:val="24"/>
          <w:szCs w:val="24"/>
          <w14:ligatures w14:val="none"/>
        </w:rPr>
        <w:t>Ordonanta</w:t>
      </w:r>
      <w:proofErr w:type="spellEnd"/>
      <w:r w:rsidRPr="000010BB">
        <w:rPr>
          <w:rFonts w:ascii="Times New Roman" w:eastAsia="Times New Roman" w:hAnsi="Times New Roman" w:cs="Times New Roman"/>
          <w:bCs/>
          <w:i/>
          <w:kern w:val="0"/>
          <w:sz w:val="24"/>
          <w:szCs w:val="24"/>
          <w14:ligatures w14:val="none"/>
        </w:rPr>
        <w:t xml:space="preserve"> de urgenta a Guvernului nr. 7/2026 pentru modificarea si completarea unor acte normative, precum si pentru adoptarea unor masuri pentru </w:t>
      </w:r>
      <w:proofErr w:type="spellStart"/>
      <w:r w:rsidRPr="000010BB">
        <w:rPr>
          <w:rFonts w:ascii="Times New Roman" w:eastAsia="Times New Roman" w:hAnsi="Times New Roman" w:cs="Times New Roman"/>
          <w:bCs/>
          <w:i/>
          <w:kern w:val="0"/>
          <w:sz w:val="24"/>
          <w:szCs w:val="24"/>
          <w14:ligatures w14:val="none"/>
        </w:rPr>
        <w:t>cresterea</w:t>
      </w:r>
      <w:proofErr w:type="spellEnd"/>
      <w:r w:rsidRPr="000010BB">
        <w:rPr>
          <w:rFonts w:ascii="Times New Roman" w:eastAsia="Times New Roman" w:hAnsi="Times New Roman" w:cs="Times New Roman"/>
          <w:bCs/>
          <w:i/>
          <w:kern w:val="0"/>
          <w:sz w:val="24"/>
          <w:szCs w:val="24"/>
          <w14:ligatures w14:val="none"/>
        </w:rPr>
        <w:t xml:space="preserve"> </w:t>
      </w:r>
      <w:proofErr w:type="spellStart"/>
      <w:r w:rsidRPr="000010BB">
        <w:rPr>
          <w:rFonts w:ascii="Times New Roman" w:eastAsia="Times New Roman" w:hAnsi="Times New Roman" w:cs="Times New Roman"/>
          <w:bCs/>
          <w:i/>
          <w:kern w:val="0"/>
          <w:sz w:val="24"/>
          <w:szCs w:val="24"/>
          <w14:ligatures w14:val="none"/>
        </w:rPr>
        <w:t>capacitatii</w:t>
      </w:r>
      <w:proofErr w:type="spellEnd"/>
      <w:r w:rsidRPr="000010BB">
        <w:rPr>
          <w:rFonts w:ascii="Times New Roman" w:eastAsia="Times New Roman" w:hAnsi="Times New Roman" w:cs="Times New Roman"/>
          <w:bCs/>
          <w:i/>
          <w:kern w:val="0"/>
          <w:sz w:val="24"/>
          <w:szCs w:val="24"/>
          <w14:ligatures w14:val="none"/>
        </w:rPr>
        <w:t xml:space="preserve"> financiare a </w:t>
      </w:r>
      <w:proofErr w:type="spellStart"/>
      <w:r w:rsidRPr="000010BB">
        <w:rPr>
          <w:rFonts w:ascii="Times New Roman" w:eastAsia="Times New Roman" w:hAnsi="Times New Roman" w:cs="Times New Roman"/>
          <w:bCs/>
          <w:i/>
          <w:kern w:val="0"/>
          <w:sz w:val="24"/>
          <w:szCs w:val="24"/>
          <w14:ligatures w14:val="none"/>
        </w:rPr>
        <w:t>unitatilor</w:t>
      </w:r>
      <w:proofErr w:type="spellEnd"/>
      <w:r w:rsidRPr="000010BB">
        <w:rPr>
          <w:rFonts w:ascii="Times New Roman" w:eastAsia="Times New Roman" w:hAnsi="Times New Roman" w:cs="Times New Roman"/>
          <w:bCs/>
          <w:i/>
          <w:kern w:val="0"/>
          <w:sz w:val="24"/>
          <w:szCs w:val="24"/>
          <w14:ligatures w14:val="none"/>
        </w:rPr>
        <w:t xml:space="preserve"> administrativ-teritoriale, </w:t>
      </w:r>
      <w:r w:rsidRPr="000010BB">
        <w:rPr>
          <w:rFonts w:ascii="Times New Roman" w:eastAsia="Times New Roman" w:hAnsi="Times New Roman" w:cs="Times New Roman"/>
          <w:bCs/>
          <w:kern w:val="0"/>
          <w:sz w:val="24"/>
          <w:szCs w:val="24"/>
          <w14:ligatures w14:val="none"/>
        </w:rPr>
        <w:t>numărul maxim al posturilor corespunzător fiecărei unități administrativ-teritoriale, stabilit pentru anul 2025 potrivit art. III alin. (8</w:t>
      </w:r>
      <w:r w:rsidRPr="000010BB">
        <w:rPr>
          <w:rFonts w:ascii="Times New Roman" w:eastAsia="Times New Roman" w:hAnsi="Times New Roman" w:cs="Times New Roman"/>
          <w:bCs/>
          <w:kern w:val="0"/>
          <w:sz w:val="24"/>
          <w:szCs w:val="24"/>
          <w:vertAlign w:val="superscript"/>
          <w14:ligatures w14:val="none"/>
        </w:rPr>
        <w:t>1</w:t>
      </w:r>
      <w:r w:rsidRPr="000010BB">
        <w:rPr>
          <w:rFonts w:ascii="Times New Roman" w:eastAsia="Times New Roman" w:hAnsi="Times New Roman" w:cs="Times New Roman"/>
          <w:bCs/>
          <w:kern w:val="0"/>
          <w:sz w:val="24"/>
          <w:szCs w:val="24"/>
          <w14:ligatures w14:val="none"/>
        </w:rPr>
        <w:t xml:space="preserve">) din </w:t>
      </w:r>
      <w:proofErr w:type="spellStart"/>
      <w:r w:rsidRPr="000010BB">
        <w:rPr>
          <w:rFonts w:ascii="Times New Roman" w:eastAsia="Times New Roman" w:hAnsi="Times New Roman" w:cs="Times New Roman"/>
          <w:bCs/>
          <w:kern w:val="0"/>
          <w:sz w:val="24"/>
          <w:szCs w:val="24"/>
          <w14:ligatures w14:val="none"/>
        </w:rPr>
        <w:t>Ordonanta</w:t>
      </w:r>
      <w:proofErr w:type="spellEnd"/>
      <w:r w:rsidRPr="000010BB">
        <w:rPr>
          <w:rFonts w:ascii="Times New Roman" w:eastAsia="Times New Roman" w:hAnsi="Times New Roman" w:cs="Times New Roman"/>
          <w:bCs/>
          <w:kern w:val="0"/>
          <w:sz w:val="24"/>
          <w:szCs w:val="24"/>
          <w14:ligatures w14:val="none"/>
        </w:rPr>
        <w:t xml:space="preserve"> de urgenta a Guvernului nr. 63/2010 pentru modificarea si completarea Legii nr. 273/2006 privind </w:t>
      </w:r>
      <w:proofErr w:type="spellStart"/>
      <w:r w:rsidRPr="000010BB">
        <w:rPr>
          <w:rFonts w:ascii="Times New Roman" w:eastAsia="Times New Roman" w:hAnsi="Times New Roman" w:cs="Times New Roman"/>
          <w:bCs/>
          <w:kern w:val="0"/>
          <w:sz w:val="24"/>
          <w:szCs w:val="24"/>
          <w14:ligatures w14:val="none"/>
        </w:rPr>
        <w:t>finantele</w:t>
      </w:r>
      <w:proofErr w:type="spellEnd"/>
      <w:r w:rsidRPr="000010BB">
        <w:rPr>
          <w:rFonts w:ascii="Times New Roman" w:eastAsia="Times New Roman" w:hAnsi="Times New Roman" w:cs="Times New Roman"/>
          <w:bCs/>
          <w:kern w:val="0"/>
          <w:sz w:val="24"/>
          <w:szCs w:val="24"/>
          <w14:ligatures w14:val="none"/>
        </w:rPr>
        <w:t xml:space="preserve"> publice locale, precum si pentru stabilirea unor masuri financiare, aprobata cu </w:t>
      </w:r>
      <w:proofErr w:type="spellStart"/>
      <w:r w:rsidRPr="000010BB">
        <w:rPr>
          <w:rFonts w:ascii="Times New Roman" w:eastAsia="Times New Roman" w:hAnsi="Times New Roman" w:cs="Times New Roman"/>
          <w:bCs/>
          <w:kern w:val="0"/>
          <w:sz w:val="24"/>
          <w:szCs w:val="24"/>
          <w14:ligatures w14:val="none"/>
        </w:rPr>
        <w:t>modificari</w:t>
      </w:r>
      <w:proofErr w:type="spellEnd"/>
      <w:r w:rsidRPr="000010BB">
        <w:rPr>
          <w:rFonts w:ascii="Times New Roman" w:eastAsia="Times New Roman" w:hAnsi="Times New Roman" w:cs="Times New Roman"/>
          <w:bCs/>
          <w:kern w:val="0"/>
          <w:sz w:val="24"/>
          <w:szCs w:val="24"/>
          <w14:ligatures w14:val="none"/>
        </w:rPr>
        <w:t xml:space="preserve"> si </w:t>
      </w:r>
      <w:proofErr w:type="spellStart"/>
      <w:r w:rsidRPr="000010BB">
        <w:rPr>
          <w:rFonts w:ascii="Times New Roman" w:eastAsia="Times New Roman" w:hAnsi="Times New Roman" w:cs="Times New Roman"/>
          <w:bCs/>
          <w:kern w:val="0"/>
          <w:sz w:val="24"/>
          <w:szCs w:val="24"/>
          <w14:ligatures w14:val="none"/>
        </w:rPr>
        <w:t>completari</w:t>
      </w:r>
      <w:proofErr w:type="spellEnd"/>
      <w:r w:rsidRPr="000010BB">
        <w:rPr>
          <w:rFonts w:ascii="Times New Roman" w:eastAsia="Times New Roman" w:hAnsi="Times New Roman" w:cs="Times New Roman"/>
          <w:bCs/>
          <w:kern w:val="0"/>
          <w:sz w:val="24"/>
          <w:szCs w:val="24"/>
          <w14:ligatures w14:val="none"/>
        </w:rPr>
        <w:t xml:space="preserve"> prin Legea nr. 13/2011, cu </w:t>
      </w:r>
      <w:proofErr w:type="spellStart"/>
      <w:r w:rsidRPr="000010BB">
        <w:rPr>
          <w:rFonts w:ascii="Times New Roman" w:eastAsia="Times New Roman" w:hAnsi="Times New Roman" w:cs="Times New Roman"/>
          <w:bCs/>
          <w:kern w:val="0"/>
          <w:sz w:val="24"/>
          <w:szCs w:val="24"/>
          <w14:ligatures w14:val="none"/>
        </w:rPr>
        <w:t>modificarile</w:t>
      </w:r>
      <w:proofErr w:type="spellEnd"/>
      <w:r w:rsidRPr="000010BB">
        <w:rPr>
          <w:rFonts w:ascii="Times New Roman" w:eastAsia="Times New Roman" w:hAnsi="Times New Roman" w:cs="Times New Roman"/>
          <w:bCs/>
          <w:kern w:val="0"/>
          <w:sz w:val="24"/>
          <w:szCs w:val="24"/>
          <w14:ligatures w14:val="none"/>
        </w:rPr>
        <w:t xml:space="preserve"> si </w:t>
      </w:r>
      <w:proofErr w:type="spellStart"/>
      <w:r w:rsidRPr="000010BB">
        <w:rPr>
          <w:rFonts w:ascii="Times New Roman" w:eastAsia="Times New Roman" w:hAnsi="Times New Roman" w:cs="Times New Roman"/>
          <w:bCs/>
          <w:kern w:val="0"/>
          <w:sz w:val="24"/>
          <w:szCs w:val="24"/>
          <w14:ligatures w14:val="none"/>
        </w:rPr>
        <w:t>completarile</w:t>
      </w:r>
      <w:proofErr w:type="spellEnd"/>
      <w:r w:rsidRPr="000010BB">
        <w:rPr>
          <w:rFonts w:ascii="Times New Roman" w:eastAsia="Times New Roman" w:hAnsi="Times New Roman" w:cs="Times New Roman"/>
          <w:bCs/>
          <w:kern w:val="0"/>
          <w:sz w:val="24"/>
          <w:szCs w:val="24"/>
          <w14:ligatures w14:val="none"/>
        </w:rPr>
        <w:t xml:space="preserve"> ulterioare, si pct. 1 din anexa la respectiva </w:t>
      </w:r>
      <w:proofErr w:type="spellStart"/>
      <w:r w:rsidRPr="000010BB">
        <w:rPr>
          <w:rFonts w:ascii="Times New Roman" w:eastAsia="Times New Roman" w:hAnsi="Times New Roman" w:cs="Times New Roman"/>
          <w:bCs/>
          <w:kern w:val="0"/>
          <w:sz w:val="24"/>
          <w:szCs w:val="24"/>
          <w14:ligatures w14:val="none"/>
        </w:rPr>
        <w:t>ordonanta</w:t>
      </w:r>
      <w:proofErr w:type="spellEnd"/>
      <w:r w:rsidRPr="000010BB">
        <w:rPr>
          <w:rFonts w:ascii="Times New Roman" w:eastAsia="Times New Roman" w:hAnsi="Times New Roman" w:cs="Times New Roman"/>
          <w:bCs/>
          <w:kern w:val="0"/>
          <w:sz w:val="24"/>
          <w:szCs w:val="24"/>
          <w14:ligatures w14:val="none"/>
        </w:rPr>
        <w:t xml:space="preserve"> de urgenta, se reduce cu 30%.</w:t>
      </w:r>
    </w:p>
    <w:p w14:paraId="0AEC0A4B" w14:textId="5E1C199F" w:rsidR="000010BB" w:rsidRPr="000010BB" w:rsidRDefault="000010BB" w:rsidP="000010BB">
      <w:pPr>
        <w:spacing w:after="0"/>
        <w:jc w:val="both"/>
        <w:rPr>
          <w:rFonts w:ascii="Times New Roman" w:eastAsia="Times New Roman" w:hAnsi="Times New Roman" w:cs="Times New Roman"/>
          <w:bCs/>
          <w:kern w:val="0"/>
          <w:sz w:val="24"/>
          <w:szCs w:val="24"/>
          <w14:ligatures w14:val="none"/>
        </w:rPr>
      </w:pPr>
      <w:r w:rsidRPr="000010BB">
        <w:rPr>
          <w:rFonts w:ascii="Times New Roman" w:eastAsia="Times New Roman" w:hAnsi="Times New Roman" w:cs="Times New Roman"/>
          <w:bCs/>
          <w:kern w:val="0"/>
          <w:sz w:val="24"/>
          <w:szCs w:val="24"/>
          <w14:ligatures w14:val="none"/>
        </w:rPr>
        <w:t xml:space="preserve">         In conformitate cu </w:t>
      </w:r>
      <w:proofErr w:type="spellStart"/>
      <w:r w:rsidRPr="000010BB">
        <w:rPr>
          <w:rFonts w:ascii="Times New Roman" w:eastAsia="Times New Roman" w:hAnsi="Times New Roman" w:cs="Times New Roman"/>
          <w:bCs/>
          <w:kern w:val="0"/>
          <w:sz w:val="24"/>
          <w:szCs w:val="24"/>
          <w14:ligatures w14:val="none"/>
        </w:rPr>
        <w:t>dispozitiile</w:t>
      </w:r>
      <w:proofErr w:type="spellEnd"/>
      <w:r w:rsidRPr="000010BB">
        <w:rPr>
          <w:rFonts w:ascii="Times New Roman" w:eastAsia="Times New Roman" w:hAnsi="Times New Roman" w:cs="Times New Roman"/>
          <w:bCs/>
          <w:kern w:val="0"/>
          <w:sz w:val="24"/>
          <w:szCs w:val="24"/>
          <w14:ligatures w14:val="none"/>
        </w:rPr>
        <w:t xml:space="preserve"> art. XL alin. (2) din </w:t>
      </w:r>
      <w:proofErr w:type="spellStart"/>
      <w:r w:rsidRPr="000010BB">
        <w:rPr>
          <w:rFonts w:ascii="Times New Roman" w:eastAsia="Times New Roman" w:hAnsi="Times New Roman" w:cs="Times New Roman"/>
          <w:bCs/>
          <w:i/>
          <w:kern w:val="0"/>
          <w:sz w:val="24"/>
          <w:szCs w:val="24"/>
          <w14:ligatures w14:val="none"/>
        </w:rPr>
        <w:t>Ordonanta</w:t>
      </w:r>
      <w:proofErr w:type="spellEnd"/>
      <w:r w:rsidRPr="000010BB">
        <w:rPr>
          <w:rFonts w:ascii="Times New Roman" w:eastAsia="Times New Roman" w:hAnsi="Times New Roman" w:cs="Times New Roman"/>
          <w:bCs/>
          <w:i/>
          <w:kern w:val="0"/>
          <w:sz w:val="24"/>
          <w:szCs w:val="24"/>
          <w14:ligatures w14:val="none"/>
        </w:rPr>
        <w:t xml:space="preserve"> de urgenta a Guvernului nr. 7/2026 pentru modificarea si completarea unor acte normative, precum si pentru adoptarea unor masuri pentru </w:t>
      </w:r>
      <w:proofErr w:type="spellStart"/>
      <w:r w:rsidRPr="000010BB">
        <w:rPr>
          <w:rFonts w:ascii="Times New Roman" w:eastAsia="Times New Roman" w:hAnsi="Times New Roman" w:cs="Times New Roman"/>
          <w:bCs/>
          <w:i/>
          <w:kern w:val="0"/>
          <w:sz w:val="24"/>
          <w:szCs w:val="24"/>
          <w14:ligatures w14:val="none"/>
        </w:rPr>
        <w:t>cresterea</w:t>
      </w:r>
      <w:proofErr w:type="spellEnd"/>
      <w:r w:rsidRPr="000010BB">
        <w:rPr>
          <w:rFonts w:ascii="Times New Roman" w:eastAsia="Times New Roman" w:hAnsi="Times New Roman" w:cs="Times New Roman"/>
          <w:bCs/>
          <w:i/>
          <w:kern w:val="0"/>
          <w:sz w:val="24"/>
          <w:szCs w:val="24"/>
          <w14:ligatures w14:val="none"/>
        </w:rPr>
        <w:t xml:space="preserve"> </w:t>
      </w:r>
      <w:proofErr w:type="spellStart"/>
      <w:r w:rsidRPr="000010BB">
        <w:rPr>
          <w:rFonts w:ascii="Times New Roman" w:eastAsia="Times New Roman" w:hAnsi="Times New Roman" w:cs="Times New Roman"/>
          <w:bCs/>
          <w:i/>
          <w:kern w:val="0"/>
          <w:sz w:val="24"/>
          <w:szCs w:val="24"/>
          <w14:ligatures w14:val="none"/>
        </w:rPr>
        <w:t>capacitatii</w:t>
      </w:r>
      <w:proofErr w:type="spellEnd"/>
      <w:r w:rsidRPr="000010BB">
        <w:rPr>
          <w:rFonts w:ascii="Times New Roman" w:eastAsia="Times New Roman" w:hAnsi="Times New Roman" w:cs="Times New Roman"/>
          <w:bCs/>
          <w:i/>
          <w:kern w:val="0"/>
          <w:sz w:val="24"/>
          <w:szCs w:val="24"/>
          <w14:ligatures w14:val="none"/>
        </w:rPr>
        <w:t xml:space="preserve"> financiare a </w:t>
      </w:r>
      <w:proofErr w:type="spellStart"/>
      <w:r w:rsidRPr="000010BB">
        <w:rPr>
          <w:rFonts w:ascii="Times New Roman" w:eastAsia="Times New Roman" w:hAnsi="Times New Roman" w:cs="Times New Roman"/>
          <w:bCs/>
          <w:i/>
          <w:kern w:val="0"/>
          <w:sz w:val="24"/>
          <w:szCs w:val="24"/>
          <w14:ligatures w14:val="none"/>
        </w:rPr>
        <w:t>unitatilor</w:t>
      </w:r>
      <w:proofErr w:type="spellEnd"/>
      <w:r w:rsidRPr="000010BB">
        <w:rPr>
          <w:rFonts w:ascii="Times New Roman" w:eastAsia="Times New Roman" w:hAnsi="Times New Roman" w:cs="Times New Roman"/>
          <w:bCs/>
          <w:i/>
          <w:kern w:val="0"/>
          <w:sz w:val="24"/>
          <w:szCs w:val="24"/>
          <w14:ligatures w14:val="none"/>
        </w:rPr>
        <w:t xml:space="preserve"> administrativ-teritoriale, </w:t>
      </w:r>
      <w:r w:rsidRPr="000010BB">
        <w:rPr>
          <w:rFonts w:ascii="Times New Roman" w:eastAsia="Times New Roman" w:hAnsi="Times New Roman" w:cs="Times New Roman"/>
          <w:bCs/>
          <w:kern w:val="0"/>
          <w:sz w:val="24"/>
          <w:szCs w:val="24"/>
          <w14:ligatures w14:val="none"/>
        </w:rPr>
        <w:t>prin adresa Institu</w:t>
      </w:r>
      <w:r>
        <w:rPr>
          <w:rFonts w:ascii="Times New Roman" w:eastAsia="Times New Roman" w:hAnsi="Times New Roman" w:cs="Times New Roman"/>
          <w:bCs/>
          <w:kern w:val="0"/>
          <w:sz w:val="24"/>
          <w:szCs w:val="24"/>
          <w14:ligatures w14:val="none"/>
        </w:rPr>
        <w:t>ției Prefectului – Județul Buzău nr. 3920 din data de 16</w:t>
      </w:r>
      <w:r w:rsidRPr="000010BB">
        <w:rPr>
          <w:rFonts w:ascii="Times New Roman" w:eastAsia="Times New Roman" w:hAnsi="Times New Roman" w:cs="Times New Roman"/>
          <w:bCs/>
          <w:kern w:val="0"/>
          <w:sz w:val="24"/>
          <w:szCs w:val="24"/>
          <w14:ligatures w14:val="none"/>
        </w:rPr>
        <w:t xml:space="preserve"> martie 2026, a fost comunicat numărul maxim de posturi aferent an</w:t>
      </w:r>
      <w:r>
        <w:rPr>
          <w:rFonts w:ascii="Times New Roman" w:eastAsia="Times New Roman" w:hAnsi="Times New Roman" w:cs="Times New Roman"/>
          <w:bCs/>
          <w:kern w:val="0"/>
          <w:sz w:val="24"/>
          <w:szCs w:val="24"/>
          <w14:ligatures w14:val="none"/>
        </w:rPr>
        <w:t>ului 2026 pentru comuna Pârscov</w:t>
      </w:r>
      <w:r w:rsidRPr="000010BB">
        <w:rPr>
          <w:rFonts w:ascii="Times New Roman" w:eastAsia="Times New Roman" w:hAnsi="Times New Roman" w:cs="Times New Roman"/>
          <w:bCs/>
          <w:kern w:val="0"/>
          <w:sz w:val="24"/>
          <w:szCs w:val="24"/>
          <w14:ligatures w14:val="none"/>
        </w:rPr>
        <w:t>, stabilit conform prevederilor legale mai sus menționate.</w:t>
      </w:r>
    </w:p>
    <w:p w14:paraId="1C53A156" w14:textId="77777777" w:rsidR="000010BB" w:rsidRPr="000010BB" w:rsidRDefault="000010BB" w:rsidP="000010BB">
      <w:pPr>
        <w:spacing w:after="0"/>
        <w:jc w:val="both"/>
        <w:rPr>
          <w:rFonts w:ascii="Times New Roman" w:eastAsia="Times New Roman" w:hAnsi="Times New Roman" w:cs="Times New Roman"/>
          <w:bCs/>
          <w:kern w:val="0"/>
          <w:sz w:val="24"/>
          <w:szCs w:val="24"/>
          <w14:ligatures w14:val="none"/>
        </w:rPr>
      </w:pPr>
      <w:r w:rsidRPr="000010BB">
        <w:rPr>
          <w:rFonts w:ascii="Times New Roman" w:eastAsia="Times New Roman" w:hAnsi="Times New Roman" w:cs="Times New Roman"/>
          <w:bCs/>
          <w:kern w:val="0"/>
          <w:sz w:val="24"/>
          <w:szCs w:val="24"/>
          <w14:ligatures w14:val="none"/>
        </w:rPr>
        <w:t xml:space="preserve">         Totodată, conform art. XL alin. (3) din </w:t>
      </w:r>
      <w:proofErr w:type="spellStart"/>
      <w:r w:rsidRPr="000010BB">
        <w:rPr>
          <w:rFonts w:ascii="Times New Roman" w:eastAsia="Times New Roman" w:hAnsi="Times New Roman" w:cs="Times New Roman"/>
          <w:bCs/>
          <w:i/>
          <w:kern w:val="0"/>
          <w:sz w:val="24"/>
          <w:szCs w:val="24"/>
          <w14:ligatures w14:val="none"/>
        </w:rPr>
        <w:t>Ordonanta</w:t>
      </w:r>
      <w:proofErr w:type="spellEnd"/>
      <w:r w:rsidRPr="000010BB">
        <w:rPr>
          <w:rFonts w:ascii="Times New Roman" w:eastAsia="Times New Roman" w:hAnsi="Times New Roman" w:cs="Times New Roman"/>
          <w:bCs/>
          <w:i/>
          <w:kern w:val="0"/>
          <w:sz w:val="24"/>
          <w:szCs w:val="24"/>
          <w14:ligatures w14:val="none"/>
        </w:rPr>
        <w:t xml:space="preserve"> de urgenta a Guvernului nr. 7/2026 pentru modificarea si completarea unor acte normative, precum si pentru adoptarea unor masuri pentru </w:t>
      </w:r>
      <w:proofErr w:type="spellStart"/>
      <w:r w:rsidRPr="000010BB">
        <w:rPr>
          <w:rFonts w:ascii="Times New Roman" w:eastAsia="Times New Roman" w:hAnsi="Times New Roman" w:cs="Times New Roman"/>
          <w:bCs/>
          <w:i/>
          <w:kern w:val="0"/>
          <w:sz w:val="24"/>
          <w:szCs w:val="24"/>
          <w14:ligatures w14:val="none"/>
        </w:rPr>
        <w:t>cresterea</w:t>
      </w:r>
      <w:proofErr w:type="spellEnd"/>
      <w:r w:rsidRPr="000010BB">
        <w:rPr>
          <w:rFonts w:ascii="Times New Roman" w:eastAsia="Times New Roman" w:hAnsi="Times New Roman" w:cs="Times New Roman"/>
          <w:bCs/>
          <w:i/>
          <w:kern w:val="0"/>
          <w:sz w:val="24"/>
          <w:szCs w:val="24"/>
          <w14:ligatures w14:val="none"/>
        </w:rPr>
        <w:t xml:space="preserve"> </w:t>
      </w:r>
      <w:proofErr w:type="spellStart"/>
      <w:r w:rsidRPr="000010BB">
        <w:rPr>
          <w:rFonts w:ascii="Times New Roman" w:eastAsia="Times New Roman" w:hAnsi="Times New Roman" w:cs="Times New Roman"/>
          <w:bCs/>
          <w:i/>
          <w:kern w:val="0"/>
          <w:sz w:val="24"/>
          <w:szCs w:val="24"/>
          <w14:ligatures w14:val="none"/>
        </w:rPr>
        <w:t>capacitatii</w:t>
      </w:r>
      <w:proofErr w:type="spellEnd"/>
      <w:r w:rsidRPr="000010BB">
        <w:rPr>
          <w:rFonts w:ascii="Times New Roman" w:eastAsia="Times New Roman" w:hAnsi="Times New Roman" w:cs="Times New Roman"/>
          <w:bCs/>
          <w:i/>
          <w:kern w:val="0"/>
          <w:sz w:val="24"/>
          <w:szCs w:val="24"/>
          <w14:ligatures w14:val="none"/>
        </w:rPr>
        <w:t xml:space="preserve"> financiare a </w:t>
      </w:r>
      <w:proofErr w:type="spellStart"/>
      <w:r w:rsidRPr="000010BB">
        <w:rPr>
          <w:rFonts w:ascii="Times New Roman" w:eastAsia="Times New Roman" w:hAnsi="Times New Roman" w:cs="Times New Roman"/>
          <w:bCs/>
          <w:i/>
          <w:kern w:val="0"/>
          <w:sz w:val="24"/>
          <w:szCs w:val="24"/>
          <w14:ligatures w14:val="none"/>
        </w:rPr>
        <w:t>unitatilor</w:t>
      </w:r>
      <w:proofErr w:type="spellEnd"/>
      <w:r w:rsidRPr="000010BB">
        <w:rPr>
          <w:rFonts w:ascii="Times New Roman" w:eastAsia="Times New Roman" w:hAnsi="Times New Roman" w:cs="Times New Roman"/>
          <w:bCs/>
          <w:i/>
          <w:kern w:val="0"/>
          <w:sz w:val="24"/>
          <w:szCs w:val="24"/>
          <w14:ligatures w14:val="none"/>
        </w:rPr>
        <w:t xml:space="preserve"> administrativ-teritoriale</w:t>
      </w:r>
      <w:r w:rsidRPr="000010BB">
        <w:rPr>
          <w:rFonts w:ascii="Times New Roman" w:eastAsia="Times New Roman" w:hAnsi="Times New Roman" w:cs="Times New Roman"/>
          <w:bCs/>
          <w:kern w:val="0"/>
          <w:sz w:val="24"/>
          <w:szCs w:val="24"/>
          <w14:ligatures w14:val="none"/>
        </w:rPr>
        <w:t>, autoritățile administrației publice locale au obligația ca, în termen de 30 de zile de la comunicarea numărului maxim de posturi, să adopte hotărâri ale consiliului local privind aplicarea noului număr maxim de posturi.</w:t>
      </w:r>
    </w:p>
    <w:p w14:paraId="4F611BA9" w14:textId="0CDD1C5C" w:rsidR="000010BB" w:rsidRPr="000010BB" w:rsidRDefault="000010BB" w:rsidP="000010BB">
      <w:pPr>
        <w:spacing w:after="0"/>
        <w:jc w:val="both"/>
        <w:rPr>
          <w:rFonts w:ascii="Times New Roman" w:eastAsia="Times New Roman" w:hAnsi="Times New Roman" w:cs="Times New Roman"/>
          <w:bCs/>
          <w:color w:val="FF0000"/>
          <w:kern w:val="0"/>
          <w:sz w:val="24"/>
          <w:szCs w:val="24"/>
          <w14:ligatures w14:val="none"/>
        </w:rPr>
      </w:pPr>
      <w:r w:rsidRPr="000010BB">
        <w:rPr>
          <w:rFonts w:ascii="Times New Roman" w:eastAsia="Times New Roman" w:hAnsi="Times New Roman" w:cs="Times New Roman"/>
          <w:bCs/>
          <w:color w:val="FF0000"/>
          <w:kern w:val="0"/>
          <w:sz w:val="24"/>
          <w:szCs w:val="24"/>
          <w14:ligatures w14:val="none"/>
        </w:rPr>
        <w:t xml:space="preserve">          </w:t>
      </w:r>
      <w:r>
        <w:rPr>
          <w:rFonts w:ascii="Times New Roman" w:eastAsia="Times New Roman" w:hAnsi="Times New Roman" w:cs="Times New Roman"/>
          <w:bCs/>
          <w:kern w:val="0"/>
          <w:sz w:val="24"/>
          <w:szCs w:val="24"/>
          <w14:ligatures w14:val="none"/>
        </w:rPr>
        <w:t>La nivelul comunei Pârscov</w:t>
      </w:r>
      <w:r w:rsidRPr="000010BB">
        <w:rPr>
          <w:rFonts w:ascii="Times New Roman" w:eastAsia="Times New Roman" w:hAnsi="Times New Roman" w:cs="Times New Roman"/>
          <w:bCs/>
          <w:kern w:val="0"/>
          <w:sz w:val="24"/>
          <w:szCs w:val="24"/>
          <w14:ligatures w14:val="none"/>
        </w:rPr>
        <w:t>,</w:t>
      </w:r>
      <w:r w:rsidRPr="000010BB">
        <w:rPr>
          <w:rFonts w:ascii="Times New Roman" w:eastAsia="Times New Roman" w:hAnsi="Times New Roman" w:cs="Times New Roman"/>
          <w:bCs/>
          <w:color w:val="FF0000"/>
          <w:kern w:val="0"/>
          <w:sz w:val="24"/>
          <w:szCs w:val="24"/>
          <w14:ligatures w14:val="none"/>
        </w:rPr>
        <w:t xml:space="preserve"> </w:t>
      </w:r>
      <w:r w:rsidRPr="000010BB">
        <w:rPr>
          <w:rFonts w:ascii="Times New Roman" w:eastAsia="Times New Roman" w:hAnsi="Times New Roman" w:cs="Times New Roman"/>
          <w:b/>
          <w:bCs/>
          <w:kern w:val="0"/>
          <w:sz w:val="24"/>
          <w:szCs w:val="24"/>
          <w14:ligatures w14:val="none"/>
        </w:rPr>
        <w:t>pentru anul 2025</w:t>
      </w:r>
      <w:r w:rsidRPr="000010BB">
        <w:rPr>
          <w:rFonts w:ascii="Times New Roman" w:eastAsia="Times New Roman" w:hAnsi="Times New Roman" w:cs="Times New Roman"/>
          <w:bCs/>
          <w:kern w:val="0"/>
          <w:sz w:val="24"/>
          <w:szCs w:val="24"/>
          <w14:ligatures w14:val="none"/>
        </w:rPr>
        <w:t xml:space="preserve"> a fost comunicat un </w:t>
      </w:r>
      <w:proofErr w:type="spellStart"/>
      <w:r w:rsidRPr="000010BB">
        <w:rPr>
          <w:rFonts w:ascii="Times New Roman" w:eastAsia="Times New Roman" w:hAnsi="Times New Roman" w:cs="Times New Roman"/>
          <w:bCs/>
          <w:kern w:val="0"/>
          <w:sz w:val="24"/>
          <w:szCs w:val="24"/>
          <w14:ligatures w14:val="none"/>
        </w:rPr>
        <w:t>numar</w:t>
      </w:r>
      <w:proofErr w:type="spellEnd"/>
      <w:r w:rsidRPr="000010BB">
        <w:rPr>
          <w:rFonts w:ascii="Times New Roman" w:eastAsia="Times New Roman" w:hAnsi="Times New Roman" w:cs="Times New Roman"/>
          <w:bCs/>
          <w:kern w:val="0"/>
          <w:sz w:val="24"/>
          <w:szCs w:val="24"/>
          <w14:ligatures w14:val="none"/>
        </w:rPr>
        <w:t xml:space="preserve"> </w:t>
      </w:r>
      <w:r w:rsidRPr="000010BB">
        <w:rPr>
          <w:rFonts w:ascii="Times New Roman" w:eastAsia="Times New Roman" w:hAnsi="Times New Roman" w:cs="Times New Roman"/>
          <w:b/>
          <w:bCs/>
          <w:kern w:val="0"/>
          <w:sz w:val="24"/>
          <w:szCs w:val="24"/>
          <w14:ligatures w14:val="none"/>
        </w:rPr>
        <w:t xml:space="preserve">maxim </w:t>
      </w:r>
      <w:r w:rsidRPr="00AB066C">
        <w:rPr>
          <w:rFonts w:ascii="Bookman Old Style" w:hAnsi="Bookman Old Style"/>
          <w:lang w:eastAsia="ro-RO"/>
        </w:rPr>
        <w:t xml:space="preserve">– </w:t>
      </w:r>
      <w:r>
        <w:rPr>
          <w:rFonts w:ascii="Bookman Old Style" w:hAnsi="Bookman Old Style"/>
          <w:b/>
          <w:bCs/>
          <w:lang w:eastAsia="ro-RO"/>
        </w:rPr>
        <w:t>30</w:t>
      </w:r>
      <w:r w:rsidRPr="00AB066C">
        <w:rPr>
          <w:rFonts w:ascii="Bookman Old Style" w:hAnsi="Bookman Old Style"/>
          <w:b/>
          <w:bCs/>
          <w:lang w:eastAsia="ro-RO"/>
        </w:rPr>
        <w:t xml:space="preserve"> posturi + </w:t>
      </w:r>
      <w:r>
        <w:rPr>
          <w:rFonts w:ascii="Bookman Old Style" w:hAnsi="Bookman Old Style"/>
          <w:b/>
          <w:bCs/>
          <w:lang w:eastAsia="ro-RO"/>
        </w:rPr>
        <w:t xml:space="preserve">3 posturi suplimentar SPCLEP + 3 posturi suplimentar </w:t>
      </w:r>
      <w:r w:rsidRPr="004546CD">
        <w:rPr>
          <w:rFonts w:ascii="Bookman Old Style" w:hAnsi="Bookman Old Style"/>
          <w:b/>
          <w:bCs/>
          <w:lang w:eastAsia="ro-RO"/>
        </w:rPr>
        <w:t xml:space="preserve">implementare proiecte </w:t>
      </w:r>
      <w:r>
        <w:rPr>
          <w:rFonts w:ascii="Bookman Old Style" w:hAnsi="Bookman Old Style"/>
          <w:b/>
          <w:bCs/>
          <w:lang w:eastAsia="ro-RO"/>
        </w:rPr>
        <w:t>+ 2</w:t>
      </w:r>
      <w:r w:rsidRPr="00AB066C">
        <w:rPr>
          <w:rFonts w:ascii="Bookman Old Style" w:hAnsi="Bookman Old Style"/>
          <w:b/>
          <w:bCs/>
          <w:lang w:eastAsia="ro-RO"/>
        </w:rPr>
        <w:t xml:space="preserve"> post</w:t>
      </w:r>
      <w:r>
        <w:rPr>
          <w:rFonts w:ascii="Bookman Old Style" w:hAnsi="Bookman Old Style"/>
          <w:b/>
          <w:bCs/>
          <w:lang w:eastAsia="ro-RO"/>
        </w:rPr>
        <w:t>uri</w:t>
      </w:r>
      <w:r w:rsidRPr="00AB066C">
        <w:rPr>
          <w:rFonts w:ascii="Bookman Old Style" w:hAnsi="Bookman Old Style"/>
          <w:b/>
          <w:bCs/>
          <w:lang w:eastAsia="ro-RO"/>
        </w:rPr>
        <w:t xml:space="preserve"> suplimentar</w:t>
      </w:r>
      <w:r w:rsidRPr="009529B9">
        <w:rPr>
          <w:rFonts w:ascii="Bookman Old Style" w:hAnsi="Bookman Old Style"/>
          <w:b/>
          <w:bCs/>
          <w:lang w:eastAsia="ro-RO"/>
        </w:rPr>
        <w:t xml:space="preserve"> </w:t>
      </w:r>
      <w:r w:rsidRPr="00AB066C">
        <w:rPr>
          <w:rFonts w:ascii="Cambria" w:hAnsi="Cambria" w:cs="Cambria"/>
          <w:b/>
          <w:bCs/>
          <w:lang w:eastAsia="ro-RO"/>
        </w:rPr>
        <w:t>ș</w:t>
      </w:r>
      <w:r w:rsidRPr="00AB066C">
        <w:rPr>
          <w:rFonts w:ascii="Bookman Old Style" w:hAnsi="Bookman Old Style"/>
          <w:b/>
          <w:bCs/>
          <w:lang w:eastAsia="ro-RO"/>
        </w:rPr>
        <w:t>ofer microbuz</w:t>
      </w:r>
      <w:r w:rsidRPr="000010BB">
        <w:rPr>
          <w:rFonts w:ascii="Times New Roman" w:eastAsia="Times New Roman" w:hAnsi="Times New Roman" w:cs="Times New Roman"/>
          <w:bCs/>
          <w:kern w:val="0"/>
          <w:sz w:val="24"/>
          <w:szCs w:val="24"/>
          <w14:ligatures w14:val="none"/>
        </w:rPr>
        <w:t xml:space="preserve"> potrivit pct. 1 din anexa la </w:t>
      </w:r>
      <w:proofErr w:type="spellStart"/>
      <w:r w:rsidRPr="000010BB">
        <w:rPr>
          <w:rFonts w:ascii="Times New Roman" w:eastAsia="Times New Roman" w:hAnsi="Times New Roman" w:cs="Times New Roman"/>
          <w:bCs/>
          <w:kern w:val="0"/>
          <w:sz w:val="24"/>
          <w:szCs w:val="24"/>
          <w14:ligatures w14:val="none"/>
        </w:rPr>
        <w:t>Ordonanta</w:t>
      </w:r>
      <w:proofErr w:type="spellEnd"/>
      <w:r w:rsidRPr="000010BB">
        <w:rPr>
          <w:rFonts w:ascii="Times New Roman" w:eastAsia="Times New Roman" w:hAnsi="Times New Roman" w:cs="Times New Roman"/>
          <w:bCs/>
          <w:kern w:val="0"/>
          <w:sz w:val="24"/>
          <w:szCs w:val="24"/>
          <w14:ligatures w14:val="none"/>
        </w:rPr>
        <w:t xml:space="preserve"> de Urgenta a Guvernului. nr. 63/2010 (cu reducerea de 10% aplicată de la 01.07.2024).</w:t>
      </w:r>
    </w:p>
    <w:p w14:paraId="1C21CD22" w14:textId="46467D8D" w:rsidR="000010BB" w:rsidRDefault="000010BB" w:rsidP="00392DF5">
      <w:pPr>
        <w:jc w:val="both"/>
        <w:rPr>
          <w:rFonts w:ascii="Bookman Old Style" w:hAnsi="Bookman Old Style"/>
          <w:lang w:eastAsia="ro-RO"/>
        </w:rPr>
      </w:pPr>
      <w:r w:rsidRPr="000010BB">
        <w:rPr>
          <w:rFonts w:ascii="Times New Roman" w:eastAsia="Times New Roman" w:hAnsi="Times New Roman" w:cs="Times New Roman"/>
          <w:bCs/>
          <w:kern w:val="0"/>
          <w:sz w:val="24"/>
          <w:szCs w:val="24"/>
          <w14:ligatures w14:val="none"/>
        </w:rPr>
        <w:t xml:space="preserve"> </w:t>
      </w:r>
      <w:r w:rsidRPr="000010BB">
        <w:rPr>
          <w:rFonts w:ascii="Times New Roman" w:eastAsia="Times New Roman" w:hAnsi="Times New Roman" w:cs="Times New Roman"/>
          <w:bCs/>
          <w:color w:val="FF0000"/>
          <w:kern w:val="0"/>
          <w:sz w:val="24"/>
          <w:szCs w:val="24"/>
          <w14:ligatures w14:val="none"/>
        </w:rPr>
        <w:t xml:space="preserve"> </w:t>
      </w:r>
      <w:r w:rsidR="00392DF5">
        <w:rPr>
          <w:rFonts w:ascii="Times New Roman" w:eastAsia="Times New Roman" w:hAnsi="Times New Roman" w:cs="Times New Roman"/>
          <w:bCs/>
          <w:color w:val="FF0000"/>
          <w:kern w:val="0"/>
          <w:sz w:val="24"/>
          <w:szCs w:val="24"/>
          <w14:ligatures w14:val="none"/>
        </w:rPr>
        <w:t xml:space="preserve">      </w:t>
      </w:r>
      <w:r w:rsidRPr="000010BB">
        <w:rPr>
          <w:rFonts w:ascii="Times New Roman" w:eastAsia="Times New Roman" w:hAnsi="Times New Roman" w:cs="Times New Roman"/>
          <w:bCs/>
          <w:kern w:val="0"/>
          <w:sz w:val="24"/>
          <w:szCs w:val="24"/>
          <w14:ligatures w14:val="none"/>
        </w:rPr>
        <w:t xml:space="preserve">Potrivit adresei </w:t>
      </w:r>
      <w:proofErr w:type="spellStart"/>
      <w:r w:rsidRPr="000010BB">
        <w:rPr>
          <w:rFonts w:ascii="Times New Roman" w:eastAsia="Times New Roman" w:hAnsi="Times New Roman" w:cs="Times New Roman"/>
          <w:bCs/>
          <w:kern w:val="0"/>
          <w:sz w:val="24"/>
          <w:szCs w:val="24"/>
          <w14:ligatures w14:val="none"/>
        </w:rPr>
        <w:t>Institu</w:t>
      </w:r>
      <w:r>
        <w:rPr>
          <w:rFonts w:ascii="Times New Roman" w:eastAsia="Times New Roman" w:hAnsi="Times New Roman" w:cs="Times New Roman"/>
          <w:bCs/>
          <w:kern w:val="0"/>
          <w:sz w:val="24"/>
          <w:szCs w:val="24"/>
          <w14:ligatures w14:val="none"/>
        </w:rPr>
        <w:t>tiei</w:t>
      </w:r>
      <w:proofErr w:type="spellEnd"/>
      <w:r>
        <w:rPr>
          <w:rFonts w:ascii="Times New Roman" w:eastAsia="Times New Roman" w:hAnsi="Times New Roman" w:cs="Times New Roman"/>
          <w:bCs/>
          <w:kern w:val="0"/>
          <w:sz w:val="24"/>
          <w:szCs w:val="24"/>
          <w14:ligatures w14:val="none"/>
        </w:rPr>
        <w:t xml:space="preserve"> Prefectului – </w:t>
      </w:r>
      <w:proofErr w:type="spellStart"/>
      <w:r>
        <w:rPr>
          <w:rFonts w:ascii="Times New Roman" w:eastAsia="Times New Roman" w:hAnsi="Times New Roman" w:cs="Times New Roman"/>
          <w:bCs/>
          <w:kern w:val="0"/>
          <w:sz w:val="24"/>
          <w:szCs w:val="24"/>
          <w14:ligatures w14:val="none"/>
        </w:rPr>
        <w:t>Judetul</w:t>
      </w:r>
      <w:proofErr w:type="spellEnd"/>
      <w:r>
        <w:rPr>
          <w:rFonts w:ascii="Times New Roman" w:eastAsia="Times New Roman" w:hAnsi="Times New Roman" w:cs="Times New Roman"/>
          <w:bCs/>
          <w:kern w:val="0"/>
          <w:sz w:val="24"/>
          <w:szCs w:val="24"/>
          <w14:ligatures w14:val="none"/>
        </w:rPr>
        <w:t xml:space="preserve"> Buzău</w:t>
      </w:r>
      <w:r w:rsidRPr="000010BB">
        <w:rPr>
          <w:rFonts w:ascii="Times New Roman" w:eastAsia="Times New Roman" w:hAnsi="Times New Roman" w:cs="Times New Roman"/>
          <w:bCs/>
          <w:kern w:val="0"/>
          <w:sz w:val="24"/>
          <w:szCs w:val="24"/>
          <w14:ligatures w14:val="none"/>
        </w:rPr>
        <w:t xml:space="preserve"> </w:t>
      </w:r>
      <w:r w:rsidRPr="00AB066C">
        <w:rPr>
          <w:rFonts w:ascii="Bookman Old Style" w:hAnsi="Bookman Old Style"/>
          <w:lang w:eastAsia="ro-RO"/>
        </w:rPr>
        <w:t>nr. 3920/17.03.2026, a</w:t>
      </w:r>
      <w:r w:rsidR="00392DF5">
        <w:rPr>
          <w:rFonts w:ascii="Bookman Old Style" w:hAnsi="Bookman Old Style"/>
          <w:lang w:eastAsia="ro-RO"/>
        </w:rPr>
        <w:t xml:space="preserve"> fost comunicat </w:t>
      </w:r>
      <w:r w:rsidRPr="00AB066C">
        <w:rPr>
          <w:rFonts w:ascii="Bookman Old Style" w:hAnsi="Bookman Old Style"/>
          <w:lang w:eastAsia="ro-RO"/>
        </w:rPr>
        <w:t xml:space="preserve"> numărul maxim de posturi pentru UAT </w:t>
      </w:r>
      <w:r>
        <w:rPr>
          <w:rFonts w:ascii="Bookman Old Style" w:hAnsi="Bookman Old Style"/>
          <w:lang w:eastAsia="ro-RO"/>
        </w:rPr>
        <w:t>Comuna Pârscov</w:t>
      </w:r>
      <w:r w:rsidRPr="00AB066C">
        <w:rPr>
          <w:rFonts w:ascii="Bookman Old Style" w:hAnsi="Bookman Old Style"/>
          <w:lang w:eastAsia="ro-RO"/>
        </w:rPr>
        <w:t xml:space="preserve"> este de </w:t>
      </w:r>
      <w:r>
        <w:rPr>
          <w:rFonts w:ascii="Bookman Old Style" w:hAnsi="Bookman Old Style"/>
          <w:b/>
          <w:bCs/>
          <w:lang w:eastAsia="ro-RO"/>
        </w:rPr>
        <w:t>21</w:t>
      </w:r>
      <w:r w:rsidRPr="00AB066C">
        <w:rPr>
          <w:rFonts w:ascii="Bookman Old Style" w:hAnsi="Bookman Old Style"/>
          <w:b/>
          <w:bCs/>
          <w:lang w:eastAsia="ro-RO"/>
        </w:rPr>
        <w:t xml:space="preserve"> posturi</w:t>
      </w:r>
      <w:r w:rsidRPr="00AB066C">
        <w:rPr>
          <w:rFonts w:ascii="Bookman Old Style" w:hAnsi="Bookman Old Style"/>
          <w:lang w:eastAsia="ro-RO"/>
        </w:rPr>
        <w:t xml:space="preserve"> , la care se adaugă </w:t>
      </w:r>
      <w:r w:rsidRPr="006A5ED8">
        <w:rPr>
          <w:rFonts w:ascii="Bookman Old Style" w:hAnsi="Bookman Old Style"/>
          <w:b/>
          <w:bCs/>
          <w:lang w:eastAsia="ro-RO"/>
        </w:rPr>
        <w:t xml:space="preserve">3 posturi </w:t>
      </w:r>
      <w:r>
        <w:rPr>
          <w:rFonts w:ascii="Bookman Old Style" w:hAnsi="Bookman Old Style"/>
          <w:b/>
          <w:bCs/>
          <w:lang w:eastAsia="ro-RO"/>
        </w:rPr>
        <w:t xml:space="preserve">în cadrul </w:t>
      </w:r>
      <w:r w:rsidRPr="006A5ED8">
        <w:rPr>
          <w:rFonts w:ascii="Bookman Old Style" w:hAnsi="Bookman Old Style"/>
          <w:b/>
          <w:bCs/>
          <w:lang w:eastAsia="ro-RO"/>
        </w:rPr>
        <w:t>S</w:t>
      </w:r>
      <w:r>
        <w:rPr>
          <w:rFonts w:ascii="Bookman Old Style" w:hAnsi="Bookman Old Style"/>
          <w:b/>
          <w:bCs/>
          <w:lang w:eastAsia="ro-RO"/>
        </w:rPr>
        <w:t xml:space="preserve">erviciului Public </w:t>
      </w:r>
      <w:r w:rsidRPr="006A5ED8">
        <w:rPr>
          <w:rFonts w:ascii="Bookman Old Style" w:hAnsi="Bookman Old Style"/>
          <w:b/>
          <w:bCs/>
          <w:lang w:eastAsia="ro-RO"/>
        </w:rPr>
        <w:t>C</w:t>
      </w:r>
      <w:r>
        <w:rPr>
          <w:rFonts w:ascii="Bookman Old Style" w:hAnsi="Bookman Old Style"/>
          <w:b/>
          <w:bCs/>
          <w:lang w:eastAsia="ro-RO"/>
        </w:rPr>
        <w:t xml:space="preserve">omunitar </w:t>
      </w:r>
      <w:r w:rsidRPr="006A5ED8">
        <w:rPr>
          <w:rFonts w:ascii="Bookman Old Style" w:hAnsi="Bookman Old Style"/>
          <w:b/>
          <w:bCs/>
          <w:lang w:eastAsia="ro-RO"/>
        </w:rPr>
        <w:t>L</w:t>
      </w:r>
      <w:r>
        <w:rPr>
          <w:rFonts w:ascii="Bookman Old Style" w:hAnsi="Bookman Old Style"/>
          <w:b/>
          <w:bCs/>
          <w:lang w:eastAsia="ro-RO"/>
        </w:rPr>
        <w:t xml:space="preserve">ocal de </w:t>
      </w:r>
      <w:r w:rsidRPr="006A5ED8">
        <w:rPr>
          <w:rFonts w:ascii="Bookman Old Style" w:hAnsi="Bookman Old Style"/>
          <w:b/>
          <w:bCs/>
          <w:lang w:eastAsia="ro-RO"/>
        </w:rPr>
        <w:t>E</w:t>
      </w:r>
      <w:r>
        <w:rPr>
          <w:rFonts w:ascii="Bookman Old Style" w:hAnsi="Bookman Old Style"/>
          <w:b/>
          <w:bCs/>
          <w:lang w:eastAsia="ro-RO"/>
        </w:rPr>
        <w:t>viden</w:t>
      </w:r>
      <w:r>
        <w:rPr>
          <w:rFonts w:ascii="Cambria" w:hAnsi="Cambria"/>
          <w:b/>
          <w:bCs/>
          <w:lang w:eastAsia="ro-RO"/>
        </w:rPr>
        <w:t xml:space="preserve">ță a </w:t>
      </w:r>
      <w:r w:rsidRPr="006A5ED8">
        <w:rPr>
          <w:rFonts w:ascii="Bookman Old Style" w:hAnsi="Bookman Old Style"/>
          <w:b/>
          <w:bCs/>
          <w:lang w:eastAsia="ro-RO"/>
        </w:rPr>
        <w:t>P</w:t>
      </w:r>
      <w:r>
        <w:rPr>
          <w:rFonts w:ascii="Bookman Old Style" w:hAnsi="Bookman Old Style"/>
          <w:b/>
          <w:bCs/>
          <w:lang w:eastAsia="ro-RO"/>
        </w:rPr>
        <w:t xml:space="preserve">ersoanelor </w:t>
      </w:r>
      <w:r w:rsidRPr="006A5ED8">
        <w:rPr>
          <w:rFonts w:ascii="Bookman Old Style" w:hAnsi="Bookman Old Style"/>
          <w:lang w:eastAsia="ro-RO"/>
        </w:rPr>
        <w:t xml:space="preserve"> , </w:t>
      </w:r>
      <w:r w:rsidRPr="006A5ED8">
        <w:rPr>
          <w:rFonts w:ascii="Bookman Old Style" w:hAnsi="Bookman Old Style"/>
          <w:b/>
          <w:bCs/>
          <w:lang w:eastAsia="ro-RO"/>
        </w:rPr>
        <w:t>5 posturi implementare proiecte</w:t>
      </w:r>
      <w:r w:rsidRPr="006A5ED8">
        <w:rPr>
          <w:rFonts w:ascii="Bookman Old Style" w:hAnsi="Bookman Old Style"/>
          <w:lang w:eastAsia="ro-RO"/>
        </w:rPr>
        <w:t xml:space="preserve"> </w:t>
      </w:r>
      <w:proofErr w:type="spellStart"/>
      <w:r w:rsidRPr="006A5ED8">
        <w:rPr>
          <w:rFonts w:ascii="Bookman Old Style" w:hAnsi="Bookman Old Style"/>
          <w:lang w:eastAsia="ro-RO"/>
        </w:rPr>
        <w:t>finantate</w:t>
      </w:r>
      <w:proofErr w:type="spellEnd"/>
      <w:r w:rsidRPr="006A5ED8">
        <w:rPr>
          <w:rFonts w:ascii="Bookman Old Style" w:hAnsi="Bookman Old Style"/>
          <w:lang w:eastAsia="ro-RO"/>
        </w:rPr>
        <w:t xml:space="preserve"> din fonduri externe nerambursabile , </w:t>
      </w:r>
      <w:r w:rsidRPr="006A5ED8">
        <w:rPr>
          <w:rFonts w:ascii="Bookman Old Style" w:hAnsi="Bookman Old Style"/>
          <w:b/>
          <w:bCs/>
          <w:lang w:eastAsia="ro-RO"/>
        </w:rPr>
        <w:t xml:space="preserve">2 posturi </w:t>
      </w:r>
      <w:proofErr w:type="spellStart"/>
      <w:r w:rsidRPr="006A5ED8">
        <w:rPr>
          <w:rFonts w:ascii="Bookman Old Style" w:hAnsi="Bookman Old Style"/>
          <w:b/>
          <w:bCs/>
          <w:lang w:eastAsia="ro-RO"/>
        </w:rPr>
        <w:t>soferi</w:t>
      </w:r>
      <w:proofErr w:type="spellEnd"/>
      <w:r w:rsidRPr="006A5ED8">
        <w:rPr>
          <w:rFonts w:ascii="Bookman Old Style" w:hAnsi="Bookman Old Style"/>
          <w:b/>
          <w:bCs/>
          <w:lang w:eastAsia="ro-RO"/>
        </w:rPr>
        <w:t xml:space="preserve"> microbuze </w:t>
      </w:r>
      <w:proofErr w:type="spellStart"/>
      <w:r w:rsidRPr="006A5ED8">
        <w:rPr>
          <w:rFonts w:ascii="Bookman Old Style" w:hAnsi="Bookman Old Style"/>
          <w:b/>
          <w:bCs/>
          <w:lang w:eastAsia="ro-RO"/>
        </w:rPr>
        <w:t>scolare</w:t>
      </w:r>
      <w:proofErr w:type="spellEnd"/>
      <w:r w:rsidRPr="006A5ED8">
        <w:rPr>
          <w:rFonts w:ascii="Bookman Old Style" w:hAnsi="Bookman Old Style"/>
          <w:lang w:eastAsia="ro-RO"/>
        </w:rPr>
        <w:t xml:space="preserve"> primite in baza O.U.G. nr. 115/2011 ,</w:t>
      </w:r>
    </w:p>
    <w:p w14:paraId="4C0BB8C1" w14:textId="70D7A6AA" w:rsidR="000010BB" w:rsidRPr="000010BB" w:rsidRDefault="000010BB" w:rsidP="000010BB">
      <w:pPr>
        <w:spacing w:after="0"/>
        <w:jc w:val="both"/>
        <w:rPr>
          <w:rFonts w:ascii="Times New Roman" w:eastAsia="Times New Roman" w:hAnsi="Times New Roman" w:cs="Times New Roman"/>
          <w:bCs/>
          <w:kern w:val="0"/>
          <w:sz w:val="24"/>
          <w:szCs w:val="24"/>
          <w14:ligatures w14:val="none"/>
        </w:rPr>
      </w:pPr>
      <w:r w:rsidRPr="000010BB">
        <w:rPr>
          <w:rFonts w:ascii="Times New Roman" w:eastAsia="Times New Roman" w:hAnsi="Times New Roman" w:cs="Times New Roman"/>
          <w:bCs/>
          <w:kern w:val="0"/>
          <w:sz w:val="24"/>
          <w:szCs w:val="24"/>
          <w14:ligatures w14:val="none"/>
        </w:rPr>
        <w:t xml:space="preserve">         Conform prevederilor art. III alin. (2) din OUG nr. 63/2010, </w:t>
      </w:r>
      <w:proofErr w:type="spellStart"/>
      <w:r w:rsidRPr="000010BB">
        <w:rPr>
          <w:rFonts w:ascii="Times New Roman" w:eastAsia="Times New Roman" w:hAnsi="Times New Roman" w:cs="Times New Roman"/>
          <w:bCs/>
          <w:kern w:val="0"/>
          <w:sz w:val="24"/>
          <w:szCs w:val="24"/>
          <w14:ligatures w14:val="none"/>
        </w:rPr>
        <w:t>asa</w:t>
      </w:r>
      <w:proofErr w:type="spellEnd"/>
      <w:r w:rsidRPr="000010BB">
        <w:rPr>
          <w:rFonts w:ascii="Times New Roman" w:eastAsia="Times New Roman" w:hAnsi="Times New Roman" w:cs="Times New Roman"/>
          <w:bCs/>
          <w:kern w:val="0"/>
          <w:sz w:val="24"/>
          <w:szCs w:val="24"/>
          <w14:ligatures w14:val="none"/>
        </w:rPr>
        <w:t xml:space="preserve"> cum a fost modificata prin OUG nr. 7/2026, anumite categorii de posturi nu sunt supuse reducerii, intre acestea </w:t>
      </w:r>
      <w:proofErr w:type="spellStart"/>
      <w:r w:rsidRPr="000010BB">
        <w:rPr>
          <w:rFonts w:ascii="Times New Roman" w:eastAsia="Times New Roman" w:hAnsi="Times New Roman" w:cs="Times New Roman"/>
          <w:bCs/>
          <w:kern w:val="0"/>
          <w:sz w:val="24"/>
          <w:szCs w:val="24"/>
          <w14:ligatures w14:val="none"/>
        </w:rPr>
        <w:t>regasindu</w:t>
      </w:r>
      <w:proofErr w:type="spellEnd"/>
      <w:r w:rsidRPr="000010BB">
        <w:rPr>
          <w:rFonts w:ascii="Times New Roman" w:eastAsia="Times New Roman" w:hAnsi="Times New Roman" w:cs="Times New Roman"/>
          <w:bCs/>
          <w:kern w:val="0"/>
          <w:sz w:val="24"/>
          <w:szCs w:val="24"/>
          <w14:ligatures w14:val="none"/>
        </w:rPr>
        <w:t xml:space="preserve">-se cele din domenii precum asistenta sociala, cultura, </w:t>
      </w:r>
      <w:proofErr w:type="spellStart"/>
      <w:r w:rsidRPr="000010BB">
        <w:rPr>
          <w:rFonts w:ascii="Times New Roman" w:eastAsia="Times New Roman" w:hAnsi="Times New Roman" w:cs="Times New Roman"/>
          <w:bCs/>
          <w:kern w:val="0"/>
          <w:sz w:val="24"/>
          <w:szCs w:val="24"/>
          <w14:ligatures w14:val="none"/>
        </w:rPr>
        <w:t>invatamant</w:t>
      </w:r>
      <w:proofErr w:type="spellEnd"/>
      <w:r w:rsidRPr="000010BB">
        <w:rPr>
          <w:rFonts w:ascii="Times New Roman" w:eastAsia="Times New Roman" w:hAnsi="Times New Roman" w:cs="Times New Roman"/>
          <w:bCs/>
          <w:kern w:val="0"/>
          <w:sz w:val="24"/>
          <w:szCs w:val="24"/>
          <w14:ligatures w14:val="none"/>
        </w:rPr>
        <w:t xml:space="preserve"> si biblioteci, precum si alte categorii </w:t>
      </w:r>
      <w:proofErr w:type="spellStart"/>
      <w:r w:rsidRPr="000010BB">
        <w:rPr>
          <w:rFonts w:ascii="Times New Roman" w:eastAsia="Times New Roman" w:hAnsi="Times New Roman" w:cs="Times New Roman"/>
          <w:bCs/>
          <w:kern w:val="0"/>
          <w:sz w:val="24"/>
          <w:szCs w:val="24"/>
          <w14:ligatures w14:val="none"/>
        </w:rPr>
        <w:t>prevazute</w:t>
      </w:r>
      <w:proofErr w:type="spellEnd"/>
      <w:r w:rsidRPr="000010BB">
        <w:rPr>
          <w:rFonts w:ascii="Times New Roman" w:eastAsia="Times New Roman" w:hAnsi="Times New Roman" w:cs="Times New Roman"/>
          <w:bCs/>
          <w:kern w:val="0"/>
          <w:sz w:val="24"/>
          <w:szCs w:val="24"/>
          <w14:ligatures w14:val="none"/>
        </w:rPr>
        <w:t xml:space="preserve"> de lege. </w:t>
      </w:r>
    </w:p>
    <w:p w14:paraId="78BB93AF" w14:textId="77777777" w:rsidR="000010BB" w:rsidRPr="000010BB" w:rsidRDefault="000010BB" w:rsidP="000010BB">
      <w:pPr>
        <w:spacing w:after="0"/>
        <w:jc w:val="both"/>
        <w:rPr>
          <w:rFonts w:ascii="Times New Roman" w:eastAsia="Times New Roman" w:hAnsi="Times New Roman" w:cs="Times New Roman"/>
          <w:bCs/>
          <w:kern w:val="0"/>
          <w:sz w:val="24"/>
          <w:szCs w:val="24"/>
          <w14:ligatures w14:val="none"/>
        </w:rPr>
      </w:pPr>
      <w:r w:rsidRPr="000010BB">
        <w:rPr>
          <w:rFonts w:ascii="Times New Roman" w:eastAsia="Times New Roman" w:hAnsi="Times New Roman" w:cs="Times New Roman"/>
          <w:bCs/>
          <w:kern w:val="0"/>
          <w:sz w:val="24"/>
          <w:szCs w:val="24"/>
          <w14:ligatures w14:val="none"/>
        </w:rPr>
        <w:t xml:space="preserve">         De asemenea, nu sunt supuse reducerii posturile considerate, potrivit legii, ca fiind „suplimentare”, respectiv cele aferente proiectelor aflate in derulare, in </w:t>
      </w:r>
      <w:proofErr w:type="spellStart"/>
      <w:r w:rsidRPr="000010BB">
        <w:rPr>
          <w:rFonts w:ascii="Times New Roman" w:eastAsia="Times New Roman" w:hAnsi="Times New Roman" w:cs="Times New Roman"/>
          <w:bCs/>
          <w:kern w:val="0"/>
          <w:sz w:val="24"/>
          <w:szCs w:val="24"/>
          <w14:ligatures w14:val="none"/>
        </w:rPr>
        <w:t>situatia</w:t>
      </w:r>
      <w:proofErr w:type="spellEnd"/>
      <w:r w:rsidRPr="000010BB">
        <w:rPr>
          <w:rFonts w:ascii="Times New Roman" w:eastAsia="Times New Roman" w:hAnsi="Times New Roman" w:cs="Times New Roman"/>
          <w:bCs/>
          <w:kern w:val="0"/>
          <w:sz w:val="24"/>
          <w:szCs w:val="24"/>
          <w14:ligatures w14:val="none"/>
        </w:rPr>
        <w:t xml:space="preserve"> in care </w:t>
      </w:r>
      <w:r w:rsidRPr="000010BB">
        <w:rPr>
          <w:rFonts w:ascii="Times New Roman" w:eastAsia="Times New Roman" w:hAnsi="Times New Roman" w:cs="Times New Roman"/>
          <w:bCs/>
          <w:kern w:val="0"/>
          <w:sz w:val="24"/>
          <w:szCs w:val="24"/>
          <w14:ligatures w14:val="none"/>
        </w:rPr>
        <w:lastRenderedPageBreak/>
        <w:t xml:space="preserve">contractele de </w:t>
      </w:r>
      <w:proofErr w:type="spellStart"/>
      <w:r w:rsidRPr="000010BB">
        <w:rPr>
          <w:rFonts w:ascii="Times New Roman" w:eastAsia="Times New Roman" w:hAnsi="Times New Roman" w:cs="Times New Roman"/>
          <w:bCs/>
          <w:kern w:val="0"/>
          <w:sz w:val="24"/>
          <w:szCs w:val="24"/>
          <w14:ligatures w14:val="none"/>
        </w:rPr>
        <w:t>finantare</w:t>
      </w:r>
      <w:proofErr w:type="spellEnd"/>
      <w:r w:rsidRPr="000010BB">
        <w:rPr>
          <w:rFonts w:ascii="Times New Roman" w:eastAsia="Times New Roman" w:hAnsi="Times New Roman" w:cs="Times New Roman"/>
          <w:bCs/>
          <w:kern w:val="0"/>
          <w:sz w:val="24"/>
          <w:szCs w:val="24"/>
          <w14:ligatures w14:val="none"/>
        </w:rPr>
        <w:t xml:space="preserve"> </w:t>
      </w:r>
      <w:proofErr w:type="spellStart"/>
      <w:r w:rsidRPr="000010BB">
        <w:rPr>
          <w:rFonts w:ascii="Times New Roman" w:eastAsia="Times New Roman" w:hAnsi="Times New Roman" w:cs="Times New Roman"/>
          <w:bCs/>
          <w:kern w:val="0"/>
          <w:sz w:val="24"/>
          <w:szCs w:val="24"/>
          <w14:ligatures w14:val="none"/>
        </w:rPr>
        <w:t>prevad</w:t>
      </w:r>
      <w:proofErr w:type="spellEnd"/>
      <w:r w:rsidRPr="000010BB">
        <w:rPr>
          <w:rFonts w:ascii="Times New Roman" w:eastAsia="Times New Roman" w:hAnsi="Times New Roman" w:cs="Times New Roman"/>
          <w:bCs/>
          <w:kern w:val="0"/>
          <w:sz w:val="24"/>
          <w:szCs w:val="24"/>
          <w14:ligatures w14:val="none"/>
        </w:rPr>
        <w:t xml:space="preserve"> asigurarea posturilor necesare pentru sustenabilitate conform pct. 6 din anexa la OUG nr. 63/2010.</w:t>
      </w:r>
    </w:p>
    <w:p w14:paraId="24B35B9E" w14:textId="6EAF5C9F" w:rsidR="00111EC2" w:rsidRPr="00470BF9" w:rsidRDefault="002813AF" w:rsidP="004F4CCE">
      <w:pPr>
        <w:spacing w:after="0"/>
        <w:ind w:firstLine="720"/>
        <w:jc w:val="both"/>
        <w:rPr>
          <w:rFonts w:ascii="Bookman Old Style" w:hAnsi="Bookman Old Style"/>
          <w:lang w:eastAsia="ro-RO"/>
        </w:rPr>
      </w:pPr>
      <w:r>
        <w:rPr>
          <w:rFonts w:ascii="Bookman Old Style" w:hAnsi="Bookman Old Style"/>
          <w:lang w:eastAsia="ro-RO"/>
        </w:rPr>
        <w:t>Prezentul raport de specialitate</w:t>
      </w:r>
      <w:r w:rsidR="00111EC2" w:rsidRPr="00470BF9">
        <w:rPr>
          <w:rFonts w:ascii="Bookman Old Style" w:hAnsi="Bookman Old Style"/>
          <w:lang w:eastAsia="ro-RO"/>
        </w:rPr>
        <w:t xml:space="preserve"> fundamentează necesitatea adoptării unei noi structuri organizatorice pentru UAT </w:t>
      </w:r>
      <w:r w:rsidR="00111EC2">
        <w:rPr>
          <w:rFonts w:ascii="Bookman Old Style" w:hAnsi="Bookman Old Style"/>
          <w:lang w:eastAsia="ro-RO"/>
        </w:rPr>
        <w:t>Comuna Pârscov</w:t>
      </w:r>
      <w:r w:rsidR="00111EC2" w:rsidRPr="00470BF9">
        <w:rPr>
          <w:rFonts w:ascii="Bookman Old Style" w:hAnsi="Bookman Old Style"/>
          <w:lang w:eastAsia="ro-RO"/>
        </w:rPr>
        <w:t>, jude</w:t>
      </w:r>
      <w:r w:rsidR="00111EC2" w:rsidRPr="00470BF9">
        <w:rPr>
          <w:rFonts w:ascii="Cambria" w:hAnsi="Cambria" w:cs="Cambria"/>
          <w:lang w:eastAsia="ro-RO"/>
        </w:rPr>
        <w:t>ț</w:t>
      </w:r>
      <w:r w:rsidR="00111EC2" w:rsidRPr="00470BF9">
        <w:rPr>
          <w:rFonts w:ascii="Bookman Old Style" w:hAnsi="Bookman Old Style"/>
          <w:lang w:eastAsia="ro-RO"/>
        </w:rPr>
        <w:t>ul Buz</w:t>
      </w:r>
      <w:r w:rsidR="00111EC2" w:rsidRPr="00470BF9">
        <w:rPr>
          <w:rFonts w:ascii="Bookman Old Style" w:hAnsi="Bookman Old Style" w:cs="Bookman Old Style"/>
          <w:lang w:eastAsia="ro-RO"/>
        </w:rPr>
        <w:t>ă</w:t>
      </w:r>
      <w:r w:rsidR="00111EC2" w:rsidRPr="00470BF9">
        <w:rPr>
          <w:rFonts w:ascii="Bookman Old Style" w:hAnsi="Bookman Old Style"/>
          <w:lang w:eastAsia="ro-RO"/>
        </w:rPr>
        <w:t xml:space="preserve">u, sub presiunea unui calendar legislativ riguros </w:t>
      </w:r>
      <w:r w:rsidR="00111EC2" w:rsidRPr="00470BF9">
        <w:rPr>
          <w:rFonts w:ascii="Cambria" w:hAnsi="Cambria" w:cs="Cambria"/>
          <w:lang w:eastAsia="ro-RO"/>
        </w:rPr>
        <w:t>ș</w:t>
      </w:r>
      <w:r w:rsidR="00111EC2" w:rsidRPr="00470BF9">
        <w:rPr>
          <w:rFonts w:ascii="Bookman Old Style" w:hAnsi="Bookman Old Style"/>
          <w:lang w:eastAsia="ro-RO"/>
        </w:rPr>
        <w:t>i a unor constr</w:t>
      </w:r>
      <w:r w:rsidR="00111EC2" w:rsidRPr="00470BF9">
        <w:rPr>
          <w:rFonts w:ascii="Bookman Old Style" w:hAnsi="Bookman Old Style" w:cs="Bookman Old Style"/>
          <w:lang w:eastAsia="ro-RO"/>
        </w:rPr>
        <w:t>â</w:t>
      </w:r>
      <w:r w:rsidR="00111EC2" w:rsidRPr="00470BF9">
        <w:rPr>
          <w:rFonts w:ascii="Bookman Old Style" w:hAnsi="Bookman Old Style"/>
          <w:lang w:eastAsia="ro-RO"/>
        </w:rPr>
        <w:t>ngeri bugetare drastice impuse la nivel na</w:t>
      </w:r>
      <w:r w:rsidR="00111EC2" w:rsidRPr="00470BF9">
        <w:rPr>
          <w:rFonts w:ascii="Cambria" w:hAnsi="Cambria" w:cs="Cambria"/>
          <w:lang w:eastAsia="ro-RO"/>
        </w:rPr>
        <w:t>ț</w:t>
      </w:r>
      <w:r w:rsidR="00111EC2" w:rsidRPr="00470BF9">
        <w:rPr>
          <w:rFonts w:ascii="Bookman Old Style" w:hAnsi="Bookman Old Style"/>
          <w:lang w:eastAsia="ro-RO"/>
        </w:rPr>
        <w:t>ional.</w:t>
      </w:r>
    </w:p>
    <w:p w14:paraId="17328118" w14:textId="67AE2B79" w:rsidR="006A5ED8" w:rsidRPr="00AB066C" w:rsidRDefault="006A5ED8" w:rsidP="006A5ED8">
      <w:pPr>
        <w:ind w:firstLine="708"/>
        <w:jc w:val="both"/>
        <w:rPr>
          <w:rFonts w:ascii="Bookman Old Style" w:hAnsi="Bookman Old Style"/>
          <w:lang w:eastAsia="ro-RO"/>
        </w:rPr>
      </w:pPr>
      <w:r w:rsidRPr="00AB066C">
        <w:rPr>
          <w:rFonts w:ascii="Bookman Old Style" w:hAnsi="Bookman Old Style"/>
          <w:lang w:eastAsia="ro-RO"/>
        </w:rPr>
        <w:t>Potrivit dispozi</w:t>
      </w:r>
      <w:r w:rsidRPr="00AB066C">
        <w:rPr>
          <w:rFonts w:ascii="Cambria" w:hAnsi="Cambria" w:cs="Cambria"/>
          <w:lang w:eastAsia="ro-RO"/>
        </w:rPr>
        <w:t>ț</w:t>
      </w:r>
      <w:r w:rsidRPr="00AB066C">
        <w:rPr>
          <w:rFonts w:ascii="Bookman Old Style" w:hAnsi="Bookman Old Style"/>
          <w:lang w:eastAsia="ro-RO"/>
        </w:rPr>
        <w:t xml:space="preserve">iilor </w:t>
      </w:r>
      <w:r w:rsidRPr="00AB066C">
        <w:rPr>
          <w:rFonts w:ascii="Bookman Old Style" w:hAnsi="Bookman Old Style"/>
          <w:b/>
          <w:bCs/>
          <w:lang w:eastAsia="ro-RO"/>
        </w:rPr>
        <w:t>art. XL alin. (1)</w:t>
      </w:r>
      <w:r w:rsidRPr="00AB066C">
        <w:rPr>
          <w:rFonts w:ascii="Bookman Old Style" w:hAnsi="Bookman Old Style"/>
          <w:lang w:eastAsia="ro-RO"/>
        </w:rPr>
        <w:t xml:space="preserve"> din OUG nr. 7/2026, numărul maxim al posturilor aferente unită</w:t>
      </w:r>
      <w:r w:rsidRPr="00AB066C">
        <w:rPr>
          <w:rFonts w:ascii="Cambria" w:hAnsi="Cambria" w:cs="Cambria"/>
          <w:lang w:eastAsia="ro-RO"/>
        </w:rPr>
        <w:t>ț</w:t>
      </w:r>
      <w:r w:rsidRPr="00AB066C">
        <w:rPr>
          <w:rFonts w:ascii="Bookman Old Style" w:hAnsi="Bookman Old Style"/>
          <w:lang w:eastAsia="ro-RO"/>
        </w:rPr>
        <w:t>ilor administrativ-teritoriale, stabilit</w:t>
      </w:r>
      <w:r>
        <w:rPr>
          <w:rFonts w:ascii="Bookman Old Style" w:hAnsi="Bookman Old Style"/>
          <w:lang w:eastAsia="ro-RO"/>
        </w:rPr>
        <w:t>e</w:t>
      </w:r>
      <w:r w:rsidRPr="00AB066C">
        <w:rPr>
          <w:rFonts w:ascii="Bookman Old Style" w:hAnsi="Bookman Old Style"/>
          <w:lang w:eastAsia="ro-RO"/>
        </w:rPr>
        <w:t xml:space="preserve"> pentru anul 2025, se reduce cu 30%.</w:t>
      </w:r>
    </w:p>
    <w:p w14:paraId="21DE5768" w14:textId="77777777" w:rsidR="006A5ED8" w:rsidRDefault="006A5ED8" w:rsidP="006A5ED8">
      <w:pPr>
        <w:ind w:firstLine="708"/>
        <w:jc w:val="both"/>
        <w:rPr>
          <w:rFonts w:ascii="Bookman Old Style" w:hAnsi="Bookman Old Style"/>
          <w:lang w:eastAsia="ro-RO"/>
        </w:rPr>
      </w:pPr>
      <w:r w:rsidRPr="00AB066C">
        <w:rPr>
          <w:rFonts w:ascii="Bookman Old Style" w:hAnsi="Bookman Old Style"/>
          <w:lang w:eastAsia="ro-RO"/>
        </w:rPr>
        <w:t xml:space="preserve">De asemenea, conform </w:t>
      </w:r>
      <w:r w:rsidRPr="00AB066C">
        <w:rPr>
          <w:rFonts w:ascii="Bookman Old Style" w:hAnsi="Bookman Old Style"/>
          <w:b/>
          <w:bCs/>
          <w:lang w:eastAsia="ro-RO"/>
        </w:rPr>
        <w:t>art. XL alin. (3)</w:t>
      </w:r>
      <w:r w:rsidRPr="00AB066C">
        <w:rPr>
          <w:rFonts w:ascii="Bookman Old Style" w:hAnsi="Bookman Old Style"/>
          <w:lang w:eastAsia="ro-RO"/>
        </w:rPr>
        <w:t xml:space="preserve"> din acela</w:t>
      </w:r>
      <w:r w:rsidRPr="00AB066C">
        <w:rPr>
          <w:rFonts w:ascii="Cambria" w:hAnsi="Cambria" w:cs="Cambria"/>
          <w:lang w:eastAsia="ro-RO"/>
        </w:rPr>
        <w:t>ș</w:t>
      </w:r>
      <w:r w:rsidRPr="00AB066C">
        <w:rPr>
          <w:rFonts w:ascii="Bookman Old Style" w:hAnsi="Bookman Old Style"/>
          <w:lang w:eastAsia="ro-RO"/>
        </w:rPr>
        <w:t>i act normativ, autorit</w:t>
      </w:r>
      <w:r w:rsidRPr="00AB066C">
        <w:rPr>
          <w:rFonts w:ascii="Bookman Old Style" w:hAnsi="Bookman Old Style" w:cs="Bookman Old Style"/>
          <w:lang w:eastAsia="ro-RO"/>
        </w:rPr>
        <w:t>ă</w:t>
      </w:r>
      <w:r w:rsidRPr="00AB066C">
        <w:rPr>
          <w:rFonts w:ascii="Cambria" w:hAnsi="Cambria" w:cs="Cambria"/>
          <w:lang w:eastAsia="ro-RO"/>
        </w:rPr>
        <w:t>ț</w:t>
      </w:r>
      <w:r w:rsidRPr="00AB066C">
        <w:rPr>
          <w:rFonts w:ascii="Bookman Old Style" w:hAnsi="Bookman Old Style"/>
          <w:lang w:eastAsia="ro-RO"/>
        </w:rPr>
        <w:t>ile administrative publice locale au obliga</w:t>
      </w:r>
      <w:r w:rsidRPr="00AB066C">
        <w:rPr>
          <w:rFonts w:ascii="Cambria" w:hAnsi="Cambria" w:cs="Cambria"/>
          <w:lang w:eastAsia="ro-RO"/>
        </w:rPr>
        <w:t>ț</w:t>
      </w:r>
      <w:r w:rsidRPr="00AB066C">
        <w:rPr>
          <w:rFonts w:ascii="Bookman Old Style" w:hAnsi="Bookman Old Style"/>
          <w:lang w:eastAsia="ro-RO"/>
        </w:rPr>
        <w:t xml:space="preserve">ia ca, </w:t>
      </w:r>
      <w:r w:rsidRPr="00AB066C">
        <w:rPr>
          <w:rFonts w:ascii="Bookman Old Style" w:hAnsi="Bookman Old Style" w:cs="Bookman Old Style"/>
          <w:lang w:eastAsia="ro-RO"/>
        </w:rPr>
        <w:t>î</w:t>
      </w:r>
      <w:r w:rsidRPr="00AB066C">
        <w:rPr>
          <w:rFonts w:ascii="Bookman Old Style" w:hAnsi="Bookman Old Style"/>
          <w:lang w:eastAsia="ro-RO"/>
        </w:rPr>
        <w:t>n termenul de 30 de zile de la comunicarea num</w:t>
      </w:r>
      <w:r w:rsidRPr="00AB066C">
        <w:rPr>
          <w:rFonts w:ascii="Bookman Old Style" w:hAnsi="Bookman Old Style" w:cs="Bookman Old Style"/>
          <w:lang w:eastAsia="ro-RO"/>
        </w:rPr>
        <w:t>ă</w:t>
      </w:r>
      <w:r w:rsidRPr="00AB066C">
        <w:rPr>
          <w:rFonts w:ascii="Bookman Old Style" w:hAnsi="Bookman Old Style"/>
          <w:lang w:eastAsia="ro-RO"/>
        </w:rPr>
        <w:t>rului maxim de posturi c</w:t>
      </w:r>
      <w:r w:rsidRPr="00AB066C">
        <w:rPr>
          <w:rFonts w:ascii="Bookman Old Style" w:hAnsi="Bookman Old Style" w:cs="Bookman Old Style"/>
          <w:lang w:eastAsia="ro-RO"/>
        </w:rPr>
        <w:t>ă</w:t>
      </w:r>
      <w:r w:rsidRPr="00AB066C">
        <w:rPr>
          <w:rFonts w:ascii="Bookman Old Style" w:hAnsi="Bookman Old Style"/>
          <w:lang w:eastAsia="ro-RO"/>
        </w:rPr>
        <w:t>tre institu</w:t>
      </w:r>
      <w:r w:rsidRPr="00AB066C">
        <w:rPr>
          <w:rFonts w:ascii="Cambria" w:hAnsi="Cambria" w:cs="Cambria"/>
          <w:lang w:eastAsia="ro-RO"/>
        </w:rPr>
        <w:t>ț</w:t>
      </w:r>
      <w:r w:rsidRPr="00AB066C">
        <w:rPr>
          <w:rFonts w:ascii="Bookman Old Style" w:hAnsi="Bookman Old Style"/>
          <w:lang w:eastAsia="ro-RO"/>
        </w:rPr>
        <w:t>ia prefectului, s</w:t>
      </w:r>
      <w:r w:rsidRPr="00AB066C">
        <w:rPr>
          <w:rFonts w:ascii="Bookman Old Style" w:hAnsi="Bookman Old Style" w:cs="Bookman Old Style"/>
          <w:lang w:eastAsia="ro-RO"/>
        </w:rPr>
        <w:t>ă</w:t>
      </w:r>
      <w:r w:rsidRPr="00AB066C">
        <w:rPr>
          <w:rFonts w:ascii="Bookman Old Style" w:hAnsi="Bookman Old Style"/>
          <w:lang w:eastAsia="ro-RO"/>
        </w:rPr>
        <w:t xml:space="preserve"> adopte hot</w:t>
      </w:r>
      <w:r w:rsidRPr="00AB066C">
        <w:rPr>
          <w:rFonts w:ascii="Bookman Old Style" w:hAnsi="Bookman Old Style" w:cs="Bookman Old Style"/>
          <w:lang w:eastAsia="ro-RO"/>
        </w:rPr>
        <w:t>ă</w:t>
      </w:r>
      <w:r w:rsidRPr="00AB066C">
        <w:rPr>
          <w:rFonts w:ascii="Bookman Old Style" w:hAnsi="Bookman Old Style"/>
          <w:lang w:eastAsia="ro-RO"/>
        </w:rPr>
        <w:t>r</w:t>
      </w:r>
      <w:r w:rsidRPr="00AB066C">
        <w:rPr>
          <w:rFonts w:ascii="Bookman Old Style" w:hAnsi="Bookman Old Style" w:cs="Bookman Old Style"/>
          <w:lang w:eastAsia="ro-RO"/>
        </w:rPr>
        <w:t>â</w:t>
      </w:r>
      <w:r w:rsidRPr="00AB066C">
        <w:rPr>
          <w:rFonts w:ascii="Bookman Old Style" w:hAnsi="Bookman Old Style"/>
          <w:lang w:eastAsia="ro-RO"/>
        </w:rPr>
        <w:t xml:space="preserve">ri privind </w:t>
      </w:r>
      <w:r w:rsidRPr="00AB066C">
        <w:rPr>
          <w:rFonts w:ascii="Bookman Old Style" w:hAnsi="Bookman Old Style" w:cs="Bookman Old Style"/>
          <w:lang w:eastAsia="ro-RO"/>
        </w:rPr>
        <w:t>î</w:t>
      </w:r>
      <w:r w:rsidRPr="00AB066C">
        <w:rPr>
          <w:rFonts w:ascii="Bookman Old Style" w:hAnsi="Bookman Old Style"/>
          <w:lang w:eastAsia="ro-RO"/>
        </w:rPr>
        <w:t xml:space="preserve">ncadrarea </w:t>
      </w:r>
      <w:r w:rsidRPr="00AB066C">
        <w:rPr>
          <w:rFonts w:ascii="Bookman Old Style" w:hAnsi="Bookman Old Style" w:cs="Bookman Old Style"/>
          <w:lang w:eastAsia="ro-RO"/>
        </w:rPr>
        <w:t>î</w:t>
      </w:r>
      <w:r w:rsidRPr="00AB066C">
        <w:rPr>
          <w:rFonts w:ascii="Bookman Old Style" w:hAnsi="Bookman Old Style"/>
          <w:lang w:eastAsia="ro-RO"/>
        </w:rPr>
        <w:t>n noul plafon.</w:t>
      </w:r>
      <w:r>
        <w:rPr>
          <w:rFonts w:ascii="Bookman Old Style" w:hAnsi="Bookman Old Style"/>
          <w:lang w:eastAsia="ro-RO"/>
        </w:rPr>
        <w:t xml:space="preserve"> </w:t>
      </w:r>
      <w:r w:rsidRPr="00AB066C">
        <w:rPr>
          <w:rFonts w:ascii="Bookman Old Style" w:hAnsi="Bookman Old Style"/>
          <w:lang w:eastAsia="ro-RO"/>
        </w:rPr>
        <w:t xml:space="preserve">În aplicarea acestor prevederi, </w:t>
      </w:r>
      <w:r w:rsidRPr="00AB066C">
        <w:rPr>
          <w:rFonts w:ascii="Bookman Old Style" w:hAnsi="Bookman Old Style"/>
          <w:b/>
          <w:bCs/>
          <w:lang w:eastAsia="ro-RO"/>
        </w:rPr>
        <w:t>Institu</w:t>
      </w:r>
      <w:r w:rsidRPr="00AB066C">
        <w:rPr>
          <w:rFonts w:ascii="Cambria" w:hAnsi="Cambria" w:cs="Cambria"/>
          <w:b/>
          <w:bCs/>
          <w:lang w:eastAsia="ro-RO"/>
        </w:rPr>
        <w:t>ț</w:t>
      </w:r>
      <w:r w:rsidRPr="00AB066C">
        <w:rPr>
          <w:rFonts w:ascii="Bookman Old Style" w:hAnsi="Bookman Old Style"/>
          <w:b/>
          <w:bCs/>
          <w:lang w:eastAsia="ro-RO"/>
        </w:rPr>
        <w:t xml:space="preserve">ia Prefectului </w:t>
      </w:r>
      <w:r w:rsidRPr="00AB066C">
        <w:rPr>
          <w:rFonts w:ascii="Bookman Old Style" w:hAnsi="Bookman Old Style" w:cs="Bookman Old Style"/>
          <w:b/>
          <w:bCs/>
          <w:lang w:eastAsia="ro-RO"/>
        </w:rPr>
        <w:t>–</w:t>
      </w:r>
      <w:r w:rsidRPr="00AB066C">
        <w:rPr>
          <w:rFonts w:ascii="Bookman Old Style" w:hAnsi="Bookman Old Style"/>
          <w:b/>
          <w:bCs/>
          <w:lang w:eastAsia="ro-RO"/>
        </w:rPr>
        <w:t xml:space="preserve"> Jude</w:t>
      </w:r>
      <w:r w:rsidRPr="00AB066C">
        <w:rPr>
          <w:rFonts w:ascii="Cambria" w:hAnsi="Cambria" w:cs="Cambria"/>
          <w:b/>
          <w:bCs/>
          <w:lang w:eastAsia="ro-RO"/>
        </w:rPr>
        <w:t>ț</w:t>
      </w:r>
      <w:r w:rsidRPr="00AB066C">
        <w:rPr>
          <w:rFonts w:ascii="Bookman Old Style" w:hAnsi="Bookman Old Style"/>
          <w:b/>
          <w:bCs/>
          <w:lang w:eastAsia="ro-RO"/>
        </w:rPr>
        <w:t>ul Buz</w:t>
      </w:r>
      <w:r w:rsidRPr="00AB066C">
        <w:rPr>
          <w:rFonts w:ascii="Bookman Old Style" w:hAnsi="Bookman Old Style" w:cs="Bookman Old Style"/>
          <w:b/>
          <w:bCs/>
          <w:lang w:eastAsia="ro-RO"/>
        </w:rPr>
        <w:t>ă</w:t>
      </w:r>
      <w:r w:rsidRPr="00AB066C">
        <w:rPr>
          <w:rFonts w:ascii="Bookman Old Style" w:hAnsi="Bookman Old Style"/>
          <w:b/>
          <w:bCs/>
          <w:lang w:eastAsia="ro-RO"/>
        </w:rPr>
        <w:t>u</w:t>
      </w:r>
      <w:r w:rsidRPr="00AB066C">
        <w:rPr>
          <w:rFonts w:ascii="Bookman Old Style" w:hAnsi="Bookman Old Style"/>
          <w:lang w:eastAsia="ro-RO"/>
        </w:rPr>
        <w:t xml:space="preserve"> , prin adresa nr. 3920/17.03.2026, a comunicat faptul că numărul maxim de posturi pentru UAT </w:t>
      </w:r>
      <w:r>
        <w:rPr>
          <w:rFonts w:ascii="Bookman Old Style" w:hAnsi="Bookman Old Style"/>
          <w:lang w:eastAsia="ro-RO"/>
        </w:rPr>
        <w:t>Comuna Pârscov</w:t>
      </w:r>
      <w:r w:rsidRPr="00AB066C">
        <w:rPr>
          <w:rFonts w:ascii="Bookman Old Style" w:hAnsi="Bookman Old Style"/>
          <w:lang w:eastAsia="ro-RO"/>
        </w:rPr>
        <w:t xml:space="preserve"> este de </w:t>
      </w:r>
      <w:r>
        <w:rPr>
          <w:rFonts w:ascii="Bookman Old Style" w:hAnsi="Bookman Old Style"/>
          <w:b/>
          <w:bCs/>
          <w:lang w:eastAsia="ro-RO"/>
        </w:rPr>
        <w:t>21</w:t>
      </w:r>
      <w:r w:rsidRPr="00AB066C">
        <w:rPr>
          <w:rFonts w:ascii="Bookman Old Style" w:hAnsi="Bookman Old Style"/>
          <w:b/>
          <w:bCs/>
          <w:lang w:eastAsia="ro-RO"/>
        </w:rPr>
        <w:t xml:space="preserve"> posturi</w:t>
      </w:r>
      <w:r w:rsidRPr="00AB066C">
        <w:rPr>
          <w:rFonts w:ascii="Bookman Old Style" w:hAnsi="Bookman Old Style"/>
          <w:lang w:eastAsia="ro-RO"/>
        </w:rPr>
        <w:t xml:space="preserve"> , la care se adaugă </w:t>
      </w:r>
      <w:r w:rsidRPr="006A5ED8">
        <w:rPr>
          <w:rFonts w:ascii="Bookman Old Style" w:hAnsi="Bookman Old Style"/>
          <w:b/>
          <w:bCs/>
          <w:lang w:eastAsia="ro-RO"/>
        </w:rPr>
        <w:t xml:space="preserve">3 posturi </w:t>
      </w:r>
      <w:r>
        <w:rPr>
          <w:rFonts w:ascii="Bookman Old Style" w:hAnsi="Bookman Old Style"/>
          <w:b/>
          <w:bCs/>
          <w:lang w:eastAsia="ro-RO"/>
        </w:rPr>
        <w:t xml:space="preserve">în cadrul </w:t>
      </w:r>
      <w:r w:rsidRPr="006A5ED8">
        <w:rPr>
          <w:rFonts w:ascii="Bookman Old Style" w:hAnsi="Bookman Old Style"/>
          <w:b/>
          <w:bCs/>
          <w:lang w:eastAsia="ro-RO"/>
        </w:rPr>
        <w:t>S</w:t>
      </w:r>
      <w:r>
        <w:rPr>
          <w:rFonts w:ascii="Bookman Old Style" w:hAnsi="Bookman Old Style"/>
          <w:b/>
          <w:bCs/>
          <w:lang w:eastAsia="ro-RO"/>
        </w:rPr>
        <w:t xml:space="preserve">erviciului Public </w:t>
      </w:r>
      <w:r w:rsidRPr="006A5ED8">
        <w:rPr>
          <w:rFonts w:ascii="Bookman Old Style" w:hAnsi="Bookman Old Style"/>
          <w:b/>
          <w:bCs/>
          <w:lang w:eastAsia="ro-RO"/>
        </w:rPr>
        <w:t>C</w:t>
      </w:r>
      <w:r>
        <w:rPr>
          <w:rFonts w:ascii="Bookman Old Style" w:hAnsi="Bookman Old Style"/>
          <w:b/>
          <w:bCs/>
          <w:lang w:eastAsia="ro-RO"/>
        </w:rPr>
        <w:t xml:space="preserve">omunitar </w:t>
      </w:r>
      <w:r w:rsidRPr="006A5ED8">
        <w:rPr>
          <w:rFonts w:ascii="Bookman Old Style" w:hAnsi="Bookman Old Style"/>
          <w:b/>
          <w:bCs/>
          <w:lang w:eastAsia="ro-RO"/>
        </w:rPr>
        <w:t>L</w:t>
      </w:r>
      <w:r>
        <w:rPr>
          <w:rFonts w:ascii="Bookman Old Style" w:hAnsi="Bookman Old Style"/>
          <w:b/>
          <w:bCs/>
          <w:lang w:eastAsia="ro-RO"/>
        </w:rPr>
        <w:t xml:space="preserve">ocal de </w:t>
      </w:r>
      <w:r w:rsidRPr="006A5ED8">
        <w:rPr>
          <w:rFonts w:ascii="Bookman Old Style" w:hAnsi="Bookman Old Style"/>
          <w:b/>
          <w:bCs/>
          <w:lang w:eastAsia="ro-RO"/>
        </w:rPr>
        <w:t>E</w:t>
      </w:r>
      <w:r>
        <w:rPr>
          <w:rFonts w:ascii="Bookman Old Style" w:hAnsi="Bookman Old Style"/>
          <w:b/>
          <w:bCs/>
          <w:lang w:eastAsia="ro-RO"/>
        </w:rPr>
        <w:t>viden</w:t>
      </w:r>
      <w:r>
        <w:rPr>
          <w:rFonts w:ascii="Cambria" w:hAnsi="Cambria"/>
          <w:b/>
          <w:bCs/>
          <w:lang w:eastAsia="ro-RO"/>
        </w:rPr>
        <w:t xml:space="preserve">ță a </w:t>
      </w:r>
      <w:r w:rsidRPr="006A5ED8">
        <w:rPr>
          <w:rFonts w:ascii="Bookman Old Style" w:hAnsi="Bookman Old Style"/>
          <w:b/>
          <w:bCs/>
          <w:lang w:eastAsia="ro-RO"/>
        </w:rPr>
        <w:t>P</w:t>
      </w:r>
      <w:r>
        <w:rPr>
          <w:rFonts w:ascii="Bookman Old Style" w:hAnsi="Bookman Old Style"/>
          <w:b/>
          <w:bCs/>
          <w:lang w:eastAsia="ro-RO"/>
        </w:rPr>
        <w:t xml:space="preserve">ersoanelor </w:t>
      </w:r>
      <w:r w:rsidRPr="006A5ED8">
        <w:rPr>
          <w:rFonts w:ascii="Bookman Old Style" w:hAnsi="Bookman Old Style"/>
          <w:lang w:eastAsia="ro-RO"/>
        </w:rPr>
        <w:t xml:space="preserve"> , </w:t>
      </w:r>
      <w:r w:rsidRPr="006A5ED8">
        <w:rPr>
          <w:rFonts w:ascii="Bookman Old Style" w:hAnsi="Bookman Old Style"/>
          <w:b/>
          <w:bCs/>
          <w:lang w:eastAsia="ro-RO"/>
        </w:rPr>
        <w:t>5 posturi implementare proiecte</w:t>
      </w:r>
      <w:r w:rsidRPr="006A5ED8">
        <w:rPr>
          <w:rFonts w:ascii="Bookman Old Style" w:hAnsi="Bookman Old Style"/>
          <w:lang w:eastAsia="ro-RO"/>
        </w:rPr>
        <w:t xml:space="preserve"> </w:t>
      </w:r>
      <w:proofErr w:type="spellStart"/>
      <w:r w:rsidRPr="006A5ED8">
        <w:rPr>
          <w:rFonts w:ascii="Bookman Old Style" w:hAnsi="Bookman Old Style"/>
          <w:lang w:eastAsia="ro-RO"/>
        </w:rPr>
        <w:t>finantate</w:t>
      </w:r>
      <w:proofErr w:type="spellEnd"/>
      <w:r w:rsidRPr="006A5ED8">
        <w:rPr>
          <w:rFonts w:ascii="Bookman Old Style" w:hAnsi="Bookman Old Style"/>
          <w:lang w:eastAsia="ro-RO"/>
        </w:rPr>
        <w:t xml:space="preserve"> din fonduri externe nerambursabile , </w:t>
      </w:r>
      <w:r w:rsidRPr="006A5ED8">
        <w:rPr>
          <w:rFonts w:ascii="Bookman Old Style" w:hAnsi="Bookman Old Style"/>
          <w:b/>
          <w:bCs/>
          <w:lang w:eastAsia="ro-RO"/>
        </w:rPr>
        <w:t xml:space="preserve">2 posturi </w:t>
      </w:r>
      <w:proofErr w:type="spellStart"/>
      <w:r w:rsidRPr="006A5ED8">
        <w:rPr>
          <w:rFonts w:ascii="Bookman Old Style" w:hAnsi="Bookman Old Style"/>
          <w:b/>
          <w:bCs/>
          <w:lang w:eastAsia="ro-RO"/>
        </w:rPr>
        <w:t>soferi</w:t>
      </w:r>
      <w:proofErr w:type="spellEnd"/>
      <w:r w:rsidRPr="006A5ED8">
        <w:rPr>
          <w:rFonts w:ascii="Bookman Old Style" w:hAnsi="Bookman Old Style"/>
          <w:b/>
          <w:bCs/>
          <w:lang w:eastAsia="ro-RO"/>
        </w:rPr>
        <w:t xml:space="preserve"> microbuze </w:t>
      </w:r>
      <w:proofErr w:type="spellStart"/>
      <w:r w:rsidRPr="006A5ED8">
        <w:rPr>
          <w:rFonts w:ascii="Bookman Old Style" w:hAnsi="Bookman Old Style"/>
          <w:b/>
          <w:bCs/>
          <w:lang w:eastAsia="ro-RO"/>
        </w:rPr>
        <w:t>scolare</w:t>
      </w:r>
      <w:proofErr w:type="spellEnd"/>
      <w:r w:rsidRPr="006A5ED8">
        <w:rPr>
          <w:rFonts w:ascii="Bookman Old Style" w:hAnsi="Bookman Old Style"/>
          <w:lang w:eastAsia="ro-RO"/>
        </w:rPr>
        <w:t xml:space="preserve"> primite in baza O.U.G. nr. 115/2011 ,</w:t>
      </w:r>
    </w:p>
    <w:p w14:paraId="284C3B42" w14:textId="212ADCBE" w:rsidR="006A5ED8" w:rsidRPr="00AB066C" w:rsidRDefault="006A5ED8" w:rsidP="006A5ED8">
      <w:pPr>
        <w:ind w:firstLine="708"/>
        <w:jc w:val="both"/>
        <w:rPr>
          <w:rFonts w:ascii="Bookman Old Style" w:hAnsi="Bookman Old Style"/>
          <w:lang w:eastAsia="ro-RO"/>
        </w:rPr>
      </w:pPr>
      <w:r w:rsidRPr="00AB066C">
        <w:rPr>
          <w:rFonts w:ascii="Bookman Old Style" w:hAnsi="Bookman Old Style"/>
          <w:lang w:eastAsia="ro-RO"/>
        </w:rPr>
        <w:t>Evolu</w:t>
      </w:r>
      <w:r w:rsidRPr="00AB066C">
        <w:rPr>
          <w:rFonts w:ascii="Cambria" w:hAnsi="Cambria" w:cs="Cambria"/>
          <w:lang w:eastAsia="ro-RO"/>
        </w:rPr>
        <w:t>ț</w:t>
      </w:r>
      <w:r w:rsidRPr="00AB066C">
        <w:rPr>
          <w:rFonts w:ascii="Bookman Old Style" w:hAnsi="Bookman Old Style"/>
          <w:lang w:eastAsia="ro-RO"/>
        </w:rPr>
        <w:t>ia num</w:t>
      </w:r>
      <w:r w:rsidRPr="00AB066C">
        <w:rPr>
          <w:rFonts w:ascii="Bookman Old Style" w:hAnsi="Bookman Old Style" w:cs="Bookman Old Style"/>
          <w:lang w:eastAsia="ro-RO"/>
        </w:rPr>
        <w:t>ă</w:t>
      </w:r>
      <w:r w:rsidRPr="00AB066C">
        <w:rPr>
          <w:rFonts w:ascii="Bookman Old Style" w:hAnsi="Bookman Old Style"/>
          <w:lang w:eastAsia="ro-RO"/>
        </w:rPr>
        <w:t xml:space="preserve">rului maxim de posturi stabilite pentru comuna </w:t>
      </w:r>
      <w:r>
        <w:rPr>
          <w:rFonts w:ascii="Bookman Old Style" w:hAnsi="Bookman Old Style"/>
          <w:lang w:eastAsia="ro-RO"/>
        </w:rPr>
        <w:t xml:space="preserve">Pârscov </w:t>
      </w:r>
      <w:r w:rsidR="004546CD">
        <w:rPr>
          <w:rFonts w:ascii="Bookman Old Style" w:hAnsi="Bookman Old Style"/>
          <w:lang w:eastAsia="ro-RO"/>
        </w:rPr>
        <w:t xml:space="preserve">, determinat conform </w:t>
      </w:r>
      <w:r w:rsidR="004546CD" w:rsidRPr="004546CD">
        <w:rPr>
          <w:rFonts w:ascii="Bookman Old Style" w:hAnsi="Bookman Old Style"/>
          <w:lang w:eastAsia="ro-RO"/>
        </w:rPr>
        <w:t xml:space="preserve">pct. 1 din Anexa nr. 1 la OUG nr. 63/2010 </w:t>
      </w:r>
      <w:r w:rsidR="004546CD">
        <w:rPr>
          <w:rFonts w:ascii="Bookman Old Style" w:hAnsi="Bookman Old Style"/>
          <w:lang w:eastAsia="ro-RO"/>
        </w:rPr>
        <w:t xml:space="preserve">, </w:t>
      </w:r>
      <w:r w:rsidRPr="00AB066C">
        <w:rPr>
          <w:rFonts w:ascii="Bookman Old Style" w:hAnsi="Bookman Old Style"/>
          <w:lang w:eastAsia="ro-RO"/>
        </w:rPr>
        <w:t>este urm</w:t>
      </w:r>
      <w:r w:rsidRPr="00AB066C">
        <w:rPr>
          <w:rFonts w:ascii="Bookman Old Style" w:hAnsi="Bookman Old Style" w:cs="Bookman Old Style"/>
          <w:lang w:eastAsia="ro-RO"/>
        </w:rPr>
        <w:t>ă</w:t>
      </w:r>
      <w:r w:rsidRPr="00AB066C">
        <w:rPr>
          <w:rFonts w:ascii="Bookman Old Style" w:hAnsi="Bookman Old Style"/>
          <w:lang w:eastAsia="ro-RO"/>
        </w:rPr>
        <w:t>toarea:</w:t>
      </w:r>
    </w:p>
    <w:p w14:paraId="0F8A173D" w14:textId="4B9EFD93" w:rsidR="006A5ED8" w:rsidRPr="00AB066C" w:rsidRDefault="006A5ED8" w:rsidP="006A5ED8">
      <w:pPr>
        <w:numPr>
          <w:ilvl w:val="0"/>
          <w:numId w:val="10"/>
        </w:numPr>
        <w:spacing w:after="0" w:line="240" w:lineRule="auto"/>
        <w:ind w:left="0" w:firstLine="426"/>
        <w:jc w:val="both"/>
        <w:rPr>
          <w:rFonts w:ascii="Bookman Old Style" w:hAnsi="Bookman Old Style"/>
          <w:lang w:eastAsia="ro-RO"/>
        </w:rPr>
      </w:pPr>
      <w:r>
        <w:rPr>
          <w:rFonts w:ascii="Bookman Old Style" w:hAnsi="Bookman Old Style"/>
          <w:lang w:eastAsia="ro-RO"/>
        </w:rPr>
        <w:t>2024</w:t>
      </w:r>
      <w:r w:rsidRPr="00AB066C">
        <w:rPr>
          <w:rFonts w:ascii="Bookman Old Style" w:hAnsi="Bookman Old Style"/>
          <w:lang w:eastAsia="ro-RO"/>
        </w:rPr>
        <w:t xml:space="preserve"> – </w:t>
      </w:r>
      <w:r>
        <w:rPr>
          <w:rFonts w:ascii="Bookman Old Style" w:hAnsi="Bookman Old Style"/>
          <w:b/>
          <w:bCs/>
          <w:lang w:eastAsia="ro-RO"/>
        </w:rPr>
        <w:t>33</w:t>
      </w:r>
      <w:r w:rsidRPr="00AB066C">
        <w:rPr>
          <w:rFonts w:ascii="Bookman Old Style" w:hAnsi="Bookman Old Style"/>
          <w:b/>
          <w:bCs/>
          <w:lang w:eastAsia="ro-RO"/>
        </w:rPr>
        <w:t xml:space="preserve"> posturi + </w:t>
      </w:r>
      <w:r>
        <w:rPr>
          <w:rFonts w:ascii="Bookman Old Style" w:hAnsi="Bookman Old Style"/>
          <w:b/>
          <w:bCs/>
          <w:lang w:eastAsia="ro-RO"/>
        </w:rPr>
        <w:t>3 posturi suplimentar SPCLEP + 2</w:t>
      </w:r>
      <w:r w:rsidRPr="00AB066C">
        <w:rPr>
          <w:rFonts w:ascii="Bookman Old Style" w:hAnsi="Bookman Old Style"/>
          <w:b/>
          <w:bCs/>
          <w:lang w:eastAsia="ro-RO"/>
        </w:rPr>
        <w:t xml:space="preserve"> post</w:t>
      </w:r>
      <w:r>
        <w:rPr>
          <w:rFonts w:ascii="Bookman Old Style" w:hAnsi="Bookman Old Style"/>
          <w:b/>
          <w:bCs/>
          <w:lang w:eastAsia="ro-RO"/>
        </w:rPr>
        <w:t>uri</w:t>
      </w:r>
      <w:r w:rsidRPr="00AB066C">
        <w:rPr>
          <w:rFonts w:ascii="Bookman Old Style" w:hAnsi="Bookman Old Style"/>
          <w:b/>
          <w:bCs/>
          <w:lang w:eastAsia="ro-RO"/>
        </w:rPr>
        <w:t xml:space="preserve"> suplimentar</w:t>
      </w:r>
      <w:r w:rsidRPr="009529B9">
        <w:rPr>
          <w:rFonts w:ascii="Bookman Old Style" w:hAnsi="Bookman Old Style"/>
          <w:b/>
          <w:bCs/>
          <w:lang w:eastAsia="ro-RO"/>
        </w:rPr>
        <w:t xml:space="preserve"> </w:t>
      </w:r>
      <w:r w:rsidRPr="00AB066C">
        <w:rPr>
          <w:rFonts w:ascii="Cambria" w:hAnsi="Cambria" w:cs="Cambria"/>
          <w:b/>
          <w:bCs/>
          <w:lang w:eastAsia="ro-RO"/>
        </w:rPr>
        <w:t>ș</w:t>
      </w:r>
      <w:r w:rsidRPr="00AB066C">
        <w:rPr>
          <w:rFonts w:ascii="Bookman Old Style" w:hAnsi="Bookman Old Style"/>
          <w:b/>
          <w:bCs/>
          <w:lang w:eastAsia="ro-RO"/>
        </w:rPr>
        <w:t>ofer microbuz</w:t>
      </w:r>
      <w:r w:rsidRPr="00AB066C">
        <w:rPr>
          <w:rFonts w:ascii="Bookman Old Style" w:hAnsi="Bookman Old Style"/>
          <w:lang w:eastAsia="ro-RO"/>
        </w:rPr>
        <w:t xml:space="preserve">; </w:t>
      </w:r>
    </w:p>
    <w:p w14:paraId="021FE977" w14:textId="32A289B3" w:rsidR="006A5ED8" w:rsidRPr="004546CD" w:rsidRDefault="004546CD" w:rsidP="004546CD">
      <w:pPr>
        <w:numPr>
          <w:ilvl w:val="0"/>
          <w:numId w:val="10"/>
        </w:numPr>
        <w:spacing w:after="0" w:line="240" w:lineRule="auto"/>
        <w:ind w:left="0" w:firstLine="426"/>
        <w:jc w:val="both"/>
        <w:rPr>
          <w:rFonts w:ascii="Bookman Old Style" w:hAnsi="Bookman Old Style"/>
          <w:lang w:eastAsia="ro-RO"/>
        </w:rPr>
      </w:pPr>
      <w:r>
        <w:rPr>
          <w:rFonts w:ascii="Bookman Old Style" w:hAnsi="Bookman Old Style"/>
          <w:lang w:eastAsia="ro-RO"/>
        </w:rPr>
        <w:t xml:space="preserve">2025 </w:t>
      </w:r>
      <w:r w:rsidR="006A5ED8" w:rsidRPr="00AB066C">
        <w:rPr>
          <w:rFonts w:ascii="Bookman Old Style" w:hAnsi="Bookman Old Style"/>
          <w:lang w:eastAsia="ro-RO"/>
        </w:rPr>
        <w:t xml:space="preserve">– </w:t>
      </w:r>
      <w:r>
        <w:rPr>
          <w:rFonts w:ascii="Bookman Old Style" w:hAnsi="Bookman Old Style"/>
          <w:b/>
          <w:bCs/>
          <w:lang w:eastAsia="ro-RO"/>
        </w:rPr>
        <w:t>30</w:t>
      </w:r>
      <w:r w:rsidRPr="00AB066C">
        <w:rPr>
          <w:rFonts w:ascii="Bookman Old Style" w:hAnsi="Bookman Old Style"/>
          <w:b/>
          <w:bCs/>
          <w:lang w:eastAsia="ro-RO"/>
        </w:rPr>
        <w:t xml:space="preserve"> posturi + </w:t>
      </w:r>
      <w:r>
        <w:rPr>
          <w:rFonts w:ascii="Bookman Old Style" w:hAnsi="Bookman Old Style"/>
          <w:b/>
          <w:bCs/>
          <w:lang w:eastAsia="ro-RO"/>
        </w:rPr>
        <w:t xml:space="preserve">3 posturi suplimentar SPCLEP + 3 posturi suplimentar </w:t>
      </w:r>
      <w:r w:rsidRPr="004546CD">
        <w:rPr>
          <w:rFonts w:ascii="Bookman Old Style" w:hAnsi="Bookman Old Style"/>
          <w:b/>
          <w:bCs/>
          <w:lang w:eastAsia="ro-RO"/>
        </w:rPr>
        <w:t xml:space="preserve">implementare proiecte </w:t>
      </w:r>
      <w:r>
        <w:rPr>
          <w:rFonts w:ascii="Bookman Old Style" w:hAnsi="Bookman Old Style"/>
          <w:b/>
          <w:bCs/>
          <w:lang w:eastAsia="ro-RO"/>
        </w:rPr>
        <w:t>+ 2</w:t>
      </w:r>
      <w:r w:rsidRPr="00AB066C">
        <w:rPr>
          <w:rFonts w:ascii="Bookman Old Style" w:hAnsi="Bookman Old Style"/>
          <w:b/>
          <w:bCs/>
          <w:lang w:eastAsia="ro-RO"/>
        </w:rPr>
        <w:t xml:space="preserve"> post</w:t>
      </w:r>
      <w:r>
        <w:rPr>
          <w:rFonts w:ascii="Bookman Old Style" w:hAnsi="Bookman Old Style"/>
          <w:b/>
          <w:bCs/>
          <w:lang w:eastAsia="ro-RO"/>
        </w:rPr>
        <w:t>uri</w:t>
      </w:r>
      <w:r w:rsidRPr="00AB066C">
        <w:rPr>
          <w:rFonts w:ascii="Bookman Old Style" w:hAnsi="Bookman Old Style"/>
          <w:b/>
          <w:bCs/>
          <w:lang w:eastAsia="ro-RO"/>
        </w:rPr>
        <w:t xml:space="preserve"> suplimentar</w:t>
      </w:r>
      <w:r w:rsidRPr="009529B9">
        <w:rPr>
          <w:rFonts w:ascii="Bookman Old Style" w:hAnsi="Bookman Old Style"/>
          <w:b/>
          <w:bCs/>
          <w:lang w:eastAsia="ro-RO"/>
        </w:rPr>
        <w:t xml:space="preserve"> </w:t>
      </w:r>
      <w:r w:rsidRPr="00AB066C">
        <w:rPr>
          <w:rFonts w:ascii="Cambria" w:hAnsi="Cambria" w:cs="Cambria"/>
          <w:b/>
          <w:bCs/>
          <w:lang w:eastAsia="ro-RO"/>
        </w:rPr>
        <w:t>ș</w:t>
      </w:r>
      <w:r w:rsidRPr="00AB066C">
        <w:rPr>
          <w:rFonts w:ascii="Bookman Old Style" w:hAnsi="Bookman Old Style"/>
          <w:b/>
          <w:bCs/>
          <w:lang w:eastAsia="ro-RO"/>
        </w:rPr>
        <w:t>ofer microbuz</w:t>
      </w:r>
      <w:r w:rsidRPr="00AB066C">
        <w:rPr>
          <w:rFonts w:ascii="Bookman Old Style" w:hAnsi="Bookman Old Style"/>
          <w:lang w:eastAsia="ro-RO"/>
        </w:rPr>
        <w:t xml:space="preserve">; </w:t>
      </w:r>
    </w:p>
    <w:p w14:paraId="1D4C294A" w14:textId="04633A5F" w:rsidR="006A5ED8" w:rsidRDefault="004546CD" w:rsidP="006A5ED8">
      <w:pPr>
        <w:numPr>
          <w:ilvl w:val="0"/>
          <w:numId w:val="10"/>
        </w:numPr>
        <w:spacing w:after="0" w:line="240" w:lineRule="auto"/>
        <w:ind w:left="0" w:firstLine="426"/>
        <w:jc w:val="both"/>
        <w:rPr>
          <w:rFonts w:ascii="Bookman Old Style" w:hAnsi="Bookman Old Style"/>
          <w:lang w:eastAsia="ro-RO"/>
        </w:rPr>
      </w:pPr>
      <w:r>
        <w:rPr>
          <w:rFonts w:ascii="Bookman Old Style" w:hAnsi="Bookman Old Style"/>
          <w:lang w:eastAsia="ro-RO"/>
        </w:rPr>
        <w:t xml:space="preserve">2026 – </w:t>
      </w:r>
      <w:r>
        <w:rPr>
          <w:rFonts w:ascii="Bookman Old Style" w:hAnsi="Bookman Old Style"/>
          <w:b/>
          <w:bCs/>
          <w:lang w:eastAsia="ro-RO"/>
        </w:rPr>
        <w:t>21</w:t>
      </w:r>
      <w:r w:rsidRPr="00AB066C">
        <w:rPr>
          <w:rFonts w:ascii="Bookman Old Style" w:hAnsi="Bookman Old Style"/>
          <w:b/>
          <w:bCs/>
          <w:lang w:eastAsia="ro-RO"/>
        </w:rPr>
        <w:t xml:space="preserve"> posturi + </w:t>
      </w:r>
      <w:r>
        <w:rPr>
          <w:rFonts w:ascii="Bookman Old Style" w:hAnsi="Bookman Old Style"/>
          <w:b/>
          <w:bCs/>
          <w:lang w:eastAsia="ro-RO"/>
        </w:rPr>
        <w:t xml:space="preserve">3 posturi suplimentar SPCLEP + 5 posturi suplimentar </w:t>
      </w:r>
      <w:r w:rsidRPr="004546CD">
        <w:rPr>
          <w:rFonts w:ascii="Bookman Old Style" w:hAnsi="Bookman Old Style"/>
          <w:b/>
          <w:bCs/>
          <w:lang w:eastAsia="ro-RO"/>
        </w:rPr>
        <w:t xml:space="preserve">implementare proiecte </w:t>
      </w:r>
      <w:r>
        <w:rPr>
          <w:rFonts w:ascii="Bookman Old Style" w:hAnsi="Bookman Old Style"/>
          <w:b/>
          <w:bCs/>
          <w:lang w:eastAsia="ro-RO"/>
        </w:rPr>
        <w:t>+ 2</w:t>
      </w:r>
      <w:r w:rsidRPr="00AB066C">
        <w:rPr>
          <w:rFonts w:ascii="Bookman Old Style" w:hAnsi="Bookman Old Style"/>
          <w:b/>
          <w:bCs/>
          <w:lang w:eastAsia="ro-RO"/>
        </w:rPr>
        <w:t xml:space="preserve"> post</w:t>
      </w:r>
      <w:r>
        <w:rPr>
          <w:rFonts w:ascii="Bookman Old Style" w:hAnsi="Bookman Old Style"/>
          <w:b/>
          <w:bCs/>
          <w:lang w:eastAsia="ro-RO"/>
        </w:rPr>
        <w:t>uri</w:t>
      </w:r>
      <w:r w:rsidRPr="00AB066C">
        <w:rPr>
          <w:rFonts w:ascii="Bookman Old Style" w:hAnsi="Bookman Old Style"/>
          <w:b/>
          <w:bCs/>
          <w:lang w:eastAsia="ro-RO"/>
        </w:rPr>
        <w:t xml:space="preserve"> suplimentar</w:t>
      </w:r>
      <w:r w:rsidRPr="009529B9">
        <w:rPr>
          <w:rFonts w:ascii="Bookman Old Style" w:hAnsi="Bookman Old Style"/>
          <w:b/>
          <w:bCs/>
          <w:lang w:eastAsia="ro-RO"/>
        </w:rPr>
        <w:t xml:space="preserve"> </w:t>
      </w:r>
      <w:r w:rsidRPr="00AB066C">
        <w:rPr>
          <w:rFonts w:ascii="Cambria" w:hAnsi="Cambria" w:cs="Cambria"/>
          <w:b/>
          <w:bCs/>
          <w:lang w:eastAsia="ro-RO"/>
        </w:rPr>
        <w:t>ș</w:t>
      </w:r>
      <w:r w:rsidRPr="00AB066C">
        <w:rPr>
          <w:rFonts w:ascii="Bookman Old Style" w:hAnsi="Bookman Old Style"/>
          <w:b/>
          <w:bCs/>
          <w:lang w:eastAsia="ro-RO"/>
        </w:rPr>
        <w:t>ofer microbuz</w:t>
      </w:r>
      <w:r w:rsidR="006A5ED8" w:rsidRPr="00AB066C">
        <w:rPr>
          <w:rFonts w:ascii="Bookman Old Style" w:hAnsi="Bookman Old Style"/>
          <w:lang w:eastAsia="ro-RO"/>
        </w:rPr>
        <w:t>;</w:t>
      </w:r>
    </w:p>
    <w:p w14:paraId="1815F1EF" w14:textId="77777777" w:rsidR="004546CD" w:rsidRDefault="004546CD" w:rsidP="004546CD">
      <w:pPr>
        <w:spacing w:after="0" w:line="240" w:lineRule="auto"/>
        <w:ind w:left="426"/>
        <w:jc w:val="both"/>
        <w:rPr>
          <w:rFonts w:ascii="Bookman Old Style" w:hAnsi="Bookman Old Style"/>
          <w:lang w:eastAsia="ro-RO"/>
        </w:rPr>
      </w:pPr>
    </w:p>
    <w:p w14:paraId="1C3B28B9" w14:textId="15356444" w:rsidR="004546CD" w:rsidRDefault="004546CD" w:rsidP="004546CD">
      <w:pPr>
        <w:ind w:firstLine="708"/>
        <w:jc w:val="both"/>
        <w:rPr>
          <w:rFonts w:ascii="Bookman Old Style" w:hAnsi="Bookman Old Style"/>
          <w:lang w:eastAsia="ro-RO"/>
        </w:rPr>
      </w:pPr>
      <w:r w:rsidRPr="00AB066C">
        <w:rPr>
          <w:rFonts w:ascii="Bookman Old Style" w:hAnsi="Bookman Old Style"/>
          <w:lang w:eastAsia="ro-RO"/>
        </w:rPr>
        <w:t>Evolu</w:t>
      </w:r>
      <w:r w:rsidRPr="00AB066C">
        <w:rPr>
          <w:rFonts w:ascii="Cambria" w:hAnsi="Cambria" w:cs="Cambria"/>
          <w:lang w:eastAsia="ro-RO"/>
        </w:rPr>
        <w:t>ț</w:t>
      </w:r>
      <w:r w:rsidRPr="00AB066C">
        <w:rPr>
          <w:rFonts w:ascii="Bookman Old Style" w:hAnsi="Bookman Old Style"/>
          <w:lang w:eastAsia="ro-RO"/>
        </w:rPr>
        <w:t>ia num</w:t>
      </w:r>
      <w:r w:rsidRPr="00AB066C">
        <w:rPr>
          <w:rFonts w:ascii="Bookman Old Style" w:hAnsi="Bookman Old Style" w:cs="Bookman Old Style"/>
          <w:lang w:eastAsia="ro-RO"/>
        </w:rPr>
        <w:t>ă</w:t>
      </w:r>
      <w:r w:rsidRPr="00AB066C">
        <w:rPr>
          <w:rFonts w:ascii="Bookman Old Style" w:hAnsi="Bookman Old Style"/>
          <w:lang w:eastAsia="ro-RO"/>
        </w:rPr>
        <w:t xml:space="preserve">rului maxim de posturi stabilite pentru </w:t>
      </w:r>
      <w:r>
        <w:rPr>
          <w:rFonts w:ascii="Bookman Old Style" w:hAnsi="Bookman Old Style"/>
          <w:lang w:eastAsia="ro-RO"/>
        </w:rPr>
        <w:t xml:space="preserve">UAT </w:t>
      </w:r>
      <w:r w:rsidRPr="00AB066C">
        <w:rPr>
          <w:rFonts w:ascii="Bookman Old Style" w:hAnsi="Bookman Old Style"/>
          <w:lang w:eastAsia="ro-RO"/>
        </w:rPr>
        <w:t xml:space="preserve">comuna </w:t>
      </w:r>
      <w:r>
        <w:rPr>
          <w:rFonts w:ascii="Bookman Old Style" w:hAnsi="Bookman Old Style"/>
          <w:lang w:eastAsia="ro-RO"/>
        </w:rPr>
        <w:t>Pârscov , conform actelor administrative emise</w:t>
      </w:r>
      <w:r w:rsidRPr="004546CD">
        <w:rPr>
          <w:rFonts w:ascii="Bookman Old Style" w:hAnsi="Bookman Old Style"/>
          <w:lang w:eastAsia="ro-RO"/>
        </w:rPr>
        <w:t xml:space="preserve"> </w:t>
      </w:r>
      <w:r>
        <w:rPr>
          <w:rFonts w:ascii="Bookman Old Style" w:hAnsi="Bookman Old Style"/>
          <w:lang w:eastAsia="ro-RO"/>
        </w:rPr>
        <w:t xml:space="preserve">, </w:t>
      </w:r>
      <w:r w:rsidRPr="00AB066C">
        <w:rPr>
          <w:rFonts w:ascii="Bookman Old Style" w:hAnsi="Bookman Old Style"/>
          <w:lang w:eastAsia="ro-RO"/>
        </w:rPr>
        <w:t>este urm</w:t>
      </w:r>
      <w:r w:rsidRPr="00AB066C">
        <w:rPr>
          <w:rFonts w:ascii="Bookman Old Style" w:hAnsi="Bookman Old Style" w:cs="Bookman Old Style"/>
          <w:lang w:eastAsia="ro-RO"/>
        </w:rPr>
        <w:t>ă</w:t>
      </w:r>
      <w:r w:rsidRPr="00AB066C">
        <w:rPr>
          <w:rFonts w:ascii="Bookman Old Style" w:hAnsi="Bookman Old Style"/>
          <w:lang w:eastAsia="ro-RO"/>
        </w:rPr>
        <w:t>toarea:</w:t>
      </w:r>
    </w:p>
    <w:p w14:paraId="71CB91D8" w14:textId="77777777" w:rsidR="004546CD" w:rsidRPr="004546CD" w:rsidRDefault="004546CD" w:rsidP="00610FC1">
      <w:pPr>
        <w:pStyle w:val="Listparagraf"/>
        <w:numPr>
          <w:ilvl w:val="0"/>
          <w:numId w:val="6"/>
        </w:numPr>
        <w:suppressAutoHyphens/>
        <w:spacing w:after="0" w:line="240" w:lineRule="auto"/>
        <w:ind w:left="426" w:right="-338"/>
        <w:jc w:val="both"/>
        <w:rPr>
          <w:rFonts w:ascii="Bookman Old Style" w:hAnsi="Bookman Old Style" w:cs="Arial"/>
        </w:rPr>
      </w:pPr>
      <w:r w:rsidRPr="004546CD">
        <w:rPr>
          <w:rFonts w:ascii="Bookman Old Style" w:hAnsi="Bookman Old Style" w:cs="Arial"/>
        </w:rPr>
        <w:t xml:space="preserve">prin </w:t>
      </w:r>
      <w:r w:rsidRPr="004546CD">
        <w:rPr>
          <w:rFonts w:ascii="Bookman Old Style" w:hAnsi="Bookman Old Style" w:cs="Arial"/>
          <w:b/>
          <w:bCs/>
        </w:rPr>
        <w:t>H.C.L. Pârscov nr. 11/2024</w:t>
      </w:r>
      <w:r w:rsidRPr="004546CD">
        <w:rPr>
          <w:rFonts w:ascii="Bookman Old Style" w:hAnsi="Bookman Old Style" w:cs="Arial"/>
        </w:rPr>
        <w:t xml:space="preserve"> a fost aprobată structura de personal din cadrul </w:t>
      </w:r>
      <w:r w:rsidRPr="004546CD">
        <w:rPr>
          <w:rFonts w:ascii="Cambria" w:hAnsi="Cambria" w:cs="Cambria"/>
        </w:rPr>
        <w:t>ș</w:t>
      </w:r>
      <w:r w:rsidRPr="004546CD">
        <w:rPr>
          <w:rFonts w:ascii="Bookman Old Style" w:hAnsi="Bookman Old Style" w:cs="Arial"/>
        </w:rPr>
        <w:t>i din afara aparatului de specialitate al primarului comunei Pârscov , astfel :</w:t>
      </w:r>
    </w:p>
    <w:p w14:paraId="29A6F199" w14:textId="77777777" w:rsidR="004546CD" w:rsidRPr="004546CD" w:rsidRDefault="004546CD" w:rsidP="004546CD">
      <w:pPr>
        <w:pStyle w:val="Listparagraf"/>
        <w:suppressAutoHyphens/>
        <w:spacing w:after="0" w:line="240" w:lineRule="auto"/>
        <w:ind w:right="-338"/>
        <w:jc w:val="both"/>
        <w:rPr>
          <w:rFonts w:ascii="Bookman Old Style" w:hAnsi="Bookman Old Style" w:cs="Arial"/>
        </w:rPr>
      </w:pPr>
      <w:proofErr w:type="spellStart"/>
      <w:r w:rsidRPr="004546CD">
        <w:rPr>
          <w:rFonts w:ascii="Bookman Old Style" w:hAnsi="Bookman Old Style" w:cs="Arial"/>
          <w:b/>
          <w:bCs/>
        </w:rPr>
        <w:t>Numar</w:t>
      </w:r>
      <w:proofErr w:type="spellEnd"/>
      <w:r w:rsidRPr="004546CD">
        <w:rPr>
          <w:rFonts w:ascii="Bookman Old Style" w:hAnsi="Bookman Old Style" w:cs="Arial"/>
          <w:b/>
          <w:bCs/>
        </w:rPr>
        <w:t xml:space="preserve"> total posturi aprobate : 48,5</w:t>
      </w:r>
      <w:r w:rsidRPr="004546CD">
        <w:rPr>
          <w:rFonts w:ascii="Bookman Old Style" w:hAnsi="Bookman Old Style" w:cs="Arial"/>
        </w:rPr>
        <w:t xml:space="preserve"> , din care :</w:t>
      </w:r>
    </w:p>
    <w:p w14:paraId="048F443E" w14:textId="77777777" w:rsidR="004546CD" w:rsidRPr="004546CD" w:rsidRDefault="004546CD" w:rsidP="004546CD">
      <w:pPr>
        <w:pStyle w:val="Listparagraf"/>
        <w:suppressAutoHyphens/>
        <w:spacing w:after="0" w:line="240" w:lineRule="auto"/>
        <w:ind w:right="-338"/>
        <w:jc w:val="both"/>
        <w:rPr>
          <w:rFonts w:ascii="Bookman Old Style" w:hAnsi="Bookman Old Style" w:cs="Arial"/>
        </w:rPr>
      </w:pPr>
      <w:r w:rsidRPr="004546CD">
        <w:rPr>
          <w:rFonts w:ascii="Bookman Old Style" w:hAnsi="Bookman Old Style" w:cs="Arial"/>
        </w:rPr>
        <w:t xml:space="preserve">                  -</w:t>
      </w:r>
      <w:r w:rsidRPr="004546CD">
        <w:rPr>
          <w:rFonts w:ascii="Bookman Old Style" w:hAnsi="Bookman Old Style" w:cs="Arial"/>
          <w:b/>
          <w:bCs/>
        </w:rPr>
        <w:t>27 posturi</w:t>
      </w:r>
      <w:r w:rsidRPr="004546CD">
        <w:rPr>
          <w:rFonts w:ascii="Bookman Old Style" w:hAnsi="Bookman Old Style" w:cs="Arial"/>
        </w:rPr>
        <w:t xml:space="preserve"> ,func</w:t>
      </w:r>
      <w:r w:rsidRPr="004546CD">
        <w:rPr>
          <w:rFonts w:ascii="Cambria" w:hAnsi="Cambria" w:cs="Cambria"/>
        </w:rPr>
        <w:t>ț</w:t>
      </w:r>
      <w:r w:rsidRPr="004546CD">
        <w:rPr>
          <w:rFonts w:ascii="Bookman Old Style" w:hAnsi="Bookman Old Style" w:cs="Arial"/>
        </w:rPr>
        <w:t xml:space="preserve">ii publice </w:t>
      </w:r>
      <w:r w:rsidRPr="004546CD">
        <w:rPr>
          <w:rFonts w:ascii="Cambria" w:hAnsi="Cambria" w:cs="Cambria"/>
        </w:rPr>
        <w:t>ș</w:t>
      </w:r>
      <w:r w:rsidRPr="004546CD">
        <w:rPr>
          <w:rFonts w:ascii="Bookman Old Style" w:hAnsi="Bookman Old Style" w:cs="Arial"/>
        </w:rPr>
        <w:t xml:space="preserve">i contractuale , care </w:t>
      </w:r>
      <w:r w:rsidRPr="004546CD">
        <w:rPr>
          <w:rFonts w:ascii="Bookman Old Style" w:hAnsi="Bookman Old Style" w:cs="Arial"/>
          <w:b/>
          <w:bCs/>
        </w:rPr>
        <w:t>intră în calculul numărului maxim de posturi</w:t>
      </w:r>
      <w:r w:rsidRPr="004546CD">
        <w:rPr>
          <w:rFonts w:ascii="Bookman Old Style" w:hAnsi="Bookman Old Style" w:cs="Arial"/>
        </w:rPr>
        <w:t xml:space="preserve"> , conform pct. 1 din Anexa nr. 1 la OUG nr. 63/2010 .</w:t>
      </w:r>
    </w:p>
    <w:p w14:paraId="0739A0D8" w14:textId="77777777" w:rsidR="004546CD" w:rsidRPr="004546CD" w:rsidRDefault="004546CD" w:rsidP="004546CD">
      <w:pPr>
        <w:pStyle w:val="Listparagraf"/>
        <w:suppressAutoHyphens/>
        <w:spacing w:after="0" w:line="240" w:lineRule="auto"/>
        <w:ind w:right="-338"/>
        <w:jc w:val="both"/>
        <w:rPr>
          <w:rFonts w:ascii="Bookman Old Style" w:hAnsi="Bookman Old Style" w:cs="Arial"/>
        </w:rPr>
      </w:pPr>
      <w:r w:rsidRPr="004546CD">
        <w:rPr>
          <w:rFonts w:ascii="Bookman Old Style" w:hAnsi="Bookman Old Style" w:cs="Arial"/>
        </w:rPr>
        <w:t xml:space="preserve">                   - </w:t>
      </w:r>
      <w:r w:rsidRPr="004546CD">
        <w:rPr>
          <w:rFonts w:ascii="Bookman Old Style" w:hAnsi="Bookman Old Style" w:cs="Arial"/>
          <w:b/>
          <w:bCs/>
        </w:rPr>
        <w:t>5 posturi suplimentare</w:t>
      </w:r>
      <w:r w:rsidRPr="004546CD">
        <w:rPr>
          <w:rFonts w:ascii="Bookman Old Style" w:hAnsi="Bookman Old Style" w:cs="Arial"/>
        </w:rPr>
        <w:t xml:space="preserve"> </w:t>
      </w:r>
      <w:proofErr w:type="spellStart"/>
      <w:r w:rsidRPr="004546CD">
        <w:rPr>
          <w:rFonts w:ascii="Bookman Old Style" w:hAnsi="Bookman Old Style" w:cs="Arial"/>
        </w:rPr>
        <w:t>numarului</w:t>
      </w:r>
      <w:proofErr w:type="spellEnd"/>
      <w:r w:rsidRPr="004546CD">
        <w:rPr>
          <w:rFonts w:ascii="Bookman Old Style" w:hAnsi="Bookman Old Style" w:cs="Arial"/>
        </w:rPr>
        <w:t xml:space="preserve"> maxim de posturi , din care 3 posturi , func</w:t>
      </w:r>
      <w:r w:rsidRPr="004546CD">
        <w:rPr>
          <w:rFonts w:ascii="Cambria" w:hAnsi="Cambria" w:cs="Cambria"/>
        </w:rPr>
        <w:t>ț</w:t>
      </w:r>
      <w:r w:rsidRPr="004546CD">
        <w:rPr>
          <w:rFonts w:ascii="Bookman Old Style" w:hAnsi="Bookman Old Style" w:cs="Arial"/>
        </w:rPr>
        <w:t xml:space="preserve">ii publice , pentru SPCLEP Pârscov </w:t>
      </w:r>
      <w:r w:rsidRPr="004546CD">
        <w:rPr>
          <w:rFonts w:ascii="Cambria" w:hAnsi="Cambria" w:cs="Cambria"/>
        </w:rPr>
        <w:t>ș</w:t>
      </w:r>
      <w:r w:rsidRPr="004546CD">
        <w:rPr>
          <w:rFonts w:ascii="Bookman Old Style" w:hAnsi="Bookman Old Style" w:cs="Arial"/>
        </w:rPr>
        <w:t>i 2 posturi , func</w:t>
      </w:r>
      <w:r w:rsidRPr="004546CD">
        <w:rPr>
          <w:rFonts w:ascii="Cambria" w:hAnsi="Cambria" w:cs="Cambria"/>
        </w:rPr>
        <w:t>ț</w:t>
      </w:r>
      <w:r w:rsidRPr="004546CD">
        <w:rPr>
          <w:rFonts w:ascii="Bookman Old Style" w:hAnsi="Bookman Old Style" w:cs="Arial"/>
        </w:rPr>
        <w:t xml:space="preserve">ii contractuale , pentru </w:t>
      </w:r>
      <w:r w:rsidRPr="004546CD">
        <w:rPr>
          <w:rFonts w:ascii="Cambria" w:hAnsi="Cambria" w:cs="Cambria"/>
        </w:rPr>
        <w:t>ș</w:t>
      </w:r>
      <w:r w:rsidRPr="004546CD">
        <w:rPr>
          <w:rFonts w:ascii="Bookman Old Style" w:hAnsi="Bookman Old Style" w:cs="Arial"/>
        </w:rPr>
        <w:t xml:space="preserve">oferi microbuze </w:t>
      </w:r>
      <w:r w:rsidRPr="004546CD">
        <w:rPr>
          <w:rFonts w:ascii="Cambria" w:hAnsi="Cambria" w:cs="Cambria"/>
        </w:rPr>
        <w:t>ș</w:t>
      </w:r>
      <w:r w:rsidRPr="004546CD">
        <w:rPr>
          <w:rFonts w:ascii="Bookman Old Style" w:hAnsi="Bookman Old Style" w:cs="Arial"/>
        </w:rPr>
        <w:t xml:space="preserve">colare , conform pct. 2 </w:t>
      </w:r>
      <w:r w:rsidRPr="004546CD">
        <w:rPr>
          <w:rFonts w:ascii="Cambria" w:hAnsi="Cambria" w:cs="Cambria"/>
        </w:rPr>
        <w:t>ș</w:t>
      </w:r>
      <w:r w:rsidRPr="004546CD">
        <w:rPr>
          <w:rFonts w:ascii="Bookman Old Style" w:hAnsi="Bookman Old Style" w:cs="Arial"/>
        </w:rPr>
        <w:t>i pct. 5  din Anexa nr. 1 la OUG nr. 63/2010</w:t>
      </w:r>
    </w:p>
    <w:p w14:paraId="48DC394A" w14:textId="77777777" w:rsidR="004546CD" w:rsidRPr="004546CD" w:rsidRDefault="004546CD" w:rsidP="004546CD">
      <w:pPr>
        <w:pStyle w:val="Listparagraf"/>
        <w:suppressAutoHyphens/>
        <w:spacing w:after="0" w:line="240" w:lineRule="auto"/>
        <w:ind w:right="-338"/>
        <w:jc w:val="both"/>
        <w:rPr>
          <w:rFonts w:ascii="Bookman Old Style" w:hAnsi="Bookman Old Style" w:cs="Arial"/>
        </w:rPr>
      </w:pPr>
      <w:r w:rsidRPr="004546CD">
        <w:rPr>
          <w:rFonts w:ascii="Bookman Old Style" w:hAnsi="Bookman Old Style" w:cs="Arial"/>
        </w:rPr>
        <w:t xml:space="preserve">                     -</w:t>
      </w:r>
      <w:r w:rsidRPr="004546CD">
        <w:rPr>
          <w:rFonts w:ascii="Bookman Old Style" w:hAnsi="Bookman Old Style" w:cs="Arial"/>
          <w:b/>
          <w:bCs/>
        </w:rPr>
        <w:t>8,5 posturi exceptate</w:t>
      </w:r>
      <w:r w:rsidRPr="004546CD">
        <w:rPr>
          <w:rFonts w:ascii="Bookman Old Style" w:hAnsi="Bookman Old Style" w:cs="Arial"/>
        </w:rPr>
        <w:t xml:space="preserve"> de la calculul numărului maxim de posturi , respectiv : 2 posturi , func</w:t>
      </w:r>
      <w:r w:rsidRPr="004546CD">
        <w:rPr>
          <w:rFonts w:ascii="Cambria" w:hAnsi="Cambria" w:cs="Cambria"/>
        </w:rPr>
        <w:t>ț</w:t>
      </w:r>
      <w:r w:rsidRPr="004546CD">
        <w:rPr>
          <w:rFonts w:ascii="Bookman Old Style" w:hAnsi="Bookman Old Style" w:cs="Arial"/>
        </w:rPr>
        <w:t>ii publice , compartiment asisten</w:t>
      </w:r>
      <w:r w:rsidRPr="004546CD">
        <w:rPr>
          <w:rFonts w:ascii="Cambria" w:hAnsi="Cambria" w:cs="Cambria"/>
        </w:rPr>
        <w:t>ț</w:t>
      </w:r>
      <w:r w:rsidRPr="004546CD">
        <w:rPr>
          <w:rFonts w:ascii="Bookman Old Style" w:hAnsi="Bookman Old Style" w:cs="Bookman Old Style"/>
        </w:rPr>
        <w:t>ă</w:t>
      </w:r>
      <w:r w:rsidRPr="004546CD">
        <w:rPr>
          <w:rFonts w:ascii="Bookman Old Style" w:hAnsi="Bookman Old Style" w:cs="Arial"/>
        </w:rPr>
        <w:t xml:space="preserve"> socială </w:t>
      </w:r>
      <w:r w:rsidRPr="004546CD">
        <w:rPr>
          <w:rFonts w:ascii="Cambria" w:hAnsi="Cambria" w:cs="Cambria"/>
        </w:rPr>
        <w:t>ș</w:t>
      </w:r>
      <w:r w:rsidRPr="004546CD">
        <w:rPr>
          <w:rFonts w:ascii="Bookman Old Style" w:hAnsi="Bookman Old Style" w:cs="Arial"/>
        </w:rPr>
        <w:t>i protec</w:t>
      </w:r>
      <w:r w:rsidRPr="004546CD">
        <w:rPr>
          <w:rFonts w:ascii="Cambria" w:hAnsi="Cambria" w:cs="Cambria"/>
        </w:rPr>
        <w:t>ț</w:t>
      </w:r>
      <w:r w:rsidRPr="004546CD">
        <w:rPr>
          <w:rFonts w:ascii="Bookman Old Style" w:hAnsi="Bookman Old Style" w:cs="Arial"/>
        </w:rPr>
        <w:t>ia copilului , 5,5 posturi , func</w:t>
      </w:r>
      <w:r w:rsidRPr="004546CD">
        <w:rPr>
          <w:rFonts w:ascii="Cambria" w:hAnsi="Cambria" w:cs="Cambria"/>
        </w:rPr>
        <w:t>ț</w:t>
      </w:r>
      <w:r w:rsidRPr="004546CD">
        <w:rPr>
          <w:rFonts w:ascii="Bookman Old Style" w:hAnsi="Bookman Old Style" w:cs="Arial"/>
        </w:rPr>
        <w:t>ii contractuale Centrul de zi P</w:t>
      </w:r>
      <w:r w:rsidRPr="004546CD">
        <w:rPr>
          <w:rFonts w:ascii="Bookman Old Style" w:hAnsi="Bookman Old Style" w:cs="Bookman Old Style"/>
        </w:rPr>
        <w:t>â</w:t>
      </w:r>
      <w:r w:rsidRPr="004546CD">
        <w:rPr>
          <w:rFonts w:ascii="Bookman Old Style" w:hAnsi="Bookman Old Style" w:cs="Arial"/>
        </w:rPr>
        <w:t>rscov , finan</w:t>
      </w:r>
      <w:r w:rsidRPr="004546CD">
        <w:rPr>
          <w:rFonts w:ascii="Cambria" w:hAnsi="Cambria" w:cs="Cambria"/>
        </w:rPr>
        <w:t>ț</w:t>
      </w:r>
      <w:r w:rsidRPr="004546CD">
        <w:rPr>
          <w:rFonts w:ascii="Bookman Old Style" w:hAnsi="Bookman Old Style" w:cs="Arial"/>
        </w:rPr>
        <w:t xml:space="preserve">ate din cap bugetar 68 „Asigurări </w:t>
      </w:r>
      <w:r w:rsidRPr="004546CD">
        <w:rPr>
          <w:rFonts w:ascii="Cambria" w:hAnsi="Cambria" w:cs="Cambria"/>
        </w:rPr>
        <w:t>ș</w:t>
      </w:r>
      <w:r w:rsidRPr="004546CD">
        <w:rPr>
          <w:rFonts w:ascii="Bookman Old Style" w:hAnsi="Bookman Old Style" w:cs="Arial"/>
        </w:rPr>
        <w:t>i asisten</w:t>
      </w:r>
      <w:r w:rsidRPr="004546CD">
        <w:rPr>
          <w:rFonts w:ascii="Cambria" w:hAnsi="Cambria" w:cs="Cambria"/>
        </w:rPr>
        <w:t>ț</w:t>
      </w:r>
      <w:r w:rsidRPr="004546CD">
        <w:rPr>
          <w:rFonts w:ascii="Bookman Old Style" w:hAnsi="Bookman Old Style" w:cs="Bookman Old Style"/>
        </w:rPr>
        <w:t>ă</w:t>
      </w:r>
      <w:r w:rsidRPr="004546CD">
        <w:rPr>
          <w:rFonts w:ascii="Bookman Old Style" w:hAnsi="Bookman Old Style" w:cs="Arial"/>
        </w:rPr>
        <w:t xml:space="preserve"> social</w:t>
      </w:r>
      <w:r w:rsidRPr="004546CD">
        <w:rPr>
          <w:rFonts w:ascii="Bookman Old Style" w:hAnsi="Bookman Old Style" w:cs="Bookman Old Style"/>
        </w:rPr>
        <w:t>ă</w:t>
      </w:r>
      <w:r w:rsidRPr="004546CD">
        <w:rPr>
          <w:rFonts w:ascii="Bookman Old Style" w:hAnsi="Bookman Old Style" w:cs="Arial"/>
        </w:rPr>
        <w:t xml:space="preserve">” </w:t>
      </w:r>
      <w:r w:rsidRPr="004546CD">
        <w:rPr>
          <w:rFonts w:ascii="Cambria" w:hAnsi="Cambria" w:cs="Cambria"/>
        </w:rPr>
        <w:t>ș</w:t>
      </w:r>
      <w:r w:rsidRPr="004546CD">
        <w:rPr>
          <w:rFonts w:ascii="Bookman Old Style" w:hAnsi="Bookman Old Style" w:cs="Arial"/>
        </w:rPr>
        <w:t>i 1 post , func</w:t>
      </w:r>
      <w:r w:rsidRPr="004546CD">
        <w:rPr>
          <w:rFonts w:ascii="Cambria" w:hAnsi="Cambria" w:cs="Cambria"/>
        </w:rPr>
        <w:t>ț</w:t>
      </w:r>
      <w:r w:rsidRPr="004546CD">
        <w:rPr>
          <w:rFonts w:ascii="Bookman Old Style" w:hAnsi="Bookman Old Style" w:cs="Arial"/>
        </w:rPr>
        <w:t>ie contractual</w:t>
      </w:r>
      <w:r w:rsidRPr="004546CD">
        <w:rPr>
          <w:rFonts w:ascii="Bookman Old Style" w:hAnsi="Bookman Old Style" w:cs="Bookman Old Style"/>
        </w:rPr>
        <w:t>ă</w:t>
      </w:r>
      <w:r w:rsidRPr="004546CD">
        <w:rPr>
          <w:rFonts w:ascii="Bookman Old Style" w:hAnsi="Bookman Old Style" w:cs="Arial"/>
        </w:rPr>
        <w:t xml:space="preserve"> de asistent medical comunitar , finan</w:t>
      </w:r>
      <w:r w:rsidRPr="004546CD">
        <w:rPr>
          <w:rFonts w:ascii="Cambria" w:hAnsi="Cambria" w:cs="Cambria"/>
        </w:rPr>
        <w:t>ț</w:t>
      </w:r>
      <w:r w:rsidRPr="004546CD">
        <w:rPr>
          <w:rFonts w:ascii="Bookman Old Style" w:hAnsi="Bookman Old Style" w:cs="Arial"/>
        </w:rPr>
        <w:t xml:space="preserve">at din cap bugetar 66 „Sănătate”  , </w:t>
      </w:r>
    </w:p>
    <w:p w14:paraId="438E95E9" w14:textId="77777777" w:rsidR="004546CD" w:rsidRDefault="004546CD" w:rsidP="004546CD">
      <w:pPr>
        <w:pStyle w:val="Listparagraf"/>
        <w:suppressAutoHyphens/>
        <w:spacing w:after="0" w:line="240" w:lineRule="auto"/>
        <w:ind w:right="-338"/>
        <w:jc w:val="both"/>
        <w:rPr>
          <w:rFonts w:ascii="Bookman Old Style" w:hAnsi="Bookman Old Style" w:cs="Arial"/>
        </w:rPr>
      </w:pPr>
      <w:r w:rsidRPr="004546CD">
        <w:rPr>
          <w:rFonts w:ascii="Bookman Old Style" w:hAnsi="Bookman Old Style" w:cs="Arial"/>
        </w:rPr>
        <w:t xml:space="preserve">                      - </w:t>
      </w:r>
      <w:r w:rsidRPr="004546CD">
        <w:rPr>
          <w:rFonts w:ascii="Bookman Old Style" w:hAnsi="Bookman Old Style" w:cs="Arial"/>
          <w:b/>
          <w:bCs/>
        </w:rPr>
        <w:t>8 posturi exceptate</w:t>
      </w:r>
      <w:r w:rsidRPr="004546CD">
        <w:rPr>
          <w:rFonts w:ascii="Bookman Old Style" w:hAnsi="Bookman Old Style" w:cs="Arial"/>
        </w:rPr>
        <w:t xml:space="preserve"> de la calculul numărului maxim de posturi, func</w:t>
      </w:r>
      <w:r w:rsidRPr="004546CD">
        <w:rPr>
          <w:rFonts w:ascii="Cambria" w:hAnsi="Cambria" w:cs="Cambria"/>
        </w:rPr>
        <w:t>ț</w:t>
      </w:r>
      <w:r w:rsidRPr="004546CD">
        <w:rPr>
          <w:rFonts w:ascii="Bookman Old Style" w:hAnsi="Bookman Old Style" w:cs="Arial"/>
        </w:rPr>
        <w:t xml:space="preserve">ii contractuale </w:t>
      </w:r>
      <w:r w:rsidRPr="004546CD">
        <w:rPr>
          <w:rFonts w:ascii="Bookman Old Style" w:hAnsi="Bookman Old Style" w:cs="Bookman Old Style"/>
        </w:rPr>
        <w:t>î</w:t>
      </w:r>
      <w:r w:rsidRPr="004546CD">
        <w:rPr>
          <w:rFonts w:ascii="Bookman Old Style" w:hAnsi="Bookman Old Style" w:cs="Arial"/>
        </w:rPr>
        <w:t>n cadrul Consiliului local P</w:t>
      </w:r>
      <w:r w:rsidRPr="004546CD">
        <w:rPr>
          <w:rFonts w:ascii="Bookman Old Style" w:hAnsi="Bookman Old Style" w:cs="Bookman Old Style"/>
        </w:rPr>
        <w:t>â</w:t>
      </w:r>
      <w:r w:rsidRPr="004546CD">
        <w:rPr>
          <w:rFonts w:ascii="Bookman Old Style" w:hAnsi="Bookman Old Style" w:cs="Arial"/>
        </w:rPr>
        <w:t>rscov-Serviciul apă , serviciu fără personalitate juridică înfiin</w:t>
      </w:r>
      <w:r w:rsidRPr="004546CD">
        <w:rPr>
          <w:rFonts w:ascii="Cambria" w:hAnsi="Cambria" w:cs="Cambria"/>
        </w:rPr>
        <w:t>ț</w:t>
      </w:r>
      <w:r w:rsidRPr="004546CD">
        <w:rPr>
          <w:rFonts w:ascii="Bookman Old Style" w:hAnsi="Bookman Old Style" w:cs="Arial"/>
        </w:rPr>
        <w:t>at in subordina Consiliului local P</w:t>
      </w:r>
      <w:r w:rsidRPr="004546CD">
        <w:rPr>
          <w:rFonts w:ascii="Bookman Old Style" w:hAnsi="Bookman Old Style" w:cs="Bookman Old Style"/>
        </w:rPr>
        <w:t>â</w:t>
      </w:r>
      <w:r w:rsidRPr="004546CD">
        <w:rPr>
          <w:rFonts w:ascii="Bookman Old Style" w:hAnsi="Bookman Old Style" w:cs="Arial"/>
        </w:rPr>
        <w:t>rscov ,</w:t>
      </w:r>
    </w:p>
    <w:p w14:paraId="4886E7AC" w14:textId="77777777" w:rsidR="00610FC1" w:rsidRPr="004546CD" w:rsidRDefault="00610FC1" w:rsidP="004546CD">
      <w:pPr>
        <w:pStyle w:val="Listparagraf"/>
        <w:suppressAutoHyphens/>
        <w:spacing w:after="0" w:line="240" w:lineRule="auto"/>
        <w:ind w:right="-338"/>
        <w:jc w:val="both"/>
        <w:rPr>
          <w:rFonts w:ascii="Bookman Old Style" w:hAnsi="Bookman Old Style" w:cs="Arial"/>
        </w:rPr>
      </w:pPr>
    </w:p>
    <w:p w14:paraId="5019F72A" w14:textId="73847CCF" w:rsidR="004546CD" w:rsidRDefault="004546CD" w:rsidP="00610FC1">
      <w:pPr>
        <w:pStyle w:val="Listparagraf"/>
        <w:numPr>
          <w:ilvl w:val="0"/>
          <w:numId w:val="6"/>
        </w:numPr>
        <w:suppressAutoHyphens/>
        <w:spacing w:after="0" w:line="240" w:lineRule="auto"/>
        <w:ind w:left="284" w:right="-338"/>
        <w:jc w:val="both"/>
        <w:rPr>
          <w:rFonts w:ascii="Bookman Old Style" w:hAnsi="Bookman Old Style" w:cs="Arial"/>
        </w:rPr>
      </w:pPr>
      <w:r>
        <w:rPr>
          <w:rFonts w:ascii="Bookman Old Style" w:hAnsi="Bookman Old Style" w:cs="Arial"/>
          <w:b/>
          <w:bCs/>
        </w:rPr>
        <w:t>Î</w:t>
      </w:r>
      <w:r w:rsidRPr="004546CD">
        <w:rPr>
          <w:rFonts w:ascii="Bookman Old Style" w:hAnsi="Bookman Old Style" w:cs="Arial"/>
          <w:b/>
          <w:bCs/>
        </w:rPr>
        <w:t>n anul 2024</w:t>
      </w:r>
      <w:r w:rsidRPr="004546CD">
        <w:rPr>
          <w:rFonts w:ascii="Bookman Old Style" w:hAnsi="Bookman Old Style" w:cs="Arial"/>
        </w:rPr>
        <w:t xml:space="preserve"> ,  </w:t>
      </w:r>
      <w:r w:rsidRPr="004546CD">
        <w:rPr>
          <w:rFonts w:ascii="Bookman Old Style" w:hAnsi="Bookman Old Style" w:cs="Arial"/>
          <w:b/>
          <w:bCs/>
        </w:rPr>
        <w:t>număr maxim de posturi de la nivelul UAT Comuna Pârscov s-a redus cu 10%</w:t>
      </w:r>
      <w:r w:rsidRPr="004546CD">
        <w:rPr>
          <w:rFonts w:ascii="Bookman Old Style" w:hAnsi="Bookman Old Style" w:cs="Arial"/>
        </w:rPr>
        <w:t xml:space="preserve"> , conform prevederilor art. XVII alin. (8) al Legii nr. 296/2023 , </w:t>
      </w:r>
      <w:r w:rsidRPr="004546CD">
        <w:rPr>
          <w:rFonts w:ascii="Bookman Old Style" w:hAnsi="Bookman Old Style" w:cs="Arial"/>
          <w:b/>
          <w:bCs/>
        </w:rPr>
        <w:t>de la 33 posturi la 30 posturi</w:t>
      </w:r>
      <w:r w:rsidRPr="004546CD">
        <w:rPr>
          <w:rFonts w:ascii="Bookman Old Style" w:hAnsi="Bookman Old Style" w:cs="Arial"/>
        </w:rPr>
        <w:t xml:space="preserve"> , neimpunându-se efectuarea de modificări in structura de </w:t>
      </w:r>
      <w:r w:rsidRPr="004546CD">
        <w:rPr>
          <w:rFonts w:ascii="Bookman Old Style" w:hAnsi="Bookman Old Style" w:cs="Arial"/>
        </w:rPr>
        <w:lastRenderedPageBreak/>
        <w:t xml:space="preserve">personal având în vedere faptul </w:t>
      </w:r>
      <w:r w:rsidRPr="004546CD">
        <w:rPr>
          <w:rFonts w:ascii="Bookman Old Style" w:hAnsi="Bookman Old Style" w:cs="Arial"/>
          <w:b/>
          <w:bCs/>
          <w:i/>
          <w:iCs/>
        </w:rPr>
        <w:t xml:space="preserve">prin H.C.L. Pârscov nr. 11/2024 s-au aprobat cu 3 posturi mai </w:t>
      </w:r>
      <w:proofErr w:type="spellStart"/>
      <w:r w:rsidRPr="004546CD">
        <w:rPr>
          <w:rFonts w:ascii="Bookman Old Style" w:hAnsi="Bookman Old Style" w:cs="Arial"/>
          <w:b/>
          <w:bCs/>
          <w:i/>
          <w:iCs/>
        </w:rPr>
        <w:t>putin</w:t>
      </w:r>
      <w:proofErr w:type="spellEnd"/>
      <w:r w:rsidRPr="004546CD">
        <w:rPr>
          <w:rFonts w:ascii="Bookman Old Style" w:hAnsi="Bookman Old Style" w:cs="Arial"/>
          <w:b/>
          <w:bCs/>
          <w:i/>
          <w:iCs/>
        </w:rPr>
        <w:t xml:space="preserve"> , respectiv 27 de posturi</w:t>
      </w:r>
      <w:r w:rsidRPr="004546CD">
        <w:rPr>
          <w:rFonts w:ascii="Bookman Old Style" w:hAnsi="Bookman Old Style" w:cs="Arial"/>
        </w:rPr>
        <w:t xml:space="preserve"> .</w:t>
      </w:r>
    </w:p>
    <w:p w14:paraId="156C36F1" w14:textId="77777777" w:rsidR="00610FC1" w:rsidRPr="00610FC1" w:rsidRDefault="00610FC1" w:rsidP="00610FC1">
      <w:pPr>
        <w:suppressAutoHyphens/>
        <w:spacing w:after="0" w:line="240" w:lineRule="auto"/>
        <w:ind w:right="-338"/>
        <w:jc w:val="both"/>
        <w:rPr>
          <w:rFonts w:ascii="Bookman Old Style" w:hAnsi="Bookman Old Style" w:cs="Arial"/>
        </w:rPr>
      </w:pPr>
    </w:p>
    <w:p w14:paraId="0F2BF933" w14:textId="5C0A786A" w:rsidR="004546CD" w:rsidRDefault="004546CD" w:rsidP="00610FC1">
      <w:pPr>
        <w:pStyle w:val="Listparagraf"/>
        <w:suppressAutoHyphens/>
        <w:spacing w:after="0" w:line="240" w:lineRule="auto"/>
        <w:ind w:left="0" w:right="-338"/>
        <w:jc w:val="both"/>
        <w:rPr>
          <w:rFonts w:ascii="Bookman Old Style" w:hAnsi="Bookman Old Style" w:cs="Arial"/>
        </w:rPr>
      </w:pPr>
      <w:r w:rsidRPr="004546CD">
        <w:rPr>
          <w:rFonts w:ascii="Bookman Old Style" w:hAnsi="Bookman Old Style" w:cs="Arial"/>
        </w:rPr>
        <w:t xml:space="preserve">3) </w:t>
      </w:r>
      <w:r w:rsidRPr="004546CD">
        <w:rPr>
          <w:rFonts w:ascii="Bookman Old Style" w:hAnsi="Bookman Old Style" w:cs="Arial"/>
          <w:b/>
          <w:bCs/>
        </w:rPr>
        <w:t>În anul 2025</w:t>
      </w:r>
      <w:r w:rsidRPr="004546CD">
        <w:rPr>
          <w:rFonts w:ascii="Bookman Old Style" w:hAnsi="Bookman Old Style" w:cs="Arial"/>
        </w:rPr>
        <w:t xml:space="preserve"> , prin adresa Institu</w:t>
      </w:r>
      <w:r w:rsidRPr="004546CD">
        <w:rPr>
          <w:rFonts w:ascii="Cambria" w:hAnsi="Cambria" w:cs="Cambria"/>
        </w:rPr>
        <w:t>ț</w:t>
      </w:r>
      <w:r w:rsidRPr="004546CD">
        <w:rPr>
          <w:rFonts w:ascii="Bookman Old Style" w:hAnsi="Bookman Old Style" w:cs="Arial"/>
        </w:rPr>
        <w:t>iei Prefectului Jude</w:t>
      </w:r>
      <w:r w:rsidRPr="004546CD">
        <w:rPr>
          <w:rFonts w:ascii="Cambria" w:hAnsi="Cambria" w:cs="Cambria"/>
        </w:rPr>
        <w:t>ț</w:t>
      </w:r>
      <w:r w:rsidRPr="004546CD">
        <w:rPr>
          <w:rFonts w:ascii="Bookman Old Style" w:hAnsi="Bookman Old Style" w:cs="Arial"/>
        </w:rPr>
        <w:t>ul Buz</w:t>
      </w:r>
      <w:r w:rsidRPr="004546CD">
        <w:rPr>
          <w:rFonts w:ascii="Bookman Old Style" w:hAnsi="Bookman Old Style" w:cs="Bookman Old Style"/>
        </w:rPr>
        <w:t>ă</w:t>
      </w:r>
      <w:r w:rsidRPr="004546CD">
        <w:rPr>
          <w:rFonts w:ascii="Bookman Old Style" w:hAnsi="Bookman Old Style" w:cs="Arial"/>
        </w:rPr>
        <w:t xml:space="preserve">u nr. 5784/17.04.2025, </w:t>
      </w:r>
      <w:r w:rsidRPr="004546CD">
        <w:rPr>
          <w:rFonts w:ascii="Bookman Old Style" w:hAnsi="Bookman Old Style" w:cs="Arial"/>
          <w:b/>
          <w:bCs/>
        </w:rPr>
        <w:t>s-a  men</w:t>
      </w:r>
      <w:r w:rsidRPr="004546CD">
        <w:rPr>
          <w:rFonts w:ascii="Cambria" w:hAnsi="Cambria" w:cs="Cambria"/>
          <w:b/>
          <w:bCs/>
        </w:rPr>
        <w:t>ț</w:t>
      </w:r>
      <w:r w:rsidRPr="004546CD">
        <w:rPr>
          <w:rFonts w:ascii="Bookman Old Style" w:hAnsi="Bookman Old Style" w:cs="Arial"/>
          <w:b/>
          <w:bCs/>
        </w:rPr>
        <w:t xml:space="preserve">inut numărul maxim de posturi de </w:t>
      </w:r>
      <w:r w:rsidR="009E0D9E">
        <w:rPr>
          <w:rFonts w:ascii="Bookman Old Style" w:hAnsi="Bookman Old Style" w:cs="Arial"/>
          <w:b/>
          <w:bCs/>
        </w:rPr>
        <w:t>30</w:t>
      </w:r>
      <w:r w:rsidRPr="004546CD">
        <w:rPr>
          <w:rFonts w:ascii="Bookman Old Style" w:hAnsi="Bookman Old Style" w:cs="Arial"/>
        </w:rPr>
        <w:t xml:space="preserve"> , la care s-au adăugat un număr de </w:t>
      </w:r>
      <w:r w:rsidRPr="004546CD">
        <w:rPr>
          <w:rFonts w:ascii="Bookman Old Style" w:hAnsi="Bookman Old Style" w:cs="Arial"/>
          <w:b/>
          <w:bCs/>
        </w:rPr>
        <w:t>8 posturi suplimentar</w:t>
      </w:r>
      <w:r w:rsidRPr="004546CD">
        <w:rPr>
          <w:rFonts w:ascii="Bookman Old Style" w:hAnsi="Bookman Old Style" w:cs="Arial"/>
        </w:rPr>
        <w:t xml:space="preserve"> : 3 posturi SPCLEP , 3 posturi implementare proiecte </w:t>
      </w:r>
      <w:proofErr w:type="spellStart"/>
      <w:r w:rsidRPr="004546CD">
        <w:rPr>
          <w:rFonts w:ascii="Bookman Old Style" w:hAnsi="Bookman Old Style" w:cs="Arial"/>
        </w:rPr>
        <w:t>finantate</w:t>
      </w:r>
      <w:proofErr w:type="spellEnd"/>
      <w:r w:rsidRPr="004546CD">
        <w:rPr>
          <w:rFonts w:ascii="Bookman Old Style" w:hAnsi="Bookman Old Style" w:cs="Arial"/>
        </w:rPr>
        <w:t xml:space="preserve"> din fonduri externe nerambursabile , 2 posturi </w:t>
      </w:r>
      <w:proofErr w:type="spellStart"/>
      <w:r w:rsidRPr="004546CD">
        <w:rPr>
          <w:rFonts w:ascii="Bookman Old Style" w:hAnsi="Bookman Old Style" w:cs="Arial"/>
        </w:rPr>
        <w:t>soferi</w:t>
      </w:r>
      <w:proofErr w:type="spellEnd"/>
      <w:r w:rsidRPr="004546CD">
        <w:rPr>
          <w:rFonts w:ascii="Bookman Old Style" w:hAnsi="Bookman Old Style" w:cs="Arial"/>
        </w:rPr>
        <w:t xml:space="preserve"> microbuze </w:t>
      </w:r>
      <w:proofErr w:type="spellStart"/>
      <w:r w:rsidRPr="004546CD">
        <w:rPr>
          <w:rFonts w:ascii="Bookman Old Style" w:hAnsi="Bookman Old Style" w:cs="Arial"/>
        </w:rPr>
        <w:t>scolare</w:t>
      </w:r>
      <w:proofErr w:type="spellEnd"/>
      <w:r w:rsidRPr="004546CD">
        <w:rPr>
          <w:rFonts w:ascii="Bookman Old Style" w:hAnsi="Bookman Old Style" w:cs="Arial"/>
        </w:rPr>
        <w:t xml:space="preserve"> primite in baza O.U.G. nr. 115/2011 , neimpunându-se efectuarea de modificări in structura de personal </w:t>
      </w:r>
    </w:p>
    <w:p w14:paraId="3F14AE13" w14:textId="77777777" w:rsidR="00610FC1" w:rsidRDefault="00610FC1" w:rsidP="00610FC1">
      <w:pPr>
        <w:pStyle w:val="Listparagraf"/>
        <w:suppressAutoHyphens/>
        <w:spacing w:after="0" w:line="240" w:lineRule="auto"/>
        <w:ind w:left="0" w:right="-338"/>
        <w:jc w:val="both"/>
        <w:rPr>
          <w:rFonts w:ascii="Bookman Old Style" w:hAnsi="Bookman Old Style" w:cs="Arial"/>
        </w:rPr>
      </w:pPr>
    </w:p>
    <w:p w14:paraId="0DD8B210" w14:textId="743F4957" w:rsidR="006A5ED8" w:rsidRDefault="004546CD" w:rsidP="00610FC1">
      <w:pPr>
        <w:pStyle w:val="Listparagraf"/>
        <w:suppressAutoHyphens/>
        <w:spacing w:after="0" w:line="240" w:lineRule="auto"/>
        <w:ind w:left="0" w:right="-338"/>
        <w:jc w:val="both"/>
        <w:rPr>
          <w:rFonts w:ascii="Bookman Old Style" w:hAnsi="Bookman Old Style"/>
          <w:lang w:eastAsia="ro-RO"/>
        </w:rPr>
      </w:pPr>
      <w:r>
        <w:rPr>
          <w:rFonts w:ascii="Bookman Old Style" w:hAnsi="Bookman Old Style" w:cs="Arial"/>
        </w:rPr>
        <w:t>4)</w:t>
      </w:r>
      <w:r w:rsidRPr="004546CD">
        <w:rPr>
          <w:rFonts w:ascii="Bookman Old Style" w:hAnsi="Bookman Old Style" w:cs="Arial"/>
          <w:b/>
          <w:bCs/>
        </w:rPr>
        <w:t>L</w:t>
      </w:r>
      <w:r w:rsidR="006A5ED8" w:rsidRPr="004546CD">
        <w:rPr>
          <w:rFonts w:ascii="Bookman Old Style" w:hAnsi="Bookman Old Style"/>
          <w:b/>
          <w:bCs/>
          <w:lang w:eastAsia="ro-RO"/>
        </w:rPr>
        <w:t>a data prezentei</w:t>
      </w:r>
      <w:r w:rsidR="006A5ED8" w:rsidRPr="00AB066C">
        <w:rPr>
          <w:rFonts w:ascii="Bookman Old Style" w:hAnsi="Bookman Old Style"/>
          <w:lang w:eastAsia="ro-RO"/>
        </w:rPr>
        <w:t xml:space="preserve">, </w:t>
      </w:r>
      <w:r>
        <w:rPr>
          <w:rFonts w:ascii="Bookman Old Style" w:hAnsi="Bookman Old Style"/>
          <w:lang w:eastAsia="ro-RO"/>
        </w:rPr>
        <w:t xml:space="preserve">din totalul de </w:t>
      </w:r>
      <w:r w:rsidRPr="004546CD">
        <w:rPr>
          <w:rFonts w:ascii="Bookman Old Style" w:hAnsi="Bookman Old Style"/>
          <w:b/>
          <w:bCs/>
          <w:lang w:eastAsia="ro-RO"/>
        </w:rPr>
        <w:t>27 posturi aprobate</w:t>
      </w:r>
      <w:r>
        <w:rPr>
          <w:rFonts w:ascii="Bookman Old Style" w:hAnsi="Bookman Old Style"/>
          <w:lang w:eastAsia="ro-RO"/>
        </w:rPr>
        <w:t xml:space="preserve"> sunt </w:t>
      </w:r>
      <w:r w:rsidRPr="004546CD">
        <w:rPr>
          <w:rFonts w:ascii="Bookman Old Style" w:hAnsi="Bookman Old Style"/>
          <w:b/>
          <w:bCs/>
          <w:lang w:eastAsia="ro-RO"/>
        </w:rPr>
        <w:t>ocupate 2</w:t>
      </w:r>
      <w:r w:rsidR="004006F2">
        <w:rPr>
          <w:rFonts w:ascii="Bookman Old Style" w:hAnsi="Bookman Old Style"/>
          <w:b/>
          <w:bCs/>
          <w:lang w:eastAsia="ro-RO"/>
        </w:rPr>
        <w:t>3</w:t>
      </w:r>
      <w:r>
        <w:rPr>
          <w:rFonts w:ascii="Bookman Old Style" w:hAnsi="Bookman Old Style"/>
          <w:lang w:eastAsia="ro-RO"/>
        </w:rPr>
        <w:t xml:space="preserve"> de posturi, </w:t>
      </w:r>
      <w:r w:rsidR="004006F2">
        <w:rPr>
          <w:rFonts w:ascii="Bookman Old Style" w:hAnsi="Bookman Old Style"/>
          <w:b/>
          <w:bCs/>
          <w:lang w:eastAsia="ro-RO"/>
        </w:rPr>
        <w:t>4</w:t>
      </w:r>
      <w:r w:rsidRPr="004546CD">
        <w:rPr>
          <w:rFonts w:ascii="Bookman Old Style" w:hAnsi="Bookman Old Style"/>
          <w:b/>
          <w:bCs/>
          <w:lang w:eastAsia="ro-RO"/>
        </w:rPr>
        <w:t xml:space="preserve"> posturi fiind vacante</w:t>
      </w:r>
      <w:r>
        <w:rPr>
          <w:rFonts w:ascii="Bookman Old Style" w:hAnsi="Bookman Old Style"/>
          <w:lang w:eastAsia="ro-RO"/>
        </w:rPr>
        <w:t xml:space="preserve"> </w:t>
      </w:r>
      <w:r w:rsidR="006A5ED8" w:rsidRPr="00AB066C">
        <w:rPr>
          <w:rFonts w:ascii="Bookman Old Style" w:hAnsi="Bookman Old Style"/>
          <w:lang w:eastAsia="ro-RO"/>
        </w:rPr>
        <w:t>.</w:t>
      </w:r>
    </w:p>
    <w:p w14:paraId="58B87646" w14:textId="77777777" w:rsidR="004546CD" w:rsidRPr="004546CD" w:rsidRDefault="004546CD" w:rsidP="004546CD">
      <w:pPr>
        <w:pStyle w:val="Listparagraf"/>
        <w:suppressAutoHyphens/>
        <w:spacing w:after="0" w:line="240" w:lineRule="auto"/>
        <w:ind w:right="-338"/>
        <w:jc w:val="both"/>
        <w:rPr>
          <w:rFonts w:ascii="Bookman Old Style" w:hAnsi="Bookman Old Style" w:cs="Arial"/>
        </w:rPr>
      </w:pPr>
    </w:p>
    <w:p w14:paraId="3CE43DB7" w14:textId="78FD7AF6" w:rsidR="00037B31" w:rsidRPr="00037B31" w:rsidRDefault="006A5ED8" w:rsidP="00037B31">
      <w:pPr>
        <w:ind w:firstLine="426"/>
        <w:jc w:val="both"/>
        <w:rPr>
          <w:rFonts w:ascii="Bookman Old Style" w:hAnsi="Bookman Old Style"/>
          <w:lang w:eastAsia="ro-RO"/>
        </w:rPr>
      </w:pPr>
      <w:r w:rsidRPr="00AB066C">
        <w:rPr>
          <w:rFonts w:ascii="Bookman Old Style" w:hAnsi="Bookman Old Style"/>
          <w:lang w:eastAsia="ro-RO"/>
        </w:rPr>
        <w:t xml:space="preserve">Aplicarea prevederilor OUG nr. 7/2026 determină reducerea numărului maxim de posturi </w:t>
      </w:r>
      <w:r w:rsidR="00037B31">
        <w:rPr>
          <w:rFonts w:ascii="Bookman Old Style" w:hAnsi="Bookman Old Style"/>
          <w:lang w:eastAsia="ro-RO"/>
        </w:rPr>
        <w:t>, p</w:t>
      </w:r>
      <w:r w:rsidR="00037B31" w:rsidRPr="00037B31">
        <w:rPr>
          <w:rFonts w:ascii="Bookman Old Style" w:hAnsi="Bookman Old Style"/>
          <w:lang w:eastAsia="ro-RO"/>
        </w:rPr>
        <w:t>rin adresa Institu</w:t>
      </w:r>
      <w:r w:rsidR="00037B31" w:rsidRPr="00037B31">
        <w:rPr>
          <w:rFonts w:ascii="Cambria" w:hAnsi="Cambria" w:cs="Cambria"/>
          <w:lang w:eastAsia="ro-RO"/>
        </w:rPr>
        <w:t>ț</w:t>
      </w:r>
      <w:r w:rsidR="00037B31" w:rsidRPr="00037B31">
        <w:rPr>
          <w:rFonts w:ascii="Bookman Old Style" w:hAnsi="Bookman Old Style"/>
          <w:lang w:eastAsia="ro-RO"/>
        </w:rPr>
        <w:t>iei Prefectului Jude</w:t>
      </w:r>
      <w:r w:rsidR="00037B31" w:rsidRPr="00037B31">
        <w:rPr>
          <w:rFonts w:ascii="Cambria" w:hAnsi="Cambria" w:cs="Cambria"/>
          <w:lang w:eastAsia="ro-RO"/>
        </w:rPr>
        <w:t>ț</w:t>
      </w:r>
      <w:r w:rsidR="00037B31" w:rsidRPr="00037B31">
        <w:rPr>
          <w:rFonts w:ascii="Bookman Old Style" w:hAnsi="Bookman Old Style"/>
          <w:lang w:eastAsia="ro-RO"/>
        </w:rPr>
        <w:t>ul Buz</w:t>
      </w:r>
      <w:r w:rsidR="00037B31" w:rsidRPr="00037B31">
        <w:rPr>
          <w:rFonts w:ascii="Bookman Old Style" w:hAnsi="Bookman Old Style" w:cs="Bookman Old Style"/>
          <w:lang w:eastAsia="ro-RO"/>
        </w:rPr>
        <w:t>ă</w:t>
      </w:r>
      <w:r w:rsidR="00037B31" w:rsidRPr="00037B31">
        <w:rPr>
          <w:rFonts w:ascii="Bookman Old Style" w:hAnsi="Bookman Old Style"/>
          <w:lang w:eastAsia="ro-RO"/>
        </w:rPr>
        <w:t>u nr. 3920/16.03.2026, transmis</w:t>
      </w:r>
      <w:r w:rsidR="00037B31" w:rsidRPr="00037B31">
        <w:rPr>
          <w:rFonts w:ascii="Bookman Old Style" w:hAnsi="Bookman Old Style" w:cs="Bookman Old Style"/>
          <w:lang w:eastAsia="ro-RO"/>
        </w:rPr>
        <w:t>ă</w:t>
      </w:r>
      <w:r w:rsidR="00037B31" w:rsidRPr="00037B31">
        <w:rPr>
          <w:rFonts w:ascii="Bookman Old Style" w:hAnsi="Bookman Old Style"/>
          <w:lang w:eastAsia="ro-RO"/>
        </w:rPr>
        <w:t xml:space="preserve"> </w:t>
      </w:r>
      <w:r w:rsidR="00037B31" w:rsidRPr="00037B31">
        <w:rPr>
          <w:rFonts w:ascii="Cambria" w:hAnsi="Cambria" w:cs="Cambria"/>
          <w:lang w:eastAsia="ro-RO"/>
        </w:rPr>
        <w:t>ș</w:t>
      </w:r>
      <w:r w:rsidR="00037B31" w:rsidRPr="00037B31">
        <w:rPr>
          <w:rFonts w:ascii="Bookman Old Style" w:hAnsi="Bookman Old Style"/>
          <w:lang w:eastAsia="ro-RO"/>
        </w:rPr>
        <w:t xml:space="preserve">i </w:t>
      </w:r>
      <w:r w:rsidR="00037B31" w:rsidRPr="00037B31">
        <w:rPr>
          <w:rFonts w:ascii="Bookman Old Style" w:hAnsi="Bookman Old Style" w:cs="Bookman Old Style"/>
          <w:lang w:eastAsia="ro-RO"/>
        </w:rPr>
        <w:t>î</w:t>
      </w:r>
      <w:r w:rsidR="00037B31" w:rsidRPr="00037B31">
        <w:rPr>
          <w:rFonts w:ascii="Bookman Old Style" w:hAnsi="Bookman Old Style"/>
          <w:lang w:eastAsia="ro-RO"/>
        </w:rPr>
        <w:t>nregistrat</w:t>
      </w:r>
      <w:r w:rsidR="00037B31" w:rsidRPr="00037B31">
        <w:rPr>
          <w:rFonts w:ascii="Bookman Old Style" w:hAnsi="Bookman Old Style" w:cs="Bookman Old Style"/>
          <w:lang w:eastAsia="ro-RO"/>
        </w:rPr>
        <w:t>ă</w:t>
      </w:r>
      <w:r w:rsidR="00037B31" w:rsidRPr="00037B31">
        <w:rPr>
          <w:rFonts w:ascii="Bookman Old Style" w:hAnsi="Bookman Old Style"/>
          <w:lang w:eastAsia="ro-RO"/>
        </w:rPr>
        <w:t xml:space="preserve"> la registratura prim</w:t>
      </w:r>
      <w:r w:rsidR="00037B31" w:rsidRPr="00037B31">
        <w:rPr>
          <w:rFonts w:ascii="Bookman Old Style" w:hAnsi="Bookman Old Style" w:cs="Bookman Old Style"/>
          <w:lang w:eastAsia="ro-RO"/>
        </w:rPr>
        <w:t>ă</w:t>
      </w:r>
      <w:r w:rsidR="00037B31" w:rsidRPr="00037B31">
        <w:rPr>
          <w:rFonts w:ascii="Bookman Old Style" w:hAnsi="Bookman Old Style"/>
          <w:lang w:eastAsia="ro-RO"/>
        </w:rPr>
        <w:t>riei comunei P</w:t>
      </w:r>
      <w:r w:rsidR="00037B31" w:rsidRPr="00037B31">
        <w:rPr>
          <w:rFonts w:ascii="Bookman Old Style" w:hAnsi="Bookman Old Style" w:cs="Bookman Old Style"/>
          <w:lang w:eastAsia="ro-RO"/>
        </w:rPr>
        <w:t>â</w:t>
      </w:r>
      <w:r w:rsidR="00037B31" w:rsidRPr="00037B31">
        <w:rPr>
          <w:rFonts w:ascii="Bookman Old Style" w:hAnsi="Bookman Old Style"/>
          <w:lang w:eastAsia="ro-RO"/>
        </w:rPr>
        <w:t>rscov sub nr. 2391/17.03.2026 , comunic</w:t>
      </w:r>
      <w:r w:rsidR="00037B31">
        <w:rPr>
          <w:rFonts w:ascii="Bookman Old Style" w:hAnsi="Bookman Old Style" w:cs="Bookman Old Style"/>
          <w:lang w:eastAsia="ro-RO"/>
        </w:rPr>
        <w:t>ându-se</w:t>
      </w:r>
      <w:r w:rsidR="00037B31" w:rsidRPr="00037B31">
        <w:rPr>
          <w:rFonts w:ascii="Bookman Old Style" w:hAnsi="Bookman Old Style"/>
          <w:lang w:eastAsia="ro-RO"/>
        </w:rPr>
        <w:t xml:space="preserve"> :</w:t>
      </w:r>
    </w:p>
    <w:p w14:paraId="1B207A56" w14:textId="77777777" w:rsidR="00037B31" w:rsidRPr="00037B31" w:rsidRDefault="00037B31" w:rsidP="00037B31">
      <w:pPr>
        <w:ind w:firstLine="426"/>
        <w:jc w:val="both"/>
        <w:rPr>
          <w:rFonts w:ascii="Bookman Old Style" w:hAnsi="Bookman Old Style"/>
          <w:lang w:eastAsia="ro-RO"/>
        </w:rPr>
      </w:pPr>
      <w:r w:rsidRPr="00037B31">
        <w:rPr>
          <w:rFonts w:ascii="Bookman Old Style" w:hAnsi="Bookman Old Style"/>
          <w:lang w:eastAsia="ro-RO"/>
        </w:rPr>
        <w:t>-</w:t>
      </w:r>
      <w:r w:rsidRPr="00037B31">
        <w:rPr>
          <w:rFonts w:ascii="Bookman Old Style" w:hAnsi="Bookman Old Style"/>
          <w:lang w:eastAsia="ro-RO"/>
        </w:rPr>
        <w:tab/>
      </w:r>
      <w:r w:rsidRPr="00610FC1">
        <w:rPr>
          <w:rFonts w:ascii="Bookman Old Style" w:hAnsi="Bookman Old Style"/>
          <w:b/>
          <w:bCs/>
          <w:lang w:eastAsia="ro-RO"/>
        </w:rPr>
        <w:t>numărul maxim de posturi</w:t>
      </w:r>
      <w:r w:rsidRPr="00037B31">
        <w:rPr>
          <w:rFonts w:ascii="Bookman Old Style" w:hAnsi="Bookman Old Style"/>
          <w:lang w:eastAsia="ro-RO"/>
        </w:rPr>
        <w:t xml:space="preserve"> , determinat potrivit art. XL alin. (1) din OUG nr. 7/2026 , prin aplicarea reducerii de 30% : </w:t>
      </w:r>
      <w:r w:rsidRPr="00037B31">
        <w:rPr>
          <w:rFonts w:ascii="Bookman Old Style" w:hAnsi="Bookman Old Style"/>
          <w:b/>
          <w:bCs/>
          <w:lang w:eastAsia="ro-RO"/>
        </w:rPr>
        <w:t>21</w:t>
      </w:r>
      <w:r w:rsidRPr="00037B31">
        <w:rPr>
          <w:rFonts w:ascii="Bookman Old Style" w:hAnsi="Bookman Old Style"/>
          <w:lang w:eastAsia="ro-RO"/>
        </w:rPr>
        <w:t xml:space="preserve"> , </w:t>
      </w:r>
    </w:p>
    <w:p w14:paraId="4D33C071" w14:textId="13B57312" w:rsidR="006A5ED8" w:rsidRPr="00AB066C" w:rsidRDefault="00037B31" w:rsidP="00610FC1">
      <w:pPr>
        <w:ind w:firstLine="426"/>
        <w:jc w:val="both"/>
        <w:rPr>
          <w:rFonts w:ascii="Bookman Old Style" w:hAnsi="Bookman Old Style"/>
          <w:lang w:eastAsia="ro-RO"/>
        </w:rPr>
      </w:pPr>
      <w:r w:rsidRPr="00037B31">
        <w:rPr>
          <w:rFonts w:ascii="Bookman Old Style" w:hAnsi="Bookman Old Style"/>
          <w:lang w:eastAsia="ro-RO"/>
        </w:rPr>
        <w:t>-</w:t>
      </w:r>
      <w:r w:rsidRPr="00037B31">
        <w:rPr>
          <w:rFonts w:ascii="Bookman Old Style" w:hAnsi="Bookman Old Style"/>
          <w:lang w:eastAsia="ro-RO"/>
        </w:rPr>
        <w:tab/>
      </w:r>
      <w:proofErr w:type="spellStart"/>
      <w:r w:rsidRPr="00037B31">
        <w:rPr>
          <w:rFonts w:ascii="Bookman Old Style" w:hAnsi="Bookman Old Style"/>
          <w:b/>
          <w:bCs/>
          <w:lang w:eastAsia="ro-RO"/>
        </w:rPr>
        <w:t>numar</w:t>
      </w:r>
      <w:proofErr w:type="spellEnd"/>
      <w:r w:rsidRPr="00037B31">
        <w:rPr>
          <w:rFonts w:ascii="Bookman Old Style" w:hAnsi="Bookman Old Style"/>
          <w:b/>
          <w:bCs/>
          <w:lang w:eastAsia="ro-RO"/>
        </w:rPr>
        <w:t xml:space="preserve"> suplimentar de 10 posturi</w:t>
      </w:r>
      <w:r w:rsidRPr="00037B31">
        <w:rPr>
          <w:rFonts w:ascii="Bookman Old Style" w:hAnsi="Bookman Old Style"/>
          <w:lang w:eastAsia="ro-RO"/>
        </w:rPr>
        <w:t xml:space="preserve"> in temeiul pct. 2-6 din Anexa nr. 1 la OUG nr. 63/2010 , </w:t>
      </w:r>
      <w:proofErr w:type="spellStart"/>
      <w:r w:rsidRPr="00037B31">
        <w:rPr>
          <w:rFonts w:ascii="Bookman Old Style" w:hAnsi="Bookman Old Style"/>
          <w:lang w:eastAsia="ro-RO"/>
        </w:rPr>
        <w:t>dupa</w:t>
      </w:r>
      <w:proofErr w:type="spellEnd"/>
      <w:r w:rsidRPr="00037B31">
        <w:rPr>
          <w:rFonts w:ascii="Bookman Old Style" w:hAnsi="Bookman Old Style"/>
          <w:lang w:eastAsia="ro-RO"/>
        </w:rPr>
        <w:t xml:space="preserve"> cum </w:t>
      </w:r>
      <w:proofErr w:type="spellStart"/>
      <w:r w:rsidRPr="00037B31">
        <w:rPr>
          <w:rFonts w:ascii="Bookman Old Style" w:hAnsi="Bookman Old Style"/>
          <w:lang w:eastAsia="ro-RO"/>
        </w:rPr>
        <w:t>urmeaza</w:t>
      </w:r>
      <w:proofErr w:type="spellEnd"/>
      <w:r w:rsidRPr="00037B31">
        <w:rPr>
          <w:rFonts w:ascii="Bookman Old Style" w:hAnsi="Bookman Old Style"/>
          <w:lang w:eastAsia="ro-RO"/>
        </w:rPr>
        <w:t xml:space="preserve"> : </w:t>
      </w:r>
      <w:r w:rsidRPr="00610FC1">
        <w:rPr>
          <w:rFonts w:ascii="Bookman Old Style" w:hAnsi="Bookman Old Style"/>
          <w:b/>
          <w:bCs/>
          <w:lang w:eastAsia="ro-RO"/>
        </w:rPr>
        <w:t>3</w:t>
      </w:r>
      <w:r w:rsidRPr="00037B31">
        <w:rPr>
          <w:rFonts w:ascii="Bookman Old Style" w:hAnsi="Bookman Old Style"/>
          <w:lang w:eastAsia="ro-RO"/>
        </w:rPr>
        <w:t xml:space="preserve"> posturi SPCLEP , </w:t>
      </w:r>
      <w:r w:rsidRPr="00610FC1">
        <w:rPr>
          <w:rFonts w:ascii="Bookman Old Style" w:hAnsi="Bookman Old Style"/>
          <w:b/>
          <w:bCs/>
          <w:lang w:eastAsia="ro-RO"/>
        </w:rPr>
        <w:t>5</w:t>
      </w:r>
      <w:r w:rsidRPr="00037B31">
        <w:rPr>
          <w:rFonts w:ascii="Bookman Old Style" w:hAnsi="Bookman Old Style"/>
          <w:lang w:eastAsia="ro-RO"/>
        </w:rPr>
        <w:t xml:space="preserve"> posturi implementare proiecte </w:t>
      </w:r>
      <w:proofErr w:type="spellStart"/>
      <w:r w:rsidRPr="00037B31">
        <w:rPr>
          <w:rFonts w:ascii="Bookman Old Style" w:hAnsi="Bookman Old Style"/>
          <w:lang w:eastAsia="ro-RO"/>
        </w:rPr>
        <w:t>finantate</w:t>
      </w:r>
      <w:proofErr w:type="spellEnd"/>
      <w:r w:rsidRPr="00037B31">
        <w:rPr>
          <w:rFonts w:ascii="Bookman Old Style" w:hAnsi="Bookman Old Style"/>
          <w:lang w:eastAsia="ro-RO"/>
        </w:rPr>
        <w:t xml:space="preserve"> din fonduri externe nerambursabile , </w:t>
      </w:r>
      <w:r w:rsidRPr="00610FC1">
        <w:rPr>
          <w:rFonts w:ascii="Bookman Old Style" w:hAnsi="Bookman Old Style"/>
          <w:b/>
          <w:bCs/>
          <w:lang w:eastAsia="ro-RO"/>
        </w:rPr>
        <w:t>2</w:t>
      </w:r>
      <w:r w:rsidRPr="00037B31">
        <w:rPr>
          <w:rFonts w:ascii="Bookman Old Style" w:hAnsi="Bookman Old Style"/>
          <w:lang w:eastAsia="ro-RO"/>
        </w:rPr>
        <w:t xml:space="preserve"> posturi </w:t>
      </w:r>
      <w:proofErr w:type="spellStart"/>
      <w:r w:rsidRPr="00037B31">
        <w:rPr>
          <w:rFonts w:ascii="Bookman Old Style" w:hAnsi="Bookman Old Style"/>
          <w:lang w:eastAsia="ro-RO"/>
        </w:rPr>
        <w:t>soferi</w:t>
      </w:r>
      <w:proofErr w:type="spellEnd"/>
      <w:r w:rsidRPr="00037B31">
        <w:rPr>
          <w:rFonts w:ascii="Bookman Old Style" w:hAnsi="Bookman Old Style"/>
          <w:lang w:eastAsia="ro-RO"/>
        </w:rPr>
        <w:t xml:space="preserve"> microbuze </w:t>
      </w:r>
      <w:proofErr w:type="spellStart"/>
      <w:r w:rsidRPr="00037B31">
        <w:rPr>
          <w:rFonts w:ascii="Bookman Old Style" w:hAnsi="Bookman Old Style"/>
          <w:lang w:eastAsia="ro-RO"/>
        </w:rPr>
        <w:t>scolare</w:t>
      </w:r>
      <w:proofErr w:type="spellEnd"/>
      <w:r w:rsidRPr="00037B31">
        <w:rPr>
          <w:rFonts w:ascii="Bookman Old Style" w:hAnsi="Bookman Old Style"/>
          <w:lang w:eastAsia="ro-RO"/>
        </w:rPr>
        <w:t xml:space="preserve"> primite in baza O.U.G. nr. 115/2011 ,</w:t>
      </w:r>
      <w:r w:rsidR="00610FC1">
        <w:rPr>
          <w:rFonts w:ascii="Bookman Old Style" w:hAnsi="Bookman Old Style"/>
          <w:lang w:eastAsia="ro-RO"/>
        </w:rPr>
        <w:t xml:space="preserve"> </w:t>
      </w:r>
      <w:r w:rsidR="006A5ED8" w:rsidRPr="00AB066C">
        <w:rPr>
          <w:rFonts w:ascii="Bookman Old Style" w:hAnsi="Bookman Old Style"/>
          <w:lang w:eastAsia="ro-RO"/>
        </w:rPr>
        <w:t>ceea ce impune reorganizarea aparatului de specialitate al primarului</w:t>
      </w:r>
      <w:r w:rsidR="001E5FD7">
        <w:rPr>
          <w:rFonts w:ascii="Bookman Old Style" w:hAnsi="Bookman Old Style"/>
          <w:lang w:eastAsia="ro-RO"/>
        </w:rPr>
        <w:t xml:space="preserve"> </w:t>
      </w:r>
      <w:r w:rsidR="006A5ED8" w:rsidRPr="00AB066C">
        <w:rPr>
          <w:rFonts w:ascii="Bookman Old Style" w:hAnsi="Bookman Old Style"/>
          <w:lang w:eastAsia="ro-RO"/>
        </w:rPr>
        <w:t>.</w:t>
      </w:r>
    </w:p>
    <w:p w14:paraId="556A8478" w14:textId="77777777" w:rsidR="006A5ED8" w:rsidRPr="00AB066C" w:rsidRDefault="006A5ED8" w:rsidP="00CC5C61">
      <w:pPr>
        <w:spacing w:after="0"/>
        <w:ind w:firstLine="708"/>
        <w:jc w:val="both"/>
        <w:rPr>
          <w:rFonts w:ascii="Bookman Old Style" w:hAnsi="Bookman Old Style"/>
          <w:lang w:eastAsia="ro-RO"/>
        </w:rPr>
      </w:pPr>
      <w:r w:rsidRPr="00AB066C">
        <w:rPr>
          <w:rFonts w:ascii="Bookman Old Style" w:hAnsi="Bookman Old Style"/>
          <w:lang w:eastAsia="ro-RO"/>
        </w:rPr>
        <w:t xml:space="preserve">Totodată, conform </w:t>
      </w:r>
      <w:r w:rsidRPr="00AB066C">
        <w:rPr>
          <w:rFonts w:ascii="Bookman Old Style" w:hAnsi="Bookman Old Style"/>
          <w:b/>
          <w:bCs/>
          <w:lang w:eastAsia="ro-RO"/>
        </w:rPr>
        <w:t>art. XL alin. (7)</w:t>
      </w:r>
      <w:r w:rsidRPr="00AB066C">
        <w:rPr>
          <w:rFonts w:ascii="Bookman Old Style" w:hAnsi="Bookman Old Style"/>
          <w:lang w:eastAsia="ro-RO"/>
        </w:rPr>
        <w:t xml:space="preserve"> din actul normativ men</w:t>
      </w:r>
      <w:r w:rsidRPr="00AB066C">
        <w:rPr>
          <w:rFonts w:ascii="Cambria" w:hAnsi="Cambria" w:cs="Cambria"/>
          <w:lang w:eastAsia="ro-RO"/>
        </w:rPr>
        <w:t>ț</w:t>
      </w:r>
      <w:r w:rsidRPr="00AB066C">
        <w:rPr>
          <w:rFonts w:ascii="Bookman Old Style" w:hAnsi="Bookman Old Style"/>
          <w:lang w:eastAsia="ro-RO"/>
        </w:rPr>
        <w:t>ionat:</w:t>
      </w:r>
    </w:p>
    <w:p w14:paraId="7268CC21" w14:textId="48E3CA30" w:rsidR="006A5ED8" w:rsidRPr="00AB066C" w:rsidRDefault="006A5ED8" w:rsidP="00CC5C61">
      <w:pPr>
        <w:numPr>
          <w:ilvl w:val="0"/>
          <w:numId w:val="11"/>
        </w:numPr>
        <w:spacing w:after="0" w:line="240" w:lineRule="auto"/>
        <w:ind w:left="0" w:firstLine="426"/>
        <w:jc w:val="both"/>
        <w:rPr>
          <w:rFonts w:ascii="Bookman Old Style" w:hAnsi="Bookman Old Style"/>
          <w:lang w:eastAsia="ro-RO"/>
        </w:rPr>
      </w:pPr>
      <w:r w:rsidRPr="00AB066C">
        <w:rPr>
          <w:rFonts w:ascii="Bookman Old Style" w:hAnsi="Bookman Old Style"/>
          <w:lang w:eastAsia="ro-RO"/>
        </w:rPr>
        <w:t>reducere</w:t>
      </w:r>
      <w:r w:rsidR="00037B31">
        <w:rPr>
          <w:rFonts w:ascii="Bookman Old Style" w:hAnsi="Bookman Old Style"/>
          <w:lang w:eastAsia="ro-RO"/>
        </w:rPr>
        <w:t>a</w:t>
      </w:r>
      <w:r w:rsidRPr="00AB066C">
        <w:rPr>
          <w:rFonts w:ascii="Bookman Old Style" w:hAnsi="Bookman Old Style"/>
          <w:lang w:eastAsia="ro-RO"/>
        </w:rPr>
        <w:t xml:space="preserve"> de 30% nu trebuie să conducă la o diminuare mai mare de </w:t>
      </w:r>
      <w:r w:rsidRPr="00AB066C">
        <w:rPr>
          <w:rFonts w:ascii="Bookman Old Style" w:hAnsi="Bookman Old Style"/>
          <w:b/>
          <w:bCs/>
          <w:lang w:eastAsia="ro-RO"/>
        </w:rPr>
        <w:t>20% a posturilor ocupate</w:t>
      </w:r>
      <w:r w:rsidRPr="00AB066C">
        <w:rPr>
          <w:rFonts w:ascii="Bookman Old Style" w:hAnsi="Bookman Old Style"/>
          <w:lang w:eastAsia="ro-RO"/>
        </w:rPr>
        <w:t xml:space="preserve"> ; </w:t>
      </w:r>
    </w:p>
    <w:p w14:paraId="396BF457" w14:textId="77777777" w:rsidR="006A5ED8" w:rsidRPr="00AB066C" w:rsidRDefault="006A5ED8" w:rsidP="006A5ED8">
      <w:pPr>
        <w:numPr>
          <w:ilvl w:val="0"/>
          <w:numId w:val="11"/>
        </w:numPr>
        <w:spacing w:after="0" w:line="240" w:lineRule="auto"/>
        <w:ind w:left="0" w:firstLine="426"/>
        <w:jc w:val="both"/>
        <w:rPr>
          <w:rFonts w:ascii="Bookman Old Style" w:hAnsi="Bookman Old Style"/>
          <w:lang w:eastAsia="ro-RO"/>
        </w:rPr>
      </w:pPr>
      <w:r w:rsidRPr="00AB066C">
        <w:rPr>
          <w:rFonts w:ascii="Bookman Old Style" w:hAnsi="Bookman Old Style"/>
          <w:lang w:eastAsia="ro-RO"/>
        </w:rPr>
        <w:t>măsurile trebuie adoptate cu respectarea principiilor legalită</w:t>
      </w:r>
      <w:r w:rsidRPr="00AB066C">
        <w:rPr>
          <w:rFonts w:ascii="Cambria" w:hAnsi="Cambria" w:cs="Cambria"/>
          <w:lang w:eastAsia="ro-RO"/>
        </w:rPr>
        <w:t>ț</w:t>
      </w:r>
      <w:r w:rsidRPr="00AB066C">
        <w:rPr>
          <w:rFonts w:ascii="Bookman Old Style" w:hAnsi="Bookman Old Style"/>
          <w:lang w:eastAsia="ro-RO"/>
        </w:rPr>
        <w:t>ii, eficien</w:t>
      </w:r>
      <w:r w:rsidRPr="00AB066C">
        <w:rPr>
          <w:rFonts w:ascii="Cambria" w:hAnsi="Cambria" w:cs="Cambria"/>
          <w:lang w:eastAsia="ro-RO"/>
        </w:rPr>
        <w:t>ț</w:t>
      </w:r>
      <w:r w:rsidRPr="00AB066C">
        <w:rPr>
          <w:rFonts w:ascii="Bookman Old Style" w:hAnsi="Bookman Old Style"/>
          <w:lang w:eastAsia="ro-RO"/>
        </w:rPr>
        <w:t xml:space="preserve">ei </w:t>
      </w:r>
      <w:r w:rsidRPr="00AB066C">
        <w:rPr>
          <w:rFonts w:ascii="Cambria" w:hAnsi="Cambria" w:cs="Cambria"/>
          <w:lang w:eastAsia="ro-RO"/>
        </w:rPr>
        <w:t>ș</w:t>
      </w:r>
      <w:r w:rsidRPr="00AB066C">
        <w:rPr>
          <w:rFonts w:ascii="Bookman Old Style" w:hAnsi="Bookman Old Style"/>
          <w:lang w:eastAsia="ro-RO"/>
        </w:rPr>
        <w:t>i protec</w:t>
      </w:r>
      <w:r w:rsidRPr="00AB066C">
        <w:rPr>
          <w:rFonts w:ascii="Cambria" w:hAnsi="Cambria" w:cs="Cambria"/>
          <w:lang w:eastAsia="ro-RO"/>
        </w:rPr>
        <w:t>ț</w:t>
      </w:r>
      <w:r w:rsidRPr="00AB066C">
        <w:rPr>
          <w:rFonts w:ascii="Bookman Old Style" w:hAnsi="Bookman Old Style"/>
          <w:lang w:eastAsia="ro-RO"/>
        </w:rPr>
        <w:t xml:space="preserve">iei drepturilor salariale; </w:t>
      </w:r>
    </w:p>
    <w:p w14:paraId="7D898C3D" w14:textId="77777777" w:rsidR="006A5ED8" w:rsidRDefault="006A5ED8" w:rsidP="006A5ED8">
      <w:pPr>
        <w:numPr>
          <w:ilvl w:val="0"/>
          <w:numId w:val="11"/>
        </w:numPr>
        <w:spacing w:after="0" w:line="240" w:lineRule="auto"/>
        <w:ind w:left="0" w:firstLine="426"/>
        <w:jc w:val="both"/>
        <w:rPr>
          <w:rFonts w:ascii="Bookman Old Style" w:hAnsi="Bookman Old Style"/>
          <w:lang w:eastAsia="ro-RO"/>
        </w:rPr>
      </w:pPr>
      <w:r w:rsidRPr="00AB066C">
        <w:rPr>
          <w:rFonts w:ascii="Bookman Old Style" w:hAnsi="Bookman Old Style"/>
          <w:lang w:eastAsia="ro-RO"/>
        </w:rPr>
        <w:t xml:space="preserve">procedura de reducere se realizează cu </w:t>
      </w:r>
      <w:r w:rsidRPr="00AB066C">
        <w:rPr>
          <w:rFonts w:ascii="Bookman Old Style" w:hAnsi="Bookman Old Style"/>
          <w:b/>
          <w:bCs/>
          <w:lang w:eastAsia="ro-RO"/>
        </w:rPr>
        <w:t>consultarea salaria</w:t>
      </w:r>
      <w:r w:rsidRPr="00AB066C">
        <w:rPr>
          <w:rFonts w:ascii="Cambria" w:hAnsi="Cambria" w:cs="Cambria"/>
          <w:b/>
          <w:bCs/>
          <w:lang w:eastAsia="ro-RO"/>
        </w:rPr>
        <w:t>ț</w:t>
      </w:r>
      <w:r w:rsidRPr="00AB066C">
        <w:rPr>
          <w:rFonts w:ascii="Bookman Old Style" w:hAnsi="Bookman Old Style"/>
          <w:b/>
          <w:bCs/>
          <w:lang w:eastAsia="ro-RO"/>
        </w:rPr>
        <w:t>ilor sau a organiza</w:t>
      </w:r>
      <w:r w:rsidRPr="00AB066C">
        <w:rPr>
          <w:rFonts w:ascii="Cambria" w:hAnsi="Cambria" w:cs="Cambria"/>
          <w:b/>
          <w:bCs/>
          <w:lang w:eastAsia="ro-RO"/>
        </w:rPr>
        <w:t>ț</w:t>
      </w:r>
      <w:r w:rsidRPr="00AB066C">
        <w:rPr>
          <w:rFonts w:ascii="Bookman Old Style" w:hAnsi="Bookman Old Style"/>
          <w:b/>
          <w:bCs/>
          <w:lang w:eastAsia="ro-RO"/>
        </w:rPr>
        <w:t>iilor sindicale</w:t>
      </w:r>
      <w:r w:rsidRPr="00AB066C">
        <w:rPr>
          <w:rFonts w:ascii="Bookman Old Style" w:hAnsi="Bookman Old Style"/>
          <w:lang w:eastAsia="ro-RO"/>
        </w:rPr>
        <w:t xml:space="preserve"> , după caz. </w:t>
      </w:r>
    </w:p>
    <w:p w14:paraId="0B119EF4" w14:textId="77777777" w:rsidR="00D93059" w:rsidRPr="00470BF9" w:rsidRDefault="00D93059" w:rsidP="00037B31">
      <w:pPr>
        <w:spacing w:after="0"/>
        <w:jc w:val="both"/>
        <w:rPr>
          <w:rFonts w:ascii="Bookman Old Style" w:hAnsi="Bookman Old Style"/>
          <w:lang w:eastAsia="ro-RO"/>
        </w:rPr>
      </w:pPr>
    </w:p>
    <w:p w14:paraId="6E98CC49" w14:textId="4FF0A92E" w:rsidR="00111EC2" w:rsidRPr="00111EC2" w:rsidRDefault="00111EC2" w:rsidP="00D93059">
      <w:pPr>
        <w:spacing w:after="0"/>
        <w:ind w:firstLine="708"/>
        <w:outlineLvl w:val="2"/>
        <w:rPr>
          <w:rFonts w:ascii="Cambria" w:hAnsi="Cambria"/>
          <w:b/>
          <w:bCs/>
          <w:lang w:eastAsia="ro-RO"/>
        </w:rPr>
      </w:pPr>
      <w:r w:rsidRPr="00111EC2">
        <w:rPr>
          <w:rFonts w:ascii="Bookman Old Style" w:hAnsi="Bookman Old Style"/>
          <w:b/>
          <w:bCs/>
          <w:lang w:eastAsia="ro-RO"/>
        </w:rPr>
        <w:t xml:space="preserve"> Astfel , </w:t>
      </w:r>
      <w:r w:rsidRPr="00111EC2">
        <w:rPr>
          <w:rFonts w:ascii="Cambria" w:hAnsi="Cambria"/>
          <w:b/>
          <w:bCs/>
          <w:lang w:eastAsia="ro-RO"/>
        </w:rPr>
        <w:t xml:space="preserve">ținând cont de </w:t>
      </w:r>
      <w:r w:rsidR="00037B31">
        <w:rPr>
          <w:rFonts w:ascii="Cambria" w:hAnsi="Cambria"/>
          <w:b/>
          <w:bCs/>
          <w:lang w:eastAsia="ro-RO"/>
        </w:rPr>
        <w:t xml:space="preserve">cele expuse anterior , de </w:t>
      </w:r>
      <w:r w:rsidRPr="00111EC2">
        <w:rPr>
          <w:rFonts w:ascii="Cambria" w:hAnsi="Cambria"/>
          <w:b/>
          <w:bCs/>
          <w:lang w:eastAsia="ro-RO"/>
        </w:rPr>
        <w:t>prevederile cuprinse în :</w:t>
      </w:r>
    </w:p>
    <w:p w14:paraId="6D2440FF" w14:textId="76E20946" w:rsidR="00111EC2" w:rsidRPr="00CC5C61" w:rsidRDefault="00111EC2" w:rsidP="00111EC2">
      <w:pPr>
        <w:spacing w:after="0"/>
        <w:outlineLvl w:val="2"/>
        <w:rPr>
          <w:rFonts w:ascii="Bookman Old Style" w:hAnsi="Bookman Old Style"/>
        </w:rPr>
      </w:pPr>
      <w:r w:rsidRPr="00CC5C61">
        <w:rPr>
          <w:rFonts w:ascii="Cambria" w:hAnsi="Cambria"/>
          <w:lang w:eastAsia="ro-RO"/>
        </w:rPr>
        <w:t>-</w:t>
      </w:r>
      <w:r w:rsidRPr="00CC5C61">
        <w:rPr>
          <w:rFonts w:ascii="Bookman Old Style" w:hAnsi="Bookman Old Style" w:cs="Bookman Old Style"/>
          <w:lang w:eastAsia="ro-RO"/>
        </w:rPr>
        <w:t>OUG nr. 7/2026</w:t>
      </w:r>
      <w:r w:rsidRPr="00CC5C61">
        <w:rPr>
          <w:rFonts w:ascii="Bookman Old Style" w:hAnsi="Bookman Old Style" w:cs="Bookman Old Style"/>
          <w:i/>
          <w:iCs/>
          <w:lang w:eastAsia="ro-RO"/>
        </w:rPr>
        <w:t xml:space="preserve"> </w:t>
      </w:r>
      <w:r w:rsidRPr="00CC5C61">
        <w:rPr>
          <w:rFonts w:ascii="Bookman Old Style" w:hAnsi="Bookman Old Style"/>
        </w:rPr>
        <w:t xml:space="preserve">pentru modificarea </w:t>
      </w:r>
      <w:proofErr w:type="spellStart"/>
      <w:r w:rsidRPr="00CC5C61">
        <w:rPr>
          <w:rFonts w:ascii="Bookman Old Style" w:hAnsi="Bookman Old Style"/>
        </w:rPr>
        <w:t>şi</w:t>
      </w:r>
      <w:proofErr w:type="spellEnd"/>
      <w:r w:rsidRPr="00CC5C61">
        <w:rPr>
          <w:rFonts w:ascii="Bookman Old Style" w:hAnsi="Bookman Old Style"/>
        </w:rPr>
        <w:t xml:space="preserve"> completarea unor acte normative, precum </w:t>
      </w:r>
      <w:proofErr w:type="spellStart"/>
      <w:r w:rsidRPr="00CC5C61">
        <w:rPr>
          <w:rFonts w:ascii="Bookman Old Style" w:hAnsi="Bookman Old Style"/>
        </w:rPr>
        <w:t>şi</w:t>
      </w:r>
      <w:proofErr w:type="spellEnd"/>
      <w:r w:rsidRPr="00CC5C61">
        <w:rPr>
          <w:rFonts w:ascii="Bookman Old Style" w:hAnsi="Bookman Old Style"/>
        </w:rPr>
        <w:t xml:space="preserve"> pentru adoptarea unor măsuri pentru </w:t>
      </w:r>
      <w:proofErr w:type="spellStart"/>
      <w:r w:rsidRPr="00CC5C61">
        <w:rPr>
          <w:rFonts w:ascii="Bookman Old Style" w:hAnsi="Bookman Old Style"/>
        </w:rPr>
        <w:t>creşterea</w:t>
      </w:r>
      <w:proofErr w:type="spellEnd"/>
      <w:r w:rsidRPr="00CC5C61">
        <w:rPr>
          <w:rFonts w:ascii="Bookman Old Style" w:hAnsi="Bookman Old Style"/>
        </w:rPr>
        <w:t xml:space="preserve"> </w:t>
      </w:r>
      <w:proofErr w:type="spellStart"/>
      <w:r w:rsidRPr="00CC5C61">
        <w:rPr>
          <w:rFonts w:ascii="Bookman Old Style" w:hAnsi="Bookman Old Style"/>
        </w:rPr>
        <w:t>capacităţii</w:t>
      </w:r>
      <w:proofErr w:type="spellEnd"/>
      <w:r w:rsidRPr="00CC5C61">
        <w:rPr>
          <w:rFonts w:ascii="Bookman Old Style" w:hAnsi="Bookman Old Style"/>
        </w:rPr>
        <w:t xml:space="preserve"> financiare a </w:t>
      </w:r>
      <w:proofErr w:type="spellStart"/>
      <w:r w:rsidRPr="00CC5C61">
        <w:rPr>
          <w:rFonts w:ascii="Bookman Old Style" w:hAnsi="Bookman Old Style"/>
        </w:rPr>
        <w:t>unităţilor</w:t>
      </w:r>
      <w:proofErr w:type="spellEnd"/>
      <w:r w:rsidRPr="00CC5C61">
        <w:rPr>
          <w:rFonts w:ascii="Bookman Old Style" w:hAnsi="Bookman Old Style"/>
        </w:rPr>
        <w:t xml:space="preserve"> administrativ – teritoriale;</w:t>
      </w:r>
    </w:p>
    <w:p w14:paraId="22DE7558" w14:textId="2BA6297C" w:rsidR="00111EC2" w:rsidRPr="00CC5C61" w:rsidRDefault="00111EC2" w:rsidP="00111EC2">
      <w:pPr>
        <w:spacing w:after="0"/>
        <w:outlineLvl w:val="2"/>
        <w:rPr>
          <w:rFonts w:ascii="Bookman Old Style" w:hAnsi="Bookman Old Style" w:cs="Arial"/>
          <w:lang w:val="en-US"/>
        </w:rPr>
      </w:pPr>
      <w:r w:rsidRPr="00CC5C61">
        <w:rPr>
          <w:rFonts w:ascii="Bookman Old Style" w:hAnsi="Bookman Old Style"/>
        </w:rPr>
        <w:t>-</w:t>
      </w:r>
      <w:r w:rsidRPr="00CC5C61">
        <w:rPr>
          <w:rFonts w:ascii="Bookman Old Style" w:hAnsi="Bookman Old Style" w:cs="Arial"/>
        </w:rPr>
        <w:t xml:space="preserve">art. 129. alin. (2) lit. a), alin. (3) lit. c), art. 139,  art. 539 lit. a) </w:t>
      </w:r>
      <w:proofErr w:type="spellStart"/>
      <w:r w:rsidRPr="00CC5C61">
        <w:rPr>
          <w:rFonts w:ascii="Bookman Old Style" w:hAnsi="Bookman Old Style" w:cs="Arial"/>
        </w:rPr>
        <w:t>şi</w:t>
      </w:r>
      <w:proofErr w:type="spellEnd"/>
      <w:r w:rsidRPr="00CC5C61">
        <w:rPr>
          <w:rFonts w:ascii="Bookman Old Style" w:hAnsi="Bookman Old Style" w:cs="Arial"/>
        </w:rPr>
        <w:t xml:space="preserve"> b), </w:t>
      </w:r>
      <w:r w:rsidRPr="00CC5C61">
        <w:rPr>
          <w:rFonts w:ascii="Bookman Old Style" w:hAnsi="Bookman Old Style" w:cs="Arial"/>
          <w:lang w:val="en-US"/>
        </w:rPr>
        <w:t xml:space="preserve">art. 518, art. 542, art. 549 - 562 </w:t>
      </w:r>
      <w:r w:rsidRPr="00CC5C61">
        <w:rPr>
          <w:rFonts w:ascii="Bookman Old Style" w:hAnsi="Bookman Old Style" w:cs="Arial"/>
        </w:rPr>
        <w:t>din Ordonan</w:t>
      </w:r>
      <w:r w:rsidRPr="00CC5C61">
        <w:rPr>
          <w:rFonts w:ascii="Cambria" w:hAnsi="Cambria" w:cs="Cambria"/>
        </w:rPr>
        <w:t>ț</w:t>
      </w:r>
      <w:r w:rsidRPr="00CC5C61">
        <w:rPr>
          <w:rFonts w:ascii="Bookman Old Style" w:hAnsi="Bookman Old Style" w:cs="Arial"/>
        </w:rPr>
        <w:t>a de Urgen</w:t>
      </w:r>
      <w:r w:rsidRPr="00CC5C61">
        <w:rPr>
          <w:rFonts w:ascii="Cambria" w:hAnsi="Cambria" w:cs="Cambria"/>
        </w:rPr>
        <w:t>ț</w:t>
      </w:r>
      <w:r w:rsidRPr="00CC5C61">
        <w:rPr>
          <w:rFonts w:ascii="Bookman Old Style" w:hAnsi="Bookman Old Style" w:cs="Bookman Old Style"/>
        </w:rPr>
        <w:t>ă</w:t>
      </w:r>
      <w:r w:rsidRPr="00CC5C61">
        <w:rPr>
          <w:rFonts w:ascii="Bookman Old Style" w:hAnsi="Bookman Old Style" w:cs="Arial"/>
        </w:rPr>
        <w:t xml:space="preserve"> </w:t>
      </w:r>
      <w:proofErr w:type="gramStart"/>
      <w:r w:rsidRPr="00CC5C61">
        <w:rPr>
          <w:rFonts w:ascii="Bookman Old Style" w:hAnsi="Bookman Old Style" w:cs="Arial"/>
        </w:rPr>
        <w:t>a  Guvernului</w:t>
      </w:r>
      <w:proofErr w:type="gramEnd"/>
      <w:r w:rsidRPr="00CC5C61">
        <w:rPr>
          <w:rFonts w:ascii="Bookman Old Style" w:hAnsi="Bookman Old Style" w:cs="Arial"/>
        </w:rPr>
        <w:t xml:space="preserve"> nr. 57/2019 privind Codul administrativ, cu modificările </w:t>
      </w:r>
      <w:r w:rsidRPr="00CC5C61">
        <w:rPr>
          <w:rFonts w:ascii="Cambria" w:hAnsi="Cambria" w:cs="Cambria"/>
        </w:rPr>
        <w:t>ș</w:t>
      </w:r>
      <w:r w:rsidRPr="00CC5C61">
        <w:rPr>
          <w:rFonts w:ascii="Bookman Old Style" w:hAnsi="Bookman Old Style" w:cs="Arial"/>
        </w:rPr>
        <w:t>i complet</w:t>
      </w:r>
      <w:r w:rsidRPr="00CC5C61">
        <w:rPr>
          <w:rFonts w:ascii="Bookman Old Style" w:hAnsi="Bookman Old Style" w:cs="Bookman Old Style"/>
        </w:rPr>
        <w:t>ă</w:t>
      </w:r>
      <w:r w:rsidRPr="00CC5C61">
        <w:rPr>
          <w:rFonts w:ascii="Bookman Old Style" w:hAnsi="Bookman Old Style" w:cs="Arial"/>
        </w:rPr>
        <w:t>rile ulterioare</w:t>
      </w:r>
      <w:r w:rsidRPr="00CC5C61">
        <w:rPr>
          <w:rFonts w:ascii="Bookman Old Style" w:hAnsi="Bookman Old Style" w:cs="Arial"/>
          <w:lang w:val="en-US"/>
        </w:rPr>
        <w:t>;</w:t>
      </w:r>
    </w:p>
    <w:p w14:paraId="4B486A70" w14:textId="045E2335" w:rsidR="00111EC2" w:rsidRPr="00CC5C61" w:rsidRDefault="00111EC2" w:rsidP="00111EC2">
      <w:pPr>
        <w:spacing w:after="0"/>
        <w:outlineLvl w:val="2"/>
        <w:rPr>
          <w:rFonts w:ascii="Cambria" w:hAnsi="Cambria" w:cs="Bookman Old Style"/>
          <w:i/>
          <w:iCs/>
          <w:lang w:eastAsia="ro-RO"/>
        </w:rPr>
      </w:pPr>
      <w:r w:rsidRPr="00CC5C61">
        <w:rPr>
          <w:rFonts w:ascii="Bookman Old Style" w:hAnsi="Bookman Old Style" w:cs="Arial"/>
          <w:lang w:val="en-US"/>
        </w:rPr>
        <w:t>-</w:t>
      </w:r>
      <w:r w:rsidRPr="00CC5C61">
        <w:rPr>
          <w:rFonts w:ascii="Bookman Old Style" w:hAnsi="Bookman Old Style" w:cs="Arial"/>
        </w:rPr>
        <w:t xml:space="preserve">Legea nr. 53/2003 privind Codul Muncii, republicată, cu modificările </w:t>
      </w:r>
      <w:r w:rsidRPr="00CC5C61">
        <w:rPr>
          <w:rFonts w:ascii="Cambria" w:hAnsi="Cambria" w:cs="Cambria"/>
        </w:rPr>
        <w:t>ș</w:t>
      </w:r>
      <w:r w:rsidRPr="00CC5C61">
        <w:rPr>
          <w:rFonts w:ascii="Bookman Old Style" w:hAnsi="Bookman Old Style" w:cs="Arial"/>
        </w:rPr>
        <w:t>i</w:t>
      </w:r>
      <w:r w:rsidR="001E5FD7">
        <w:rPr>
          <w:rFonts w:ascii="Bookman Old Style" w:hAnsi="Bookman Old Style" w:cs="Arial"/>
        </w:rPr>
        <w:t xml:space="preserve"> </w:t>
      </w:r>
      <w:r w:rsidRPr="00CC5C61">
        <w:rPr>
          <w:rFonts w:ascii="Bookman Old Style" w:hAnsi="Bookman Old Style" w:cs="Arial"/>
        </w:rPr>
        <w:t>complet</w:t>
      </w:r>
      <w:r w:rsidRPr="00CC5C61">
        <w:rPr>
          <w:rFonts w:ascii="Bookman Old Style" w:hAnsi="Bookman Old Style" w:cs="Bookman Old Style"/>
        </w:rPr>
        <w:t>ă</w:t>
      </w:r>
      <w:r w:rsidRPr="00CC5C61">
        <w:rPr>
          <w:rFonts w:ascii="Bookman Old Style" w:hAnsi="Bookman Old Style" w:cs="Arial"/>
        </w:rPr>
        <w:t>rile ulterioare;</w:t>
      </w:r>
    </w:p>
    <w:p w14:paraId="342830BE" w14:textId="41FAAC42" w:rsidR="00111EC2" w:rsidRPr="00CC5C61" w:rsidRDefault="00111EC2" w:rsidP="00111EC2">
      <w:pPr>
        <w:pStyle w:val="Listparagraf"/>
        <w:suppressAutoHyphens/>
        <w:spacing w:after="0" w:line="240" w:lineRule="auto"/>
        <w:ind w:left="0" w:right="-338"/>
        <w:jc w:val="both"/>
        <w:rPr>
          <w:rFonts w:ascii="Bookman Old Style" w:hAnsi="Bookman Old Style" w:cs="Arial"/>
        </w:rPr>
      </w:pPr>
      <w:r w:rsidRPr="00CC5C61">
        <w:rPr>
          <w:rFonts w:ascii="Bookman Old Style" w:hAnsi="Bookman Old Style" w:cs="Arial"/>
        </w:rPr>
        <w:t>-Legea nr. 273/2006 privind finan</w:t>
      </w:r>
      <w:r w:rsidRPr="00CC5C61">
        <w:rPr>
          <w:rFonts w:ascii="Cambria" w:hAnsi="Cambria" w:cs="Cambria"/>
        </w:rPr>
        <w:t>ț</w:t>
      </w:r>
      <w:r w:rsidRPr="00CC5C61">
        <w:rPr>
          <w:rFonts w:ascii="Bookman Old Style" w:hAnsi="Bookman Old Style" w:cs="Arial"/>
        </w:rPr>
        <w:t xml:space="preserve">ele publice locale, cu modificările </w:t>
      </w:r>
      <w:r w:rsidRPr="00CC5C61">
        <w:rPr>
          <w:rFonts w:ascii="Cambria" w:hAnsi="Cambria" w:cs="Cambria"/>
        </w:rPr>
        <w:t>ș</w:t>
      </w:r>
      <w:r w:rsidRPr="00CC5C61">
        <w:rPr>
          <w:rFonts w:ascii="Bookman Old Style" w:hAnsi="Bookman Old Style" w:cs="Arial"/>
        </w:rPr>
        <w:t>i complet</w:t>
      </w:r>
      <w:r w:rsidRPr="00CC5C61">
        <w:rPr>
          <w:rFonts w:ascii="Bookman Old Style" w:hAnsi="Bookman Old Style" w:cs="Bookman Old Style"/>
        </w:rPr>
        <w:t>ă</w:t>
      </w:r>
      <w:r w:rsidRPr="00CC5C61">
        <w:rPr>
          <w:rFonts w:ascii="Bookman Old Style" w:hAnsi="Bookman Old Style" w:cs="Arial"/>
        </w:rPr>
        <w:t>rile ulterioare</w:t>
      </w:r>
      <w:r w:rsidR="001E5FD7">
        <w:rPr>
          <w:rFonts w:ascii="Bookman Old Style" w:hAnsi="Bookman Old Style" w:cs="Arial"/>
        </w:rPr>
        <w:t xml:space="preserve"> </w:t>
      </w:r>
      <w:r w:rsidRPr="00CC5C61">
        <w:rPr>
          <w:rFonts w:ascii="Bookman Old Style" w:hAnsi="Bookman Old Style" w:cs="Arial"/>
        </w:rPr>
        <w:t>;</w:t>
      </w:r>
    </w:p>
    <w:p w14:paraId="04E2ABA3" w14:textId="66B8289B" w:rsidR="00111EC2" w:rsidRPr="00CC5C61" w:rsidRDefault="00111EC2" w:rsidP="00111EC2">
      <w:pPr>
        <w:pStyle w:val="Listparagraf"/>
        <w:suppressAutoHyphens/>
        <w:spacing w:after="0" w:line="240" w:lineRule="auto"/>
        <w:ind w:left="0" w:right="-338"/>
        <w:jc w:val="both"/>
        <w:rPr>
          <w:rFonts w:ascii="Bookman Old Style" w:hAnsi="Bookman Old Style" w:cs="Arial"/>
        </w:rPr>
      </w:pPr>
      <w:r w:rsidRPr="00CC5C61">
        <w:rPr>
          <w:rFonts w:ascii="Bookman Old Style" w:hAnsi="Bookman Old Style"/>
          <w:lang w:eastAsia="ro-RO"/>
        </w:rPr>
        <w:t>-O</w:t>
      </w:r>
      <w:r w:rsidR="001E5FD7">
        <w:rPr>
          <w:rFonts w:ascii="Bookman Old Style" w:hAnsi="Bookman Old Style"/>
          <w:lang w:eastAsia="ro-RO"/>
        </w:rPr>
        <w:t>.</w:t>
      </w:r>
      <w:r w:rsidRPr="00CC5C61">
        <w:rPr>
          <w:rFonts w:ascii="Bookman Old Style" w:hAnsi="Bookman Old Style"/>
          <w:lang w:eastAsia="ro-RO"/>
        </w:rPr>
        <w:t>U</w:t>
      </w:r>
      <w:r w:rsidR="001E5FD7">
        <w:rPr>
          <w:rFonts w:ascii="Bookman Old Style" w:hAnsi="Bookman Old Style"/>
          <w:lang w:eastAsia="ro-RO"/>
        </w:rPr>
        <w:t>.</w:t>
      </w:r>
      <w:r w:rsidRPr="00CC5C61">
        <w:rPr>
          <w:rFonts w:ascii="Bookman Old Style" w:hAnsi="Bookman Old Style"/>
          <w:lang w:eastAsia="ro-RO"/>
        </w:rPr>
        <w:t>G</w:t>
      </w:r>
      <w:r w:rsidR="001E5FD7">
        <w:rPr>
          <w:rFonts w:ascii="Bookman Old Style" w:hAnsi="Bookman Old Style"/>
          <w:lang w:eastAsia="ro-RO"/>
        </w:rPr>
        <w:t>.</w:t>
      </w:r>
      <w:r w:rsidRPr="00CC5C61">
        <w:rPr>
          <w:rFonts w:ascii="Bookman Old Style" w:hAnsi="Bookman Old Style"/>
          <w:lang w:eastAsia="ro-RO"/>
        </w:rPr>
        <w:t xml:space="preserve"> nr. 63/2010</w:t>
      </w:r>
      <w:r w:rsidRPr="00CC5C61">
        <w:rPr>
          <w:rFonts w:ascii="Arial" w:hAnsi="Arial" w:cs="Arial"/>
          <w:color w:val="474747"/>
          <w:sz w:val="21"/>
          <w:szCs w:val="21"/>
          <w:shd w:val="clear" w:color="auto" w:fill="FFFFFF"/>
        </w:rPr>
        <w:t xml:space="preserve"> </w:t>
      </w:r>
      <w:r w:rsidRPr="00CC5C61">
        <w:rPr>
          <w:rFonts w:ascii="Bookman Old Style" w:hAnsi="Bookman Old Style" w:cs="Arial"/>
        </w:rPr>
        <w:t xml:space="preserve">pentru modificarea </w:t>
      </w:r>
      <w:proofErr w:type="spellStart"/>
      <w:r w:rsidRPr="00CC5C61">
        <w:rPr>
          <w:rFonts w:ascii="Bookman Old Style" w:hAnsi="Bookman Old Style" w:cs="Arial"/>
        </w:rPr>
        <w:t>şi</w:t>
      </w:r>
      <w:proofErr w:type="spellEnd"/>
      <w:r w:rsidRPr="00CC5C61">
        <w:rPr>
          <w:rFonts w:ascii="Bookman Old Style" w:hAnsi="Bookman Old Style" w:cs="Arial"/>
        </w:rPr>
        <w:t xml:space="preserve"> completarea Legii nr. 273/2006 privind </w:t>
      </w:r>
      <w:proofErr w:type="spellStart"/>
      <w:r w:rsidRPr="00CC5C61">
        <w:rPr>
          <w:rFonts w:ascii="Bookman Old Style" w:hAnsi="Bookman Old Style" w:cs="Arial"/>
        </w:rPr>
        <w:t>finanţele</w:t>
      </w:r>
      <w:proofErr w:type="spellEnd"/>
      <w:r w:rsidRPr="00CC5C61">
        <w:rPr>
          <w:rFonts w:ascii="Bookman Old Style" w:hAnsi="Bookman Old Style" w:cs="Arial"/>
        </w:rPr>
        <w:t xml:space="preserve"> publice locale;</w:t>
      </w:r>
      <w:r w:rsidR="00CC5C61" w:rsidRPr="00CC5C61">
        <w:t xml:space="preserve"> </w:t>
      </w:r>
      <w:r w:rsidR="00CC5C61" w:rsidRPr="00CC5C61">
        <w:rPr>
          <w:rFonts w:ascii="Bookman Old Style" w:hAnsi="Bookman Old Style" w:cs="Arial"/>
        </w:rPr>
        <w:t xml:space="preserve">cu modificările </w:t>
      </w:r>
      <w:r w:rsidR="00CC5C61" w:rsidRPr="00CC5C61">
        <w:rPr>
          <w:rFonts w:ascii="Cambria" w:hAnsi="Cambria" w:cs="Cambria"/>
        </w:rPr>
        <w:t>ș</w:t>
      </w:r>
      <w:r w:rsidR="00CC5C61" w:rsidRPr="00CC5C61">
        <w:rPr>
          <w:rFonts w:ascii="Bookman Old Style" w:hAnsi="Bookman Old Style" w:cs="Arial"/>
        </w:rPr>
        <w:t>i complet</w:t>
      </w:r>
      <w:r w:rsidR="00CC5C61" w:rsidRPr="00CC5C61">
        <w:rPr>
          <w:rFonts w:ascii="Bookman Old Style" w:hAnsi="Bookman Old Style" w:cs="Bookman Old Style"/>
        </w:rPr>
        <w:t>ă</w:t>
      </w:r>
      <w:r w:rsidR="00CC5C61" w:rsidRPr="00CC5C61">
        <w:rPr>
          <w:rFonts w:ascii="Bookman Old Style" w:hAnsi="Bookman Old Style" w:cs="Arial"/>
        </w:rPr>
        <w:t>rile ulterioare;</w:t>
      </w:r>
    </w:p>
    <w:p w14:paraId="1F55976E" w14:textId="77777777" w:rsidR="004F4CCE" w:rsidRPr="00CC5C61" w:rsidRDefault="00111EC2" w:rsidP="00111EC2">
      <w:pPr>
        <w:pStyle w:val="Listparagraf"/>
        <w:suppressAutoHyphens/>
        <w:spacing w:after="0" w:line="240" w:lineRule="auto"/>
        <w:ind w:left="0" w:right="-338"/>
        <w:jc w:val="both"/>
        <w:rPr>
          <w:rFonts w:ascii="Bookman Old Style" w:hAnsi="Bookman Old Style" w:cs="Arial"/>
        </w:rPr>
      </w:pPr>
      <w:r w:rsidRPr="00CC5C61">
        <w:rPr>
          <w:rFonts w:ascii="Bookman Old Style" w:hAnsi="Bookman Old Style" w:cs="Arial"/>
        </w:rPr>
        <w:t>-Legea nr. 367/2022 privind dialogul social ,</w:t>
      </w:r>
    </w:p>
    <w:p w14:paraId="5B15D2E3" w14:textId="330C3748" w:rsidR="00CC5C61" w:rsidRDefault="00977B05" w:rsidP="00CC5C61">
      <w:pPr>
        <w:pStyle w:val="Listparagraf"/>
        <w:suppressAutoHyphens/>
        <w:spacing w:after="0" w:line="240" w:lineRule="auto"/>
        <w:ind w:left="0" w:right="-338"/>
        <w:jc w:val="both"/>
        <w:rPr>
          <w:rFonts w:ascii="Bookman Old Style" w:hAnsi="Bookman Old Style" w:cs="Arial"/>
        </w:rPr>
      </w:pPr>
      <w:r w:rsidRPr="00CC5C61">
        <w:rPr>
          <w:rFonts w:ascii="Bookman Old Style" w:hAnsi="Bookman Old Style" w:cs="Arial"/>
        </w:rPr>
        <w:t>- Legea nr. 272</w:t>
      </w:r>
      <w:r w:rsidR="002E732F" w:rsidRPr="00CC5C61">
        <w:rPr>
          <w:rFonts w:ascii="Bookman Old Style" w:hAnsi="Bookman Old Style" w:cs="Arial"/>
        </w:rPr>
        <w:t xml:space="preserve">/2004 privind </w:t>
      </w:r>
      <w:proofErr w:type="spellStart"/>
      <w:r w:rsidR="002E732F" w:rsidRPr="00CC5C61">
        <w:rPr>
          <w:rFonts w:ascii="Bookman Old Style" w:hAnsi="Bookman Old Style" w:cs="Arial"/>
        </w:rPr>
        <w:t>protectia</w:t>
      </w:r>
      <w:proofErr w:type="spellEnd"/>
      <w:r w:rsidR="002E732F" w:rsidRPr="00CC5C61">
        <w:rPr>
          <w:rFonts w:ascii="Bookman Old Style" w:hAnsi="Bookman Old Style" w:cs="Arial"/>
        </w:rPr>
        <w:t xml:space="preserve"> si promovarea drepturilor copilului</w:t>
      </w:r>
      <w:r w:rsidR="00CC5C61">
        <w:rPr>
          <w:rFonts w:ascii="Bookman Old Style" w:hAnsi="Bookman Old Style" w:cs="Arial"/>
        </w:rPr>
        <w:t>,</w:t>
      </w:r>
      <w:r w:rsidR="00CC5C61" w:rsidRPr="00CC5C61">
        <w:rPr>
          <w:rFonts w:ascii="Bookman Old Style" w:hAnsi="Bookman Old Style" w:cs="Arial"/>
        </w:rPr>
        <w:t xml:space="preserve"> </w:t>
      </w:r>
      <w:r w:rsidR="00CC5C61" w:rsidRPr="00CA6780">
        <w:rPr>
          <w:rFonts w:ascii="Bookman Old Style" w:hAnsi="Bookman Old Style" w:cs="Arial"/>
        </w:rPr>
        <w:t xml:space="preserve">cu modificările </w:t>
      </w:r>
      <w:r w:rsidR="00CC5C61" w:rsidRPr="00CA6780">
        <w:rPr>
          <w:rFonts w:ascii="Cambria" w:hAnsi="Cambria" w:cs="Cambria"/>
        </w:rPr>
        <w:t>ș</w:t>
      </w:r>
      <w:r w:rsidR="00CC5C61" w:rsidRPr="00CA6780">
        <w:rPr>
          <w:rFonts w:ascii="Bookman Old Style" w:hAnsi="Bookman Old Style" w:cs="Arial"/>
        </w:rPr>
        <w:t>i complet</w:t>
      </w:r>
      <w:r w:rsidR="00CC5C61" w:rsidRPr="00CA6780">
        <w:rPr>
          <w:rFonts w:ascii="Bookman Old Style" w:hAnsi="Bookman Old Style" w:cs="Bookman Old Style"/>
        </w:rPr>
        <w:t>ă</w:t>
      </w:r>
      <w:r w:rsidR="00CC5C61" w:rsidRPr="00CA6780">
        <w:rPr>
          <w:rFonts w:ascii="Bookman Old Style" w:hAnsi="Bookman Old Style" w:cs="Arial"/>
        </w:rPr>
        <w:t>rile ulterioare;</w:t>
      </w:r>
    </w:p>
    <w:p w14:paraId="0366A4F1" w14:textId="12C09D12" w:rsidR="00CC5C61" w:rsidRPr="00CC5C61" w:rsidRDefault="00CC5C61" w:rsidP="00CC5C61">
      <w:pPr>
        <w:pStyle w:val="Listparagraf"/>
        <w:suppressAutoHyphens/>
        <w:spacing w:after="0" w:line="240" w:lineRule="auto"/>
        <w:ind w:left="0" w:right="-338"/>
        <w:jc w:val="both"/>
        <w:rPr>
          <w:rFonts w:ascii="Bookman Old Style" w:hAnsi="Bookman Old Style" w:cs="Arial"/>
        </w:rPr>
      </w:pPr>
      <w:r>
        <w:rPr>
          <w:rFonts w:ascii="Bookman Old Style" w:hAnsi="Bookman Old Style" w:cs="Arial"/>
        </w:rPr>
        <w:t xml:space="preserve">- </w:t>
      </w:r>
      <w:r w:rsidRPr="00CC5C61">
        <w:rPr>
          <w:rFonts w:ascii="Bookman Old Style" w:hAnsi="Bookman Old Style" w:cs="Arial"/>
        </w:rPr>
        <w:t>Ordinul M</w:t>
      </w:r>
      <w:r w:rsidR="001E5FD7">
        <w:rPr>
          <w:rFonts w:ascii="Bookman Old Style" w:hAnsi="Bookman Old Style" w:cs="Arial"/>
        </w:rPr>
        <w:t>.</w:t>
      </w:r>
      <w:r w:rsidRPr="00CC5C61">
        <w:rPr>
          <w:rFonts w:ascii="Bookman Old Style" w:hAnsi="Bookman Old Style" w:cs="Arial"/>
        </w:rPr>
        <w:t>A</w:t>
      </w:r>
      <w:r w:rsidR="001E5FD7">
        <w:rPr>
          <w:rFonts w:ascii="Bookman Old Style" w:hAnsi="Bookman Old Style" w:cs="Arial"/>
        </w:rPr>
        <w:t>.</w:t>
      </w:r>
      <w:r w:rsidRPr="00CC5C61">
        <w:rPr>
          <w:rFonts w:ascii="Bookman Old Style" w:hAnsi="Bookman Old Style" w:cs="Arial"/>
        </w:rPr>
        <w:t>I</w:t>
      </w:r>
      <w:r w:rsidR="001E5FD7">
        <w:rPr>
          <w:rFonts w:ascii="Bookman Old Style" w:hAnsi="Bookman Old Style" w:cs="Arial"/>
        </w:rPr>
        <w:t>.</w:t>
      </w:r>
      <w:r w:rsidRPr="00CC5C61">
        <w:rPr>
          <w:rFonts w:ascii="Bookman Old Style" w:hAnsi="Bookman Old Style" w:cs="Arial"/>
        </w:rPr>
        <w:t xml:space="preserve"> nr. 51/2024 </w:t>
      </w:r>
      <w:r w:rsidRPr="00CC5C61">
        <w:rPr>
          <w:rFonts w:ascii="Bookman Old Style" w:hAnsi="Bookman Old Style" w:cs="Arial"/>
          <w:lang w:val="pt-PT"/>
        </w:rPr>
        <w:t xml:space="preserve">pentru aprobarea </w:t>
      </w:r>
      <w:r w:rsidRPr="00CC5C61">
        <w:rPr>
          <w:rFonts w:ascii="Bookman Old Style" w:hAnsi="Bookman Old Style" w:cs="Arial"/>
          <w:vanish/>
          <w:lang w:val="pt-PT"/>
        </w:rPr>
        <w:t>&lt;LLNK 12024     0150BT01   0 26&gt;</w:t>
      </w:r>
      <w:r w:rsidRPr="00CC5C61">
        <w:rPr>
          <w:rFonts w:ascii="Bookman Old Style" w:hAnsi="Bookman Old Style" w:cs="Arial"/>
          <w:lang w:val="pt-PT"/>
        </w:rPr>
        <w:t>Criteriilor de performanţă privind constituirea, încadrarea şi dotarea serviciilor voluntare şi a serviciilor private pentru situaţii de urgenţă</w:t>
      </w:r>
      <w:r>
        <w:rPr>
          <w:rFonts w:ascii="Bookman Old Style" w:hAnsi="Bookman Old Style" w:cs="Arial"/>
          <w:lang w:val="pt-PT"/>
        </w:rPr>
        <w:t xml:space="preserve"> ,</w:t>
      </w:r>
    </w:p>
    <w:p w14:paraId="2B8C736B" w14:textId="77777777" w:rsidR="00712441" w:rsidRDefault="00712441" w:rsidP="00037B31">
      <w:pPr>
        <w:pStyle w:val="Listparagraf"/>
        <w:suppressAutoHyphens/>
        <w:spacing w:after="0" w:line="240" w:lineRule="auto"/>
        <w:ind w:left="0" w:right="-338"/>
        <w:jc w:val="both"/>
        <w:rPr>
          <w:rFonts w:ascii="Bookman Old Style" w:hAnsi="Bookman Old Style" w:cs="Arial"/>
          <w:b/>
          <w:bCs/>
        </w:rPr>
      </w:pPr>
    </w:p>
    <w:p w14:paraId="657A72D1" w14:textId="37FF93CC" w:rsidR="00712441" w:rsidRDefault="00712441" w:rsidP="00037B31">
      <w:pPr>
        <w:pStyle w:val="Listparagraf"/>
        <w:suppressAutoHyphens/>
        <w:spacing w:after="0" w:line="240" w:lineRule="auto"/>
        <w:ind w:left="0" w:right="-338"/>
        <w:jc w:val="both"/>
        <w:rPr>
          <w:rFonts w:ascii="Bookman Old Style" w:hAnsi="Bookman Old Style"/>
          <w:b/>
          <w:bCs/>
          <w:lang w:eastAsia="ro-RO"/>
        </w:rPr>
      </w:pPr>
      <w:r w:rsidRPr="00712441">
        <w:rPr>
          <w:rFonts w:ascii="Bookman Old Style" w:hAnsi="Bookman Old Style" w:cs="Arial"/>
          <w:b/>
          <w:bCs/>
        </w:rPr>
        <w:t>Măsuri</w:t>
      </w:r>
      <w:r w:rsidRPr="00712441">
        <w:rPr>
          <w:rFonts w:ascii="Bookman Old Style" w:hAnsi="Bookman Old Style"/>
          <w:b/>
          <w:bCs/>
          <w:lang w:eastAsia="ro-RO"/>
        </w:rPr>
        <w:t xml:space="preserve"> propuse pentru încadrarea în prevederile O.U.G. nr. 7/2026</w:t>
      </w:r>
    </w:p>
    <w:p w14:paraId="4143D7DA" w14:textId="77777777" w:rsidR="00712441" w:rsidRPr="00712441" w:rsidRDefault="00712441" w:rsidP="00037B31">
      <w:pPr>
        <w:pStyle w:val="Listparagraf"/>
        <w:suppressAutoHyphens/>
        <w:spacing w:after="0" w:line="240" w:lineRule="auto"/>
        <w:ind w:left="0" w:right="-338"/>
        <w:jc w:val="both"/>
        <w:rPr>
          <w:rFonts w:ascii="Bookman Old Style" w:hAnsi="Bookman Old Style" w:cs="Arial"/>
          <w:b/>
          <w:bCs/>
        </w:rPr>
      </w:pPr>
    </w:p>
    <w:p w14:paraId="3A1F891C" w14:textId="4042B256" w:rsidR="00D93059" w:rsidRPr="001E5FD7" w:rsidRDefault="00D93059" w:rsidP="00CB1E90">
      <w:pPr>
        <w:pStyle w:val="Listparagraf"/>
        <w:suppressAutoHyphens/>
        <w:spacing w:after="0" w:line="240" w:lineRule="auto"/>
        <w:ind w:left="0" w:right="-338" w:firstLine="708"/>
        <w:jc w:val="both"/>
        <w:rPr>
          <w:rFonts w:ascii="Bookman Old Style" w:hAnsi="Bookman Old Style" w:cs="Arial"/>
        </w:rPr>
      </w:pPr>
      <w:r w:rsidRPr="00CB1E90">
        <w:rPr>
          <w:rFonts w:ascii="Bookman Old Style" w:hAnsi="Bookman Old Style" w:cs="Arial"/>
        </w:rPr>
        <w:t xml:space="preserve">Prin proiectul de </w:t>
      </w:r>
      <w:proofErr w:type="spellStart"/>
      <w:r w:rsidRPr="00CB1E90">
        <w:rPr>
          <w:rFonts w:ascii="Bookman Old Style" w:hAnsi="Bookman Old Style" w:cs="Arial"/>
        </w:rPr>
        <w:t>hot</w:t>
      </w:r>
      <w:r w:rsidRPr="001E5FD7">
        <w:rPr>
          <w:rFonts w:ascii="Bookman Old Style" w:hAnsi="Bookman Old Style" w:cs="Arial"/>
        </w:rPr>
        <w:t>arare</w:t>
      </w:r>
      <w:proofErr w:type="spellEnd"/>
      <w:r w:rsidRPr="001E5FD7">
        <w:rPr>
          <w:rFonts w:ascii="Bookman Old Style" w:hAnsi="Bookman Old Style" w:cs="Arial"/>
        </w:rPr>
        <w:t xml:space="preserve"> se propun </w:t>
      </w:r>
      <w:proofErr w:type="spellStart"/>
      <w:r w:rsidRPr="001E5FD7">
        <w:rPr>
          <w:rFonts w:ascii="Bookman Old Style" w:hAnsi="Bookman Old Style" w:cs="Arial"/>
        </w:rPr>
        <w:t>urmatoare</w:t>
      </w:r>
      <w:r w:rsidR="00857890" w:rsidRPr="001E5FD7">
        <w:rPr>
          <w:rFonts w:ascii="Bookman Old Style" w:hAnsi="Bookman Old Style" w:cs="Arial"/>
        </w:rPr>
        <w:t>le</w:t>
      </w:r>
      <w:proofErr w:type="spellEnd"/>
      <w:r w:rsidRPr="001E5FD7">
        <w:rPr>
          <w:rFonts w:ascii="Bookman Old Style" w:hAnsi="Bookman Old Style" w:cs="Arial"/>
        </w:rPr>
        <w:t xml:space="preserve"> </w:t>
      </w:r>
      <w:r w:rsidR="00857890" w:rsidRPr="001E5FD7">
        <w:rPr>
          <w:rFonts w:ascii="Bookman Old Style" w:hAnsi="Bookman Old Style" w:cs="Arial"/>
        </w:rPr>
        <w:t>m</w:t>
      </w:r>
      <w:r w:rsidR="001E5FD7" w:rsidRPr="001E5FD7">
        <w:rPr>
          <w:rFonts w:ascii="Bookman Old Style" w:hAnsi="Bookman Old Style" w:cs="Arial"/>
        </w:rPr>
        <w:t>ă</w:t>
      </w:r>
      <w:r w:rsidR="00857890" w:rsidRPr="001E5FD7">
        <w:rPr>
          <w:rFonts w:ascii="Bookman Old Style" w:hAnsi="Bookman Old Style" w:cs="Arial"/>
        </w:rPr>
        <w:t>suri</w:t>
      </w:r>
      <w:r w:rsidRPr="001E5FD7">
        <w:rPr>
          <w:rFonts w:ascii="Bookman Old Style" w:hAnsi="Bookman Old Style" w:cs="Arial"/>
        </w:rPr>
        <w:t xml:space="preserve"> </w:t>
      </w:r>
      <w:r w:rsidR="00B43833" w:rsidRPr="001E5FD7">
        <w:rPr>
          <w:rFonts w:ascii="Bookman Old Style" w:hAnsi="Bookman Old Style" w:cs="Arial"/>
        </w:rPr>
        <w:t>, prin intermediul căr</w:t>
      </w:r>
      <w:r w:rsidR="00857890" w:rsidRPr="001E5FD7">
        <w:rPr>
          <w:rFonts w:ascii="Bookman Old Style" w:hAnsi="Bookman Old Style" w:cs="Arial"/>
        </w:rPr>
        <w:t>ora</w:t>
      </w:r>
      <w:r w:rsidR="00B43833" w:rsidRPr="001E5FD7">
        <w:rPr>
          <w:rFonts w:ascii="Bookman Old Style" w:hAnsi="Bookman Old Style" w:cs="Arial"/>
        </w:rPr>
        <w:t xml:space="preserve"> structura de personal să se încadreze în prevederile O.U.G. nr. 7/2026 , respectiv </w:t>
      </w:r>
      <w:r w:rsidR="001E5FD7" w:rsidRPr="001E5FD7">
        <w:rPr>
          <w:rFonts w:ascii="Bookman Old Style" w:hAnsi="Bookman Old Style" w:cs="Arial"/>
        </w:rPr>
        <w:t>î</w:t>
      </w:r>
      <w:r w:rsidR="00B43833" w:rsidRPr="001E5FD7">
        <w:rPr>
          <w:rFonts w:ascii="Bookman Old Style" w:hAnsi="Bookman Old Style" w:cs="Arial"/>
        </w:rPr>
        <w:t>n noul num</w:t>
      </w:r>
      <w:r w:rsidR="001E5FD7" w:rsidRPr="001E5FD7">
        <w:rPr>
          <w:rFonts w:ascii="Bookman Old Style" w:hAnsi="Bookman Old Style" w:cs="Arial"/>
        </w:rPr>
        <w:t>ă</w:t>
      </w:r>
      <w:r w:rsidR="00B43833" w:rsidRPr="001E5FD7">
        <w:rPr>
          <w:rFonts w:ascii="Bookman Old Style" w:hAnsi="Bookman Old Style" w:cs="Arial"/>
        </w:rPr>
        <w:t xml:space="preserve">r maxim de posturi de 21 </w:t>
      </w:r>
      <w:r w:rsidR="006A5ED8" w:rsidRPr="001E5FD7">
        <w:rPr>
          <w:rFonts w:ascii="Bookman Old Style" w:hAnsi="Bookman Old Style" w:cs="Arial"/>
        </w:rPr>
        <w:t>, mai pu</w:t>
      </w:r>
      <w:r w:rsidR="001E5FD7" w:rsidRPr="001E5FD7">
        <w:rPr>
          <w:rFonts w:ascii="Cambria" w:hAnsi="Cambria" w:cs="Arial"/>
        </w:rPr>
        <w:t>ț</w:t>
      </w:r>
      <w:r w:rsidR="006A5ED8" w:rsidRPr="001E5FD7">
        <w:rPr>
          <w:rFonts w:ascii="Bookman Old Style" w:hAnsi="Bookman Old Style" w:cs="Arial"/>
        </w:rPr>
        <w:t>in cu 9 posturi fa</w:t>
      </w:r>
      <w:r w:rsidR="001E5FD7" w:rsidRPr="001E5FD7">
        <w:rPr>
          <w:rFonts w:ascii="Cambria" w:hAnsi="Cambria" w:cs="Arial"/>
        </w:rPr>
        <w:t>ță</w:t>
      </w:r>
      <w:r w:rsidR="006A5ED8" w:rsidRPr="001E5FD7">
        <w:rPr>
          <w:rFonts w:ascii="Bookman Old Style" w:hAnsi="Bookman Old Style" w:cs="Arial"/>
        </w:rPr>
        <w:t xml:space="preserve"> de num</w:t>
      </w:r>
      <w:r w:rsidR="001E5FD7" w:rsidRPr="001E5FD7">
        <w:rPr>
          <w:rFonts w:ascii="Bookman Old Style" w:hAnsi="Bookman Old Style" w:cs="Arial"/>
        </w:rPr>
        <w:t>ă</w:t>
      </w:r>
      <w:r w:rsidR="006A5ED8" w:rsidRPr="001E5FD7">
        <w:rPr>
          <w:rFonts w:ascii="Bookman Old Style" w:hAnsi="Bookman Old Style" w:cs="Arial"/>
        </w:rPr>
        <w:t>rul maxim de posturi c</w:t>
      </w:r>
      <w:r w:rsidR="001E5FD7" w:rsidRPr="001E5FD7">
        <w:rPr>
          <w:rFonts w:ascii="Bookman Old Style" w:hAnsi="Bookman Old Style" w:cs="Arial"/>
        </w:rPr>
        <w:t xml:space="preserve">omunicat </w:t>
      </w:r>
      <w:r w:rsidR="001E5FD7">
        <w:rPr>
          <w:rFonts w:ascii="Bookman Old Style" w:hAnsi="Bookman Old Style" w:cs="Arial"/>
        </w:rPr>
        <w:t>pentru</w:t>
      </w:r>
      <w:r w:rsidR="001E5FD7" w:rsidRPr="001E5FD7">
        <w:rPr>
          <w:rFonts w:ascii="Bookman Old Style" w:hAnsi="Bookman Old Style" w:cs="Arial"/>
        </w:rPr>
        <w:t xml:space="preserve"> anul 2025 , respectiv mai </w:t>
      </w:r>
      <w:proofErr w:type="spellStart"/>
      <w:r w:rsidR="001E5FD7" w:rsidRPr="001E5FD7">
        <w:rPr>
          <w:rFonts w:ascii="Bookman Old Style" w:hAnsi="Bookman Old Style" w:cs="Arial"/>
        </w:rPr>
        <w:t>putin</w:t>
      </w:r>
      <w:proofErr w:type="spellEnd"/>
      <w:r w:rsidR="001E5FD7" w:rsidRPr="001E5FD7">
        <w:rPr>
          <w:rFonts w:ascii="Bookman Old Style" w:hAnsi="Bookman Old Style" w:cs="Arial"/>
        </w:rPr>
        <w:t xml:space="preserve"> cu 6 post</w:t>
      </w:r>
      <w:r w:rsidR="001E5FD7">
        <w:rPr>
          <w:rFonts w:ascii="Bookman Old Style" w:hAnsi="Bookman Old Style" w:cs="Arial"/>
        </w:rPr>
        <w:t xml:space="preserve">uri fata de ultima structură de personal  aprobată </w:t>
      </w:r>
      <w:r w:rsidR="006A5ED8" w:rsidRPr="001E5FD7">
        <w:rPr>
          <w:rFonts w:ascii="Bookman Old Style" w:hAnsi="Bookman Old Style" w:cs="Arial"/>
        </w:rPr>
        <w:t xml:space="preserve"> , astfel </w:t>
      </w:r>
      <w:r w:rsidR="00B43833" w:rsidRPr="001E5FD7">
        <w:rPr>
          <w:rFonts w:ascii="Bookman Old Style" w:hAnsi="Bookman Old Style" w:cs="Arial"/>
        </w:rPr>
        <w:t xml:space="preserve"> </w:t>
      </w:r>
      <w:r w:rsidRPr="001E5FD7">
        <w:rPr>
          <w:rFonts w:ascii="Bookman Old Style" w:hAnsi="Bookman Old Style" w:cs="Arial"/>
        </w:rPr>
        <w:t>:</w:t>
      </w:r>
    </w:p>
    <w:p w14:paraId="1E756C38" w14:textId="77777777" w:rsidR="00B43833" w:rsidRPr="001E5FD7" w:rsidRDefault="00B43833" w:rsidP="00037B31">
      <w:pPr>
        <w:suppressAutoHyphens/>
        <w:spacing w:after="0" w:line="240" w:lineRule="auto"/>
        <w:ind w:right="-338"/>
        <w:jc w:val="both"/>
        <w:rPr>
          <w:rFonts w:ascii="Bookman Old Style" w:hAnsi="Bookman Old Style" w:cs="Arial"/>
        </w:rPr>
      </w:pPr>
    </w:p>
    <w:p w14:paraId="71381407" w14:textId="4422E0F6" w:rsidR="00925DCF" w:rsidRPr="006B56B3" w:rsidRDefault="00B43833" w:rsidP="00395EFD">
      <w:pPr>
        <w:pStyle w:val="Listparagraf"/>
        <w:numPr>
          <w:ilvl w:val="0"/>
          <w:numId w:val="9"/>
        </w:numPr>
        <w:suppressAutoHyphens/>
        <w:spacing w:after="0" w:line="240" w:lineRule="auto"/>
        <w:ind w:left="0" w:right="-338"/>
        <w:jc w:val="both"/>
        <w:rPr>
          <w:rFonts w:ascii="Bookman Old Style" w:hAnsi="Bookman Old Style" w:cs="Arial"/>
        </w:rPr>
      </w:pPr>
      <w:r w:rsidRPr="006B56B3">
        <w:rPr>
          <w:rFonts w:ascii="Bookman Old Style" w:hAnsi="Bookman Old Style" w:cs="Arial"/>
          <w:b/>
          <w:bCs/>
          <w:lang w:val="pt-PT"/>
        </w:rPr>
        <w:t>D</w:t>
      </w:r>
      <w:r w:rsidRPr="006B56B3">
        <w:rPr>
          <w:rFonts w:ascii="Bookman Old Style" w:hAnsi="Bookman Old Style" w:cs="Arial"/>
          <w:b/>
          <w:bCs/>
        </w:rPr>
        <w:t>in numărul maxim</w:t>
      </w:r>
      <w:r w:rsidRPr="006B56B3">
        <w:rPr>
          <w:rFonts w:ascii="Bookman Old Style" w:hAnsi="Bookman Old Style" w:cs="Arial"/>
        </w:rPr>
        <w:t xml:space="preserve"> </w:t>
      </w:r>
      <w:r w:rsidRPr="006B56B3">
        <w:rPr>
          <w:rFonts w:ascii="Bookman Old Style" w:hAnsi="Bookman Old Style" w:cs="Arial"/>
          <w:b/>
          <w:bCs/>
        </w:rPr>
        <w:t>30 de posturi</w:t>
      </w:r>
      <w:r w:rsidRPr="006B56B3">
        <w:rPr>
          <w:rFonts w:ascii="Bookman Old Style" w:hAnsi="Bookman Old Style" w:cs="Arial"/>
        </w:rPr>
        <w:t xml:space="preserve"> la care UAT Comuna Pârscov avea dreptul , conform pct. 1 din Anexa nr. 1 la OUG nr. 63/2010 , prin H.C.L. Pârscov nr. 11/2024 </w:t>
      </w:r>
      <w:r w:rsidRPr="006B56B3">
        <w:rPr>
          <w:rFonts w:ascii="Bookman Old Style" w:hAnsi="Bookman Old Style" w:cs="Arial"/>
          <w:b/>
          <w:bCs/>
        </w:rPr>
        <w:t xml:space="preserve">s-au aprobat un </w:t>
      </w:r>
      <w:proofErr w:type="spellStart"/>
      <w:r w:rsidRPr="006B56B3">
        <w:rPr>
          <w:rFonts w:ascii="Bookman Old Style" w:hAnsi="Bookman Old Style" w:cs="Arial"/>
          <w:b/>
          <w:bCs/>
        </w:rPr>
        <w:t>numar</w:t>
      </w:r>
      <w:proofErr w:type="spellEnd"/>
      <w:r w:rsidRPr="006B56B3">
        <w:rPr>
          <w:rFonts w:ascii="Bookman Old Style" w:hAnsi="Bookman Old Style" w:cs="Arial"/>
          <w:b/>
          <w:bCs/>
        </w:rPr>
        <w:t xml:space="preserve"> de 27 posturi</w:t>
      </w:r>
      <w:r w:rsidRPr="006B56B3">
        <w:rPr>
          <w:rFonts w:ascii="Bookman Old Style" w:hAnsi="Bookman Old Style" w:cs="Arial"/>
        </w:rPr>
        <w:t xml:space="preserve">, dovada a </w:t>
      </w:r>
      <w:proofErr w:type="spellStart"/>
      <w:r w:rsidRPr="006B56B3">
        <w:rPr>
          <w:rFonts w:ascii="Bookman Old Style" w:hAnsi="Bookman Old Style" w:cs="Arial"/>
        </w:rPr>
        <w:t>responsabilitatii</w:t>
      </w:r>
      <w:proofErr w:type="spellEnd"/>
      <w:r w:rsidRPr="006B56B3">
        <w:rPr>
          <w:rFonts w:ascii="Bookman Old Style" w:hAnsi="Bookman Old Style" w:cs="Arial"/>
        </w:rPr>
        <w:t xml:space="preserve"> si </w:t>
      </w:r>
      <w:proofErr w:type="spellStart"/>
      <w:r w:rsidRPr="006B56B3">
        <w:rPr>
          <w:rFonts w:ascii="Bookman Old Style" w:hAnsi="Bookman Old Style" w:cs="Arial"/>
        </w:rPr>
        <w:t>eficientizarii</w:t>
      </w:r>
      <w:proofErr w:type="spellEnd"/>
      <w:r w:rsidRPr="006B56B3">
        <w:rPr>
          <w:rFonts w:ascii="Bookman Old Style" w:hAnsi="Bookman Old Style" w:cs="Arial"/>
        </w:rPr>
        <w:t xml:space="preserve"> costurilor de </w:t>
      </w:r>
      <w:proofErr w:type="spellStart"/>
      <w:r w:rsidRPr="006B56B3">
        <w:rPr>
          <w:rFonts w:ascii="Bookman Old Style" w:hAnsi="Bookman Old Style" w:cs="Arial"/>
        </w:rPr>
        <w:t>functionare</w:t>
      </w:r>
      <w:proofErr w:type="spellEnd"/>
      <w:r w:rsidRPr="006B56B3">
        <w:rPr>
          <w:rFonts w:ascii="Bookman Old Style" w:hAnsi="Bookman Old Style" w:cs="Arial"/>
        </w:rPr>
        <w:t xml:space="preserve"> la nivelul </w:t>
      </w:r>
      <w:proofErr w:type="spellStart"/>
      <w:r w:rsidRPr="006B56B3">
        <w:rPr>
          <w:rFonts w:ascii="Bookman Old Style" w:hAnsi="Bookman Old Style" w:cs="Arial"/>
        </w:rPr>
        <w:t>administratiei</w:t>
      </w:r>
      <w:proofErr w:type="spellEnd"/>
      <w:r w:rsidRPr="006B56B3">
        <w:rPr>
          <w:rFonts w:ascii="Bookman Old Style" w:hAnsi="Bookman Old Style" w:cs="Arial"/>
        </w:rPr>
        <w:t xml:space="preserve"> publice locale  , astfel ca </w:t>
      </w:r>
      <w:r w:rsidRPr="006B56B3">
        <w:rPr>
          <w:rFonts w:ascii="Bookman Old Style" w:hAnsi="Bookman Old Style" w:cs="Arial"/>
          <w:b/>
          <w:bCs/>
          <w:u w:val="single"/>
        </w:rPr>
        <w:t>3 posturi</w:t>
      </w:r>
      <w:r w:rsidRPr="006B56B3">
        <w:rPr>
          <w:rFonts w:ascii="Bookman Old Style" w:hAnsi="Bookman Old Style" w:cs="Arial"/>
          <w:b/>
          <w:bCs/>
        </w:rPr>
        <w:t xml:space="preserve"> </w:t>
      </w:r>
      <w:proofErr w:type="spellStart"/>
      <w:r w:rsidRPr="006B56B3">
        <w:rPr>
          <w:rFonts w:ascii="Bookman Old Style" w:hAnsi="Bookman Old Style" w:cs="Arial"/>
          <w:b/>
          <w:bCs/>
        </w:rPr>
        <w:t>neinfiintate</w:t>
      </w:r>
      <w:proofErr w:type="spellEnd"/>
      <w:r w:rsidRPr="006B56B3">
        <w:rPr>
          <w:rFonts w:ascii="Bookman Old Style" w:hAnsi="Bookman Old Style" w:cs="Arial"/>
          <w:b/>
          <w:bCs/>
        </w:rPr>
        <w:t xml:space="preserve"> vor fi </w:t>
      </w:r>
      <w:r w:rsidR="00C97520" w:rsidRPr="006B56B3">
        <w:rPr>
          <w:rFonts w:ascii="Bookman Old Style" w:hAnsi="Bookman Old Style" w:cs="Arial"/>
          <w:b/>
          <w:bCs/>
        </w:rPr>
        <w:t>reduse</w:t>
      </w:r>
      <w:r w:rsidRPr="006B56B3">
        <w:rPr>
          <w:rFonts w:ascii="Bookman Old Style" w:hAnsi="Bookman Old Style" w:cs="Arial"/>
          <w:b/>
          <w:bCs/>
        </w:rPr>
        <w:t xml:space="preserve"> din totalul celor 9 posturi</w:t>
      </w:r>
      <w:r w:rsidR="00C97520" w:rsidRPr="006B56B3">
        <w:rPr>
          <w:rFonts w:ascii="Bookman Old Style" w:hAnsi="Bookman Old Style" w:cs="Arial"/>
          <w:b/>
          <w:bCs/>
        </w:rPr>
        <w:t xml:space="preserve"> </w:t>
      </w:r>
      <w:r w:rsidR="006B56B3" w:rsidRPr="006B56B3">
        <w:rPr>
          <w:rFonts w:ascii="Bookman Old Style" w:hAnsi="Bookman Old Style" w:cs="Arial"/>
          <w:b/>
          <w:bCs/>
        </w:rPr>
        <w:t xml:space="preserve">, </w:t>
      </w:r>
    </w:p>
    <w:p w14:paraId="3B4F8697" w14:textId="77777777" w:rsidR="006B56B3" w:rsidRPr="00037B31" w:rsidRDefault="006B56B3" w:rsidP="006B56B3">
      <w:pPr>
        <w:pStyle w:val="Listparagraf"/>
        <w:suppressAutoHyphens/>
        <w:spacing w:after="0" w:line="240" w:lineRule="auto"/>
        <w:ind w:left="0" w:right="-338"/>
        <w:jc w:val="both"/>
        <w:rPr>
          <w:rFonts w:ascii="Bookman Old Style" w:hAnsi="Bookman Old Style" w:cs="Arial"/>
        </w:rPr>
      </w:pPr>
    </w:p>
    <w:p w14:paraId="3D89B91E" w14:textId="4D0588EE" w:rsidR="00925DCF" w:rsidRPr="006B56B3" w:rsidRDefault="006A5ED8" w:rsidP="00925DCF">
      <w:pPr>
        <w:pStyle w:val="Listparagraf"/>
        <w:numPr>
          <w:ilvl w:val="0"/>
          <w:numId w:val="9"/>
        </w:numPr>
        <w:suppressAutoHyphens/>
        <w:spacing w:after="0" w:line="240" w:lineRule="auto"/>
        <w:ind w:left="0" w:right="-338"/>
        <w:jc w:val="both"/>
        <w:rPr>
          <w:rFonts w:ascii="Bookman Old Style" w:hAnsi="Bookman Old Style" w:cs="Arial"/>
          <w:b/>
          <w:bCs/>
          <w:lang w:val="pt-PT"/>
        </w:rPr>
      </w:pPr>
      <w:proofErr w:type="spellStart"/>
      <w:r w:rsidRPr="00C97520">
        <w:rPr>
          <w:rFonts w:ascii="Bookman Old Style" w:hAnsi="Bookman Old Style" w:cs="Arial"/>
          <w:lang w:val="en-GB"/>
        </w:rPr>
        <w:t>Avand</w:t>
      </w:r>
      <w:proofErr w:type="spellEnd"/>
      <w:r w:rsidRPr="00C97520">
        <w:rPr>
          <w:rFonts w:ascii="Bookman Old Style" w:hAnsi="Bookman Old Style" w:cs="Arial"/>
          <w:lang w:val="en-GB"/>
        </w:rPr>
        <w:t xml:space="preserve"> </w:t>
      </w:r>
      <w:proofErr w:type="spellStart"/>
      <w:r w:rsidR="00037B31" w:rsidRPr="00C97520">
        <w:rPr>
          <w:rFonts w:ascii="Bookman Old Style" w:hAnsi="Bookman Old Style" w:cs="Arial"/>
          <w:lang w:val="en-GB"/>
        </w:rPr>
        <w:t>î</w:t>
      </w:r>
      <w:r w:rsidRPr="00C97520">
        <w:rPr>
          <w:rFonts w:ascii="Bookman Old Style" w:hAnsi="Bookman Old Style" w:cs="Arial"/>
          <w:lang w:val="en-GB"/>
        </w:rPr>
        <w:t>n</w:t>
      </w:r>
      <w:proofErr w:type="spellEnd"/>
      <w:r w:rsidRPr="00C97520">
        <w:rPr>
          <w:rFonts w:ascii="Bookman Old Style" w:hAnsi="Bookman Old Style" w:cs="Arial"/>
          <w:lang w:val="en-GB"/>
        </w:rPr>
        <w:t xml:space="preserve"> </w:t>
      </w:r>
      <w:proofErr w:type="spellStart"/>
      <w:r w:rsidRPr="00C97520">
        <w:rPr>
          <w:rFonts w:ascii="Bookman Old Style" w:hAnsi="Bookman Old Style" w:cs="Arial"/>
          <w:lang w:val="en-GB"/>
        </w:rPr>
        <w:t>vedere</w:t>
      </w:r>
      <w:proofErr w:type="spellEnd"/>
      <w:r w:rsidRPr="00C97520">
        <w:rPr>
          <w:rFonts w:ascii="Bookman Old Style" w:hAnsi="Bookman Old Style" w:cs="Arial"/>
          <w:lang w:val="en-GB"/>
        </w:rPr>
        <w:t xml:space="preserve"> </w:t>
      </w:r>
      <w:proofErr w:type="spellStart"/>
      <w:r w:rsidR="00037B31" w:rsidRPr="00C97520">
        <w:rPr>
          <w:rFonts w:ascii="Bookman Old Style" w:hAnsi="Bookman Old Style" w:cs="Arial"/>
          <w:lang w:val="en-GB"/>
        </w:rPr>
        <w:t>prevederile</w:t>
      </w:r>
      <w:proofErr w:type="spellEnd"/>
      <w:r w:rsidR="00037B31" w:rsidRPr="00C97520">
        <w:rPr>
          <w:rFonts w:ascii="Bookman Old Style" w:hAnsi="Bookman Old Style" w:cs="Arial"/>
          <w:lang w:val="en-GB"/>
        </w:rPr>
        <w:t xml:space="preserve"> art. </w:t>
      </w:r>
      <w:r w:rsidR="00037B31" w:rsidRPr="00C97520">
        <w:rPr>
          <w:rFonts w:ascii="Bookman Old Style" w:hAnsi="Bookman Old Style" w:cs="Arial"/>
          <w:lang w:val="pt-PT"/>
        </w:rPr>
        <w:t>X pct.1 din</w:t>
      </w:r>
      <w:r w:rsidRPr="00C97520">
        <w:rPr>
          <w:rFonts w:ascii="Bookman Old Style" w:hAnsi="Bookman Old Style" w:cs="Arial"/>
          <w:lang w:val="pt-PT"/>
        </w:rPr>
        <w:t xml:space="preserve"> O</w:t>
      </w:r>
      <w:r w:rsidR="00037B31" w:rsidRPr="00C97520">
        <w:rPr>
          <w:rFonts w:ascii="Bookman Old Style" w:hAnsi="Bookman Old Style" w:cs="Arial"/>
          <w:lang w:val="pt-PT"/>
        </w:rPr>
        <w:t>.</w:t>
      </w:r>
      <w:r w:rsidRPr="00C97520">
        <w:rPr>
          <w:rFonts w:ascii="Bookman Old Style" w:hAnsi="Bookman Old Style" w:cs="Arial"/>
          <w:lang w:val="pt-PT"/>
        </w:rPr>
        <w:t>U</w:t>
      </w:r>
      <w:r w:rsidR="00037B31" w:rsidRPr="00C97520">
        <w:rPr>
          <w:rFonts w:ascii="Bookman Old Style" w:hAnsi="Bookman Old Style" w:cs="Arial"/>
          <w:lang w:val="pt-PT"/>
        </w:rPr>
        <w:t>.</w:t>
      </w:r>
      <w:r w:rsidRPr="00C97520">
        <w:rPr>
          <w:rFonts w:ascii="Bookman Old Style" w:hAnsi="Bookman Old Style" w:cs="Arial"/>
          <w:lang w:val="pt-PT"/>
        </w:rPr>
        <w:t>G</w:t>
      </w:r>
      <w:r w:rsidR="00037B31" w:rsidRPr="00C97520">
        <w:rPr>
          <w:rFonts w:ascii="Bookman Old Style" w:hAnsi="Bookman Old Style" w:cs="Arial"/>
          <w:lang w:val="pt-PT"/>
        </w:rPr>
        <w:t>.</w:t>
      </w:r>
      <w:r w:rsidRPr="00C97520">
        <w:rPr>
          <w:rFonts w:ascii="Bookman Old Style" w:hAnsi="Bookman Old Style" w:cs="Arial"/>
          <w:lang w:val="pt-PT"/>
        </w:rPr>
        <w:t xml:space="preserve"> nr. 7/2026 </w:t>
      </w:r>
      <w:r w:rsidR="00037B31" w:rsidRPr="00C97520">
        <w:rPr>
          <w:rFonts w:ascii="Bookman Old Style" w:hAnsi="Bookman Old Style" w:cs="Arial"/>
          <w:lang w:val="pt-PT"/>
        </w:rPr>
        <w:t>, urmează a se constata faptul c</w:t>
      </w:r>
      <w:r w:rsidR="00037B31" w:rsidRPr="00C97520">
        <w:rPr>
          <w:rFonts w:ascii="Bookman Old Style" w:hAnsi="Bookman Old Style" w:cs="Arial"/>
        </w:rPr>
        <w:t>ă</w:t>
      </w:r>
      <w:r w:rsidR="00037B31" w:rsidRPr="00C97520">
        <w:rPr>
          <w:rFonts w:ascii="Bookman Old Style" w:hAnsi="Bookman Old Style" w:cs="Arial"/>
          <w:lang w:val="pt-PT"/>
        </w:rPr>
        <w:t xml:space="preserve"> </w:t>
      </w:r>
      <w:r w:rsidR="00037B31" w:rsidRPr="00C97520">
        <w:rPr>
          <w:rFonts w:ascii="Bookman Old Style" w:hAnsi="Bookman Old Style" w:cs="Arial"/>
          <w:b/>
          <w:bCs/>
          <w:lang w:val="pt-PT"/>
        </w:rPr>
        <w:t>posturile finan</w:t>
      </w:r>
      <w:r w:rsidR="00037B31" w:rsidRPr="00C97520">
        <w:rPr>
          <w:rFonts w:ascii="Cambria" w:hAnsi="Cambria" w:cs="Cambria"/>
          <w:b/>
          <w:bCs/>
          <w:lang w:val="pt-PT"/>
        </w:rPr>
        <w:t>ț</w:t>
      </w:r>
      <w:r w:rsidR="00037B31" w:rsidRPr="00C97520">
        <w:rPr>
          <w:rFonts w:ascii="Bookman Old Style" w:hAnsi="Bookman Old Style" w:cs="Arial"/>
          <w:b/>
          <w:bCs/>
          <w:lang w:val="pt-PT"/>
        </w:rPr>
        <w:t xml:space="preserve">ate din cap. Bugetar </w:t>
      </w:r>
      <w:r w:rsidR="00037B31" w:rsidRPr="00C97520">
        <w:rPr>
          <w:rFonts w:ascii="Bookman Old Style" w:hAnsi="Bookman Old Style" w:cs="Arial"/>
          <w:b/>
          <w:bCs/>
        </w:rPr>
        <w:t xml:space="preserve">„Cultură” </w:t>
      </w:r>
      <w:r w:rsidR="00C97520" w:rsidRPr="00C97520">
        <w:rPr>
          <w:rFonts w:ascii="Bookman Old Style" w:hAnsi="Bookman Old Style" w:cs="Arial"/>
          <w:b/>
          <w:bCs/>
        </w:rPr>
        <w:t>sunt</w:t>
      </w:r>
      <w:r w:rsidR="000D5110" w:rsidRPr="00C97520">
        <w:rPr>
          <w:rFonts w:ascii="Bookman Old Style" w:hAnsi="Bookman Old Style" w:cs="Arial"/>
          <w:b/>
          <w:bCs/>
        </w:rPr>
        <w:t xml:space="preserve"> </w:t>
      </w:r>
      <w:r w:rsidR="00037B31" w:rsidRPr="00C97520">
        <w:rPr>
          <w:rFonts w:ascii="Bookman Old Style" w:hAnsi="Bookman Old Style" w:cs="Arial"/>
          <w:b/>
          <w:bCs/>
        </w:rPr>
        <w:t>exceptate de la calculul numărului maxim de posturi</w:t>
      </w:r>
      <w:r w:rsidR="00037B31" w:rsidRPr="00C97520">
        <w:rPr>
          <w:rFonts w:ascii="Bookman Old Style" w:hAnsi="Bookman Old Style" w:cs="Arial"/>
        </w:rPr>
        <w:t xml:space="preserve"> </w:t>
      </w:r>
      <w:r w:rsidR="000D5110" w:rsidRPr="00C97520">
        <w:rPr>
          <w:rFonts w:ascii="Bookman Old Style" w:hAnsi="Bookman Old Style" w:cs="Arial"/>
        </w:rPr>
        <w:t xml:space="preserve">, astfel ca </w:t>
      </w:r>
      <w:r w:rsidR="000D5110" w:rsidRPr="00C97520">
        <w:rPr>
          <w:rFonts w:ascii="Bookman Old Style" w:hAnsi="Bookman Old Style" w:cs="Arial"/>
          <w:b/>
          <w:bCs/>
        </w:rPr>
        <w:t xml:space="preserve">un număr de </w:t>
      </w:r>
      <w:r w:rsidR="000D5110" w:rsidRPr="00C97520">
        <w:rPr>
          <w:rFonts w:ascii="Bookman Old Style" w:hAnsi="Bookman Old Style" w:cs="Arial"/>
          <w:b/>
          <w:bCs/>
          <w:u w:val="single"/>
        </w:rPr>
        <w:t>2 posturi</w:t>
      </w:r>
      <w:r w:rsidR="000D5110" w:rsidRPr="00C97520">
        <w:rPr>
          <w:rFonts w:ascii="Bookman Old Style" w:hAnsi="Bookman Old Style" w:cs="Arial"/>
          <w:b/>
          <w:bCs/>
        </w:rPr>
        <w:t xml:space="preserve"> contractuale</w:t>
      </w:r>
      <w:r w:rsidR="000D5110" w:rsidRPr="00C97520">
        <w:rPr>
          <w:rFonts w:ascii="Bookman Old Style" w:hAnsi="Bookman Old Style" w:cs="Arial"/>
        </w:rPr>
        <w:t xml:space="preserve">, respectiv postul de </w:t>
      </w:r>
      <w:r w:rsidR="000D5110" w:rsidRPr="00C97520">
        <w:rPr>
          <w:rFonts w:ascii="Bookman Old Style" w:hAnsi="Bookman Old Style" w:cs="Arial"/>
          <w:b/>
          <w:bCs/>
        </w:rPr>
        <w:t>bibliotecar</w:t>
      </w:r>
      <w:r w:rsidR="000D5110" w:rsidRPr="00C97520">
        <w:rPr>
          <w:rFonts w:ascii="Bookman Old Style" w:hAnsi="Bookman Old Style" w:cs="Arial"/>
        </w:rPr>
        <w:t xml:space="preserve"> </w:t>
      </w:r>
      <w:r w:rsidR="00C97520" w:rsidRPr="00C97520">
        <w:rPr>
          <w:rFonts w:ascii="Bookman Old Style" w:hAnsi="Bookman Old Style" w:cs="Arial"/>
        </w:rPr>
        <w:t xml:space="preserve">din cadrul Bibliotecii comunale Pârscov  </w:t>
      </w:r>
      <w:r w:rsidR="000D5110" w:rsidRPr="00C97520">
        <w:rPr>
          <w:rFonts w:ascii="Bookman Old Style" w:hAnsi="Bookman Old Style" w:cs="Arial"/>
        </w:rPr>
        <w:t xml:space="preserve">si postul de </w:t>
      </w:r>
      <w:r w:rsidR="00C97520" w:rsidRPr="00C97520">
        <w:rPr>
          <w:rFonts w:ascii="Bookman Old Style" w:hAnsi="Bookman Old Style" w:cs="Arial"/>
        </w:rPr>
        <w:t xml:space="preserve">referent IA din cadrul Compartimentului </w:t>
      </w:r>
      <w:proofErr w:type="spellStart"/>
      <w:r w:rsidR="00C97520" w:rsidRPr="00C97520">
        <w:rPr>
          <w:rFonts w:ascii="Bookman Old Style" w:hAnsi="Bookman Old Style" w:cs="Arial"/>
        </w:rPr>
        <w:t>Camin</w:t>
      </w:r>
      <w:proofErr w:type="spellEnd"/>
      <w:r w:rsidR="00C97520" w:rsidRPr="00C97520">
        <w:rPr>
          <w:rFonts w:ascii="Bookman Old Style" w:hAnsi="Bookman Old Style" w:cs="Arial"/>
        </w:rPr>
        <w:t xml:space="preserve"> cultural , </w:t>
      </w:r>
      <w:r w:rsidR="00C97520" w:rsidRPr="00C97520">
        <w:rPr>
          <w:rFonts w:ascii="Bookman Old Style" w:hAnsi="Bookman Old Style" w:cs="Arial"/>
          <w:b/>
          <w:bCs/>
        </w:rPr>
        <w:t>vor fi reduse</w:t>
      </w:r>
      <w:r w:rsidR="00C97520" w:rsidRPr="00C97520">
        <w:rPr>
          <w:rFonts w:ascii="Bookman Old Style" w:hAnsi="Bookman Old Style" w:cs="Arial"/>
        </w:rPr>
        <w:t xml:space="preserve">  </w:t>
      </w:r>
      <w:r w:rsidR="000D5110" w:rsidRPr="00C97520">
        <w:rPr>
          <w:rFonts w:ascii="Bookman Old Style" w:hAnsi="Bookman Old Style" w:cs="Arial"/>
          <w:b/>
          <w:bCs/>
        </w:rPr>
        <w:t xml:space="preserve">din totalul celor 9 posturi </w:t>
      </w:r>
      <w:r w:rsidR="00703EF9">
        <w:rPr>
          <w:rFonts w:ascii="Bookman Old Style" w:hAnsi="Bookman Old Style" w:cs="Arial"/>
          <w:b/>
          <w:bCs/>
        </w:rPr>
        <w:t xml:space="preserve">, </w:t>
      </w:r>
      <w:proofErr w:type="spellStart"/>
      <w:r w:rsidR="006B56B3">
        <w:rPr>
          <w:rFonts w:ascii="Bookman Old Style" w:hAnsi="Bookman Old Style" w:cs="Arial"/>
          <w:b/>
          <w:bCs/>
        </w:rPr>
        <w:t>considerandu</w:t>
      </w:r>
      <w:proofErr w:type="spellEnd"/>
      <w:r w:rsidR="006B56B3">
        <w:rPr>
          <w:rFonts w:ascii="Bookman Old Style" w:hAnsi="Bookman Old Style" w:cs="Arial"/>
          <w:b/>
          <w:bCs/>
        </w:rPr>
        <w:t xml:space="preserve">-se a fi </w:t>
      </w:r>
      <w:proofErr w:type="spellStart"/>
      <w:r w:rsidR="006B56B3">
        <w:rPr>
          <w:rFonts w:ascii="Bookman Old Style" w:hAnsi="Bookman Old Style" w:cs="Arial"/>
          <w:b/>
          <w:bCs/>
        </w:rPr>
        <w:t>desfiintate</w:t>
      </w:r>
      <w:proofErr w:type="spellEnd"/>
      <w:r w:rsidR="006B56B3">
        <w:rPr>
          <w:rFonts w:ascii="Bookman Old Style" w:hAnsi="Bookman Old Style" w:cs="Arial"/>
          <w:b/>
          <w:bCs/>
        </w:rPr>
        <w:t xml:space="preserve"> de la </w:t>
      </w:r>
      <w:r w:rsidR="006B56B3" w:rsidRPr="006B56B3">
        <w:rPr>
          <w:rFonts w:ascii="Bookman Old Style" w:hAnsi="Bookman Old Style" w:cs="Arial"/>
          <w:b/>
          <w:bCs/>
        </w:rPr>
        <w:t>pct. 1 din Anexa nr. 1 la OUG nr. 63/2010</w:t>
      </w:r>
      <w:r w:rsidR="006B56B3">
        <w:rPr>
          <w:rFonts w:ascii="Bookman Old Style" w:hAnsi="Bookman Old Style" w:cs="Arial"/>
          <w:b/>
          <w:bCs/>
        </w:rPr>
        <w:t xml:space="preserve"> ,</w:t>
      </w:r>
    </w:p>
    <w:p w14:paraId="308ECD80" w14:textId="77777777" w:rsidR="00C97520" w:rsidRPr="00C97520" w:rsidRDefault="00C97520" w:rsidP="00C97520">
      <w:pPr>
        <w:pStyle w:val="Listparagraf"/>
        <w:suppressAutoHyphens/>
        <w:spacing w:after="0" w:line="240" w:lineRule="auto"/>
        <w:ind w:left="0" w:right="-338"/>
        <w:jc w:val="both"/>
        <w:rPr>
          <w:rFonts w:ascii="Bookman Old Style" w:hAnsi="Bookman Old Style" w:cs="Arial"/>
          <w:lang w:val="pt-PT"/>
        </w:rPr>
      </w:pPr>
    </w:p>
    <w:p w14:paraId="01F9BE24" w14:textId="39F19BD3" w:rsidR="000D5110" w:rsidRPr="00CB1E90" w:rsidRDefault="000D5110" w:rsidP="00037B31">
      <w:pPr>
        <w:pStyle w:val="Listparagraf"/>
        <w:numPr>
          <w:ilvl w:val="0"/>
          <w:numId w:val="9"/>
        </w:numPr>
        <w:suppressAutoHyphens/>
        <w:spacing w:after="0" w:line="240" w:lineRule="auto"/>
        <w:ind w:left="0" w:right="-338"/>
        <w:jc w:val="both"/>
        <w:rPr>
          <w:rFonts w:ascii="Bookman Old Style" w:hAnsi="Bookman Old Style" w:cs="Arial"/>
          <w:lang w:val="pt-PT"/>
        </w:rPr>
      </w:pPr>
      <w:r w:rsidRPr="00CB1E90">
        <w:rPr>
          <w:rFonts w:ascii="Bookman Old Style" w:hAnsi="Bookman Old Style" w:cs="Arial"/>
          <w:b/>
          <w:bCs/>
          <w:u w:val="single"/>
        </w:rPr>
        <w:t>Desfiin</w:t>
      </w:r>
      <w:r w:rsidRPr="00CB1E90">
        <w:rPr>
          <w:rFonts w:ascii="Cambria" w:hAnsi="Cambria" w:cs="Cambria"/>
          <w:b/>
          <w:bCs/>
          <w:u w:val="single"/>
        </w:rPr>
        <w:t>ț</w:t>
      </w:r>
      <w:r w:rsidRPr="00CB1E90">
        <w:rPr>
          <w:rFonts w:ascii="Bookman Old Style" w:hAnsi="Bookman Old Style" w:cs="Arial"/>
          <w:b/>
          <w:bCs/>
          <w:u w:val="single"/>
        </w:rPr>
        <w:t>area unui număr de 4 posturi</w:t>
      </w:r>
      <w:r w:rsidRPr="00CB1E90">
        <w:rPr>
          <w:rFonts w:ascii="Bookman Old Style" w:hAnsi="Bookman Old Style" w:cs="Arial"/>
          <w:b/>
          <w:bCs/>
        </w:rPr>
        <w:t xml:space="preserve"> , după cum urmează :</w:t>
      </w:r>
    </w:p>
    <w:p w14:paraId="61505DA1" w14:textId="77777777" w:rsidR="00CB1E90" w:rsidRPr="00CB1E90" w:rsidRDefault="00CB1E90" w:rsidP="00CB1E90">
      <w:pPr>
        <w:pStyle w:val="Listparagraf"/>
        <w:suppressAutoHyphens/>
        <w:spacing w:after="0" w:line="240" w:lineRule="auto"/>
        <w:ind w:left="0" w:right="-338"/>
        <w:jc w:val="both"/>
        <w:rPr>
          <w:rFonts w:ascii="Bookman Old Style" w:hAnsi="Bookman Old Style" w:cs="Arial"/>
          <w:lang w:val="pt-PT"/>
        </w:rPr>
      </w:pPr>
    </w:p>
    <w:p w14:paraId="1807F523" w14:textId="057C79A7" w:rsidR="000D5110" w:rsidRPr="00925DCF" w:rsidRDefault="00CF7F5C" w:rsidP="00925DCF">
      <w:pPr>
        <w:pStyle w:val="Listparagraf"/>
        <w:numPr>
          <w:ilvl w:val="1"/>
          <w:numId w:val="10"/>
        </w:numPr>
        <w:suppressAutoHyphens/>
        <w:spacing w:after="0" w:line="240" w:lineRule="auto"/>
        <w:ind w:left="426" w:right="-338"/>
        <w:jc w:val="both"/>
        <w:rPr>
          <w:rFonts w:ascii="Bookman Old Style" w:hAnsi="Bookman Old Style" w:cs="Arial"/>
          <w:lang w:val="pt-PT"/>
        </w:rPr>
      </w:pPr>
      <w:r>
        <w:rPr>
          <w:rFonts w:ascii="Bookman Old Style" w:hAnsi="Bookman Old Style" w:cs="Arial"/>
          <w:b/>
          <w:bCs/>
        </w:rPr>
        <w:t>1 post vacant</w:t>
      </w:r>
      <w:r w:rsidR="00857890">
        <w:rPr>
          <w:rFonts w:ascii="Bookman Old Style" w:hAnsi="Bookman Old Style" w:cs="Arial"/>
          <w:b/>
          <w:bCs/>
        </w:rPr>
        <w:t xml:space="preserve">, </w:t>
      </w:r>
      <w:proofErr w:type="spellStart"/>
      <w:r w:rsidR="00857890">
        <w:rPr>
          <w:rFonts w:ascii="Bookman Old Style" w:hAnsi="Bookman Old Style" w:cs="Arial"/>
          <w:b/>
          <w:bCs/>
        </w:rPr>
        <w:t>functie</w:t>
      </w:r>
      <w:proofErr w:type="spellEnd"/>
      <w:r w:rsidR="00857890">
        <w:rPr>
          <w:rFonts w:ascii="Bookman Old Style" w:hAnsi="Bookman Old Style" w:cs="Arial"/>
          <w:b/>
          <w:bCs/>
        </w:rPr>
        <w:t xml:space="preserve"> publica </w:t>
      </w:r>
      <w:r w:rsidR="000D5110">
        <w:rPr>
          <w:rFonts w:ascii="Bookman Old Style" w:hAnsi="Bookman Old Style" w:cs="Arial"/>
          <w:b/>
          <w:bCs/>
        </w:rPr>
        <w:t xml:space="preserve">de consilier , clasa I , grad profesional Superior, din cadrul compartimentului Agricol si administrativ </w:t>
      </w:r>
    </w:p>
    <w:p w14:paraId="028A37C4" w14:textId="75D09E80" w:rsidR="00925DCF" w:rsidRPr="000D792E" w:rsidRDefault="00925DCF" w:rsidP="000D792E">
      <w:pPr>
        <w:spacing w:before="100" w:beforeAutospacing="1" w:after="100" w:afterAutospacing="1"/>
        <w:jc w:val="both"/>
        <w:rPr>
          <w:rFonts w:ascii="Bookman Old Style" w:hAnsi="Bookman Old Style" w:cs="Arial"/>
        </w:rPr>
      </w:pPr>
      <w:r w:rsidRPr="000D792E">
        <w:rPr>
          <w:rFonts w:ascii="Bookman Old Style" w:hAnsi="Bookman Old Style"/>
          <w:lang w:eastAsia="ro-RO"/>
        </w:rPr>
        <w:t>Analiza institu</w:t>
      </w:r>
      <w:r w:rsidRPr="000D792E">
        <w:rPr>
          <w:rFonts w:ascii="Cambria" w:hAnsi="Cambria" w:cs="Cambria"/>
          <w:lang w:eastAsia="ro-RO"/>
        </w:rPr>
        <w:t>ț</w:t>
      </w:r>
      <w:r w:rsidRPr="000D792E">
        <w:rPr>
          <w:rFonts w:ascii="Bookman Old Style" w:hAnsi="Bookman Old Style"/>
          <w:lang w:eastAsia="ro-RO"/>
        </w:rPr>
        <w:t>ional</w:t>
      </w:r>
      <w:r w:rsidRPr="000D792E">
        <w:rPr>
          <w:rFonts w:ascii="Bookman Old Style" w:hAnsi="Bookman Old Style" w:cs="Bookman Old Style"/>
          <w:lang w:eastAsia="ro-RO"/>
        </w:rPr>
        <w:t>ă</w:t>
      </w:r>
      <w:r w:rsidRPr="000D792E">
        <w:rPr>
          <w:rFonts w:ascii="Bookman Old Style" w:hAnsi="Bookman Old Style"/>
          <w:lang w:eastAsia="ro-RO"/>
        </w:rPr>
        <w:t xml:space="preserve"> a relevat posibilitatea </w:t>
      </w:r>
      <w:r w:rsidRPr="000D792E">
        <w:rPr>
          <w:rFonts w:ascii="Bookman Old Style" w:hAnsi="Bookman Old Style"/>
          <w:b/>
          <w:bCs/>
          <w:lang w:eastAsia="ro-RO"/>
        </w:rPr>
        <w:t>desfiin</w:t>
      </w:r>
      <w:r w:rsidRPr="000D792E">
        <w:rPr>
          <w:rFonts w:ascii="Cambria" w:hAnsi="Cambria" w:cs="Cambria"/>
          <w:b/>
          <w:bCs/>
          <w:lang w:eastAsia="ro-RO"/>
        </w:rPr>
        <w:t>ț</w:t>
      </w:r>
      <w:r w:rsidRPr="000D792E">
        <w:rPr>
          <w:rFonts w:ascii="Bookman Old Style" w:hAnsi="Bookman Old Style" w:cs="Bookman Old Style"/>
          <w:b/>
          <w:bCs/>
          <w:lang w:eastAsia="ro-RO"/>
        </w:rPr>
        <w:t>ă</w:t>
      </w:r>
      <w:r w:rsidRPr="000D792E">
        <w:rPr>
          <w:rFonts w:ascii="Bookman Old Style" w:hAnsi="Bookman Old Style"/>
          <w:b/>
          <w:bCs/>
          <w:lang w:eastAsia="ro-RO"/>
        </w:rPr>
        <w:t xml:space="preserve">rii postului vacant </w:t>
      </w:r>
      <w:r w:rsidRPr="000D792E">
        <w:rPr>
          <w:rFonts w:ascii="Bookman Old Style" w:hAnsi="Bookman Old Style"/>
          <w:lang w:eastAsia="ro-RO"/>
        </w:rPr>
        <w:t xml:space="preserve">, această reducere contribuie direct la atingerea </w:t>
      </w:r>
      <w:r w:rsidRPr="000D792E">
        <w:rPr>
          <w:rFonts w:ascii="Cambria" w:hAnsi="Cambria" w:cs="Cambria"/>
          <w:lang w:eastAsia="ro-RO"/>
        </w:rPr>
        <w:t>ț</w:t>
      </w:r>
      <w:r w:rsidRPr="000D792E">
        <w:rPr>
          <w:rFonts w:ascii="Bookman Old Style" w:hAnsi="Bookman Old Style"/>
          <w:lang w:eastAsia="ro-RO"/>
        </w:rPr>
        <w:t xml:space="preserve">intei de eficientizare a costurilor de personal, structura </w:t>
      </w:r>
      <w:r w:rsidR="000D792E" w:rsidRPr="000D792E">
        <w:rPr>
          <w:rFonts w:ascii="Bookman Old Style" w:hAnsi="Bookman Old Style"/>
          <w:lang w:eastAsia="ro-RO"/>
        </w:rPr>
        <w:t>rămas</w:t>
      </w:r>
      <w:r w:rsidRPr="000D792E">
        <w:rPr>
          <w:rFonts w:ascii="Bookman Old Style" w:hAnsi="Bookman Old Style"/>
          <w:lang w:eastAsia="ro-RO"/>
        </w:rPr>
        <w:t>ă putând asigura desfă</w:t>
      </w:r>
      <w:r w:rsidRPr="000D792E">
        <w:rPr>
          <w:rFonts w:ascii="Cambria" w:hAnsi="Cambria" w:cs="Cambria"/>
          <w:lang w:eastAsia="ro-RO"/>
        </w:rPr>
        <w:t>ș</w:t>
      </w:r>
      <w:r w:rsidRPr="000D792E">
        <w:rPr>
          <w:rFonts w:ascii="Bookman Old Style" w:hAnsi="Bookman Old Style"/>
          <w:lang w:eastAsia="ro-RO"/>
        </w:rPr>
        <w:t>urarea activită</w:t>
      </w:r>
      <w:r w:rsidRPr="000D792E">
        <w:rPr>
          <w:rFonts w:ascii="Cambria" w:hAnsi="Cambria" w:cs="Cambria"/>
          <w:lang w:eastAsia="ro-RO"/>
        </w:rPr>
        <w:t>ț</w:t>
      </w:r>
      <w:r w:rsidRPr="000D792E">
        <w:rPr>
          <w:rFonts w:ascii="Bookman Old Style" w:hAnsi="Bookman Old Style"/>
          <w:lang w:eastAsia="ro-RO"/>
        </w:rPr>
        <w:t xml:space="preserve">ii </w:t>
      </w:r>
      <w:r w:rsidR="000D792E" w:rsidRPr="000D792E">
        <w:rPr>
          <w:rFonts w:ascii="Bookman Old Style" w:hAnsi="Bookman Old Style"/>
          <w:lang w:eastAsia="ro-RO"/>
        </w:rPr>
        <w:t>în bune condi</w:t>
      </w:r>
      <w:r w:rsidR="000D792E" w:rsidRPr="000D792E">
        <w:rPr>
          <w:rFonts w:ascii="Cambria" w:hAnsi="Cambria" w:cs="Cambria"/>
          <w:lang w:eastAsia="ro-RO"/>
        </w:rPr>
        <w:t>ț</w:t>
      </w:r>
      <w:r w:rsidR="000D792E" w:rsidRPr="000D792E">
        <w:rPr>
          <w:rFonts w:ascii="Bookman Old Style" w:hAnsi="Bookman Old Style"/>
          <w:lang w:eastAsia="ro-RO"/>
        </w:rPr>
        <w:t>ii</w:t>
      </w:r>
      <w:r w:rsidR="000D792E">
        <w:rPr>
          <w:rFonts w:ascii="Bookman Old Style" w:hAnsi="Bookman Old Style" w:cs="Arial"/>
        </w:rPr>
        <w:t>.</w:t>
      </w:r>
      <w:r w:rsidR="000D792E" w:rsidRPr="000D792E">
        <w:rPr>
          <w:rFonts w:ascii="Bookman Old Style" w:hAnsi="Bookman Old Style" w:cs="Arial"/>
        </w:rPr>
        <w:t xml:space="preserve"> </w:t>
      </w:r>
    </w:p>
    <w:p w14:paraId="38F96963" w14:textId="16374019" w:rsidR="000D5110" w:rsidRPr="00925DCF" w:rsidRDefault="00545370" w:rsidP="00925DCF">
      <w:pPr>
        <w:pStyle w:val="Listparagraf"/>
        <w:numPr>
          <w:ilvl w:val="1"/>
          <w:numId w:val="10"/>
        </w:numPr>
        <w:suppressAutoHyphens/>
        <w:spacing w:after="0" w:line="240" w:lineRule="auto"/>
        <w:ind w:left="284" w:right="-338"/>
        <w:jc w:val="both"/>
        <w:rPr>
          <w:rFonts w:ascii="Bookman Old Style" w:hAnsi="Bookman Old Style" w:cs="Arial"/>
          <w:lang w:val="pt-PT"/>
        </w:rPr>
      </w:pPr>
      <w:r>
        <w:rPr>
          <w:rFonts w:ascii="Bookman Old Style" w:hAnsi="Bookman Old Style" w:cs="Arial"/>
          <w:b/>
          <w:bCs/>
        </w:rPr>
        <w:t>1 post vacant</w:t>
      </w:r>
      <w:r w:rsidR="00857890">
        <w:rPr>
          <w:rFonts w:ascii="Bookman Old Style" w:hAnsi="Bookman Old Style" w:cs="Arial"/>
          <w:b/>
          <w:bCs/>
        </w:rPr>
        <w:t xml:space="preserve">, </w:t>
      </w:r>
      <w:proofErr w:type="spellStart"/>
      <w:r w:rsidR="00857890">
        <w:rPr>
          <w:rFonts w:ascii="Bookman Old Style" w:hAnsi="Bookman Old Style" w:cs="Arial"/>
          <w:b/>
          <w:bCs/>
        </w:rPr>
        <w:t>functie</w:t>
      </w:r>
      <w:proofErr w:type="spellEnd"/>
      <w:r w:rsidR="00857890">
        <w:rPr>
          <w:rFonts w:ascii="Bookman Old Style" w:hAnsi="Bookman Old Style" w:cs="Arial"/>
          <w:b/>
          <w:bCs/>
        </w:rPr>
        <w:t xml:space="preserve"> publica </w:t>
      </w:r>
      <w:r w:rsidR="000D5110">
        <w:rPr>
          <w:rFonts w:ascii="Bookman Old Style" w:hAnsi="Bookman Old Style" w:cs="Arial"/>
          <w:b/>
          <w:bCs/>
        </w:rPr>
        <w:t xml:space="preserve">de </w:t>
      </w:r>
      <w:r w:rsidR="00857890">
        <w:rPr>
          <w:rFonts w:ascii="Bookman Old Style" w:hAnsi="Bookman Old Style" w:cs="Arial"/>
          <w:b/>
          <w:bCs/>
        </w:rPr>
        <w:t xml:space="preserve">consilier , clasa I , grad profesional Superior, din cadrul compartimentului Urbanism </w:t>
      </w:r>
      <w:r w:rsidR="001E5FD7">
        <w:rPr>
          <w:rFonts w:ascii="Cambria" w:hAnsi="Cambria" w:cs="Arial"/>
          <w:b/>
          <w:bCs/>
        </w:rPr>
        <w:t>ș</w:t>
      </w:r>
      <w:r w:rsidR="00857890">
        <w:rPr>
          <w:rFonts w:ascii="Bookman Old Style" w:hAnsi="Bookman Old Style" w:cs="Arial"/>
          <w:b/>
          <w:bCs/>
        </w:rPr>
        <w:t>i autoriza</w:t>
      </w:r>
      <w:r w:rsidR="001E5FD7">
        <w:rPr>
          <w:rFonts w:ascii="Cambria" w:hAnsi="Cambria" w:cs="Arial"/>
          <w:b/>
          <w:bCs/>
        </w:rPr>
        <w:t>ț</w:t>
      </w:r>
      <w:r w:rsidR="00857890">
        <w:rPr>
          <w:rFonts w:ascii="Bookman Old Style" w:hAnsi="Bookman Old Style" w:cs="Arial"/>
          <w:b/>
          <w:bCs/>
        </w:rPr>
        <w:t>ii de construc</w:t>
      </w:r>
      <w:r w:rsidR="001E5FD7">
        <w:rPr>
          <w:rFonts w:ascii="Cambria" w:hAnsi="Cambria" w:cs="Arial"/>
          <w:b/>
          <w:bCs/>
        </w:rPr>
        <w:t>ț</w:t>
      </w:r>
      <w:r w:rsidR="00857890">
        <w:rPr>
          <w:rFonts w:ascii="Bookman Old Style" w:hAnsi="Bookman Old Style" w:cs="Arial"/>
          <w:b/>
          <w:bCs/>
        </w:rPr>
        <w:t xml:space="preserve">ie </w:t>
      </w:r>
    </w:p>
    <w:p w14:paraId="1219F6F6" w14:textId="6A68200B" w:rsidR="00CB1E90" w:rsidRDefault="00925DCF" w:rsidP="00CB1E90">
      <w:pPr>
        <w:spacing w:before="100" w:beforeAutospacing="1" w:after="100" w:afterAutospacing="1"/>
        <w:jc w:val="both"/>
        <w:rPr>
          <w:rFonts w:ascii="Bookman Old Style" w:hAnsi="Bookman Old Style"/>
          <w:lang w:eastAsia="ro-RO"/>
        </w:rPr>
      </w:pPr>
      <w:r w:rsidRPr="00925DCF">
        <w:rPr>
          <w:rFonts w:ascii="Bookman Old Style" w:hAnsi="Bookman Old Style"/>
          <w:lang w:eastAsia="ro-RO"/>
        </w:rPr>
        <w:t>Analiza institu</w:t>
      </w:r>
      <w:r w:rsidRPr="00925DCF">
        <w:rPr>
          <w:rFonts w:ascii="Cambria" w:hAnsi="Cambria" w:cs="Cambria"/>
          <w:lang w:eastAsia="ro-RO"/>
        </w:rPr>
        <w:t>ț</w:t>
      </w:r>
      <w:r w:rsidRPr="00925DCF">
        <w:rPr>
          <w:rFonts w:ascii="Bookman Old Style" w:hAnsi="Bookman Old Style"/>
          <w:lang w:eastAsia="ro-RO"/>
        </w:rPr>
        <w:t>ional</w:t>
      </w:r>
      <w:r w:rsidRPr="00925DCF">
        <w:rPr>
          <w:rFonts w:ascii="Bookman Old Style" w:hAnsi="Bookman Old Style" w:cs="Bookman Old Style"/>
          <w:lang w:eastAsia="ro-RO"/>
        </w:rPr>
        <w:t>ă</w:t>
      </w:r>
      <w:r w:rsidRPr="00925DCF">
        <w:rPr>
          <w:rFonts w:ascii="Bookman Old Style" w:hAnsi="Bookman Old Style"/>
          <w:lang w:eastAsia="ro-RO"/>
        </w:rPr>
        <w:t xml:space="preserve"> a relevat posibilitatea </w:t>
      </w:r>
      <w:r w:rsidRPr="00925DCF">
        <w:rPr>
          <w:rFonts w:ascii="Bookman Old Style" w:hAnsi="Bookman Old Style"/>
          <w:b/>
          <w:bCs/>
          <w:lang w:eastAsia="ro-RO"/>
        </w:rPr>
        <w:t>desfiin</w:t>
      </w:r>
      <w:r w:rsidRPr="00925DCF">
        <w:rPr>
          <w:rFonts w:ascii="Cambria" w:hAnsi="Cambria" w:cs="Cambria"/>
          <w:b/>
          <w:bCs/>
          <w:lang w:eastAsia="ro-RO"/>
        </w:rPr>
        <w:t>ț</w:t>
      </w:r>
      <w:r w:rsidRPr="00925DCF">
        <w:rPr>
          <w:rFonts w:ascii="Bookman Old Style" w:hAnsi="Bookman Old Style" w:cs="Bookman Old Style"/>
          <w:b/>
          <w:bCs/>
          <w:lang w:eastAsia="ro-RO"/>
        </w:rPr>
        <w:t>ă</w:t>
      </w:r>
      <w:r w:rsidRPr="00925DCF">
        <w:rPr>
          <w:rFonts w:ascii="Bookman Old Style" w:hAnsi="Bookman Old Style"/>
          <w:b/>
          <w:bCs/>
          <w:lang w:eastAsia="ro-RO"/>
        </w:rPr>
        <w:t xml:space="preserve">rii postului vacant </w:t>
      </w:r>
      <w:r w:rsidRPr="00925DCF">
        <w:rPr>
          <w:rFonts w:ascii="Bookman Old Style" w:hAnsi="Bookman Old Style"/>
          <w:lang w:eastAsia="ro-RO"/>
        </w:rPr>
        <w:t xml:space="preserve">, această reducere contribuie direct la atingerea </w:t>
      </w:r>
      <w:r w:rsidRPr="00925DCF">
        <w:rPr>
          <w:rFonts w:ascii="Cambria" w:hAnsi="Cambria" w:cs="Cambria"/>
          <w:lang w:eastAsia="ro-RO"/>
        </w:rPr>
        <w:t>ț</w:t>
      </w:r>
      <w:r w:rsidRPr="00925DCF">
        <w:rPr>
          <w:rFonts w:ascii="Bookman Old Style" w:hAnsi="Bookman Old Style"/>
          <w:lang w:eastAsia="ro-RO"/>
        </w:rPr>
        <w:t>intei de eficientizare a costurilor de personal</w:t>
      </w:r>
      <w:r w:rsidR="00CB1E90">
        <w:rPr>
          <w:rFonts w:ascii="Bookman Old Style" w:hAnsi="Bookman Old Style"/>
          <w:lang w:eastAsia="ro-RO"/>
        </w:rPr>
        <w:t>.</w:t>
      </w:r>
      <w:r w:rsidRPr="00925DCF">
        <w:rPr>
          <w:rFonts w:ascii="Bookman Old Style" w:hAnsi="Bookman Old Style"/>
          <w:lang w:eastAsia="ro-RO"/>
        </w:rPr>
        <w:t xml:space="preserve"> </w:t>
      </w:r>
    </w:p>
    <w:p w14:paraId="2F019D80" w14:textId="41AD366C" w:rsidR="00857890" w:rsidRPr="00CB1E90" w:rsidRDefault="007A4518" w:rsidP="00CB1E90">
      <w:pPr>
        <w:pStyle w:val="Listparagraf"/>
        <w:numPr>
          <w:ilvl w:val="1"/>
          <w:numId w:val="10"/>
        </w:numPr>
        <w:spacing w:before="100" w:beforeAutospacing="1" w:after="100" w:afterAutospacing="1"/>
        <w:ind w:left="426"/>
        <w:jc w:val="both"/>
        <w:rPr>
          <w:rFonts w:ascii="Bookman Old Style" w:hAnsi="Bookman Old Style" w:cs="Arial"/>
          <w:lang w:val="pt-PT"/>
        </w:rPr>
      </w:pPr>
      <w:r>
        <w:rPr>
          <w:rFonts w:ascii="Bookman Old Style" w:hAnsi="Bookman Old Style" w:cs="Arial"/>
          <w:b/>
          <w:bCs/>
        </w:rPr>
        <w:t>1 post vacant</w:t>
      </w:r>
      <w:r w:rsidR="00857890" w:rsidRPr="00CB1E90">
        <w:rPr>
          <w:rFonts w:ascii="Bookman Old Style" w:hAnsi="Bookman Old Style" w:cs="Arial"/>
          <w:b/>
          <w:bCs/>
        </w:rPr>
        <w:t xml:space="preserve">, </w:t>
      </w:r>
      <w:proofErr w:type="spellStart"/>
      <w:r w:rsidR="00857890" w:rsidRPr="00CB1E90">
        <w:rPr>
          <w:rFonts w:ascii="Bookman Old Style" w:hAnsi="Bookman Old Style" w:cs="Arial"/>
          <w:b/>
          <w:bCs/>
        </w:rPr>
        <w:t>functie</w:t>
      </w:r>
      <w:proofErr w:type="spellEnd"/>
      <w:r w:rsidR="00857890" w:rsidRPr="00CB1E90">
        <w:rPr>
          <w:rFonts w:ascii="Bookman Old Style" w:hAnsi="Bookman Old Style" w:cs="Arial"/>
          <w:b/>
          <w:bCs/>
        </w:rPr>
        <w:t xml:space="preserve"> contractual</w:t>
      </w:r>
      <w:r w:rsidR="001E5FD7">
        <w:rPr>
          <w:rFonts w:ascii="Bookman Old Style" w:hAnsi="Bookman Old Style" w:cs="Arial"/>
          <w:b/>
          <w:bCs/>
        </w:rPr>
        <w:t>ă</w:t>
      </w:r>
      <w:r w:rsidR="00857890" w:rsidRPr="00CB1E90">
        <w:rPr>
          <w:rFonts w:ascii="Bookman Old Style" w:hAnsi="Bookman Old Style" w:cs="Arial"/>
          <w:b/>
          <w:bCs/>
        </w:rPr>
        <w:t xml:space="preserve"> de muncitor calificat </w:t>
      </w:r>
      <w:r w:rsidR="001E5FD7">
        <w:rPr>
          <w:rFonts w:ascii="Bookman Old Style" w:hAnsi="Bookman Old Style" w:cs="Arial"/>
          <w:b/>
          <w:bCs/>
        </w:rPr>
        <w:t>î</w:t>
      </w:r>
      <w:r w:rsidR="00857890" w:rsidRPr="00CB1E90">
        <w:rPr>
          <w:rFonts w:ascii="Bookman Old Style" w:hAnsi="Bookman Old Style" w:cs="Arial"/>
          <w:b/>
          <w:bCs/>
        </w:rPr>
        <w:t xml:space="preserve">n cadrul compartimentului </w:t>
      </w:r>
      <w:r w:rsidR="001E5FD7" w:rsidRPr="00CB1E90">
        <w:rPr>
          <w:rFonts w:ascii="Bookman Old Style" w:hAnsi="Bookman Old Style" w:cs="Arial"/>
          <w:b/>
          <w:bCs/>
        </w:rPr>
        <w:t>Gospodărire</w:t>
      </w:r>
      <w:r w:rsidR="00857890" w:rsidRPr="00CB1E90">
        <w:rPr>
          <w:rFonts w:ascii="Bookman Old Style" w:hAnsi="Bookman Old Style" w:cs="Arial"/>
          <w:b/>
          <w:bCs/>
        </w:rPr>
        <w:t xml:space="preserve"> comunal</w:t>
      </w:r>
      <w:r w:rsidR="001E5FD7">
        <w:rPr>
          <w:rFonts w:ascii="Bookman Old Style" w:hAnsi="Bookman Old Style" w:cs="Arial"/>
          <w:b/>
          <w:bCs/>
        </w:rPr>
        <w:t>ă</w:t>
      </w:r>
      <w:r w:rsidR="00857890" w:rsidRPr="00CB1E90">
        <w:rPr>
          <w:rFonts w:ascii="Bookman Old Style" w:hAnsi="Bookman Old Style" w:cs="Arial"/>
          <w:b/>
          <w:bCs/>
        </w:rPr>
        <w:t xml:space="preserve"> </w:t>
      </w:r>
      <w:r w:rsidR="001E5FD7">
        <w:rPr>
          <w:rFonts w:ascii="Cambria" w:hAnsi="Cambria" w:cs="Arial"/>
          <w:b/>
          <w:bCs/>
        </w:rPr>
        <w:t>ș</w:t>
      </w:r>
      <w:r w:rsidR="00857890" w:rsidRPr="00CB1E90">
        <w:rPr>
          <w:rFonts w:ascii="Bookman Old Style" w:hAnsi="Bookman Old Style" w:cs="Arial"/>
          <w:b/>
          <w:bCs/>
        </w:rPr>
        <w:t>i pia</w:t>
      </w:r>
      <w:r w:rsidR="001E5FD7">
        <w:rPr>
          <w:rFonts w:ascii="Cambria" w:hAnsi="Cambria" w:cs="Arial"/>
          <w:b/>
          <w:bCs/>
        </w:rPr>
        <w:t>ță</w:t>
      </w:r>
      <w:r w:rsidR="00857890" w:rsidRPr="00CB1E90">
        <w:rPr>
          <w:rFonts w:ascii="Bookman Old Style" w:hAnsi="Bookman Old Style" w:cs="Arial"/>
          <w:b/>
          <w:bCs/>
        </w:rPr>
        <w:t xml:space="preserve"> </w:t>
      </w:r>
    </w:p>
    <w:p w14:paraId="5010F52F" w14:textId="0F2C5F09" w:rsidR="000D792E" w:rsidRPr="00CB1E90" w:rsidRDefault="000D792E" w:rsidP="00CB1E90">
      <w:pPr>
        <w:spacing w:before="100" w:beforeAutospacing="1" w:after="100" w:afterAutospacing="1"/>
        <w:jc w:val="both"/>
        <w:rPr>
          <w:rFonts w:ascii="Bookman Old Style" w:hAnsi="Bookman Old Style" w:cs="Arial"/>
        </w:rPr>
      </w:pPr>
      <w:r w:rsidRPr="000D792E">
        <w:rPr>
          <w:rFonts w:ascii="Bookman Old Style" w:hAnsi="Bookman Old Style"/>
          <w:lang w:eastAsia="ro-RO"/>
        </w:rPr>
        <w:t>Analiza institu</w:t>
      </w:r>
      <w:r w:rsidRPr="000D792E">
        <w:rPr>
          <w:rFonts w:ascii="Cambria" w:hAnsi="Cambria" w:cs="Cambria"/>
          <w:lang w:eastAsia="ro-RO"/>
        </w:rPr>
        <w:t>ț</w:t>
      </w:r>
      <w:r w:rsidRPr="000D792E">
        <w:rPr>
          <w:rFonts w:ascii="Bookman Old Style" w:hAnsi="Bookman Old Style"/>
          <w:lang w:eastAsia="ro-RO"/>
        </w:rPr>
        <w:t>ional</w:t>
      </w:r>
      <w:r w:rsidRPr="000D792E">
        <w:rPr>
          <w:rFonts w:ascii="Bookman Old Style" w:hAnsi="Bookman Old Style" w:cs="Bookman Old Style"/>
          <w:lang w:eastAsia="ro-RO"/>
        </w:rPr>
        <w:t>ă</w:t>
      </w:r>
      <w:r w:rsidRPr="000D792E">
        <w:rPr>
          <w:rFonts w:ascii="Bookman Old Style" w:hAnsi="Bookman Old Style"/>
          <w:lang w:eastAsia="ro-RO"/>
        </w:rPr>
        <w:t xml:space="preserve"> a relevat posibilitatea </w:t>
      </w:r>
      <w:r w:rsidRPr="000D792E">
        <w:rPr>
          <w:rFonts w:ascii="Bookman Old Style" w:hAnsi="Bookman Old Style"/>
          <w:b/>
          <w:bCs/>
          <w:lang w:eastAsia="ro-RO"/>
        </w:rPr>
        <w:t>desfiin</w:t>
      </w:r>
      <w:r w:rsidRPr="000D792E">
        <w:rPr>
          <w:rFonts w:ascii="Cambria" w:hAnsi="Cambria" w:cs="Cambria"/>
          <w:b/>
          <w:bCs/>
          <w:lang w:eastAsia="ro-RO"/>
        </w:rPr>
        <w:t>ț</w:t>
      </w:r>
      <w:r w:rsidRPr="000D792E">
        <w:rPr>
          <w:rFonts w:ascii="Bookman Old Style" w:hAnsi="Bookman Old Style" w:cs="Bookman Old Style"/>
          <w:b/>
          <w:bCs/>
          <w:lang w:eastAsia="ro-RO"/>
        </w:rPr>
        <w:t>ă</w:t>
      </w:r>
      <w:r w:rsidRPr="000D792E">
        <w:rPr>
          <w:rFonts w:ascii="Bookman Old Style" w:hAnsi="Bookman Old Style"/>
          <w:b/>
          <w:bCs/>
          <w:lang w:eastAsia="ro-RO"/>
        </w:rPr>
        <w:t xml:space="preserve">rii postului vacant </w:t>
      </w:r>
      <w:r w:rsidRPr="000D792E">
        <w:rPr>
          <w:rFonts w:ascii="Bookman Old Style" w:hAnsi="Bookman Old Style"/>
          <w:lang w:eastAsia="ro-RO"/>
        </w:rPr>
        <w:t xml:space="preserve">, această reducere contribuie direct la atingerea </w:t>
      </w:r>
      <w:r w:rsidRPr="000D792E">
        <w:rPr>
          <w:rFonts w:ascii="Cambria" w:hAnsi="Cambria" w:cs="Cambria"/>
          <w:lang w:eastAsia="ro-RO"/>
        </w:rPr>
        <w:t>ț</w:t>
      </w:r>
      <w:r w:rsidRPr="000D792E">
        <w:rPr>
          <w:rFonts w:ascii="Bookman Old Style" w:hAnsi="Bookman Old Style"/>
          <w:lang w:eastAsia="ro-RO"/>
        </w:rPr>
        <w:t>intei de eficientizare a costurilor de personal, structura rămasă putând asigura desfă</w:t>
      </w:r>
      <w:r w:rsidRPr="000D792E">
        <w:rPr>
          <w:rFonts w:ascii="Cambria" w:hAnsi="Cambria" w:cs="Cambria"/>
          <w:lang w:eastAsia="ro-RO"/>
        </w:rPr>
        <w:t>ș</w:t>
      </w:r>
      <w:r w:rsidRPr="000D792E">
        <w:rPr>
          <w:rFonts w:ascii="Bookman Old Style" w:hAnsi="Bookman Old Style"/>
          <w:lang w:eastAsia="ro-RO"/>
        </w:rPr>
        <w:t>urarea activită</w:t>
      </w:r>
      <w:r w:rsidRPr="000D792E">
        <w:rPr>
          <w:rFonts w:ascii="Cambria" w:hAnsi="Cambria" w:cs="Cambria"/>
          <w:lang w:eastAsia="ro-RO"/>
        </w:rPr>
        <w:t>ț</w:t>
      </w:r>
      <w:r w:rsidRPr="000D792E">
        <w:rPr>
          <w:rFonts w:ascii="Bookman Old Style" w:hAnsi="Bookman Old Style"/>
          <w:lang w:eastAsia="ro-RO"/>
        </w:rPr>
        <w:t>ii în bune condi</w:t>
      </w:r>
      <w:r w:rsidRPr="000D792E">
        <w:rPr>
          <w:rFonts w:ascii="Cambria" w:hAnsi="Cambria" w:cs="Cambria"/>
          <w:lang w:eastAsia="ro-RO"/>
        </w:rPr>
        <w:t>ț</w:t>
      </w:r>
      <w:r w:rsidRPr="000D792E">
        <w:rPr>
          <w:rFonts w:ascii="Bookman Old Style" w:hAnsi="Bookman Old Style"/>
          <w:lang w:eastAsia="ro-RO"/>
        </w:rPr>
        <w:t>ii</w:t>
      </w:r>
      <w:r w:rsidRPr="000D792E">
        <w:rPr>
          <w:rFonts w:ascii="Bookman Old Style" w:hAnsi="Bookman Old Style" w:cs="Arial"/>
        </w:rPr>
        <w:t>.</w:t>
      </w:r>
    </w:p>
    <w:p w14:paraId="1E2DDD35" w14:textId="57BCE7C3" w:rsidR="00857890" w:rsidRPr="000D792E" w:rsidRDefault="00857890" w:rsidP="000D792E">
      <w:pPr>
        <w:pStyle w:val="Listparagraf"/>
        <w:numPr>
          <w:ilvl w:val="1"/>
          <w:numId w:val="10"/>
        </w:numPr>
        <w:suppressAutoHyphens/>
        <w:spacing w:after="0" w:line="240" w:lineRule="auto"/>
        <w:ind w:left="426" w:right="-338"/>
        <w:jc w:val="both"/>
        <w:rPr>
          <w:rFonts w:ascii="Bookman Old Style" w:hAnsi="Bookman Old Style" w:cs="Arial"/>
          <w:b/>
          <w:bCs/>
          <w:lang w:val="pt-PT"/>
        </w:rPr>
      </w:pPr>
      <w:r w:rsidRPr="000D792E">
        <w:rPr>
          <w:rFonts w:ascii="Bookman Old Style" w:hAnsi="Bookman Old Style" w:cs="Arial"/>
          <w:b/>
          <w:bCs/>
        </w:rPr>
        <w:t>1 func</w:t>
      </w:r>
      <w:r w:rsidRPr="000D792E">
        <w:rPr>
          <w:rFonts w:ascii="Cambria" w:hAnsi="Cambria" w:cs="Cambria"/>
          <w:b/>
          <w:bCs/>
        </w:rPr>
        <w:t>ț</w:t>
      </w:r>
      <w:r w:rsidRPr="000D792E">
        <w:rPr>
          <w:rFonts w:ascii="Bookman Old Style" w:hAnsi="Bookman Old Style" w:cs="Arial"/>
          <w:b/>
          <w:bCs/>
        </w:rPr>
        <w:t xml:space="preserve">ie ocupată contractuală de consilier IA din cadrul compartimentului financiar-contabil , taxe </w:t>
      </w:r>
      <w:r w:rsidRPr="000D792E">
        <w:rPr>
          <w:rFonts w:ascii="Cambria" w:hAnsi="Cambria" w:cs="Cambria"/>
          <w:b/>
          <w:bCs/>
        </w:rPr>
        <w:t>ș</w:t>
      </w:r>
      <w:r w:rsidRPr="000D792E">
        <w:rPr>
          <w:rFonts w:ascii="Bookman Old Style" w:hAnsi="Bookman Old Style" w:cs="Arial"/>
          <w:b/>
          <w:bCs/>
        </w:rPr>
        <w:t>i impozite</w:t>
      </w:r>
      <w:r w:rsidR="000D792E">
        <w:rPr>
          <w:rFonts w:ascii="Bookman Old Style" w:hAnsi="Bookman Old Style" w:cs="Arial"/>
          <w:b/>
          <w:bCs/>
        </w:rPr>
        <w:t xml:space="preserve"> </w:t>
      </w:r>
      <w:r w:rsidRPr="000D792E">
        <w:rPr>
          <w:rFonts w:ascii="Bookman Old Style" w:hAnsi="Bookman Old Style" w:cs="Arial"/>
          <w:b/>
          <w:bCs/>
        </w:rPr>
        <w:t>.</w:t>
      </w:r>
    </w:p>
    <w:p w14:paraId="6E1D787D" w14:textId="33A55886" w:rsidR="004006F2" w:rsidRPr="00CA6780" w:rsidRDefault="000D792E" w:rsidP="00CB1E90">
      <w:pPr>
        <w:spacing w:before="100" w:beforeAutospacing="1" w:after="100" w:afterAutospacing="1"/>
        <w:jc w:val="both"/>
        <w:rPr>
          <w:rFonts w:ascii="Bookman Old Style" w:hAnsi="Bookman Old Style" w:cs="Arial"/>
        </w:rPr>
      </w:pPr>
      <w:r w:rsidRPr="000D792E">
        <w:rPr>
          <w:rFonts w:ascii="Bookman Old Style" w:hAnsi="Bookman Old Style"/>
          <w:lang w:eastAsia="ro-RO"/>
        </w:rPr>
        <w:t>Analiza institu</w:t>
      </w:r>
      <w:r w:rsidRPr="000D792E">
        <w:rPr>
          <w:rFonts w:ascii="Cambria" w:hAnsi="Cambria" w:cs="Cambria"/>
          <w:lang w:eastAsia="ro-RO"/>
        </w:rPr>
        <w:t>ț</w:t>
      </w:r>
      <w:r w:rsidRPr="000D792E">
        <w:rPr>
          <w:rFonts w:ascii="Bookman Old Style" w:hAnsi="Bookman Old Style"/>
          <w:lang w:eastAsia="ro-RO"/>
        </w:rPr>
        <w:t>ional</w:t>
      </w:r>
      <w:r w:rsidRPr="000D792E">
        <w:rPr>
          <w:rFonts w:ascii="Bookman Old Style" w:hAnsi="Bookman Old Style" w:cs="Bookman Old Style"/>
          <w:lang w:eastAsia="ro-RO"/>
        </w:rPr>
        <w:t>ă</w:t>
      </w:r>
      <w:r w:rsidRPr="000D792E">
        <w:rPr>
          <w:rFonts w:ascii="Bookman Old Style" w:hAnsi="Bookman Old Style"/>
          <w:lang w:eastAsia="ro-RO"/>
        </w:rPr>
        <w:t xml:space="preserve"> a relevat posibilitatea </w:t>
      </w:r>
      <w:r w:rsidRPr="000D792E">
        <w:rPr>
          <w:rFonts w:ascii="Bookman Old Style" w:hAnsi="Bookman Old Style"/>
          <w:b/>
          <w:bCs/>
          <w:lang w:eastAsia="ro-RO"/>
        </w:rPr>
        <w:t>desfiin</w:t>
      </w:r>
      <w:r w:rsidRPr="000D792E">
        <w:rPr>
          <w:rFonts w:ascii="Cambria" w:hAnsi="Cambria" w:cs="Cambria"/>
          <w:b/>
          <w:bCs/>
          <w:lang w:eastAsia="ro-RO"/>
        </w:rPr>
        <w:t>ț</w:t>
      </w:r>
      <w:r w:rsidRPr="000D792E">
        <w:rPr>
          <w:rFonts w:ascii="Bookman Old Style" w:hAnsi="Bookman Old Style" w:cs="Bookman Old Style"/>
          <w:b/>
          <w:bCs/>
          <w:lang w:eastAsia="ro-RO"/>
        </w:rPr>
        <w:t>ă</w:t>
      </w:r>
      <w:r w:rsidRPr="000D792E">
        <w:rPr>
          <w:rFonts w:ascii="Bookman Old Style" w:hAnsi="Bookman Old Style"/>
          <w:b/>
          <w:bCs/>
          <w:lang w:eastAsia="ro-RO"/>
        </w:rPr>
        <w:t xml:space="preserve">rii postului </w:t>
      </w:r>
      <w:r w:rsidRPr="000D792E">
        <w:rPr>
          <w:rFonts w:ascii="Bookman Old Style" w:hAnsi="Bookman Old Style"/>
          <w:lang w:eastAsia="ro-RO"/>
        </w:rPr>
        <w:t xml:space="preserve">, această reducere contribuie direct la atingerea </w:t>
      </w:r>
      <w:r w:rsidRPr="000D792E">
        <w:rPr>
          <w:rFonts w:ascii="Cambria" w:hAnsi="Cambria" w:cs="Cambria"/>
          <w:lang w:eastAsia="ro-RO"/>
        </w:rPr>
        <w:t>ț</w:t>
      </w:r>
      <w:r w:rsidRPr="000D792E">
        <w:rPr>
          <w:rFonts w:ascii="Bookman Old Style" w:hAnsi="Bookman Old Style"/>
          <w:lang w:eastAsia="ro-RO"/>
        </w:rPr>
        <w:t>intei de eficientizare a costurilor de personal, structura rămasă putând asigura desfă</w:t>
      </w:r>
      <w:r w:rsidRPr="000D792E">
        <w:rPr>
          <w:rFonts w:ascii="Cambria" w:hAnsi="Cambria" w:cs="Cambria"/>
          <w:lang w:eastAsia="ro-RO"/>
        </w:rPr>
        <w:t>ș</w:t>
      </w:r>
      <w:r w:rsidRPr="000D792E">
        <w:rPr>
          <w:rFonts w:ascii="Bookman Old Style" w:hAnsi="Bookman Old Style"/>
          <w:lang w:eastAsia="ro-RO"/>
        </w:rPr>
        <w:t>urarea activită</w:t>
      </w:r>
      <w:r w:rsidRPr="000D792E">
        <w:rPr>
          <w:rFonts w:ascii="Cambria" w:hAnsi="Cambria" w:cs="Cambria"/>
          <w:lang w:eastAsia="ro-RO"/>
        </w:rPr>
        <w:t>ț</w:t>
      </w:r>
      <w:r w:rsidRPr="000D792E">
        <w:rPr>
          <w:rFonts w:ascii="Bookman Old Style" w:hAnsi="Bookman Old Style"/>
          <w:lang w:eastAsia="ro-RO"/>
        </w:rPr>
        <w:t>ii în bune condi</w:t>
      </w:r>
      <w:r w:rsidRPr="000D792E">
        <w:rPr>
          <w:rFonts w:ascii="Cambria" w:hAnsi="Cambria" w:cs="Cambria"/>
          <w:lang w:eastAsia="ro-RO"/>
        </w:rPr>
        <w:t>ț</w:t>
      </w:r>
      <w:r w:rsidRPr="000D792E">
        <w:rPr>
          <w:rFonts w:ascii="Bookman Old Style" w:hAnsi="Bookman Old Style"/>
          <w:lang w:eastAsia="ro-RO"/>
        </w:rPr>
        <w:t>ii</w:t>
      </w:r>
      <w:r w:rsidRPr="000D792E">
        <w:rPr>
          <w:rFonts w:ascii="Bookman Old Style" w:hAnsi="Bookman Old Style" w:cs="Arial"/>
        </w:rPr>
        <w:t xml:space="preserve">. </w:t>
      </w:r>
      <w:r>
        <w:rPr>
          <w:rFonts w:ascii="Bookman Old Style" w:hAnsi="Bookman Old Style" w:cs="Arial"/>
        </w:rPr>
        <w:t xml:space="preserve">A fost luat in considerare si faptul ca se </w:t>
      </w:r>
      <w:proofErr w:type="spellStart"/>
      <w:r>
        <w:rPr>
          <w:rFonts w:ascii="Bookman Old Style" w:hAnsi="Bookman Old Style" w:cs="Arial"/>
        </w:rPr>
        <w:t>indeplinesc</w:t>
      </w:r>
      <w:proofErr w:type="spellEnd"/>
      <w:r>
        <w:rPr>
          <w:rFonts w:ascii="Bookman Old Style" w:hAnsi="Bookman Old Style" w:cs="Arial"/>
        </w:rPr>
        <w:t xml:space="preserve"> </w:t>
      </w:r>
      <w:proofErr w:type="spellStart"/>
      <w:r>
        <w:rPr>
          <w:rFonts w:ascii="Bookman Old Style" w:hAnsi="Bookman Old Style" w:cs="Arial"/>
        </w:rPr>
        <w:t>conditiile</w:t>
      </w:r>
      <w:proofErr w:type="spellEnd"/>
      <w:r>
        <w:rPr>
          <w:rFonts w:ascii="Bookman Old Style" w:hAnsi="Bookman Old Style" w:cs="Arial"/>
        </w:rPr>
        <w:t xml:space="preserve"> legale de </w:t>
      </w:r>
      <w:r w:rsidR="001E5FD7">
        <w:rPr>
          <w:rFonts w:ascii="Bookman Old Style" w:hAnsi="Bookman Old Style" w:cs="Arial"/>
        </w:rPr>
        <w:t>încetare</w:t>
      </w:r>
      <w:r>
        <w:rPr>
          <w:rFonts w:ascii="Bookman Old Style" w:hAnsi="Bookman Old Style" w:cs="Arial"/>
        </w:rPr>
        <w:t xml:space="preserve"> a contractului individual de munc</w:t>
      </w:r>
      <w:r w:rsidR="001E5FD7">
        <w:rPr>
          <w:rFonts w:ascii="Bookman Old Style" w:hAnsi="Bookman Old Style" w:cs="Arial"/>
        </w:rPr>
        <w:t>ă</w:t>
      </w:r>
      <w:r>
        <w:rPr>
          <w:rFonts w:ascii="Bookman Old Style" w:hAnsi="Bookman Old Style" w:cs="Arial"/>
        </w:rPr>
        <w:t xml:space="preserve"> </w:t>
      </w:r>
      <w:r w:rsidRPr="000D792E">
        <w:rPr>
          <w:rFonts w:ascii="Bookman Old Style" w:hAnsi="Bookman Old Style" w:cs="Arial"/>
        </w:rPr>
        <w:t xml:space="preserve">, până la data de 01.07.2026 </w:t>
      </w:r>
      <w:r w:rsidR="001E5FD7" w:rsidRPr="000D792E">
        <w:rPr>
          <w:rFonts w:ascii="Bookman Old Style" w:hAnsi="Bookman Old Style" w:cs="Arial"/>
        </w:rPr>
        <w:t>urmând</w:t>
      </w:r>
      <w:r w:rsidRPr="000D792E">
        <w:rPr>
          <w:rFonts w:ascii="Bookman Old Style" w:hAnsi="Bookman Old Style" w:cs="Arial"/>
        </w:rPr>
        <w:t xml:space="preserve"> a se lua m</w:t>
      </w:r>
      <w:r w:rsidR="001E5FD7">
        <w:rPr>
          <w:rFonts w:ascii="Bookman Old Style" w:hAnsi="Bookman Old Style" w:cs="Arial"/>
        </w:rPr>
        <w:t>ă</w:t>
      </w:r>
      <w:r w:rsidR="00424C71">
        <w:rPr>
          <w:rFonts w:ascii="Bookman Old Style" w:hAnsi="Bookman Old Style" w:cs="Arial"/>
        </w:rPr>
        <w:t>surile necesare</w:t>
      </w:r>
      <w:r w:rsidRPr="000D792E">
        <w:rPr>
          <w:rFonts w:ascii="Bookman Old Style" w:hAnsi="Bookman Old Style" w:cs="Arial"/>
        </w:rPr>
        <w:t>, în conformitate cu prevederile legale în vigoare</w:t>
      </w:r>
      <w:r>
        <w:rPr>
          <w:rFonts w:ascii="Bookman Old Style" w:hAnsi="Bookman Old Style" w:cs="Arial"/>
        </w:rPr>
        <w:t xml:space="preserve"> .</w:t>
      </w:r>
    </w:p>
    <w:p w14:paraId="02A01736" w14:textId="1F7D5B6F" w:rsidR="00111EC2" w:rsidRDefault="00111EC2" w:rsidP="00703EF9">
      <w:pPr>
        <w:spacing w:before="100" w:beforeAutospacing="1" w:after="100" w:afterAutospacing="1"/>
        <w:jc w:val="both"/>
        <w:outlineLvl w:val="2"/>
        <w:rPr>
          <w:rFonts w:ascii="Cambria" w:hAnsi="Cambria"/>
          <w:b/>
          <w:bCs/>
          <w:lang w:eastAsia="ro-RO"/>
        </w:rPr>
      </w:pPr>
      <w:r w:rsidRPr="00470BF9">
        <w:rPr>
          <w:rFonts w:ascii="Bookman Old Style" w:hAnsi="Bookman Old Style"/>
          <w:b/>
          <w:bCs/>
          <w:lang w:eastAsia="ro-RO"/>
        </w:rPr>
        <w:t xml:space="preserve">Modificări în </w:t>
      </w:r>
      <w:r w:rsidR="00CB1E90">
        <w:rPr>
          <w:rFonts w:ascii="Bookman Old Style" w:hAnsi="Bookman Old Style"/>
          <w:b/>
          <w:bCs/>
          <w:lang w:eastAsia="ro-RO"/>
        </w:rPr>
        <w:t>structura compartimentelor</w:t>
      </w:r>
      <w:r w:rsidR="00A27934">
        <w:rPr>
          <w:rFonts w:ascii="Bookman Old Style" w:hAnsi="Bookman Old Style"/>
          <w:b/>
          <w:bCs/>
          <w:lang w:eastAsia="ro-RO"/>
        </w:rPr>
        <w:t xml:space="preserve"> </w:t>
      </w:r>
      <w:r w:rsidR="00CB1E90">
        <w:rPr>
          <w:rFonts w:ascii="Bookman Old Style" w:hAnsi="Bookman Old Style"/>
          <w:b/>
          <w:bCs/>
          <w:lang w:eastAsia="ro-RO"/>
        </w:rPr>
        <w:t>a</w:t>
      </w:r>
      <w:r w:rsidRPr="00470BF9">
        <w:rPr>
          <w:rFonts w:ascii="Bookman Old Style" w:hAnsi="Bookman Old Style"/>
          <w:b/>
          <w:bCs/>
          <w:lang w:eastAsia="ro-RO"/>
        </w:rPr>
        <w:t>paratul</w:t>
      </w:r>
      <w:r w:rsidR="00CB1E90">
        <w:rPr>
          <w:rFonts w:ascii="Bookman Old Style" w:hAnsi="Bookman Old Style"/>
          <w:b/>
          <w:bCs/>
          <w:lang w:eastAsia="ro-RO"/>
        </w:rPr>
        <w:t>ui</w:t>
      </w:r>
      <w:r w:rsidRPr="00470BF9">
        <w:rPr>
          <w:rFonts w:ascii="Bookman Old Style" w:hAnsi="Bookman Old Style"/>
          <w:b/>
          <w:bCs/>
          <w:lang w:eastAsia="ro-RO"/>
        </w:rPr>
        <w:t xml:space="preserve"> de </w:t>
      </w:r>
      <w:r w:rsidR="001E5FD7">
        <w:rPr>
          <w:rFonts w:ascii="Bookman Old Style" w:hAnsi="Bookman Old Style"/>
          <w:b/>
          <w:bCs/>
          <w:lang w:eastAsia="ro-RO"/>
        </w:rPr>
        <w:t>s</w:t>
      </w:r>
      <w:r w:rsidRPr="00470BF9">
        <w:rPr>
          <w:rFonts w:ascii="Bookman Old Style" w:hAnsi="Bookman Old Style"/>
          <w:b/>
          <w:bCs/>
          <w:lang w:eastAsia="ro-RO"/>
        </w:rPr>
        <w:t>pecialitate al Primarului</w:t>
      </w:r>
      <w:r w:rsidR="00CB1E90">
        <w:rPr>
          <w:rFonts w:ascii="Bookman Old Style" w:hAnsi="Bookman Old Style"/>
          <w:b/>
          <w:bCs/>
          <w:lang w:eastAsia="ro-RO"/>
        </w:rPr>
        <w:t xml:space="preserve"> comunei Pârscov </w:t>
      </w:r>
      <w:r w:rsidR="00CB1E90">
        <w:rPr>
          <w:rFonts w:ascii="Cambria" w:hAnsi="Cambria"/>
          <w:b/>
          <w:bCs/>
          <w:lang w:eastAsia="ro-RO"/>
        </w:rPr>
        <w:t>:</w:t>
      </w:r>
    </w:p>
    <w:p w14:paraId="51496CC7" w14:textId="0C60459B" w:rsidR="00A27934" w:rsidRDefault="004006F2" w:rsidP="001E5FD7">
      <w:pPr>
        <w:pStyle w:val="Listparagraf"/>
        <w:numPr>
          <w:ilvl w:val="0"/>
          <w:numId w:val="12"/>
        </w:numPr>
        <w:spacing w:before="100" w:beforeAutospacing="1" w:after="100" w:afterAutospacing="1"/>
        <w:ind w:left="709"/>
        <w:jc w:val="both"/>
        <w:outlineLvl w:val="2"/>
        <w:rPr>
          <w:rFonts w:ascii="Bookman Old Style" w:hAnsi="Bookman Old Style"/>
          <w:lang w:eastAsia="ro-RO"/>
        </w:rPr>
      </w:pPr>
      <w:r w:rsidRPr="00A27934">
        <w:rPr>
          <w:rFonts w:ascii="Bookman Old Style" w:hAnsi="Bookman Old Style"/>
        </w:rPr>
        <w:lastRenderedPageBreak/>
        <w:t>În vederea eficientizării activită</w:t>
      </w:r>
      <w:r w:rsidRPr="00A27934">
        <w:rPr>
          <w:rFonts w:ascii="Cambria" w:hAnsi="Cambria" w:cs="Cambria"/>
        </w:rPr>
        <w:t>ț</w:t>
      </w:r>
      <w:r w:rsidRPr="00A27934">
        <w:rPr>
          <w:rFonts w:ascii="Bookman Old Style" w:hAnsi="Bookman Old Style"/>
        </w:rPr>
        <w:t>ii institu</w:t>
      </w:r>
      <w:r w:rsidRPr="00A27934">
        <w:rPr>
          <w:rFonts w:ascii="Cambria" w:hAnsi="Cambria" w:cs="Cambria"/>
        </w:rPr>
        <w:t>ț</w:t>
      </w:r>
      <w:r w:rsidRPr="00A27934">
        <w:rPr>
          <w:rFonts w:ascii="Bookman Old Style" w:hAnsi="Bookman Old Style"/>
        </w:rPr>
        <w:t xml:space="preserve">iei </w:t>
      </w:r>
      <w:r w:rsidRPr="00A27934">
        <w:rPr>
          <w:rFonts w:ascii="Bookman Old Style" w:hAnsi="Bookman Old Style" w:cs="Cambria"/>
        </w:rPr>
        <w:t xml:space="preserve">si </w:t>
      </w:r>
      <w:proofErr w:type="spellStart"/>
      <w:r w:rsidRPr="00A27934">
        <w:rPr>
          <w:rFonts w:ascii="Bookman Old Style" w:hAnsi="Bookman Old Style" w:cs="Cambria"/>
        </w:rPr>
        <w:t>adaptarii</w:t>
      </w:r>
      <w:proofErr w:type="spellEnd"/>
      <w:r w:rsidRPr="00A27934">
        <w:rPr>
          <w:rFonts w:ascii="Bookman Old Style" w:hAnsi="Bookman Old Style" w:cs="Cambria"/>
        </w:rPr>
        <w:t xml:space="preserve"> la noile </w:t>
      </w:r>
      <w:proofErr w:type="spellStart"/>
      <w:r w:rsidRPr="00A27934">
        <w:rPr>
          <w:rFonts w:ascii="Bookman Old Style" w:hAnsi="Bookman Old Style" w:cs="Cambria"/>
        </w:rPr>
        <w:t>conditii</w:t>
      </w:r>
      <w:proofErr w:type="spellEnd"/>
      <w:r w:rsidRPr="00A27934">
        <w:rPr>
          <w:rFonts w:ascii="Bookman Old Style" w:hAnsi="Bookman Old Style" w:cs="Cambria"/>
        </w:rPr>
        <w:t xml:space="preserve"> legale de </w:t>
      </w:r>
      <w:proofErr w:type="spellStart"/>
      <w:r w:rsidRPr="00A27934">
        <w:rPr>
          <w:rFonts w:ascii="Bookman Old Style" w:hAnsi="Bookman Old Style" w:cs="Cambria"/>
        </w:rPr>
        <w:t>desfasurare</w:t>
      </w:r>
      <w:proofErr w:type="spellEnd"/>
      <w:r w:rsidRPr="00A27934">
        <w:rPr>
          <w:rFonts w:ascii="Bookman Old Style" w:hAnsi="Bookman Old Style" w:cs="Cambria"/>
        </w:rPr>
        <w:t xml:space="preserve"> a </w:t>
      </w:r>
      <w:proofErr w:type="spellStart"/>
      <w:r w:rsidRPr="00A27934">
        <w:rPr>
          <w:rFonts w:ascii="Bookman Old Style" w:hAnsi="Bookman Old Style" w:cs="Cambria"/>
        </w:rPr>
        <w:t>activitatilor</w:t>
      </w:r>
      <w:proofErr w:type="spellEnd"/>
      <w:r w:rsidRPr="00A27934">
        <w:rPr>
          <w:rFonts w:ascii="Cambria" w:hAnsi="Cambria" w:cs="Cambria"/>
        </w:rPr>
        <w:t xml:space="preserve"> </w:t>
      </w:r>
      <w:r w:rsidRPr="001E5FD7">
        <w:rPr>
          <w:rFonts w:ascii="Bookman Old Style" w:hAnsi="Bookman Old Style"/>
          <w:b/>
          <w:bCs/>
          <w:i/>
          <w:iCs/>
          <w:lang w:eastAsia="ro-RO"/>
        </w:rPr>
        <w:t>se va</w:t>
      </w:r>
      <w:r w:rsidR="00CB1E90" w:rsidRPr="001E5FD7">
        <w:rPr>
          <w:rFonts w:ascii="Bookman Old Style" w:hAnsi="Bookman Old Style"/>
          <w:b/>
          <w:bCs/>
          <w:i/>
          <w:iCs/>
          <w:lang w:eastAsia="ro-RO"/>
        </w:rPr>
        <w:t xml:space="preserve"> desfiin</w:t>
      </w:r>
      <w:r w:rsidR="00CB1E90" w:rsidRPr="001E5FD7">
        <w:rPr>
          <w:rFonts w:ascii="Cambria" w:hAnsi="Cambria" w:cs="Cambria"/>
          <w:b/>
          <w:bCs/>
          <w:i/>
          <w:iCs/>
          <w:lang w:eastAsia="ro-RO"/>
        </w:rPr>
        <w:t>ț</w:t>
      </w:r>
      <w:r w:rsidR="00CB1E90" w:rsidRPr="001E5FD7">
        <w:rPr>
          <w:rFonts w:ascii="Bookman Old Style" w:hAnsi="Bookman Old Style"/>
          <w:b/>
          <w:bCs/>
          <w:i/>
          <w:iCs/>
          <w:lang w:eastAsia="ro-RO"/>
        </w:rPr>
        <w:t xml:space="preserve">a compartimentul </w:t>
      </w:r>
      <w:r w:rsidRPr="001E5FD7">
        <w:rPr>
          <w:rFonts w:ascii="Bookman Old Style" w:hAnsi="Bookman Old Style"/>
          <w:b/>
          <w:bCs/>
          <w:i/>
          <w:iCs/>
          <w:lang w:eastAsia="ro-RO"/>
        </w:rPr>
        <w:t>„</w:t>
      </w:r>
      <w:r w:rsidR="00CB1E90" w:rsidRPr="001E5FD7">
        <w:rPr>
          <w:rFonts w:ascii="Bookman Old Style" w:hAnsi="Bookman Old Style"/>
          <w:b/>
          <w:bCs/>
          <w:i/>
          <w:iCs/>
          <w:lang w:eastAsia="ro-RO"/>
        </w:rPr>
        <w:t xml:space="preserve">Urbanism </w:t>
      </w:r>
      <w:r w:rsidR="00CB1E90" w:rsidRPr="001E5FD7">
        <w:rPr>
          <w:rFonts w:ascii="Cambria" w:hAnsi="Cambria" w:cs="Cambria"/>
          <w:b/>
          <w:bCs/>
          <w:i/>
          <w:iCs/>
          <w:lang w:eastAsia="ro-RO"/>
        </w:rPr>
        <w:t>ș</w:t>
      </w:r>
      <w:r w:rsidR="00CB1E90" w:rsidRPr="001E5FD7">
        <w:rPr>
          <w:rFonts w:ascii="Bookman Old Style" w:hAnsi="Bookman Old Style"/>
          <w:b/>
          <w:bCs/>
          <w:i/>
          <w:iCs/>
          <w:lang w:eastAsia="ro-RO"/>
        </w:rPr>
        <w:t>i autoriza</w:t>
      </w:r>
      <w:r w:rsidR="00CB1E90" w:rsidRPr="001E5FD7">
        <w:rPr>
          <w:rFonts w:ascii="Cambria" w:hAnsi="Cambria" w:cs="Cambria"/>
          <w:b/>
          <w:bCs/>
          <w:i/>
          <w:iCs/>
          <w:lang w:eastAsia="ro-RO"/>
        </w:rPr>
        <w:t>ț</w:t>
      </w:r>
      <w:r w:rsidR="00CB1E90" w:rsidRPr="001E5FD7">
        <w:rPr>
          <w:rFonts w:ascii="Bookman Old Style" w:hAnsi="Bookman Old Style"/>
          <w:b/>
          <w:bCs/>
          <w:i/>
          <w:iCs/>
          <w:lang w:eastAsia="ro-RO"/>
        </w:rPr>
        <w:t>ii de construc</w:t>
      </w:r>
      <w:r w:rsidR="00CB1E90" w:rsidRPr="001E5FD7">
        <w:rPr>
          <w:rFonts w:ascii="Cambria" w:hAnsi="Cambria" w:cs="Cambria"/>
          <w:b/>
          <w:bCs/>
          <w:i/>
          <w:iCs/>
          <w:lang w:eastAsia="ro-RO"/>
        </w:rPr>
        <w:t>ț</w:t>
      </w:r>
      <w:r w:rsidR="00CB1E90" w:rsidRPr="001E5FD7">
        <w:rPr>
          <w:rFonts w:ascii="Bookman Old Style" w:hAnsi="Bookman Old Style"/>
          <w:b/>
          <w:bCs/>
          <w:i/>
          <w:iCs/>
          <w:lang w:eastAsia="ro-RO"/>
        </w:rPr>
        <w:t>i</w:t>
      </w:r>
      <w:bookmarkStart w:id="0" w:name="_GoBack"/>
      <w:bookmarkEnd w:id="0"/>
      <w:r w:rsidR="00CB1E90" w:rsidRPr="001E5FD7">
        <w:rPr>
          <w:rFonts w:ascii="Bookman Old Style" w:hAnsi="Bookman Old Style"/>
          <w:b/>
          <w:bCs/>
          <w:i/>
          <w:iCs/>
          <w:lang w:eastAsia="ro-RO"/>
        </w:rPr>
        <w:t>e</w:t>
      </w:r>
      <w:r w:rsidRPr="001E5FD7">
        <w:rPr>
          <w:rFonts w:ascii="Bookman Old Style" w:hAnsi="Bookman Old Style"/>
          <w:b/>
          <w:bCs/>
          <w:i/>
          <w:iCs/>
          <w:lang w:eastAsia="ro-RO"/>
        </w:rPr>
        <w:t>”</w:t>
      </w:r>
      <w:r w:rsidR="00CB1E90" w:rsidRPr="00A27934">
        <w:rPr>
          <w:rFonts w:ascii="Bookman Old Style" w:hAnsi="Bookman Old Style"/>
          <w:lang w:eastAsia="ro-RO"/>
        </w:rPr>
        <w:t>,</w:t>
      </w:r>
      <w:r w:rsidRPr="00A27934">
        <w:rPr>
          <w:rFonts w:ascii="Bookman Old Style" w:hAnsi="Bookman Old Style"/>
          <w:lang w:eastAsia="ro-RO"/>
        </w:rPr>
        <w:t xml:space="preserve"> </w:t>
      </w:r>
      <w:r w:rsidRPr="001E5FD7">
        <w:rPr>
          <w:rFonts w:ascii="Bookman Old Style" w:hAnsi="Bookman Old Style"/>
          <w:b/>
          <w:bCs/>
          <w:i/>
          <w:iCs/>
          <w:lang w:eastAsia="ro-RO"/>
        </w:rPr>
        <w:t>concomitent cu reorganizarea</w:t>
      </w:r>
      <w:r w:rsidR="00CB1E90" w:rsidRPr="001E5FD7">
        <w:rPr>
          <w:rFonts w:ascii="Bookman Old Style" w:hAnsi="Bookman Old Style"/>
          <w:b/>
          <w:bCs/>
          <w:i/>
          <w:iCs/>
          <w:lang w:eastAsia="ro-RO"/>
        </w:rPr>
        <w:t xml:space="preserve"> compartimentul</w:t>
      </w:r>
      <w:r w:rsidRPr="001E5FD7">
        <w:rPr>
          <w:rFonts w:ascii="Bookman Old Style" w:hAnsi="Bookman Old Style"/>
          <w:b/>
          <w:bCs/>
          <w:i/>
          <w:iCs/>
          <w:lang w:eastAsia="ro-RO"/>
        </w:rPr>
        <w:t>ui</w:t>
      </w:r>
      <w:r w:rsidR="00CB1E90" w:rsidRPr="001E5FD7">
        <w:rPr>
          <w:rFonts w:ascii="Bookman Old Style" w:hAnsi="Bookman Old Style"/>
          <w:b/>
          <w:bCs/>
          <w:i/>
          <w:iCs/>
          <w:lang w:eastAsia="ro-RO"/>
        </w:rPr>
        <w:t xml:space="preserve">  </w:t>
      </w:r>
      <w:r w:rsidRPr="001E5FD7">
        <w:rPr>
          <w:rFonts w:ascii="Bookman Old Style" w:hAnsi="Bookman Old Style"/>
          <w:b/>
          <w:bCs/>
          <w:i/>
          <w:iCs/>
          <w:lang w:eastAsia="ro-RO"/>
        </w:rPr>
        <w:t>„</w:t>
      </w:r>
      <w:r w:rsidR="00CB1E90" w:rsidRPr="001E5FD7">
        <w:rPr>
          <w:rFonts w:ascii="Bookman Old Style" w:hAnsi="Bookman Old Style"/>
          <w:b/>
          <w:bCs/>
          <w:i/>
          <w:iCs/>
          <w:lang w:eastAsia="ro-RO"/>
        </w:rPr>
        <w:t>Agricol si administrativ</w:t>
      </w:r>
      <w:r w:rsidRPr="001E5FD7">
        <w:rPr>
          <w:rFonts w:ascii="Bookman Old Style" w:hAnsi="Bookman Old Style"/>
          <w:b/>
          <w:bCs/>
          <w:i/>
          <w:iCs/>
          <w:lang w:eastAsia="ro-RO"/>
        </w:rPr>
        <w:t>”</w:t>
      </w:r>
      <w:r w:rsidR="00CB1E90" w:rsidRPr="001E5FD7">
        <w:rPr>
          <w:rFonts w:ascii="Bookman Old Style" w:hAnsi="Bookman Old Style"/>
          <w:b/>
          <w:bCs/>
          <w:i/>
          <w:iCs/>
          <w:lang w:eastAsia="ro-RO"/>
        </w:rPr>
        <w:t xml:space="preserve"> si redenumi</w:t>
      </w:r>
      <w:r w:rsidRPr="001E5FD7">
        <w:rPr>
          <w:rFonts w:ascii="Bookman Old Style" w:hAnsi="Bookman Old Style"/>
          <w:b/>
          <w:bCs/>
          <w:i/>
          <w:iCs/>
          <w:lang w:eastAsia="ro-RO"/>
        </w:rPr>
        <w:t xml:space="preserve">rea acestuia </w:t>
      </w:r>
      <w:r w:rsidR="001E5FD7">
        <w:rPr>
          <w:rFonts w:ascii="Bookman Old Style" w:hAnsi="Bookman Old Style"/>
          <w:b/>
          <w:bCs/>
          <w:i/>
          <w:iCs/>
          <w:lang w:eastAsia="ro-RO"/>
        </w:rPr>
        <w:t>î</w:t>
      </w:r>
      <w:r w:rsidRPr="001E5FD7">
        <w:rPr>
          <w:rFonts w:ascii="Bookman Old Style" w:hAnsi="Bookman Old Style"/>
          <w:b/>
          <w:bCs/>
          <w:i/>
          <w:iCs/>
          <w:lang w:eastAsia="ro-RO"/>
        </w:rPr>
        <w:t>n</w:t>
      </w:r>
      <w:r w:rsidR="00CB1E90" w:rsidRPr="001E5FD7">
        <w:rPr>
          <w:rFonts w:ascii="Bookman Old Style" w:hAnsi="Bookman Old Style"/>
          <w:b/>
          <w:bCs/>
          <w:i/>
          <w:iCs/>
          <w:lang w:eastAsia="ro-RO"/>
        </w:rPr>
        <w:t xml:space="preserve"> </w:t>
      </w:r>
      <w:r w:rsidR="001E5FD7">
        <w:rPr>
          <w:rFonts w:ascii="Bookman Old Style" w:hAnsi="Bookman Old Style"/>
          <w:b/>
          <w:bCs/>
          <w:i/>
          <w:iCs/>
          <w:lang w:eastAsia="ro-RO"/>
        </w:rPr>
        <w:t>c</w:t>
      </w:r>
      <w:r w:rsidR="00CB1E90" w:rsidRPr="001E5FD7">
        <w:rPr>
          <w:rFonts w:ascii="Bookman Old Style" w:hAnsi="Bookman Old Style"/>
          <w:b/>
          <w:bCs/>
          <w:i/>
          <w:iCs/>
          <w:lang w:eastAsia="ro-RO"/>
        </w:rPr>
        <w:t xml:space="preserve">ompartiment </w:t>
      </w:r>
      <w:r w:rsidRPr="001E5FD7">
        <w:rPr>
          <w:rFonts w:ascii="Bookman Old Style" w:hAnsi="Bookman Old Style"/>
          <w:b/>
          <w:bCs/>
          <w:i/>
          <w:iCs/>
          <w:lang w:eastAsia="ro-RO"/>
        </w:rPr>
        <w:t>„</w:t>
      </w:r>
      <w:r w:rsidR="002F38CB">
        <w:rPr>
          <w:rFonts w:ascii="Bookman Old Style" w:hAnsi="Bookman Old Style"/>
          <w:b/>
          <w:bCs/>
          <w:i/>
          <w:iCs/>
          <w:lang w:eastAsia="ro-RO"/>
        </w:rPr>
        <w:t xml:space="preserve">Agricol, Urbanism, </w:t>
      </w:r>
      <w:r w:rsidR="00CB1E90" w:rsidRPr="001E5FD7">
        <w:rPr>
          <w:rFonts w:ascii="Bookman Old Style" w:hAnsi="Bookman Old Style"/>
          <w:b/>
          <w:bCs/>
          <w:i/>
          <w:iCs/>
          <w:lang w:eastAsia="ro-RO"/>
        </w:rPr>
        <w:t>Registratur</w:t>
      </w:r>
      <w:r w:rsidR="000D78FE">
        <w:rPr>
          <w:rFonts w:ascii="Bookman Old Style" w:hAnsi="Bookman Old Style"/>
          <w:b/>
          <w:bCs/>
          <w:i/>
          <w:iCs/>
          <w:lang w:eastAsia="ro-RO"/>
        </w:rPr>
        <w:t>ă</w:t>
      </w:r>
      <w:r w:rsidR="002F38CB">
        <w:rPr>
          <w:rFonts w:ascii="Bookman Old Style" w:hAnsi="Bookman Old Style" w:cs="Bookman Old Style"/>
          <w:b/>
          <w:bCs/>
          <w:i/>
          <w:iCs/>
          <w:lang w:eastAsia="ro-RO"/>
        </w:rPr>
        <w:t xml:space="preserve"> </w:t>
      </w:r>
      <w:r w:rsidR="00664CBD">
        <w:rPr>
          <w:rFonts w:ascii="Bookman Old Style" w:hAnsi="Bookman Old Style" w:cs="Bookman Old Style"/>
          <w:b/>
          <w:bCs/>
          <w:i/>
          <w:iCs/>
          <w:lang w:eastAsia="ro-RO"/>
        </w:rPr>
        <w:t xml:space="preserve">si </w:t>
      </w:r>
      <w:proofErr w:type="spellStart"/>
      <w:r w:rsidR="00664CBD">
        <w:rPr>
          <w:rFonts w:ascii="Bookman Old Style" w:hAnsi="Bookman Old Style" w:cs="Bookman Old Style"/>
          <w:b/>
          <w:bCs/>
          <w:i/>
          <w:iCs/>
          <w:lang w:eastAsia="ro-RO"/>
        </w:rPr>
        <w:t>R</w:t>
      </w:r>
      <w:r w:rsidR="002F38CB">
        <w:rPr>
          <w:rFonts w:ascii="Bookman Old Style" w:hAnsi="Bookman Old Style" w:cs="Bookman Old Style"/>
          <w:b/>
          <w:bCs/>
          <w:i/>
          <w:iCs/>
          <w:lang w:eastAsia="ro-RO"/>
        </w:rPr>
        <w:t>elatii</w:t>
      </w:r>
      <w:proofErr w:type="spellEnd"/>
      <w:r w:rsidR="002F38CB">
        <w:rPr>
          <w:rFonts w:ascii="Bookman Old Style" w:hAnsi="Bookman Old Style" w:cs="Bookman Old Style"/>
          <w:b/>
          <w:bCs/>
          <w:i/>
          <w:iCs/>
          <w:lang w:eastAsia="ro-RO"/>
        </w:rPr>
        <w:t xml:space="preserve"> cu publicul</w:t>
      </w:r>
      <w:r w:rsidRPr="00A27934">
        <w:rPr>
          <w:rFonts w:ascii="Bookman Old Style" w:hAnsi="Bookman Old Style"/>
          <w:lang w:eastAsia="ro-RO"/>
        </w:rPr>
        <w:t xml:space="preserve">, structura care corespunde </w:t>
      </w:r>
      <w:proofErr w:type="spellStart"/>
      <w:r w:rsidRPr="00A27934">
        <w:rPr>
          <w:rFonts w:ascii="Bookman Old Style" w:hAnsi="Bookman Old Style"/>
          <w:lang w:eastAsia="ro-RO"/>
        </w:rPr>
        <w:t>realitatii</w:t>
      </w:r>
      <w:proofErr w:type="spellEnd"/>
      <w:r w:rsidRPr="00A27934">
        <w:rPr>
          <w:rFonts w:ascii="Bookman Old Style" w:hAnsi="Bookman Old Style"/>
          <w:lang w:eastAsia="ro-RO"/>
        </w:rPr>
        <w:t xml:space="preserve"> si </w:t>
      </w:r>
      <w:proofErr w:type="spellStart"/>
      <w:r w:rsidRPr="00A27934">
        <w:rPr>
          <w:rFonts w:ascii="Bookman Old Style" w:hAnsi="Bookman Old Style"/>
          <w:lang w:eastAsia="ro-RO"/>
        </w:rPr>
        <w:t>activitatilor</w:t>
      </w:r>
      <w:proofErr w:type="spellEnd"/>
      <w:r w:rsidRPr="00A27934">
        <w:rPr>
          <w:rFonts w:ascii="Bookman Old Style" w:hAnsi="Bookman Old Style"/>
          <w:lang w:eastAsia="ro-RO"/>
        </w:rPr>
        <w:t xml:space="preserve"> </w:t>
      </w:r>
      <w:proofErr w:type="spellStart"/>
      <w:r w:rsidRPr="00A27934">
        <w:rPr>
          <w:rFonts w:ascii="Bookman Old Style" w:hAnsi="Bookman Old Style"/>
          <w:lang w:eastAsia="ro-RO"/>
        </w:rPr>
        <w:t>desfasurate</w:t>
      </w:r>
      <w:proofErr w:type="spellEnd"/>
      <w:r w:rsidRPr="00A27934">
        <w:rPr>
          <w:rFonts w:ascii="Bookman Old Style" w:hAnsi="Bookman Old Style"/>
          <w:lang w:eastAsia="ro-RO"/>
        </w:rPr>
        <w:t xml:space="preserve"> de personalul </w:t>
      </w:r>
      <w:proofErr w:type="spellStart"/>
      <w:r w:rsidRPr="00A27934">
        <w:rPr>
          <w:rFonts w:ascii="Bookman Old Style" w:hAnsi="Bookman Old Style"/>
          <w:lang w:eastAsia="ro-RO"/>
        </w:rPr>
        <w:t>incadrat</w:t>
      </w:r>
      <w:proofErr w:type="spellEnd"/>
      <w:r w:rsidRPr="00A27934">
        <w:rPr>
          <w:rFonts w:ascii="Bookman Old Style" w:hAnsi="Bookman Old Style"/>
          <w:lang w:eastAsia="ro-RO"/>
        </w:rPr>
        <w:t xml:space="preserve"> , conform fiselor de post existente </w:t>
      </w:r>
      <w:r w:rsidR="00CB1E90" w:rsidRPr="00A27934">
        <w:rPr>
          <w:rFonts w:ascii="Bookman Old Style" w:hAnsi="Bookman Old Style"/>
          <w:lang w:eastAsia="ro-RO"/>
        </w:rPr>
        <w:t>. Trebuie men</w:t>
      </w:r>
      <w:r w:rsidR="00CB1E90" w:rsidRPr="00A27934">
        <w:rPr>
          <w:rFonts w:ascii="Cambria" w:hAnsi="Cambria" w:cs="Cambria"/>
          <w:lang w:eastAsia="ro-RO"/>
        </w:rPr>
        <w:t>ț</w:t>
      </w:r>
      <w:r w:rsidR="00CB1E90" w:rsidRPr="00A27934">
        <w:rPr>
          <w:rFonts w:ascii="Bookman Old Style" w:hAnsi="Bookman Old Style"/>
          <w:lang w:eastAsia="ro-RO"/>
        </w:rPr>
        <w:t>ionat faptul c</w:t>
      </w:r>
      <w:r w:rsidR="00CB1E90" w:rsidRPr="00A27934">
        <w:rPr>
          <w:rFonts w:ascii="Bookman Old Style" w:hAnsi="Bookman Old Style" w:cs="Bookman Old Style"/>
          <w:lang w:eastAsia="ro-RO"/>
        </w:rPr>
        <w:t>ă</w:t>
      </w:r>
      <w:r w:rsidR="00CB1E90" w:rsidRPr="00A27934">
        <w:rPr>
          <w:rFonts w:ascii="Bookman Old Style" w:hAnsi="Bookman Old Style"/>
          <w:lang w:eastAsia="ro-RO"/>
        </w:rPr>
        <w:t xml:space="preserve"> UAT Comuna P</w:t>
      </w:r>
      <w:r w:rsidR="00CB1E90" w:rsidRPr="00A27934">
        <w:rPr>
          <w:rFonts w:ascii="Bookman Old Style" w:hAnsi="Bookman Old Style" w:cs="Bookman Old Style"/>
          <w:lang w:eastAsia="ro-RO"/>
        </w:rPr>
        <w:t>â</w:t>
      </w:r>
      <w:r w:rsidR="00CB1E90" w:rsidRPr="00A27934">
        <w:rPr>
          <w:rFonts w:ascii="Bookman Old Style" w:hAnsi="Bookman Old Style"/>
          <w:lang w:eastAsia="ro-RO"/>
        </w:rPr>
        <w:t xml:space="preserve">rscov are </w:t>
      </w:r>
      <w:r w:rsidR="00CB1E90" w:rsidRPr="00A27934">
        <w:rPr>
          <w:rFonts w:ascii="Bookman Old Style" w:hAnsi="Bookman Old Style" w:cs="Bookman Old Style"/>
          <w:lang w:eastAsia="ro-RO"/>
        </w:rPr>
        <w:t>î</w:t>
      </w:r>
      <w:r w:rsidR="00CB1E90" w:rsidRPr="00A27934">
        <w:rPr>
          <w:rFonts w:ascii="Bookman Old Style" w:hAnsi="Bookman Old Style"/>
          <w:lang w:eastAsia="ro-RO"/>
        </w:rPr>
        <w:t>ncheiat</w:t>
      </w:r>
      <w:r w:rsidR="00CB1E90" w:rsidRPr="00A27934">
        <w:rPr>
          <w:rFonts w:ascii="Bookman Old Style" w:hAnsi="Bookman Old Style" w:cs="Bookman Old Style"/>
          <w:lang w:eastAsia="ro-RO"/>
        </w:rPr>
        <w:t>ă</w:t>
      </w:r>
      <w:r w:rsidR="00CB1E90" w:rsidRPr="00A27934">
        <w:rPr>
          <w:rFonts w:ascii="Bookman Old Style" w:hAnsi="Bookman Old Style"/>
          <w:lang w:eastAsia="ro-RO"/>
        </w:rPr>
        <w:t xml:space="preserve"> cu Consiliul jude</w:t>
      </w:r>
      <w:r w:rsidR="00CB1E90" w:rsidRPr="00A27934">
        <w:rPr>
          <w:rFonts w:ascii="Cambria" w:hAnsi="Cambria" w:cs="Cambria"/>
          <w:lang w:eastAsia="ro-RO"/>
        </w:rPr>
        <w:t>ț</w:t>
      </w:r>
      <w:r w:rsidR="00CB1E90" w:rsidRPr="00A27934">
        <w:rPr>
          <w:rFonts w:ascii="Bookman Old Style" w:hAnsi="Bookman Old Style"/>
          <w:lang w:eastAsia="ro-RO"/>
        </w:rPr>
        <w:t>ean Buz</w:t>
      </w:r>
      <w:r w:rsidR="00CB1E90" w:rsidRPr="00A27934">
        <w:rPr>
          <w:rFonts w:ascii="Bookman Old Style" w:hAnsi="Bookman Old Style" w:cs="Bookman Old Style"/>
          <w:lang w:eastAsia="ro-RO"/>
        </w:rPr>
        <w:t>ă</w:t>
      </w:r>
      <w:r w:rsidR="00CB1E90" w:rsidRPr="00A27934">
        <w:rPr>
          <w:rFonts w:ascii="Bookman Old Style" w:hAnsi="Bookman Old Style"/>
          <w:lang w:eastAsia="ro-RO"/>
        </w:rPr>
        <w:t>u conven</w:t>
      </w:r>
      <w:r w:rsidR="00CB1E90" w:rsidRPr="00A27934">
        <w:rPr>
          <w:rFonts w:ascii="Cambria" w:hAnsi="Cambria" w:cs="Cambria"/>
          <w:lang w:eastAsia="ro-RO"/>
        </w:rPr>
        <w:t>ț</w:t>
      </w:r>
      <w:r w:rsidR="00CB1E90" w:rsidRPr="00A27934">
        <w:rPr>
          <w:rFonts w:ascii="Bookman Old Style" w:hAnsi="Bookman Old Style"/>
          <w:lang w:eastAsia="ro-RO"/>
        </w:rPr>
        <w:t xml:space="preserve">ie de </w:t>
      </w:r>
      <w:proofErr w:type="spellStart"/>
      <w:r w:rsidR="00CB1E90" w:rsidRPr="00A27934">
        <w:rPr>
          <w:rFonts w:ascii="Bookman Old Style" w:hAnsi="Bookman Old Style"/>
          <w:lang w:eastAsia="ro-RO"/>
        </w:rPr>
        <w:t>prestari</w:t>
      </w:r>
      <w:proofErr w:type="spellEnd"/>
      <w:r w:rsidR="00CB1E90" w:rsidRPr="00A27934">
        <w:rPr>
          <w:rFonts w:ascii="Bookman Old Style" w:hAnsi="Bookman Old Style"/>
          <w:lang w:eastAsia="ro-RO"/>
        </w:rPr>
        <w:t xml:space="preserve"> servicii in baza </w:t>
      </w:r>
      <w:proofErr w:type="spellStart"/>
      <w:r w:rsidR="00CB1E90" w:rsidRPr="00A27934">
        <w:rPr>
          <w:rFonts w:ascii="Bookman Old Style" w:hAnsi="Bookman Old Style"/>
          <w:lang w:eastAsia="ro-RO"/>
        </w:rPr>
        <w:t>careia</w:t>
      </w:r>
      <w:proofErr w:type="spellEnd"/>
      <w:r w:rsidR="00CB1E90" w:rsidRPr="00A27934">
        <w:rPr>
          <w:rFonts w:ascii="Bookman Old Style" w:hAnsi="Bookman Old Style"/>
          <w:lang w:eastAsia="ro-RO"/>
        </w:rPr>
        <w:t xml:space="preserve"> </w:t>
      </w:r>
      <w:proofErr w:type="spellStart"/>
      <w:r w:rsidR="00CB1E90" w:rsidRPr="00A27934">
        <w:rPr>
          <w:rFonts w:ascii="Bookman Old Style" w:hAnsi="Bookman Old Style"/>
          <w:lang w:eastAsia="ro-RO"/>
        </w:rPr>
        <w:t>Presedintele</w:t>
      </w:r>
      <w:proofErr w:type="spellEnd"/>
      <w:r w:rsidR="00CB1E90" w:rsidRPr="00A27934">
        <w:rPr>
          <w:rFonts w:ascii="Bookman Old Style" w:hAnsi="Bookman Old Style"/>
          <w:lang w:eastAsia="ro-RO"/>
        </w:rPr>
        <w:t xml:space="preserve"> Consiliului </w:t>
      </w:r>
      <w:proofErr w:type="spellStart"/>
      <w:r w:rsidR="00CB1E90" w:rsidRPr="00A27934">
        <w:rPr>
          <w:rFonts w:ascii="Bookman Old Style" w:hAnsi="Bookman Old Style"/>
          <w:lang w:eastAsia="ro-RO"/>
        </w:rPr>
        <w:t>judetean</w:t>
      </w:r>
      <w:proofErr w:type="spellEnd"/>
      <w:r w:rsidR="00CB1E90" w:rsidRPr="00A27934">
        <w:rPr>
          <w:rFonts w:ascii="Bookman Old Style" w:hAnsi="Bookman Old Style"/>
          <w:lang w:eastAsia="ro-RO"/>
        </w:rPr>
        <w:t xml:space="preserve"> </w:t>
      </w:r>
      <w:proofErr w:type="spellStart"/>
      <w:r w:rsidR="00CB1E90" w:rsidRPr="00A27934">
        <w:rPr>
          <w:rFonts w:ascii="Bookman Old Style" w:hAnsi="Bookman Old Style"/>
          <w:lang w:eastAsia="ro-RO"/>
        </w:rPr>
        <w:t>Buzau</w:t>
      </w:r>
      <w:proofErr w:type="spellEnd"/>
      <w:r w:rsidR="00CB1E90" w:rsidRPr="00A27934">
        <w:rPr>
          <w:rFonts w:ascii="Bookman Old Style" w:hAnsi="Bookman Old Style"/>
          <w:lang w:eastAsia="ro-RO"/>
        </w:rPr>
        <w:t xml:space="preserve"> emite certificatele de urbanism si </w:t>
      </w:r>
      <w:proofErr w:type="spellStart"/>
      <w:r w:rsidR="00CB1E90" w:rsidRPr="00A27934">
        <w:rPr>
          <w:rFonts w:ascii="Bookman Old Style" w:hAnsi="Bookman Old Style"/>
          <w:lang w:eastAsia="ro-RO"/>
        </w:rPr>
        <w:t>autorizatiile</w:t>
      </w:r>
      <w:proofErr w:type="spellEnd"/>
      <w:r w:rsidR="00CB1E90" w:rsidRPr="00A27934">
        <w:rPr>
          <w:rFonts w:ascii="Bookman Old Style" w:hAnsi="Bookman Old Style"/>
          <w:lang w:eastAsia="ro-RO"/>
        </w:rPr>
        <w:t xml:space="preserve"> de construire/</w:t>
      </w:r>
      <w:proofErr w:type="spellStart"/>
      <w:r w:rsidR="00CB1E90" w:rsidRPr="00A27934">
        <w:rPr>
          <w:rFonts w:ascii="Bookman Old Style" w:hAnsi="Bookman Old Style"/>
          <w:lang w:eastAsia="ro-RO"/>
        </w:rPr>
        <w:t>desfiintare</w:t>
      </w:r>
      <w:proofErr w:type="spellEnd"/>
      <w:r w:rsidR="00CB1E90" w:rsidRPr="00A27934">
        <w:rPr>
          <w:rFonts w:ascii="Bookman Old Style" w:hAnsi="Bookman Old Style"/>
          <w:lang w:eastAsia="ro-RO"/>
        </w:rPr>
        <w:t xml:space="preserve"> solicitate pentru executarea </w:t>
      </w:r>
      <w:proofErr w:type="spellStart"/>
      <w:r w:rsidR="00CB1E90" w:rsidRPr="00A27934">
        <w:rPr>
          <w:rFonts w:ascii="Bookman Old Style" w:hAnsi="Bookman Old Style"/>
          <w:lang w:eastAsia="ro-RO"/>
        </w:rPr>
        <w:t>lucrarilor</w:t>
      </w:r>
      <w:proofErr w:type="spellEnd"/>
      <w:r w:rsidR="00CB1E90" w:rsidRPr="00A27934">
        <w:rPr>
          <w:rFonts w:ascii="Bookman Old Style" w:hAnsi="Bookman Old Style"/>
          <w:lang w:eastAsia="ro-RO"/>
        </w:rPr>
        <w:t xml:space="preserve"> de </w:t>
      </w:r>
      <w:proofErr w:type="spellStart"/>
      <w:r w:rsidR="00CB1E90" w:rsidRPr="00A27934">
        <w:rPr>
          <w:rFonts w:ascii="Bookman Old Style" w:hAnsi="Bookman Old Style"/>
          <w:lang w:eastAsia="ro-RO"/>
        </w:rPr>
        <w:t>constructii</w:t>
      </w:r>
      <w:proofErr w:type="spellEnd"/>
      <w:r w:rsidR="00CB1E90" w:rsidRPr="00A27934">
        <w:rPr>
          <w:rFonts w:ascii="Bookman Old Style" w:hAnsi="Bookman Old Style"/>
          <w:lang w:eastAsia="ro-RO"/>
        </w:rPr>
        <w:t xml:space="preserve"> pe teritoriul administrativ al UAT Comuna Pârscov .</w:t>
      </w:r>
      <w:r w:rsidR="005E0616">
        <w:rPr>
          <w:rFonts w:ascii="Bookman Old Style" w:hAnsi="Bookman Old Style"/>
          <w:lang w:eastAsia="ro-RO"/>
        </w:rPr>
        <w:t xml:space="preserve"> </w:t>
      </w:r>
    </w:p>
    <w:p w14:paraId="1EB63867" w14:textId="77777777" w:rsidR="00C97520" w:rsidRPr="00C97520" w:rsidRDefault="00C97520" w:rsidP="00C97520">
      <w:pPr>
        <w:pStyle w:val="Listparagraf"/>
        <w:spacing w:before="100" w:beforeAutospacing="1" w:after="100" w:afterAutospacing="1"/>
        <w:ind w:left="1080"/>
        <w:jc w:val="both"/>
        <w:outlineLvl w:val="2"/>
        <w:rPr>
          <w:rFonts w:ascii="Bookman Old Style" w:hAnsi="Bookman Old Style"/>
          <w:lang w:eastAsia="ro-RO"/>
        </w:rPr>
      </w:pPr>
    </w:p>
    <w:p w14:paraId="5EA7CDE8" w14:textId="60C07C04" w:rsidR="00C97520" w:rsidRDefault="00CC5C61" w:rsidP="001E5FD7">
      <w:pPr>
        <w:pStyle w:val="Listparagraf"/>
        <w:numPr>
          <w:ilvl w:val="0"/>
          <w:numId w:val="12"/>
        </w:numPr>
        <w:spacing w:before="100" w:beforeAutospacing="1" w:after="100" w:afterAutospacing="1"/>
        <w:ind w:left="709"/>
        <w:jc w:val="both"/>
        <w:outlineLvl w:val="2"/>
        <w:rPr>
          <w:rFonts w:ascii="Bookman Old Style" w:hAnsi="Bookman Old Style"/>
          <w:lang w:eastAsia="ro-RO"/>
        </w:rPr>
      </w:pPr>
      <w:r w:rsidRPr="001E5FD7">
        <w:rPr>
          <w:rFonts w:ascii="Bookman Old Style" w:hAnsi="Bookman Old Style"/>
          <w:b/>
          <w:bCs/>
          <w:i/>
          <w:iCs/>
          <w:lang w:eastAsia="ro-RO"/>
        </w:rPr>
        <w:t>Înfiin</w:t>
      </w:r>
      <w:r w:rsidRPr="001E5FD7">
        <w:rPr>
          <w:rFonts w:ascii="Cambria" w:hAnsi="Cambria" w:cs="Cambria"/>
          <w:b/>
          <w:bCs/>
          <w:i/>
          <w:iCs/>
          <w:lang w:eastAsia="ro-RO"/>
        </w:rPr>
        <w:t>ț</w:t>
      </w:r>
      <w:r w:rsidRPr="001E5FD7">
        <w:rPr>
          <w:rFonts w:ascii="Bookman Old Style" w:hAnsi="Bookman Old Style"/>
          <w:b/>
          <w:bCs/>
          <w:i/>
          <w:iCs/>
          <w:lang w:eastAsia="ro-RO"/>
        </w:rPr>
        <w:t>are Compartiment Implementare proiecte nerambursabile</w:t>
      </w:r>
      <w:r w:rsidRPr="00C97520">
        <w:rPr>
          <w:rFonts w:ascii="Bookman Old Style" w:hAnsi="Bookman Old Style"/>
          <w:lang w:eastAsia="ro-RO"/>
        </w:rPr>
        <w:t xml:space="preserve"> , </w:t>
      </w:r>
      <w:proofErr w:type="spellStart"/>
      <w:r w:rsidRPr="00C97520">
        <w:rPr>
          <w:rFonts w:ascii="Bookman Old Style" w:hAnsi="Bookman Old Style"/>
          <w:lang w:eastAsia="ro-RO"/>
        </w:rPr>
        <w:t>cuprinzand</w:t>
      </w:r>
      <w:proofErr w:type="spellEnd"/>
      <w:r w:rsidRPr="00C97520">
        <w:rPr>
          <w:rFonts w:ascii="Bookman Old Style" w:hAnsi="Bookman Old Style"/>
          <w:lang w:eastAsia="ro-RO"/>
        </w:rPr>
        <w:t xml:space="preserve"> un </w:t>
      </w:r>
      <w:proofErr w:type="spellStart"/>
      <w:r w:rsidRPr="00C97520">
        <w:rPr>
          <w:rFonts w:ascii="Bookman Old Style" w:hAnsi="Bookman Old Style"/>
          <w:lang w:eastAsia="ro-RO"/>
        </w:rPr>
        <w:t>numar</w:t>
      </w:r>
      <w:proofErr w:type="spellEnd"/>
      <w:r w:rsidRPr="00C97520">
        <w:rPr>
          <w:rFonts w:ascii="Bookman Old Style" w:hAnsi="Bookman Old Style"/>
          <w:lang w:eastAsia="ro-RO"/>
        </w:rPr>
        <w:t xml:space="preserve"> de  </w:t>
      </w:r>
      <w:r w:rsidRPr="001E5FD7">
        <w:rPr>
          <w:rFonts w:ascii="Bookman Old Style" w:hAnsi="Bookman Old Style"/>
          <w:b/>
          <w:bCs/>
          <w:i/>
          <w:iCs/>
          <w:lang w:eastAsia="ro-RO"/>
        </w:rPr>
        <w:t>5 posturi contractuale</w:t>
      </w:r>
      <w:r w:rsidR="00C97520" w:rsidRPr="00C97520">
        <w:rPr>
          <w:rFonts w:ascii="Bookman Old Style" w:hAnsi="Bookman Old Style"/>
          <w:lang w:eastAsia="ro-RO"/>
        </w:rPr>
        <w:t>,</w:t>
      </w:r>
      <w:r w:rsidRPr="00C97520">
        <w:rPr>
          <w:rFonts w:ascii="Bookman Old Style" w:hAnsi="Bookman Old Style"/>
          <w:lang w:eastAsia="ro-RO"/>
        </w:rPr>
        <w:t xml:space="preserve"> in vederea </w:t>
      </w:r>
      <w:proofErr w:type="spellStart"/>
      <w:r w:rsidRPr="00C97520">
        <w:rPr>
          <w:rFonts w:ascii="Bookman Old Style" w:hAnsi="Bookman Old Style"/>
          <w:lang w:eastAsia="ro-RO"/>
        </w:rPr>
        <w:t>implementarii</w:t>
      </w:r>
      <w:proofErr w:type="spellEnd"/>
      <w:r w:rsidRPr="00C97520">
        <w:rPr>
          <w:rFonts w:ascii="Bookman Old Style" w:hAnsi="Bookman Old Style"/>
          <w:lang w:eastAsia="ro-RO"/>
        </w:rPr>
        <w:t xml:space="preserve"> in bune </w:t>
      </w:r>
      <w:proofErr w:type="spellStart"/>
      <w:r w:rsidRPr="00C97520">
        <w:rPr>
          <w:rFonts w:ascii="Bookman Old Style" w:hAnsi="Bookman Old Style"/>
          <w:lang w:eastAsia="ro-RO"/>
        </w:rPr>
        <w:t>conditii</w:t>
      </w:r>
      <w:proofErr w:type="spellEnd"/>
      <w:r w:rsidRPr="00C97520">
        <w:rPr>
          <w:rFonts w:ascii="Bookman Old Style" w:hAnsi="Bookman Old Style"/>
          <w:lang w:eastAsia="ro-RO"/>
        </w:rPr>
        <w:t xml:space="preserve"> a proiectelor europene cu </w:t>
      </w:r>
      <w:proofErr w:type="spellStart"/>
      <w:r w:rsidRPr="00C97520">
        <w:rPr>
          <w:rFonts w:ascii="Bookman Old Style" w:hAnsi="Bookman Old Style"/>
          <w:lang w:eastAsia="ro-RO"/>
        </w:rPr>
        <w:t>finantare</w:t>
      </w:r>
      <w:proofErr w:type="spellEnd"/>
      <w:r w:rsidRPr="00C97520">
        <w:rPr>
          <w:rFonts w:ascii="Bookman Old Style" w:hAnsi="Bookman Old Style"/>
          <w:lang w:eastAsia="ro-RO"/>
        </w:rPr>
        <w:t xml:space="preserve"> nerambursabila aflate </w:t>
      </w:r>
      <w:r w:rsidR="00C97520" w:rsidRPr="00C97520">
        <w:rPr>
          <w:rFonts w:ascii="Bookman Old Style" w:hAnsi="Bookman Old Style"/>
          <w:lang w:eastAsia="ro-RO"/>
        </w:rPr>
        <w:t xml:space="preserve">in </w:t>
      </w:r>
      <w:r w:rsidRPr="00C97520">
        <w:rPr>
          <w:rFonts w:ascii="Bookman Old Style" w:hAnsi="Bookman Old Style"/>
          <w:lang w:eastAsia="ro-RO"/>
        </w:rPr>
        <w:t xml:space="preserve">derulate la nivelul UAT </w:t>
      </w:r>
      <w:r w:rsidR="001E5FD7">
        <w:rPr>
          <w:rFonts w:ascii="Bookman Old Style" w:hAnsi="Bookman Old Style"/>
          <w:lang w:eastAsia="ro-RO"/>
        </w:rPr>
        <w:t>Comuna Pârscov</w:t>
      </w:r>
      <w:r w:rsidRPr="00C97520">
        <w:rPr>
          <w:rFonts w:ascii="Bookman Old Style" w:hAnsi="Bookman Old Style"/>
          <w:lang w:eastAsia="ro-RO"/>
        </w:rPr>
        <w:t xml:space="preserve"> </w:t>
      </w:r>
      <w:r w:rsidR="00C97520" w:rsidRPr="00C97520">
        <w:rPr>
          <w:rFonts w:ascii="Bookman Old Style" w:hAnsi="Bookman Old Style"/>
          <w:lang w:eastAsia="ro-RO"/>
        </w:rPr>
        <w:t xml:space="preserve">, </w:t>
      </w:r>
      <w:r w:rsidR="00C97520" w:rsidRPr="001E5FD7">
        <w:rPr>
          <w:rFonts w:ascii="Bookman Old Style" w:hAnsi="Bookman Old Style"/>
          <w:b/>
          <w:bCs/>
          <w:i/>
          <w:iCs/>
          <w:lang w:eastAsia="ro-RO"/>
        </w:rPr>
        <w:t>posturi exceptate</w:t>
      </w:r>
      <w:r w:rsidR="00C97520" w:rsidRPr="00C97520">
        <w:rPr>
          <w:rFonts w:ascii="Bookman Old Style" w:hAnsi="Bookman Old Style"/>
          <w:lang w:eastAsia="ro-RO"/>
        </w:rPr>
        <w:t xml:space="preserve"> de la calculul </w:t>
      </w:r>
      <w:proofErr w:type="spellStart"/>
      <w:r w:rsidR="00C97520" w:rsidRPr="00C97520">
        <w:rPr>
          <w:rFonts w:ascii="Bookman Old Style" w:hAnsi="Bookman Old Style"/>
          <w:lang w:eastAsia="ro-RO"/>
        </w:rPr>
        <w:t>numarului</w:t>
      </w:r>
      <w:proofErr w:type="spellEnd"/>
      <w:r w:rsidR="00C97520" w:rsidRPr="00C97520">
        <w:rPr>
          <w:rFonts w:ascii="Bookman Old Style" w:hAnsi="Bookman Old Style"/>
          <w:lang w:eastAsia="ro-RO"/>
        </w:rPr>
        <w:t xml:space="preserve"> maxim de posturi conform art. III alin (2) din OUG nr. 63/2010 , </w:t>
      </w:r>
      <w:r w:rsidR="00C97520">
        <w:rPr>
          <w:rFonts w:ascii="Bookman Old Style" w:hAnsi="Bookman Old Style"/>
          <w:lang w:eastAsia="ro-RO"/>
        </w:rPr>
        <w:t>actualizata .</w:t>
      </w:r>
    </w:p>
    <w:p w14:paraId="37E54160" w14:textId="77777777" w:rsidR="00C97520" w:rsidRPr="00C97520" w:rsidRDefault="00C97520" w:rsidP="00C97520">
      <w:pPr>
        <w:pStyle w:val="Listparagraf"/>
        <w:spacing w:after="0"/>
        <w:ind w:left="1080"/>
        <w:jc w:val="both"/>
        <w:outlineLvl w:val="2"/>
        <w:rPr>
          <w:rFonts w:ascii="Bookman Old Style" w:hAnsi="Bookman Old Style"/>
          <w:lang w:eastAsia="ro-RO"/>
        </w:rPr>
      </w:pPr>
    </w:p>
    <w:p w14:paraId="4A01BD9E" w14:textId="77777777" w:rsidR="00030AAA" w:rsidRPr="00AB7400" w:rsidRDefault="00030AAA" w:rsidP="00030AAA">
      <w:pPr>
        <w:pStyle w:val="Listparagraf"/>
        <w:numPr>
          <w:ilvl w:val="0"/>
          <w:numId w:val="12"/>
        </w:numPr>
        <w:spacing w:before="100" w:beforeAutospacing="1" w:after="100" w:afterAutospacing="1"/>
        <w:ind w:left="709"/>
        <w:jc w:val="both"/>
        <w:outlineLvl w:val="2"/>
        <w:rPr>
          <w:rFonts w:ascii="Bookman Old Style" w:hAnsi="Bookman Old Style"/>
          <w:lang w:eastAsia="ro-RO"/>
        </w:rPr>
      </w:pPr>
      <w:r w:rsidRPr="00A27934">
        <w:rPr>
          <w:rFonts w:ascii="Bookman Old Style" w:hAnsi="Bookman Old Style"/>
          <w:lang w:eastAsia="ro-RO"/>
        </w:rPr>
        <w:t>În vederea respectării prevederilor legale privind asisten</w:t>
      </w:r>
      <w:r w:rsidRPr="00A27934">
        <w:rPr>
          <w:rFonts w:ascii="Cambria" w:hAnsi="Cambria" w:cs="Cambria"/>
          <w:lang w:eastAsia="ro-RO"/>
        </w:rPr>
        <w:t>ț</w:t>
      </w:r>
      <w:r w:rsidRPr="00A27934">
        <w:rPr>
          <w:rFonts w:ascii="Bookman Old Style" w:hAnsi="Bookman Old Style"/>
          <w:lang w:eastAsia="ro-RO"/>
        </w:rPr>
        <w:t xml:space="preserve">a socială , cu precădere cele prevăzute în Legea nr. 100/2024 , </w:t>
      </w:r>
      <w:r w:rsidRPr="001E5FD7">
        <w:rPr>
          <w:rFonts w:ascii="Bookman Old Style" w:hAnsi="Bookman Old Style"/>
          <w:b/>
          <w:bCs/>
          <w:i/>
          <w:iCs/>
          <w:lang w:eastAsia="ro-RO"/>
        </w:rPr>
        <w:t>se va înfiin</w:t>
      </w:r>
      <w:r w:rsidRPr="001E5FD7">
        <w:rPr>
          <w:rFonts w:ascii="Cambria" w:hAnsi="Cambria" w:cs="Cambria"/>
          <w:b/>
          <w:bCs/>
          <w:i/>
          <w:iCs/>
          <w:lang w:eastAsia="ro-RO"/>
        </w:rPr>
        <w:t>ț</w:t>
      </w:r>
      <w:r w:rsidRPr="001E5FD7">
        <w:rPr>
          <w:rFonts w:ascii="Bookman Old Style" w:hAnsi="Bookman Old Style"/>
          <w:b/>
          <w:bCs/>
          <w:i/>
          <w:iCs/>
          <w:lang w:eastAsia="ro-RO"/>
        </w:rPr>
        <w:t>a in cadrul compartimentului Asisten</w:t>
      </w:r>
      <w:r>
        <w:rPr>
          <w:rFonts w:ascii="Cambria" w:hAnsi="Cambria"/>
          <w:b/>
          <w:bCs/>
          <w:i/>
          <w:iCs/>
          <w:lang w:eastAsia="ro-RO"/>
        </w:rPr>
        <w:t>ță</w:t>
      </w:r>
      <w:r w:rsidRPr="001E5FD7">
        <w:rPr>
          <w:rFonts w:ascii="Bookman Old Style" w:hAnsi="Bookman Old Style"/>
          <w:b/>
          <w:bCs/>
          <w:i/>
          <w:iCs/>
          <w:lang w:eastAsia="ro-RO"/>
        </w:rPr>
        <w:t xml:space="preserve"> social</w:t>
      </w:r>
      <w:r>
        <w:rPr>
          <w:rFonts w:ascii="Bookman Old Style" w:hAnsi="Bookman Old Style"/>
          <w:b/>
          <w:bCs/>
          <w:i/>
          <w:iCs/>
          <w:lang w:eastAsia="ro-RO"/>
        </w:rPr>
        <w:t>ă</w:t>
      </w:r>
      <w:r w:rsidRPr="001E5FD7">
        <w:rPr>
          <w:rFonts w:ascii="Bookman Old Style" w:hAnsi="Bookman Old Style"/>
          <w:b/>
          <w:bCs/>
          <w:i/>
          <w:iCs/>
          <w:lang w:eastAsia="ro-RO"/>
        </w:rPr>
        <w:t xml:space="preserve"> </w:t>
      </w:r>
      <w:r>
        <w:rPr>
          <w:rFonts w:ascii="Cambria" w:hAnsi="Cambria"/>
          <w:b/>
          <w:bCs/>
          <w:i/>
          <w:iCs/>
          <w:lang w:eastAsia="ro-RO"/>
        </w:rPr>
        <w:t>ș</w:t>
      </w:r>
      <w:r w:rsidRPr="001E5FD7">
        <w:rPr>
          <w:rFonts w:ascii="Bookman Old Style" w:hAnsi="Bookman Old Style"/>
          <w:b/>
          <w:bCs/>
          <w:i/>
          <w:iCs/>
          <w:lang w:eastAsia="ro-RO"/>
        </w:rPr>
        <w:t>i protec</w:t>
      </w:r>
      <w:r>
        <w:rPr>
          <w:rFonts w:ascii="Cambria" w:hAnsi="Cambria"/>
          <w:b/>
          <w:bCs/>
          <w:i/>
          <w:iCs/>
          <w:lang w:eastAsia="ro-RO"/>
        </w:rPr>
        <w:t>ț</w:t>
      </w:r>
      <w:r w:rsidRPr="001E5FD7">
        <w:rPr>
          <w:rFonts w:ascii="Bookman Old Style" w:hAnsi="Bookman Old Style"/>
          <w:b/>
          <w:bCs/>
          <w:i/>
          <w:iCs/>
          <w:lang w:eastAsia="ro-RO"/>
        </w:rPr>
        <w:t>ia copilului func</w:t>
      </w:r>
      <w:r w:rsidRPr="001E5FD7">
        <w:rPr>
          <w:rFonts w:ascii="Cambria" w:hAnsi="Cambria" w:cs="Cambria"/>
          <w:b/>
          <w:bCs/>
          <w:i/>
          <w:iCs/>
          <w:lang w:eastAsia="ro-RO"/>
        </w:rPr>
        <w:t>ț</w:t>
      </w:r>
      <w:r w:rsidRPr="001E5FD7">
        <w:rPr>
          <w:rFonts w:ascii="Bookman Old Style" w:hAnsi="Bookman Old Style"/>
          <w:b/>
          <w:bCs/>
          <w:i/>
          <w:iCs/>
          <w:lang w:eastAsia="ro-RO"/>
        </w:rPr>
        <w:t>ia contractuală de asistent social principal</w:t>
      </w:r>
      <w:r w:rsidRPr="00A27934">
        <w:rPr>
          <w:rFonts w:ascii="Bookman Old Style" w:hAnsi="Bookman Old Style"/>
          <w:lang w:eastAsia="ro-RO"/>
        </w:rPr>
        <w:t xml:space="preserve"> , ce va fi bugetată din capitolul bugetar 68 „Asigurări </w:t>
      </w:r>
      <w:r w:rsidRPr="00A27934">
        <w:rPr>
          <w:rFonts w:ascii="Cambria" w:hAnsi="Cambria" w:cs="Cambria"/>
          <w:lang w:eastAsia="ro-RO"/>
        </w:rPr>
        <w:t>ș</w:t>
      </w:r>
      <w:r w:rsidRPr="00A27934">
        <w:rPr>
          <w:rFonts w:ascii="Bookman Old Style" w:hAnsi="Bookman Old Style"/>
          <w:lang w:eastAsia="ro-RO"/>
        </w:rPr>
        <w:t>i asisten</w:t>
      </w:r>
      <w:r w:rsidRPr="00A27934">
        <w:rPr>
          <w:rFonts w:ascii="Cambria" w:hAnsi="Cambria" w:cs="Cambria"/>
          <w:lang w:eastAsia="ro-RO"/>
        </w:rPr>
        <w:t>ț</w:t>
      </w:r>
      <w:r w:rsidRPr="00A27934">
        <w:rPr>
          <w:rFonts w:ascii="Bookman Old Style" w:hAnsi="Bookman Old Style" w:cs="Bookman Old Style"/>
          <w:lang w:eastAsia="ro-RO"/>
        </w:rPr>
        <w:t>ă</w:t>
      </w:r>
      <w:r w:rsidRPr="00A27934">
        <w:rPr>
          <w:rFonts w:ascii="Bookman Old Style" w:hAnsi="Bookman Old Style"/>
          <w:lang w:eastAsia="ro-RO"/>
        </w:rPr>
        <w:t xml:space="preserve"> socială”</w:t>
      </w:r>
      <w:r>
        <w:rPr>
          <w:rFonts w:ascii="Bookman Old Style" w:hAnsi="Bookman Old Style"/>
          <w:lang w:eastAsia="ro-RO"/>
        </w:rPr>
        <w:t xml:space="preserve">, </w:t>
      </w:r>
      <w:r w:rsidRPr="001E5FD7">
        <w:rPr>
          <w:rFonts w:ascii="Bookman Old Style" w:hAnsi="Bookman Old Style"/>
          <w:b/>
          <w:bCs/>
          <w:i/>
          <w:iCs/>
          <w:lang w:eastAsia="ro-RO"/>
        </w:rPr>
        <w:t>post</w:t>
      </w:r>
      <w:r w:rsidRPr="001E5FD7">
        <w:rPr>
          <w:rFonts w:ascii="Cambria" w:hAnsi="Cambria"/>
          <w:b/>
          <w:bCs/>
          <w:i/>
          <w:iCs/>
          <w:lang w:eastAsia="ro-RO"/>
        </w:rPr>
        <w:t xml:space="preserve"> </w:t>
      </w:r>
      <w:r w:rsidRPr="001E5FD7">
        <w:rPr>
          <w:rFonts w:ascii="Bookman Old Style" w:hAnsi="Bookman Old Style"/>
          <w:b/>
          <w:bCs/>
          <w:i/>
          <w:iCs/>
          <w:lang w:eastAsia="ro-RO"/>
        </w:rPr>
        <w:t>exceptat</w:t>
      </w:r>
      <w:r w:rsidRPr="00470BF9">
        <w:rPr>
          <w:rFonts w:ascii="Bookman Old Style" w:hAnsi="Bookman Old Style"/>
          <w:lang w:eastAsia="ro-RO"/>
        </w:rPr>
        <w:t xml:space="preserve"> de la calculul </w:t>
      </w:r>
      <w:proofErr w:type="spellStart"/>
      <w:r w:rsidRPr="00470BF9">
        <w:rPr>
          <w:rFonts w:ascii="Bookman Old Style" w:hAnsi="Bookman Old Style"/>
          <w:lang w:eastAsia="ro-RO"/>
        </w:rPr>
        <w:t>numarului</w:t>
      </w:r>
      <w:proofErr w:type="spellEnd"/>
      <w:r w:rsidRPr="00470BF9">
        <w:rPr>
          <w:rFonts w:ascii="Bookman Old Style" w:hAnsi="Bookman Old Style"/>
          <w:lang w:eastAsia="ro-RO"/>
        </w:rPr>
        <w:t xml:space="preserve"> maxim de posturi - art. III alin (2) din OUG nr. 63/2010</w:t>
      </w:r>
      <w:r>
        <w:rPr>
          <w:rFonts w:ascii="Bookman Old Style" w:hAnsi="Bookman Old Style"/>
          <w:lang w:eastAsia="ro-RO"/>
        </w:rPr>
        <w:t xml:space="preserve"> , obligatorie in perspectiva </w:t>
      </w:r>
      <w:proofErr w:type="spellStart"/>
      <w:r>
        <w:rPr>
          <w:rFonts w:ascii="Bookman Old Style" w:hAnsi="Bookman Old Style"/>
          <w:lang w:eastAsia="ro-RO"/>
        </w:rPr>
        <w:t>asigurarii</w:t>
      </w:r>
      <w:proofErr w:type="spellEnd"/>
      <w:r>
        <w:rPr>
          <w:rFonts w:ascii="Bookman Old Style" w:hAnsi="Bookman Old Style"/>
          <w:lang w:eastAsia="ro-RO"/>
        </w:rPr>
        <w:t xml:space="preserve"> </w:t>
      </w:r>
      <w:proofErr w:type="spellStart"/>
      <w:r>
        <w:rPr>
          <w:rFonts w:ascii="Bookman Old Style" w:hAnsi="Bookman Old Style"/>
          <w:lang w:eastAsia="ro-RO"/>
        </w:rPr>
        <w:t>activitatilor</w:t>
      </w:r>
      <w:proofErr w:type="spellEnd"/>
      <w:r>
        <w:rPr>
          <w:rFonts w:ascii="Bookman Old Style" w:hAnsi="Bookman Old Style"/>
          <w:lang w:eastAsia="ro-RO"/>
        </w:rPr>
        <w:t xml:space="preserve"> de asistenta sociala , începând cu data de 01.05.2026 . </w:t>
      </w:r>
      <w:r w:rsidRPr="00AB7400">
        <w:rPr>
          <w:rFonts w:ascii="Bookman Old Style" w:hAnsi="Bookman Old Style"/>
          <w:lang w:eastAsia="ro-RO"/>
        </w:rPr>
        <w:t xml:space="preserve">De asemenea , in cadrul acestui compartiment se vor cuprinde un </w:t>
      </w:r>
      <w:proofErr w:type="spellStart"/>
      <w:r w:rsidRPr="00AB7400">
        <w:rPr>
          <w:rFonts w:ascii="Bookman Old Style" w:hAnsi="Bookman Old Style"/>
          <w:lang w:eastAsia="ro-RO"/>
        </w:rPr>
        <w:t>numar</w:t>
      </w:r>
      <w:proofErr w:type="spellEnd"/>
      <w:r w:rsidRPr="00AB7400">
        <w:rPr>
          <w:rFonts w:ascii="Bookman Old Style" w:hAnsi="Bookman Old Style"/>
          <w:lang w:eastAsia="ro-RO"/>
        </w:rPr>
        <w:t xml:space="preserve"> de </w:t>
      </w:r>
      <w:r w:rsidRPr="00AB7400">
        <w:rPr>
          <w:rFonts w:ascii="Bookman Old Style" w:hAnsi="Bookman Old Style"/>
          <w:b/>
          <w:bCs/>
          <w:i/>
          <w:iCs/>
          <w:lang w:eastAsia="ro-RO"/>
        </w:rPr>
        <w:t>30 posturi de asisten</w:t>
      </w:r>
      <w:r w:rsidRPr="00AB7400">
        <w:rPr>
          <w:rFonts w:ascii="Cambria" w:hAnsi="Cambria" w:cs="Cambria"/>
          <w:b/>
          <w:bCs/>
          <w:i/>
          <w:iCs/>
          <w:lang w:eastAsia="ro-RO"/>
        </w:rPr>
        <w:t>ț</w:t>
      </w:r>
      <w:r w:rsidRPr="00AB7400">
        <w:rPr>
          <w:rFonts w:ascii="Bookman Old Style" w:hAnsi="Bookman Old Style"/>
          <w:b/>
          <w:bCs/>
          <w:i/>
          <w:iCs/>
          <w:lang w:eastAsia="ro-RO"/>
        </w:rPr>
        <w:t>i personali ai persoanelor cu handicap grav</w:t>
      </w:r>
      <w:r>
        <w:rPr>
          <w:rFonts w:ascii="Bookman Old Style" w:hAnsi="Bookman Old Style"/>
          <w:b/>
          <w:bCs/>
          <w:i/>
          <w:iCs/>
          <w:lang w:eastAsia="ro-RO"/>
        </w:rPr>
        <w:t>,</w:t>
      </w:r>
      <w:r w:rsidRPr="00AB7400">
        <w:rPr>
          <w:rFonts w:ascii="Bookman Old Style" w:hAnsi="Bookman Old Style"/>
          <w:b/>
          <w:bCs/>
          <w:i/>
          <w:iCs/>
          <w:lang w:eastAsia="ro-RO"/>
        </w:rPr>
        <w:t xml:space="preserve"> post</w:t>
      </w:r>
      <w:r>
        <w:rPr>
          <w:rFonts w:ascii="Bookman Old Style" w:hAnsi="Bookman Old Style"/>
          <w:b/>
          <w:bCs/>
          <w:i/>
          <w:iCs/>
          <w:lang w:eastAsia="ro-RO"/>
        </w:rPr>
        <w:t>uri</w:t>
      </w:r>
      <w:r w:rsidRPr="00AB7400">
        <w:rPr>
          <w:rFonts w:ascii="Bookman Old Style" w:hAnsi="Bookman Old Style"/>
          <w:b/>
          <w:bCs/>
          <w:i/>
          <w:iCs/>
          <w:lang w:eastAsia="ro-RO"/>
        </w:rPr>
        <w:t xml:space="preserve"> exceptat</w:t>
      </w:r>
      <w:r>
        <w:rPr>
          <w:rFonts w:ascii="Bookman Old Style" w:hAnsi="Bookman Old Style"/>
          <w:b/>
          <w:bCs/>
          <w:i/>
          <w:iCs/>
          <w:lang w:eastAsia="ro-RO"/>
        </w:rPr>
        <w:t>e</w:t>
      </w:r>
      <w:r w:rsidRPr="00AB7400">
        <w:rPr>
          <w:rFonts w:ascii="Bookman Old Style" w:hAnsi="Bookman Old Style"/>
          <w:lang w:eastAsia="ro-RO"/>
        </w:rPr>
        <w:t xml:space="preserve"> de la calculul </w:t>
      </w:r>
      <w:proofErr w:type="spellStart"/>
      <w:r w:rsidRPr="00AB7400">
        <w:rPr>
          <w:rFonts w:ascii="Bookman Old Style" w:hAnsi="Bookman Old Style"/>
          <w:lang w:eastAsia="ro-RO"/>
        </w:rPr>
        <w:t>numarului</w:t>
      </w:r>
      <w:proofErr w:type="spellEnd"/>
      <w:r w:rsidRPr="00AB7400">
        <w:rPr>
          <w:rFonts w:ascii="Bookman Old Style" w:hAnsi="Bookman Old Style"/>
          <w:lang w:eastAsia="ro-RO"/>
        </w:rPr>
        <w:t xml:space="preserve"> maxim de posturi - art. III alin (2) din OUG nr. 63/2010</w:t>
      </w:r>
    </w:p>
    <w:p w14:paraId="520DB53B" w14:textId="77777777" w:rsidR="00A27934" w:rsidRPr="00A27934" w:rsidRDefault="00A27934" w:rsidP="00A27934">
      <w:pPr>
        <w:pStyle w:val="Listparagraf"/>
        <w:rPr>
          <w:rFonts w:ascii="Bookman Old Style" w:hAnsi="Bookman Old Style"/>
          <w:lang w:eastAsia="ro-RO"/>
        </w:rPr>
      </w:pPr>
    </w:p>
    <w:p w14:paraId="096AACD3" w14:textId="416D831F" w:rsidR="00A27934" w:rsidRDefault="00A27934" w:rsidP="001E5FD7">
      <w:pPr>
        <w:pStyle w:val="Listparagraf"/>
        <w:numPr>
          <w:ilvl w:val="0"/>
          <w:numId w:val="12"/>
        </w:numPr>
        <w:spacing w:before="100" w:beforeAutospacing="1" w:after="100" w:afterAutospacing="1"/>
        <w:ind w:left="709"/>
        <w:jc w:val="both"/>
        <w:outlineLvl w:val="2"/>
        <w:rPr>
          <w:rFonts w:ascii="Bookman Old Style" w:hAnsi="Bookman Old Style"/>
          <w:lang w:eastAsia="ro-RO"/>
        </w:rPr>
      </w:pPr>
      <w:r w:rsidRPr="005E0616">
        <w:rPr>
          <w:rFonts w:ascii="Bookman Old Style" w:hAnsi="Bookman Old Style"/>
          <w:lang w:eastAsia="ro-RO"/>
        </w:rPr>
        <w:t>În vederea respectării prevederilor legale privind situa</w:t>
      </w:r>
      <w:r w:rsidRPr="005E0616">
        <w:rPr>
          <w:rFonts w:ascii="Cambria" w:hAnsi="Cambria" w:cs="Cambria"/>
          <w:lang w:eastAsia="ro-RO"/>
        </w:rPr>
        <w:t>ț</w:t>
      </w:r>
      <w:r w:rsidRPr="005E0616">
        <w:rPr>
          <w:rFonts w:ascii="Bookman Old Style" w:hAnsi="Bookman Old Style"/>
          <w:lang w:eastAsia="ro-RO"/>
        </w:rPr>
        <w:t>iile de urgen</w:t>
      </w:r>
      <w:r w:rsidRPr="005E0616">
        <w:rPr>
          <w:rFonts w:ascii="Cambria" w:hAnsi="Cambria" w:cs="Cambria"/>
          <w:lang w:eastAsia="ro-RO"/>
        </w:rPr>
        <w:t>ț</w:t>
      </w:r>
      <w:r w:rsidRPr="005E0616">
        <w:rPr>
          <w:rFonts w:ascii="Bookman Old Style" w:hAnsi="Bookman Old Style" w:cs="Bookman Old Style"/>
          <w:lang w:eastAsia="ro-RO"/>
        </w:rPr>
        <w:t>ă</w:t>
      </w:r>
      <w:r w:rsidRPr="005E0616">
        <w:rPr>
          <w:rFonts w:ascii="Bookman Old Style" w:hAnsi="Bookman Old Style"/>
          <w:lang w:eastAsia="ro-RO"/>
        </w:rPr>
        <w:t xml:space="preserve"> , cu prec</w:t>
      </w:r>
      <w:r w:rsidRPr="005E0616">
        <w:rPr>
          <w:rFonts w:ascii="Bookman Old Style" w:hAnsi="Bookman Old Style" w:cs="Bookman Old Style"/>
          <w:lang w:eastAsia="ro-RO"/>
        </w:rPr>
        <w:t>ă</w:t>
      </w:r>
      <w:r w:rsidRPr="005E0616">
        <w:rPr>
          <w:rFonts w:ascii="Bookman Old Style" w:hAnsi="Bookman Old Style"/>
          <w:lang w:eastAsia="ro-RO"/>
        </w:rPr>
        <w:t>dere cele prev</w:t>
      </w:r>
      <w:r w:rsidRPr="005E0616">
        <w:rPr>
          <w:rFonts w:ascii="Bookman Old Style" w:hAnsi="Bookman Old Style" w:cs="Bookman Old Style"/>
          <w:lang w:eastAsia="ro-RO"/>
        </w:rPr>
        <w:t>ă</w:t>
      </w:r>
      <w:r w:rsidRPr="005E0616">
        <w:rPr>
          <w:rFonts w:ascii="Bookman Old Style" w:hAnsi="Bookman Old Style"/>
          <w:lang w:eastAsia="ro-RO"/>
        </w:rPr>
        <w:t xml:space="preserve">zute de </w:t>
      </w:r>
      <w:r w:rsidR="005E0616" w:rsidRPr="005E0616">
        <w:rPr>
          <w:rFonts w:ascii="Bookman Old Style" w:hAnsi="Bookman Old Style"/>
          <w:lang w:eastAsia="ro-RO"/>
        </w:rPr>
        <w:t xml:space="preserve">Ordinul </w:t>
      </w:r>
      <w:r w:rsidR="007730AA">
        <w:rPr>
          <w:rFonts w:ascii="Bookman Old Style" w:hAnsi="Bookman Old Style"/>
          <w:lang w:eastAsia="ro-RO"/>
        </w:rPr>
        <w:t xml:space="preserve">MAI </w:t>
      </w:r>
      <w:r w:rsidR="005E0616" w:rsidRPr="005E0616">
        <w:rPr>
          <w:rFonts w:ascii="Bookman Old Style" w:hAnsi="Bookman Old Style"/>
          <w:lang w:eastAsia="ro-RO"/>
        </w:rPr>
        <w:t xml:space="preserve">nr. 51/2024 , in cadrul compartimentului SVSU , </w:t>
      </w:r>
      <w:r w:rsidR="005E0616" w:rsidRPr="001E5FD7">
        <w:rPr>
          <w:rFonts w:ascii="Bookman Old Style" w:hAnsi="Bookman Old Style"/>
          <w:b/>
          <w:bCs/>
          <w:i/>
          <w:iCs/>
          <w:lang w:eastAsia="ro-RO"/>
        </w:rPr>
        <w:t xml:space="preserve">se </w:t>
      </w:r>
      <w:r w:rsidR="001E5FD7" w:rsidRPr="001E5FD7">
        <w:rPr>
          <w:rFonts w:ascii="Bookman Old Style" w:hAnsi="Bookman Old Style"/>
          <w:b/>
          <w:bCs/>
          <w:i/>
          <w:iCs/>
          <w:lang w:eastAsia="ro-RO"/>
        </w:rPr>
        <w:t>desfiin</w:t>
      </w:r>
      <w:r w:rsidR="001E5FD7" w:rsidRPr="001E5FD7">
        <w:rPr>
          <w:rFonts w:ascii="Cambria" w:hAnsi="Cambria" w:cs="Cambria"/>
          <w:b/>
          <w:bCs/>
          <w:i/>
          <w:iCs/>
          <w:lang w:eastAsia="ro-RO"/>
        </w:rPr>
        <w:t>ț</w:t>
      </w:r>
      <w:r w:rsidR="001E5FD7" w:rsidRPr="001E5FD7">
        <w:rPr>
          <w:rFonts w:ascii="Bookman Old Style" w:hAnsi="Bookman Old Style"/>
          <w:b/>
          <w:bCs/>
          <w:i/>
          <w:iCs/>
          <w:lang w:eastAsia="ro-RO"/>
        </w:rPr>
        <w:t>eaz</w:t>
      </w:r>
      <w:r w:rsidR="001E5FD7" w:rsidRPr="001E5FD7">
        <w:rPr>
          <w:rFonts w:ascii="Bookman Old Style" w:hAnsi="Bookman Old Style" w:cs="Bookman Old Style"/>
          <w:b/>
          <w:bCs/>
          <w:i/>
          <w:iCs/>
          <w:lang w:eastAsia="ro-RO"/>
        </w:rPr>
        <w:t>ă</w:t>
      </w:r>
      <w:r w:rsidR="005E0616" w:rsidRPr="001E5FD7">
        <w:rPr>
          <w:rFonts w:ascii="Bookman Old Style" w:hAnsi="Bookman Old Style"/>
          <w:b/>
          <w:bCs/>
          <w:i/>
          <w:iCs/>
          <w:lang w:eastAsia="ro-RO"/>
        </w:rPr>
        <w:t xml:space="preserve"> </w:t>
      </w:r>
      <w:proofErr w:type="spellStart"/>
      <w:r w:rsidR="005E0616" w:rsidRPr="001E5FD7">
        <w:rPr>
          <w:rFonts w:ascii="Bookman Old Style" w:hAnsi="Bookman Old Style"/>
          <w:b/>
          <w:bCs/>
          <w:i/>
          <w:iCs/>
          <w:lang w:eastAsia="ro-RO"/>
        </w:rPr>
        <w:t>functia</w:t>
      </w:r>
      <w:proofErr w:type="spellEnd"/>
      <w:r w:rsidR="005E0616" w:rsidRPr="001E5FD7">
        <w:rPr>
          <w:rFonts w:ascii="Bookman Old Style" w:hAnsi="Bookman Old Style"/>
          <w:b/>
          <w:bCs/>
          <w:i/>
          <w:iCs/>
          <w:lang w:eastAsia="ro-RO"/>
        </w:rPr>
        <w:t xml:space="preserve"> contractuală vacantă de referent IA </w:t>
      </w:r>
      <w:r w:rsidR="005E0616" w:rsidRPr="001E5FD7">
        <w:rPr>
          <w:rFonts w:ascii="Cambria" w:hAnsi="Cambria" w:cs="Cambria"/>
          <w:b/>
          <w:bCs/>
          <w:i/>
          <w:iCs/>
          <w:lang w:eastAsia="ro-RO"/>
        </w:rPr>
        <w:t>ș</w:t>
      </w:r>
      <w:r w:rsidR="005E0616" w:rsidRPr="001E5FD7">
        <w:rPr>
          <w:rFonts w:ascii="Bookman Old Style" w:hAnsi="Bookman Old Style"/>
          <w:b/>
          <w:bCs/>
          <w:i/>
          <w:iCs/>
          <w:lang w:eastAsia="ro-RO"/>
        </w:rPr>
        <w:t xml:space="preserve">i se </w:t>
      </w:r>
      <w:r w:rsidR="001E5FD7" w:rsidRPr="001E5FD7">
        <w:rPr>
          <w:rFonts w:ascii="Bookman Old Style" w:hAnsi="Bookman Old Style" w:cs="Bookman Old Style"/>
          <w:b/>
          <w:bCs/>
          <w:i/>
          <w:iCs/>
          <w:lang w:eastAsia="ro-RO"/>
        </w:rPr>
        <w:t>î</w:t>
      </w:r>
      <w:r w:rsidR="001E5FD7" w:rsidRPr="001E5FD7">
        <w:rPr>
          <w:rFonts w:ascii="Bookman Old Style" w:hAnsi="Bookman Old Style"/>
          <w:b/>
          <w:bCs/>
          <w:i/>
          <w:iCs/>
          <w:lang w:eastAsia="ro-RO"/>
        </w:rPr>
        <w:t>nfiin</w:t>
      </w:r>
      <w:r w:rsidR="001E5FD7" w:rsidRPr="001E5FD7">
        <w:rPr>
          <w:rFonts w:ascii="Cambria" w:hAnsi="Cambria" w:cs="Cambria"/>
          <w:b/>
          <w:bCs/>
          <w:i/>
          <w:iCs/>
          <w:lang w:eastAsia="ro-RO"/>
        </w:rPr>
        <w:t>ț</w:t>
      </w:r>
      <w:r w:rsidR="001E5FD7" w:rsidRPr="001E5FD7">
        <w:rPr>
          <w:rFonts w:ascii="Bookman Old Style" w:hAnsi="Bookman Old Style"/>
          <w:b/>
          <w:bCs/>
          <w:i/>
          <w:iCs/>
          <w:lang w:eastAsia="ro-RO"/>
        </w:rPr>
        <w:t>ează</w:t>
      </w:r>
      <w:r w:rsidR="005E0616" w:rsidRPr="001E5FD7">
        <w:rPr>
          <w:rFonts w:ascii="Bookman Old Style" w:hAnsi="Bookman Old Style"/>
          <w:b/>
          <w:bCs/>
          <w:i/>
          <w:iCs/>
          <w:lang w:eastAsia="ro-RO"/>
        </w:rPr>
        <w:t xml:space="preserve"> func</w:t>
      </w:r>
      <w:r w:rsidR="005E0616" w:rsidRPr="001E5FD7">
        <w:rPr>
          <w:rFonts w:ascii="Cambria" w:hAnsi="Cambria" w:cs="Cambria"/>
          <w:b/>
          <w:bCs/>
          <w:i/>
          <w:iCs/>
          <w:lang w:eastAsia="ro-RO"/>
        </w:rPr>
        <w:t>ț</w:t>
      </w:r>
      <w:r w:rsidR="005E0616" w:rsidRPr="001E5FD7">
        <w:rPr>
          <w:rFonts w:ascii="Bookman Old Style" w:hAnsi="Bookman Old Style"/>
          <w:b/>
          <w:bCs/>
          <w:i/>
          <w:iCs/>
          <w:lang w:eastAsia="ro-RO"/>
        </w:rPr>
        <w:t xml:space="preserve">ia contractuală de </w:t>
      </w:r>
      <w:r w:rsidR="005E0616" w:rsidRPr="001E5FD7">
        <w:rPr>
          <w:rFonts w:ascii="Cambria" w:hAnsi="Cambria" w:cs="Cambria"/>
          <w:b/>
          <w:bCs/>
          <w:i/>
          <w:iCs/>
          <w:lang w:eastAsia="ro-RO"/>
        </w:rPr>
        <w:t>Ș</w:t>
      </w:r>
      <w:r w:rsidR="005E0616" w:rsidRPr="001E5FD7">
        <w:rPr>
          <w:rFonts w:ascii="Bookman Old Style" w:hAnsi="Bookman Old Style"/>
          <w:b/>
          <w:bCs/>
          <w:i/>
          <w:iCs/>
          <w:lang w:eastAsia="ro-RO"/>
        </w:rPr>
        <w:t>ef serviciu voluntar</w:t>
      </w:r>
      <w:r w:rsidR="005E0616">
        <w:rPr>
          <w:rFonts w:ascii="Bookman Old Style" w:hAnsi="Bookman Old Style"/>
          <w:lang w:eastAsia="ro-RO"/>
        </w:rPr>
        <w:t>,</w:t>
      </w:r>
      <w:r w:rsidR="005E0616" w:rsidRPr="005E0616">
        <w:t xml:space="preserve"> </w:t>
      </w:r>
      <w:r w:rsidR="005E0616" w:rsidRPr="005E0616">
        <w:rPr>
          <w:rFonts w:ascii="Bookman Old Style" w:hAnsi="Bookman Old Style"/>
          <w:lang w:eastAsia="ro-RO"/>
        </w:rPr>
        <w:t xml:space="preserve">obligatorie in perspectiva </w:t>
      </w:r>
      <w:proofErr w:type="spellStart"/>
      <w:r w:rsidR="005E0616" w:rsidRPr="005E0616">
        <w:rPr>
          <w:rFonts w:ascii="Bookman Old Style" w:hAnsi="Bookman Old Style"/>
          <w:lang w:eastAsia="ro-RO"/>
        </w:rPr>
        <w:t>asigurarii</w:t>
      </w:r>
      <w:proofErr w:type="spellEnd"/>
      <w:r w:rsidR="005E0616" w:rsidRPr="005E0616">
        <w:rPr>
          <w:rFonts w:ascii="Bookman Old Style" w:hAnsi="Bookman Old Style"/>
          <w:lang w:eastAsia="ro-RO"/>
        </w:rPr>
        <w:t xml:space="preserve"> </w:t>
      </w:r>
      <w:proofErr w:type="spellStart"/>
      <w:r w:rsidR="005E0616" w:rsidRPr="005E0616">
        <w:rPr>
          <w:rFonts w:ascii="Bookman Old Style" w:hAnsi="Bookman Old Style"/>
          <w:lang w:eastAsia="ro-RO"/>
        </w:rPr>
        <w:t>activitatilor</w:t>
      </w:r>
      <w:proofErr w:type="spellEnd"/>
      <w:r w:rsidR="005E0616" w:rsidRPr="005E0616">
        <w:rPr>
          <w:rFonts w:ascii="Bookman Old Style" w:hAnsi="Bookman Old Style"/>
          <w:lang w:eastAsia="ro-RO"/>
        </w:rPr>
        <w:t xml:space="preserve"> </w:t>
      </w:r>
      <w:r w:rsidR="005E0616">
        <w:rPr>
          <w:rFonts w:ascii="Bookman Old Style" w:hAnsi="Bookman Old Style"/>
          <w:lang w:eastAsia="ro-RO"/>
        </w:rPr>
        <w:t xml:space="preserve">specifice in domeniul </w:t>
      </w:r>
      <w:proofErr w:type="spellStart"/>
      <w:r w:rsidR="005E0616">
        <w:rPr>
          <w:rFonts w:ascii="Bookman Old Style" w:hAnsi="Bookman Old Style"/>
          <w:lang w:eastAsia="ro-RO"/>
        </w:rPr>
        <w:t>situatiilor</w:t>
      </w:r>
      <w:proofErr w:type="spellEnd"/>
      <w:r w:rsidR="005E0616">
        <w:rPr>
          <w:rFonts w:ascii="Bookman Old Style" w:hAnsi="Bookman Old Style"/>
          <w:lang w:eastAsia="ro-RO"/>
        </w:rPr>
        <w:t xml:space="preserve"> de urgenta .</w:t>
      </w:r>
    </w:p>
    <w:p w14:paraId="17900206" w14:textId="77777777" w:rsidR="005E0616" w:rsidRPr="005E0616" w:rsidRDefault="005E0616" w:rsidP="005E0616">
      <w:pPr>
        <w:pStyle w:val="Listparagraf"/>
        <w:rPr>
          <w:rFonts w:ascii="Bookman Old Style" w:hAnsi="Bookman Old Style"/>
          <w:lang w:eastAsia="ro-RO"/>
        </w:rPr>
      </w:pPr>
    </w:p>
    <w:p w14:paraId="31F4B425" w14:textId="18920585" w:rsidR="00712441" w:rsidRDefault="00703EF9" w:rsidP="001E5FD7">
      <w:pPr>
        <w:pStyle w:val="Listparagraf"/>
        <w:numPr>
          <w:ilvl w:val="0"/>
          <w:numId w:val="12"/>
        </w:numPr>
        <w:spacing w:after="0"/>
        <w:ind w:left="709"/>
        <w:jc w:val="both"/>
        <w:rPr>
          <w:rFonts w:ascii="Bookman Old Style" w:hAnsi="Bookman Old Style"/>
          <w:lang w:eastAsia="ro-RO"/>
        </w:rPr>
      </w:pPr>
      <w:r w:rsidRPr="00712441">
        <w:rPr>
          <w:rFonts w:ascii="Bookman Old Style" w:hAnsi="Bookman Old Style"/>
          <w:lang w:eastAsia="ro-RO"/>
        </w:rPr>
        <w:t xml:space="preserve">Se vor opera </w:t>
      </w:r>
      <w:r w:rsidR="001E5FD7" w:rsidRPr="00712441">
        <w:rPr>
          <w:rFonts w:ascii="Bookman Old Style" w:hAnsi="Bookman Old Style"/>
          <w:lang w:eastAsia="ro-RO"/>
        </w:rPr>
        <w:t>modificările</w:t>
      </w:r>
      <w:r w:rsidRPr="00712441">
        <w:rPr>
          <w:rFonts w:ascii="Bookman Old Style" w:hAnsi="Bookman Old Style"/>
          <w:lang w:eastAsia="ro-RO"/>
        </w:rPr>
        <w:t xml:space="preserve"> </w:t>
      </w:r>
      <w:r w:rsidR="00712441" w:rsidRPr="00712441">
        <w:rPr>
          <w:rFonts w:ascii="Bookman Old Style" w:hAnsi="Bookman Old Style"/>
          <w:lang w:eastAsia="ro-RO"/>
        </w:rPr>
        <w:t xml:space="preserve">propuse anterior </w:t>
      </w:r>
      <w:r w:rsidR="00712441">
        <w:rPr>
          <w:rFonts w:ascii="Bookman Old Style" w:hAnsi="Bookman Old Style"/>
          <w:lang w:eastAsia="ro-RO"/>
        </w:rPr>
        <w:t xml:space="preserve">pentru </w:t>
      </w:r>
      <w:r w:rsidR="00712441" w:rsidRPr="00712441">
        <w:rPr>
          <w:rFonts w:ascii="Bookman Old Style" w:hAnsi="Bookman Old Style"/>
          <w:lang w:eastAsia="ro-RO"/>
        </w:rPr>
        <w:t>încadr</w:t>
      </w:r>
      <w:r w:rsidR="00712441">
        <w:rPr>
          <w:rFonts w:ascii="Bookman Old Style" w:hAnsi="Bookman Old Style"/>
          <w:lang w:eastAsia="ro-RO"/>
        </w:rPr>
        <w:t>area</w:t>
      </w:r>
      <w:r w:rsidR="00712441" w:rsidRPr="00712441">
        <w:rPr>
          <w:rFonts w:ascii="Bookman Old Style" w:hAnsi="Bookman Old Style"/>
          <w:lang w:eastAsia="ro-RO"/>
        </w:rPr>
        <w:t xml:space="preserve"> în prevederile O.U.G. nr. 7/2026 , respectiv </w:t>
      </w:r>
      <w:r w:rsidR="00610FC1">
        <w:rPr>
          <w:rFonts w:ascii="Bookman Old Style" w:hAnsi="Bookman Old Style"/>
          <w:lang w:eastAsia="ro-RO"/>
        </w:rPr>
        <w:t>î</w:t>
      </w:r>
      <w:r w:rsidR="00712441" w:rsidRPr="00712441">
        <w:rPr>
          <w:rFonts w:ascii="Bookman Old Style" w:hAnsi="Bookman Old Style"/>
          <w:lang w:eastAsia="ro-RO"/>
        </w:rPr>
        <w:t>n noul num</w:t>
      </w:r>
      <w:r w:rsidR="00610FC1">
        <w:rPr>
          <w:rFonts w:ascii="Bookman Old Style" w:hAnsi="Bookman Old Style"/>
          <w:lang w:eastAsia="ro-RO"/>
        </w:rPr>
        <w:t>ă</w:t>
      </w:r>
      <w:r w:rsidR="00712441" w:rsidRPr="00712441">
        <w:rPr>
          <w:rFonts w:ascii="Bookman Old Style" w:hAnsi="Bookman Old Style"/>
          <w:lang w:eastAsia="ro-RO"/>
        </w:rPr>
        <w:t>r maxim de 21</w:t>
      </w:r>
      <w:r w:rsidR="00712441">
        <w:rPr>
          <w:rFonts w:ascii="Bookman Old Style" w:hAnsi="Bookman Old Style"/>
          <w:lang w:eastAsia="ro-RO"/>
        </w:rPr>
        <w:t xml:space="preserve"> posturi </w:t>
      </w:r>
      <w:r w:rsidR="00610FC1">
        <w:rPr>
          <w:rFonts w:ascii="Bookman Old Style" w:hAnsi="Bookman Old Style"/>
          <w:lang w:eastAsia="ro-RO"/>
        </w:rPr>
        <w:t>.</w:t>
      </w:r>
    </w:p>
    <w:p w14:paraId="07DD790F" w14:textId="77777777" w:rsidR="00712441" w:rsidRPr="00712441" w:rsidRDefault="00712441" w:rsidP="00712441">
      <w:pPr>
        <w:spacing w:after="0"/>
        <w:jc w:val="both"/>
        <w:rPr>
          <w:rFonts w:ascii="Bookman Old Style" w:hAnsi="Bookman Old Style"/>
          <w:lang w:eastAsia="ro-RO"/>
        </w:rPr>
      </w:pPr>
    </w:p>
    <w:p w14:paraId="5892ECB7" w14:textId="509739A9" w:rsidR="005E0616" w:rsidRPr="005E0616" w:rsidRDefault="005E0616" w:rsidP="001E5FD7">
      <w:pPr>
        <w:pStyle w:val="Listparagraf"/>
        <w:numPr>
          <w:ilvl w:val="0"/>
          <w:numId w:val="12"/>
        </w:numPr>
        <w:spacing w:after="0"/>
        <w:ind w:left="709"/>
        <w:jc w:val="both"/>
        <w:outlineLvl w:val="2"/>
        <w:rPr>
          <w:rFonts w:ascii="Bookman Old Style" w:hAnsi="Bookman Old Style"/>
          <w:lang w:eastAsia="ro-RO"/>
        </w:rPr>
      </w:pPr>
      <w:r>
        <w:rPr>
          <w:rFonts w:ascii="Bookman Old Style" w:hAnsi="Bookman Old Style"/>
          <w:lang w:eastAsia="ro-RO"/>
        </w:rPr>
        <w:t xml:space="preserve">Se va actualiza structura de personal conform rezultatelor concursurilor de promovare </w:t>
      </w:r>
      <w:r w:rsidR="001E5FD7">
        <w:rPr>
          <w:rFonts w:ascii="Bookman Old Style" w:hAnsi="Bookman Old Style"/>
          <w:lang w:eastAsia="ro-RO"/>
        </w:rPr>
        <w:t>î</w:t>
      </w:r>
      <w:r>
        <w:rPr>
          <w:rFonts w:ascii="Bookman Old Style" w:hAnsi="Bookman Old Style"/>
          <w:lang w:eastAsia="ro-RO"/>
        </w:rPr>
        <w:t xml:space="preserve">n clasa / grad profesional </w:t>
      </w:r>
      <w:r w:rsidR="001E5FD7">
        <w:rPr>
          <w:rFonts w:ascii="Bookman Old Style" w:hAnsi="Bookman Old Style"/>
          <w:lang w:eastAsia="ro-RO"/>
        </w:rPr>
        <w:t>desfă</w:t>
      </w:r>
      <w:r w:rsidR="001E5FD7">
        <w:rPr>
          <w:rFonts w:ascii="Cambria" w:hAnsi="Cambria" w:cs="Cambria"/>
          <w:lang w:eastAsia="ro-RO"/>
        </w:rPr>
        <w:t>ș</w:t>
      </w:r>
      <w:r w:rsidR="001E5FD7">
        <w:rPr>
          <w:rFonts w:ascii="Bookman Old Style" w:hAnsi="Bookman Old Style"/>
          <w:lang w:eastAsia="ro-RO"/>
        </w:rPr>
        <w:t>urate</w:t>
      </w:r>
      <w:r>
        <w:rPr>
          <w:rFonts w:ascii="Bookman Old Style" w:hAnsi="Bookman Old Style"/>
          <w:lang w:eastAsia="ro-RO"/>
        </w:rPr>
        <w:t xml:space="preserve"> conform prevederilor legale.</w:t>
      </w:r>
    </w:p>
    <w:p w14:paraId="5C74E1E8" w14:textId="77777777" w:rsidR="00A27934" w:rsidRPr="00A27934" w:rsidRDefault="00A27934" w:rsidP="00A27934">
      <w:pPr>
        <w:pStyle w:val="Listparagraf"/>
        <w:rPr>
          <w:rFonts w:ascii="Bookman Old Style" w:hAnsi="Bookman Old Style"/>
          <w:b/>
          <w:bCs/>
          <w:lang w:eastAsia="ro-RO"/>
        </w:rPr>
      </w:pPr>
    </w:p>
    <w:p w14:paraId="066FC386" w14:textId="0A24E78A" w:rsidR="003924C0" w:rsidRPr="00712441" w:rsidRDefault="00A27934" w:rsidP="001E5FD7">
      <w:pPr>
        <w:pStyle w:val="Listparagraf"/>
        <w:numPr>
          <w:ilvl w:val="0"/>
          <w:numId w:val="12"/>
        </w:numPr>
        <w:spacing w:before="100" w:beforeAutospacing="1" w:after="100" w:afterAutospacing="1"/>
        <w:ind w:left="709"/>
        <w:jc w:val="both"/>
        <w:outlineLvl w:val="2"/>
        <w:rPr>
          <w:rFonts w:ascii="Bookman Old Style" w:hAnsi="Bookman Old Style"/>
          <w:lang w:eastAsia="ro-RO"/>
        </w:rPr>
      </w:pPr>
      <w:r w:rsidRPr="00712441">
        <w:rPr>
          <w:rFonts w:ascii="Bookman Old Style" w:hAnsi="Bookman Old Style"/>
          <w:lang w:eastAsia="ro-RO"/>
        </w:rPr>
        <w:t xml:space="preserve">Restul compartimentelor, respectiv serviciilor </w:t>
      </w:r>
      <w:r w:rsidR="00AE4A34">
        <w:rPr>
          <w:rFonts w:ascii="Bookman Old Style" w:hAnsi="Bookman Old Style"/>
          <w:lang w:eastAsia="ro-RO"/>
        </w:rPr>
        <w:t xml:space="preserve">de interes public </w:t>
      </w:r>
      <w:r w:rsidRPr="00712441">
        <w:rPr>
          <w:rFonts w:ascii="Bookman Old Style" w:hAnsi="Bookman Old Style"/>
          <w:lang w:eastAsia="ro-RO"/>
        </w:rPr>
        <w:t>local î</w:t>
      </w:r>
      <w:r w:rsidRPr="00712441">
        <w:rPr>
          <w:rFonts w:ascii="Cambria" w:hAnsi="Cambria" w:cs="Cambria"/>
          <w:lang w:eastAsia="ro-RO"/>
        </w:rPr>
        <w:t>ș</w:t>
      </w:r>
      <w:r w:rsidRPr="00712441">
        <w:rPr>
          <w:rFonts w:ascii="Bookman Old Style" w:hAnsi="Bookman Old Style"/>
          <w:lang w:eastAsia="ro-RO"/>
        </w:rPr>
        <w:t>i men</w:t>
      </w:r>
      <w:r w:rsidRPr="00712441">
        <w:rPr>
          <w:rFonts w:ascii="Cambria" w:hAnsi="Cambria" w:cs="Cambria"/>
          <w:lang w:eastAsia="ro-RO"/>
        </w:rPr>
        <w:t>ț</w:t>
      </w:r>
      <w:r w:rsidRPr="00712441">
        <w:rPr>
          <w:rFonts w:ascii="Bookman Old Style" w:hAnsi="Bookman Old Style"/>
          <w:lang w:eastAsia="ro-RO"/>
        </w:rPr>
        <w:t xml:space="preserve">in denumirea </w:t>
      </w:r>
      <w:r w:rsidRPr="00712441">
        <w:rPr>
          <w:rFonts w:ascii="Cambria" w:hAnsi="Cambria" w:cs="Cambria"/>
          <w:lang w:eastAsia="ro-RO"/>
        </w:rPr>
        <w:t>ș</w:t>
      </w:r>
      <w:r w:rsidRPr="00712441">
        <w:rPr>
          <w:rFonts w:ascii="Bookman Old Style" w:hAnsi="Bookman Old Style"/>
          <w:lang w:eastAsia="ro-RO"/>
        </w:rPr>
        <w:t xml:space="preserve">i structura </w:t>
      </w:r>
      <w:r w:rsidR="005E0616" w:rsidRPr="00712441">
        <w:rPr>
          <w:rFonts w:ascii="Bookman Old Style" w:hAnsi="Bookman Old Style"/>
          <w:lang w:eastAsia="ro-RO"/>
        </w:rPr>
        <w:t>existent</w:t>
      </w:r>
      <w:r w:rsidR="00AE4A34">
        <w:rPr>
          <w:rFonts w:ascii="Bookman Old Style" w:hAnsi="Bookman Old Style"/>
          <w:lang w:eastAsia="ro-RO"/>
        </w:rPr>
        <w:t>ă</w:t>
      </w:r>
      <w:r w:rsidR="005E0616" w:rsidRPr="00712441">
        <w:rPr>
          <w:rFonts w:ascii="Bookman Old Style" w:hAnsi="Bookman Old Style"/>
          <w:lang w:eastAsia="ro-RO"/>
        </w:rPr>
        <w:t xml:space="preserve"> .</w:t>
      </w:r>
    </w:p>
    <w:p w14:paraId="1394D765" w14:textId="77777777" w:rsidR="0085117C" w:rsidRDefault="007A4518" w:rsidP="007A4518">
      <w:pPr>
        <w:spacing w:before="100" w:beforeAutospacing="1" w:after="100" w:afterAutospacing="1"/>
        <w:jc w:val="both"/>
        <w:outlineLvl w:val="2"/>
        <w:rPr>
          <w:rFonts w:ascii="Bookman Old Style" w:hAnsi="Bookman Old Style"/>
          <w:lang w:eastAsia="ro-RO"/>
        </w:rPr>
      </w:pPr>
      <w:r w:rsidRPr="007A4518">
        <w:rPr>
          <w:rFonts w:ascii="Bookman Old Style" w:hAnsi="Bookman Old Style"/>
          <w:lang w:eastAsia="ro-RO"/>
        </w:rPr>
        <w:t xml:space="preserve">         Măsura este justificată de obliga</w:t>
      </w:r>
      <w:r w:rsidRPr="007A4518">
        <w:rPr>
          <w:rFonts w:ascii="Cambria" w:hAnsi="Cambria" w:cs="Cambria"/>
          <w:lang w:eastAsia="ro-RO"/>
        </w:rPr>
        <w:t>ț</w:t>
      </w:r>
      <w:r w:rsidRPr="007A4518">
        <w:rPr>
          <w:rFonts w:ascii="Bookman Old Style" w:hAnsi="Bookman Old Style"/>
          <w:lang w:eastAsia="ro-RO"/>
        </w:rPr>
        <w:t>ia legal</w:t>
      </w:r>
      <w:r w:rsidRPr="007A4518">
        <w:rPr>
          <w:rFonts w:ascii="Bookman Old Style" w:hAnsi="Bookman Old Style" w:cs="Bookman Old Style"/>
          <w:lang w:eastAsia="ro-RO"/>
        </w:rPr>
        <w:t>ă</w:t>
      </w:r>
      <w:r w:rsidRPr="007A4518">
        <w:rPr>
          <w:rFonts w:ascii="Bookman Old Style" w:hAnsi="Bookman Old Style"/>
          <w:lang w:eastAsia="ro-RO"/>
        </w:rPr>
        <w:t xml:space="preserve"> de </w:t>
      </w:r>
      <w:r w:rsidRPr="007A4518">
        <w:rPr>
          <w:rFonts w:ascii="Bookman Old Style" w:hAnsi="Bookman Old Style" w:cs="Bookman Old Style"/>
          <w:lang w:eastAsia="ro-RO"/>
        </w:rPr>
        <w:t>î</w:t>
      </w:r>
      <w:r w:rsidRPr="007A4518">
        <w:rPr>
          <w:rFonts w:ascii="Bookman Old Style" w:hAnsi="Bookman Old Style"/>
          <w:lang w:eastAsia="ro-RO"/>
        </w:rPr>
        <w:t xml:space="preserve">ncadrare </w:t>
      </w:r>
      <w:r w:rsidRPr="007A4518">
        <w:rPr>
          <w:rFonts w:ascii="Bookman Old Style" w:hAnsi="Bookman Old Style" w:cs="Bookman Old Style"/>
          <w:lang w:eastAsia="ro-RO"/>
        </w:rPr>
        <w:t>î</w:t>
      </w:r>
      <w:r w:rsidRPr="007A4518">
        <w:rPr>
          <w:rFonts w:ascii="Bookman Old Style" w:hAnsi="Bookman Old Style"/>
          <w:lang w:eastAsia="ro-RO"/>
        </w:rPr>
        <w:t>n num</w:t>
      </w:r>
      <w:r w:rsidRPr="007A4518">
        <w:rPr>
          <w:rFonts w:ascii="Bookman Old Style" w:hAnsi="Bookman Old Style" w:cs="Bookman Old Style"/>
          <w:lang w:eastAsia="ro-RO"/>
        </w:rPr>
        <w:t>ă</w:t>
      </w:r>
      <w:r w:rsidRPr="007A4518">
        <w:rPr>
          <w:rFonts w:ascii="Bookman Old Style" w:hAnsi="Bookman Old Style"/>
          <w:lang w:eastAsia="ro-RO"/>
        </w:rPr>
        <w:t xml:space="preserve">rul maxim de posturi stabilit, precum </w:t>
      </w:r>
      <w:r w:rsidRPr="007A4518">
        <w:rPr>
          <w:rFonts w:ascii="Cambria" w:hAnsi="Cambria" w:cs="Cambria"/>
          <w:lang w:eastAsia="ro-RO"/>
        </w:rPr>
        <w:t>ș</w:t>
      </w:r>
      <w:r w:rsidRPr="007A4518">
        <w:rPr>
          <w:rFonts w:ascii="Bookman Old Style" w:hAnsi="Bookman Old Style"/>
          <w:lang w:eastAsia="ro-RO"/>
        </w:rPr>
        <w:t>i de necesitatea eficientiz</w:t>
      </w:r>
      <w:r w:rsidRPr="007A4518">
        <w:rPr>
          <w:rFonts w:ascii="Bookman Old Style" w:hAnsi="Bookman Old Style" w:cs="Bookman Old Style"/>
          <w:lang w:eastAsia="ro-RO"/>
        </w:rPr>
        <w:t>ă</w:t>
      </w:r>
      <w:r w:rsidRPr="007A4518">
        <w:rPr>
          <w:rFonts w:ascii="Bookman Old Style" w:hAnsi="Bookman Old Style"/>
          <w:lang w:eastAsia="ro-RO"/>
        </w:rPr>
        <w:t>rii activit</w:t>
      </w:r>
      <w:r w:rsidRPr="007A4518">
        <w:rPr>
          <w:rFonts w:ascii="Bookman Old Style" w:hAnsi="Bookman Old Style" w:cs="Bookman Old Style"/>
          <w:lang w:eastAsia="ro-RO"/>
        </w:rPr>
        <w:t>ă</w:t>
      </w:r>
      <w:r w:rsidRPr="007A4518">
        <w:rPr>
          <w:rFonts w:ascii="Cambria" w:hAnsi="Cambria" w:cs="Cambria"/>
          <w:lang w:eastAsia="ro-RO"/>
        </w:rPr>
        <w:t>ț</w:t>
      </w:r>
      <w:r w:rsidRPr="007A4518">
        <w:rPr>
          <w:rFonts w:ascii="Bookman Old Style" w:hAnsi="Bookman Old Style"/>
          <w:lang w:eastAsia="ro-RO"/>
        </w:rPr>
        <w:t>ii administra</w:t>
      </w:r>
      <w:r w:rsidRPr="007A4518">
        <w:rPr>
          <w:rFonts w:ascii="Cambria" w:hAnsi="Cambria" w:cs="Cambria"/>
          <w:lang w:eastAsia="ro-RO"/>
        </w:rPr>
        <w:t>ț</w:t>
      </w:r>
      <w:r w:rsidRPr="007A4518">
        <w:rPr>
          <w:rFonts w:ascii="Bookman Old Style" w:hAnsi="Bookman Old Style"/>
          <w:lang w:eastAsia="ro-RO"/>
        </w:rPr>
        <w:t>iei publice locale.</w:t>
      </w:r>
    </w:p>
    <w:p w14:paraId="66DE275E" w14:textId="5017F669" w:rsidR="007A4518" w:rsidRPr="007A4518" w:rsidRDefault="007A4518" w:rsidP="007A4518">
      <w:pPr>
        <w:spacing w:before="100" w:beforeAutospacing="1" w:after="100" w:afterAutospacing="1"/>
        <w:jc w:val="both"/>
        <w:outlineLvl w:val="2"/>
        <w:rPr>
          <w:rFonts w:ascii="Bookman Old Style" w:hAnsi="Bookman Old Style"/>
          <w:lang w:eastAsia="ro-RO"/>
        </w:rPr>
      </w:pPr>
      <w:r w:rsidRPr="007A4518">
        <w:rPr>
          <w:rFonts w:ascii="Bookman Old Style" w:hAnsi="Bookman Old Style"/>
          <w:lang w:eastAsia="ro-RO"/>
        </w:rPr>
        <w:lastRenderedPageBreak/>
        <w:t xml:space="preserve">         Reducerea numărului de posturi prin desfiin</w:t>
      </w:r>
      <w:r w:rsidRPr="007A4518">
        <w:rPr>
          <w:rFonts w:ascii="Cambria" w:hAnsi="Cambria" w:cs="Cambria"/>
          <w:lang w:eastAsia="ro-RO"/>
        </w:rPr>
        <w:t>ț</w:t>
      </w:r>
      <w:r>
        <w:rPr>
          <w:rFonts w:ascii="Bookman Old Style" w:hAnsi="Bookman Old Style"/>
          <w:lang w:eastAsia="ro-RO"/>
        </w:rPr>
        <w:t xml:space="preserve">area celor 4 posturi </w:t>
      </w:r>
      <w:r w:rsidRPr="007A4518">
        <w:rPr>
          <w:rFonts w:ascii="Bookman Old Style" w:hAnsi="Bookman Old Style"/>
          <w:lang w:eastAsia="ro-RO"/>
        </w:rPr>
        <w:t xml:space="preserve"> generează:</w:t>
      </w:r>
    </w:p>
    <w:p w14:paraId="739929BF" w14:textId="77777777" w:rsidR="007A4518" w:rsidRPr="007A4518" w:rsidRDefault="007A4518" w:rsidP="007A4518">
      <w:pPr>
        <w:spacing w:before="100" w:beforeAutospacing="1" w:after="100" w:afterAutospacing="1"/>
        <w:jc w:val="both"/>
        <w:outlineLvl w:val="2"/>
        <w:rPr>
          <w:rFonts w:ascii="Bookman Old Style" w:hAnsi="Bookman Old Style"/>
          <w:lang w:eastAsia="ro-RO"/>
        </w:rPr>
      </w:pPr>
      <w:r w:rsidRPr="007A4518">
        <w:rPr>
          <w:rFonts w:ascii="Bookman Old Style" w:hAnsi="Bookman Old Style"/>
          <w:lang w:eastAsia="ro-RO"/>
        </w:rPr>
        <w:t>-</w:t>
      </w:r>
      <w:r w:rsidRPr="007A4518">
        <w:rPr>
          <w:rFonts w:ascii="Bookman Old Style" w:hAnsi="Bookman Old Style"/>
          <w:lang w:eastAsia="ro-RO"/>
        </w:rPr>
        <w:tab/>
        <w:t>cre</w:t>
      </w:r>
      <w:r w:rsidRPr="007A4518">
        <w:rPr>
          <w:rFonts w:ascii="Cambria" w:hAnsi="Cambria" w:cs="Cambria"/>
          <w:lang w:eastAsia="ro-RO"/>
        </w:rPr>
        <w:t>ș</w:t>
      </w:r>
      <w:r w:rsidRPr="007A4518">
        <w:rPr>
          <w:rFonts w:ascii="Bookman Old Style" w:hAnsi="Bookman Old Style"/>
          <w:lang w:eastAsia="ro-RO"/>
        </w:rPr>
        <w:t>terea gradului de sustenabilitate financiar</w:t>
      </w:r>
      <w:r w:rsidRPr="007A4518">
        <w:rPr>
          <w:rFonts w:ascii="Bookman Old Style" w:hAnsi="Bookman Old Style" w:cs="Bookman Old Style"/>
          <w:lang w:eastAsia="ro-RO"/>
        </w:rPr>
        <w:t>ă</w:t>
      </w:r>
      <w:r w:rsidRPr="007A4518">
        <w:rPr>
          <w:rFonts w:ascii="Bookman Old Style" w:hAnsi="Bookman Old Style"/>
          <w:lang w:eastAsia="ro-RO"/>
        </w:rPr>
        <w:t xml:space="preserve"> a bugetului local.</w:t>
      </w:r>
    </w:p>
    <w:p w14:paraId="11EA030F" w14:textId="2C3350E5" w:rsidR="007A4518" w:rsidRPr="007A4518" w:rsidRDefault="007A4518" w:rsidP="007A4518">
      <w:pPr>
        <w:spacing w:before="100" w:beforeAutospacing="1" w:after="100" w:afterAutospacing="1"/>
        <w:jc w:val="both"/>
        <w:outlineLvl w:val="2"/>
        <w:rPr>
          <w:rFonts w:ascii="Bookman Old Style" w:hAnsi="Bookman Old Style"/>
          <w:lang w:eastAsia="ro-RO"/>
        </w:rPr>
      </w:pPr>
      <w:r w:rsidRPr="007A4518">
        <w:rPr>
          <w:rFonts w:ascii="Bookman Old Style" w:hAnsi="Bookman Old Style"/>
          <w:lang w:eastAsia="ro-RO"/>
        </w:rPr>
        <w:t>-</w:t>
      </w:r>
      <w:r w:rsidRPr="007A4518">
        <w:rPr>
          <w:rFonts w:ascii="Bookman Old Style" w:hAnsi="Bookman Old Style"/>
          <w:lang w:eastAsia="ro-RO"/>
        </w:rPr>
        <w:tab/>
        <w:t xml:space="preserve">sumele aferente acestor posturi nu mai </w:t>
      </w:r>
      <w:proofErr w:type="spellStart"/>
      <w:r w:rsidRPr="007A4518">
        <w:rPr>
          <w:rFonts w:ascii="Bookman Old Style" w:hAnsi="Bookman Old Style"/>
          <w:lang w:eastAsia="ro-RO"/>
        </w:rPr>
        <w:t>raman</w:t>
      </w:r>
      <w:proofErr w:type="spellEnd"/>
      <w:r w:rsidRPr="007A4518">
        <w:rPr>
          <w:rFonts w:ascii="Bookman Old Style" w:hAnsi="Bookman Old Style"/>
          <w:lang w:eastAsia="ro-RO"/>
        </w:rPr>
        <w:t xml:space="preserve"> blocate si pot fi utilizate pentru alte </w:t>
      </w:r>
      <w:proofErr w:type="spellStart"/>
      <w:r w:rsidRPr="007A4518">
        <w:rPr>
          <w:rFonts w:ascii="Bookman Old Style" w:hAnsi="Bookman Old Style"/>
          <w:lang w:eastAsia="ro-RO"/>
        </w:rPr>
        <w:t>necesitati</w:t>
      </w:r>
      <w:proofErr w:type="spellEnd"/>
      <w:r>
        <w:rPr>
          <w:rFonts w:ascii="Bookman Old Style" w:hAnsi="Bookman Old Style"/>
          <w:lang w:eastAsia="ro-RO"/>
        </w:rPr>
        <w:t xml:space="preserve"> </w:t>
      </w:r>
      <w:r w:rsidRPr="007A4518">
        <w:rPr>
          <w:rFonts w:ascii="Bookman Old Style" w:hAnsi="Bookman Old Style"/>
          <w:lang w:eastAsia="ro-RO"/>
        </w:rPr>
        <w:t xml:space="preserve">ale </w:t>
      </w:r>
      <w:proofErr w:type="spellStart"/>
      <w:r w:rsidRPr="007A4518">
        <w:rPr>
          <w:rFonts w:ascii="Bookman Old Style" w:hAnsi="Bookman Old Style"/>
          <w:lang w:eastAsia="ro-RO"/>
        </w:rPr>
        <w:t>comunitatii</w:t>
      </w:r>
      <w:proofErr w:type="spellEnd"/>
      <w:r w:rsidRPr="007A4518">
        <w:rPr>
          <w:rFonts w:ascii="Bookman Old Style" w:hAnsi="Bookman Old Style"/>
          <w:lang w:eastAsia="ro-RO"/>
        </w:rPr>
        <w:t>;</w:t>
      </w:r>
    </w:p>
    <w:p w14:paraId="5984025B" w14:textId="77777777" w:rsidR="007A4518" w:rsidRPr="007A4518" w:rsidRDefault="007A4518" w:rsidP="007A4518">
      <w:pPr>
        <w:spacing w:before="100" w:beforeAutospacing="1" w:after="100" w:afterAutospacing="1"/>
        <w:jc w:val="both"/>
        <w:outlineLvl w:val="2"/>
        <w:rPr>
          <w:rFonts w:ascii="Bookman Old Style" w:hAnsi="Bookman Old Style"/>
          <w:lang w:eastAsia="ro-RO"/>
        </w:rPr>
      </w:pPr>
      <w:r w:rsidRPr="007A4518">
        <w:rPr>
          <w:rFonts w:ascii="Bookman Old Style" w:hAnsi="Bookman Old Style"/>
          <w:lang w:eastAsia="ro-RO"/>
        </w:rPr>
        <w:t>-</w:t>
      </w:r>
      <w:r w:rsidRPr="007A4518">
        <w:rPr>
          <w:rFonts w:ascii="Bookman Old Style" w:hAnsi="Bookman Old Style"/>
          <w:lang w:eastAsia="ro-RO"/>
        </w:rPr>
        <w:tab/>
        <w:t>eliminarea posibilită</w:t>
      </w:r>
      <w:r w:rsidRPr="007A4518">
        <w:rPr>
          <w:rFonts w:ascii="Cambria" w:hAnsi="Cambria" w:cs="Cambria"/>
          <w:lang w:eastAsia="ro-RO"/>
        </w:rPr>
        <w:t>ț</w:t>
      </w:r>
      <w:r w:rsidRPr="007A4518">
        <w:rPr>
          <w:rFonts w:ascii="Bookman Old Style" w:hAnsi="Bookman Old Style"/>
          <w:lang w:eastAsia="ro-RO"/>
        </w:rPr>
        <w:t>ii viitoare de angajare pe aceste posturi;</w:t>
      </w:r>
    </w:p>
    <w:p w14:paraId="385B47D5" w14:textId="77777777" w:rsidR="007A4518" w:rsidRPr="007A4518" w:rsidRDefault="007A4518" w:rsidP="007A4518">
      <w:pPr>
        <w:spacing w:before="100" w:beforeAutospacing="1" w:after="100" w:afterAutospacing="1"/>
        <w:jc w:val="both"/>
        <w:outlineLvl w:val="2"/>
        <w:rPr>
          <w:rFonts w:ascii="Bookman Old Style" w:hAnsi="Bookman Old Style"/>
          <w:lang w:eastAsia="ro-RO"/>
        </w:rPr>
      </w:pPr>
      <w:r w:rsidRPr="007A4518">
        <w:rPr>
          <w:rFonts w:ascii="Bookman Old Style" w:hAnsi="Bookman Old Style"/>
          <w:lang w:eastAsia="ro-RO"/>
        </w:rPr>
        <w:t xml:space="preserve">          Astfel, măsura contribuie la utilizarea eficientă a fondurilor publice </w:t>
      </w:r>
      <w:r w:rsidRPr="007A4518">
        <w:rPr>
          <w:rFonts w:ascii="Cambria" w:hAnsi="Cambria" w:cs="Cambria"/>
          <w:lang w:eastAsia="ro-RO"/>
        </w:rPr>
        <w:t>ș</w:t>
      </w:r>
      <w:r w:rsidRPr="007A4518">
        <w:rPr>
          <w:rFonts w:ascii="Bookman Old Style" w:hAnsi="Bookman Old Style"/>
          <w:lang w:eastAsia="ro-RO"/>
        </w:rPr>
        <w:t>i la respectarea principiilor de disciplin</w:t>
      </w:r>
      <w:r w:rsidRPr="007A4518">
        <w:rPr>
          <w:rFonts w:ascii="Bookman Old Style" w:hAnsi="Bookman Old Style" w:cs="Bookman Old Style"/>
          <w:lang w:eastAsia="ro-RO"/>
        </w:rPr>
        <w:t>ă</w:t>
      </w:r>
      <w:r w:rsidRPr="007A4518">
        <w:rPr>
          <w:rFonts w:ascii="Bookman Old Style" w:hAnsi="Bookman Old Style"/>
          <w:lang w:eastAsia="ro-RO"/>
        </w:rPr>
        <w:t xml:space="preserve"> financiar-bugetar</w:t>
      </w:r>
      <w:r w:rsidRPr="007A4518">
        <w:rPr>
          <w:rFonts w:ascii="Bookman Old Style" w:hAnsi="Bookman Old Style" w:cs="Bookman Old Style"/>
          <w:lang w:eastAsia="ro-RO"/>
        </w:rPr>
        <w:t>ă</w:t>
      </w:r>
      <w:r w:rsidRPr="007A4518">
        <w:rPr>
          <w:rFonts w:ascii="Bookman Old Style" w:hAnsi="Bookman Old Style"/>
          <w:lang w:eastAsia="ro-RO"/>
        </w:rPr>
        <w:t>.</w:t>
      </w:r>
    </w:p>
    <w:p w14:paraId="0F3CA0C2" w14:textId="77777777" w:rsidR="006B56B3" w:rsidRPr="00470BF9" w:rsidRDefault="006B56B3" w:rsidP="006B56B3">
      <w:pPr>
        <w:spacing w:before="100" w:beforeAutospacing="1" w:after="100" w:afterAutospacing="1"/>
        <w:jc w:val="both"/>
        <w:rPr>
          <w:rFonts w:ascii="Bookman Old Style" w:hAnsi="Bookman Old Style"/>
          <w:lang w:eastAsia="ro-RO"/>
        </w:rPr>
      </w:pPr>
    </w:p>
    <w:p w14:paraId="41C03F25" w14:textId="38A3AC87" w:rsidR="00C97B12" w:rsidRPr="006B56B3" w:rsidRDefault="001C5E10" w:rsidP="00C97B12">
      <w:pPr>
        <w:jc w:val="center"/>
        <w:rPr>
          <w:rFonts w:ascii="Bookman Old Style" w:hAnsi="Bookman Old Style"/>
          <w:b/>
          <w:bCs/>
        </w:rPr>
      </w:pPr>
      <w:r>
        <w:rPr>
          <w:rFonts w:ascii="Bookman Old Style" w:hAnsi="Bookman Old Style"/>
          <w:b/>
          <w:bCs/>
        </w:rPr>
        <w:t xml:space="preserve">Consilier resurse umane </w:t>
      </w:r>
      <w:r w:rsidR="00C97B12" w:rsidRPr="006B56B3">
        <w:rPr>
          <w:rFonts w:ascii="Bookman Old Style" w:hAnsi="Bookman Old Style"/>
          <w:b/>
          <w:bCs/>
        </w:rPr>
        <w:t>,</w:t>
      </w:r>
    </w:p>
    <w:p w14:paraId="0AD67A18" w14:textId="5750FCC5" w:rsidR="00C97B12" w:rsidRPr="006B56B3" w:rsidRDefault="001C5E10" w:rsidP="00C97B12">
      <w:pPr>
        <w:jc w:val="center"/>
        <w:rPr>
          <w:rFonts w:ascii="Bookman Old Style" w:hAnsi="Bookman Old Style"/>
          <w:b/>
          <w:bCs/>
        </w:rPr>
      </w:pPr>
      <w:r>
        <w:rPr>
          <w:rFonts w:ascii="Bookman Old Style" w:hAnsi="Bookman Old Style"/>
          <w:b/>
          <w:bCs/>
        </w:rPr>
        <w:t>MIHAI MARGARETA</w:t>
      </w:r>
    </w:p>
    <w:p w14:paraId="612E84BA" w14:textId="77777777" w:rsidR="001875A8" w:rsidRDefault="001875A8"/>
    <w:p w14:paraId="4E683130" w14:textId="77777777" w:rsidR="008060E1" w:rsidRDefault="008060E1"/>
    <w:sectPr w:rsidR="008060E1" w:rsidSect="00610FC1">
      <w:footerReference w:type="default" r:id="rId7"/>
      <w:pgSz w:w="11906" w:h="16838"/>
      <w:pgMar w:top="568" w:right="1417" w:bottom="567" w:left="1417" w:header="708" w:footer="432"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727DFEC" w14:textId="77777777" w:rsidR="00B13235" w:rsidRDefault="00B13235" w:rsidP="00610FC1">
      <w:pPr>
        <w:spacing w:after="0" w:line="240" w:lineRule="auto"/>
      </w:pPr>
      <w:r>
        <w:separator/>
      </w:r>
    </w:p>
  </w:endnote>
  <w:endnote w:type="continuationSeparator" w:id="0">
    <w:p w14:paraId="064B627E" w14:textId="77777777" w:rsidR="00B13235" w:rsidRDefault="00B13235" w:rsidP="00610F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68768366"/>
      <w:docPartObj>
        <w:docPartGallery w:val="Page Numbers (Bottom of Page)"/>
        <w:docPartUnique/>
      </w:docPartObj>
    </w:sdtPr>
    <w:sdtEndPr/>
    <w:sdtContent>
      <w:p w14:paraId="148A7455" w14:textId="34CBA43E" w:rsidR="00610FC1" w:rsidRDefault="00610FC1">
        <w:pPr>
          <w:pStyle w:val="Subsol"/>
          <w:jc w:val="center"/>
        </w:pPr>
        <w:r>
          <w:fldChar w:fldCharType="begin"/>
        </w:r>
        <w:r>
          <w:instrText>PAGE   \* MERGEFORMAT</w:instrText>
        </w:r>
        <w:r>
          <w:fldChar w:fldCharType="separate"/>
        </w:r>
        <w:r w:rsidR="00664CBD">
          <w:rPr>
            <w:noProof/>
          </w:rPr>
          <w:t>6</w:t>
        </w:r>
        <w:r>
          <w:fldChar w:fldCharType="end"/>
        </w:r>
      </w:p>
    </w:sdtContent>
  </w:sdt>
  <w:p w14:paraId="384AF11F" w14:textId="77777777" w:rsidR="00610FC1" w:rsidRDefault="00610FC1">
    <w:pPr>
      <w:pStyle w:val="Subsol"/>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2BF150" w14:textId="77777777" w:rsidR="00B13235" w:rsidRDefault="00B13235" w:rsidP="00610FC1">
      <w:pPr>
        <w:spacing w:after="0" w:line="240" w:lineRule="auto"/>
      </w:pPr>
      <w:r>
        <w:separator/>
      </w:r>
    </w:p>
  </w:footnote>
  <w:footnote w:type="continuationSeparator" w:id="0">
    <w:p w14:paraId="77C516CF" w14:textId="77777777" w:rsidR="00B13235" w:rsidRDefault="00B13235" w:rsidP="00610FC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CF5B49"/>
    <w:multiLevelType w:val="hybridMultilevel"/>
    <w:tmpl w:val="7382B0F8"/>
    <w:lvl w:ilvl="0" w:tplc="A080D47E">
      <w:start w:val="3"/>
      <w:numFmt w:val="bullet"/>
      <w:lvlText w:val="-"/>
      <w:lvlJc w:val="left"/>
      <w:pPr>
        <w:ind w:left="720" w:hanging="360"/>
      </w:pPr>
      <w:rPr>
        <w:rFonts w:ascii="Cambria" w:eastAsiaTheme="minorHAnsi" w:hAnsi="Cambria" w:cstheme="minorBid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F1377A3"/>
    <w:multiLevelType w:val="multilevel"/>
    <w:tmpl w:val="EF02C1D4"/>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C43BD4"/>
    <w:multiLevelType w:val="multilevel"/>
    <w:tmpl w:val="0EA67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7A14037"/>
    <w:multiLevelType w:val="hybridMultilevel"/>
    <w:tmpl w:val="80328184"/>
    <w:lvl w:ilvl="0" w:tplc="2188B218">
      <w:start w:val="1"/>
      <w:numFmt w:val="decimal"/>
      <w:lvlText w:val="%1)"/>
      <w:lvlJc w:val="left"/>
      <w:pPr>
        <w:ind w:left="720" w:hanging="360"/>
      </w:pPr>
      <w:rPr>
        <w:rFonts w:ascii="Cambria" w:eastAsiaTheme="minorHAnsi" w:hAnsi="Cambria" w:cs="Arial"/>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22316A76"/>
    <w:multiLevelType w:val="hybridMultilevel"/>
    <w:tmpl w:val="15325EA6"/>
    <w:lvl w:ilvl="0" w:tplc="ADF40302">
      <w:start w:val="15"/>
      <w:numFmt w:val="bullet"/>
      <w:lvlText w:val="-"/>
      <w:lvlJc w:val="left"/>
      <w:pPr>
        <w:ind w:left="360" w:hanging="360"/>
      </w:pPr>
      <w:rPr>
        <w:rFonts w:ascii="Bookman Old Style" w:eastAsia="Times New Roman" w:hAnsi="Bookman Old Style" w:cs="Times New Roman"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5" w15:restartNumberingAfterBreak="0">
    <w:nsid w:val="3294122E"/>
    <w:multiLevelType w:val="multilevel"/>
    <w:tmpl w:val="1F126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5F4558B"/>
    <w:multiLevelType w:val="multilevel"/>
    <w:tmpl w:val="CD48BB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3AE6F24"/>
    <w:multiLevelType w:val="hybridMultilevel"/>
    <w:tmpl w:val="C520FE58"/>
    <w:lvl w:ilvl="0" w:tplc="B67A08BE">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542425C9"/>
    <w:multiLevelType w:val="multilevel"/>
    <w:tmpl w:val="988A6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EB754D9"/>
    <w:multiLevelType w:val="hybridMultilevel"/>
    <w:tmpl w:val="3D52ECB6"/>
    <w:lvl w:ilvl="0" w:tplc="64E06946">
      <w:start w:val="1"/>
      <w:numFmt w:val="upperRoman"/>
      <w:lvlText w:val="%1."/>
      <w:lvlJc w:val="left"/>
      <w:pPr>
        <w:ind w:left="1080" w:hanging="720"/>
      </w:pPr>
      <w:rPr>
        <w:rFonts w:ascii="Cambria" w:hAnsi="Cambria"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15:restartNumberingAfterBreak="0">
    <w:nsid w:val="61F004B4"/>
    <w:multiLevelType w:val="hybridMultilevel"/>
    <w:tmpl w:val="3D101A54"/>
    <w:lvl w:ilvl="0" w:tplc="904E88D8">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62C72666"/>
    <w:multiLevelType w:val="multilevel"/>
    <w:tmpl w:val="8B0EF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4"/>
  </w:num>
  <w:num w:numId="2">
    <w:abstractNumId w:val="6"/>
  </w:num>
  <w:num w:numId="3">
    <w:abstractNumId w:val="8"/>
  </w:num>
  <w:num w:numId="4">
    <w:abstractNumId w:val="11"/>
  </w:num>
  <w:num w:numId="5">
    <w:abstractNumId w:val="2"/>
  </w:num>
  <w:num w:numId="6">
    <w:abstractNumId w:val="3"/>
  </w:num>
  <w:num w:numId="7">
    <w:abstractNumId w:val="0"/>
  </w:num>
  <w:num w:numId="8">
    <w:abstractNumId w:val="7"/>
  </w:num>
  <w:num w:numId="9">
    <w:abstractNumId w:val="10"/>
  </w:num>
  <w:num w:numId="10">
    <w:abstractNumId w:val="1"/>
  </w:num>
  <w:num w:numId="11">
    <w:abstractNumId w:val="5"/>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25C7"/>
    <w:rsid w:val="000010BB"/>
    <w:rsid w:val="00030AAA"/>
    <w:rsid w:val="00037B31"/>
    <w:rsid w:val="000668A5"/>
    <w:rsid w:val="00083465"/>
    <w:rsid w:val="000D5110"/>
    <w:rsid w:val="000D5D68"/>
    <w:rsid w:val="000D78FE"/>
    <w:rsid w:val="000D792E"/>
    <w:rsid w:val="00111EC2"/>
    <w:rsid w:val="001875A8"/>
    <w:rsid w:val="001A1088"/>
    <w:rsid w:val="001C5E10"/>
    <w:rsid w:val="001C76E1"/>
    <w:rsid w:val="001E5FD7"/>
    <w:rsid w:val="00273899"/>
    <w:rsid w:val="002813AF"/>
    <w:rsid w:val="002E732F"/>
    <w:rsid w:val="002F38CB"/>
    <w:rsid w:val="003607EE"/>
    <w:rsid w:val="003924C0"/>
    <w:rsid w:val="00392DF5"/>
    <w:rsid w:val="00395746"/>
    <w:rsid w:val="003B4581"/>
    <w:rsid w:val="003D412D"/>
    <w:rsid w:val="004006F2"/>
    <w:rsid w:val="00402BBC"/>
    <w:rsid w:val="00420C80"/>
    <w:rsid w:val="00424C71"/>
    <w:rsid w:val="004546CD"/>
    <w:rsid w:val="004D1CA8"/>
    <w:rsid w:val="004F3949"/>
    <w:rsid w:val="004F4CCE"/>
    <w:rsid w:val="004F57A6"/>
    <w:rsid w:val="00545370"/>
    <w:rsid w:val="005E0616"/>
    <w:rsid w:val="005E2193"/>
    <w:rsid w:val="00610FC1"/>
    <w:rsid w:val="00655D9F"/>
    <w:rsid w:val="00664CBD"/>
    <w:rsid w:val="006A5ED8"/>
    <w:rsid w:val="006B56B3"/>
    <w:rsid w:val="00703EF9"/>
    <w:rsid w:val="00712441"/>
    <w:rsid w:val="00721A81"/>
    <w:rsid w:val="007730AA"/>
    <w:rsid w:val="007A4518"/>
    <w:rsid w:val="008060E1"/>
    <w:rsid w:val="0085117C"/>
    <w:rsid w:val="00857890"/>
    <w:rsid w:val="008A50A6"/>
    <w:rsid w:val="008E530E"/>
    <w:rsid w:val="00925DCF"/>
    <w:rsid w:val="00967D4F"/>
    <w:rsid w:val="00977B05"/>
    <w:rsid w:val="00982758"/>
    <w:rsid w:val="009E0D9E"/>
    <w:rsid w:val="00A13F34"/>
    <w:rsid w:val="00A27934"/>
    <w:rsid w:val="00A625C7"/>
    <w:rsid w:val="00AE4A34"/>
    <w:rsid w:val="00B13235"/>
    <w:rsid w:val="00B43833"/>
    <w:rsid w:val="00C244FA"/>
    <w:rsid w:val="00C97520"/>
    <w:rsid w:val="00C97B12"/>
    <w:rsid w:val="00CB1E90"/>
    <w:rsid w:val="00CC5C61"/>
    <w:rsid w:val="00CF6D45"/>
    <w:rsid w:val="00CF7F5C"/>
    <w:rsid w:val="00D26C16"/>
    <w:rsid w:val="00D93059"/>
    <w:rsid w:val="00D97D3E"/>
    <w:rsid w:val="00E07CDD"/>
    <w:rsid w:val="00E91936"/>
    <w:rsid w:val="00F9559C"/>
    <w:rsid w:val="00FD227C"/>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DC41F6A"/>
  <w15:chartTrackingRefBased/>
  <w15:docId w15:val="{1B5363EC-670F-44FF-BFDA-4DB0B6B7EB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010BB"/>
  </w:style>
  <w:style w:type="paragraph" w:styleId="Titlu1">
    <w:name w:val="heading 1"/>
    <w:basedOn w:val="Normal"/>
    <w:next w:val="Normal"/>
    <w:link w:val="Titlu1Caracter"/>
    <w:uiPriority w:val="9"/>
    <w:qFormat/>
    <w:rsid w:val="00A625C7"/>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Titlu2">
    <w:name w:val="heading 2"/>
    <w:basedOn w:val="Normal"/>
    <w:next w:val="Normal"/>
    <w:link w:val="Titlu2Caracter"/>
    <w:uiPriority w:val="9"/>
    <w:semiHidden/>
    <w:unhideWhenUsed/>
    <w:qFormat/>
    <w:rsid w:val="00A625C7"/>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Titlu3">
    <w:name w:val="heading 3"/>
    <w:basedOn w:val="Normal"/>
    <w:next w:val="Normal"/>
    <w:link w:val="Titlu3Caracter"/>
    <w:uiPriority w:val="9"/>
    <w:semiHidden/>
    <w:unhideWhenUsed/>
    <w:qFormat/>
    <w:rsid w:val="00A625C7"/>
    <w:pPr>
      <w:keepNext/>
      <w:keepLines/>
      <w:spacing w:before="160" w:after="80"/>
      <w:outlineLvl w:val="2"/>
    </w:pPr>
    <w:rPr>
      <w:rFonts w:eastAsiaTheme="majorEastAsia" w:cstheme="majorBidi"/>
      <w:color w:val="365F91" w:themeColor="accent1" w:themeShade="BF"/>
      <w:sz w:val="28"/>
      <w:szCs w:val="28"/>
    </w:rPr>
  </w:style>
  <w:style w:type="paragraph" w:styleId="Titlu4">
    <w:name w:val="heading 4"/>
    <w:basedOn w:val="Normal"/>
    <w:next w:val="Normal"/>
    <w:link w:val="Titlu4Caracter"/>
    <w:uiPriority w:val="9"/>
    <w:semiHidden/>
    <w:unhideWhenUsed/>
    <w:qFormat/>
    <w:rsid w:val="00A625C7"/>
    <w:pPr>
      <w:keepNext/>
      <w:keepLines/>
      <w:spacing w:before="80" w:after="40"/>
      <w:outlineLvl w:val="3"/>
    </w:pPr>
    <w:rPr>
      <w:rFonts w:eastAsiaTheme="majorEastAsia" w:cstheme="majorBidi"/>
      <w:i/>
      <w:iCs/>
      <w:color w:val="365F91" w:themeColor="accent1" w:themeShade="BF"/>
    </w:rPr>
  </w:style>
  <w:style w:type="paragraph" w:styleId="Titlu5">
    <w:name w:val="heading 5"/>
    <w:basedOn w:val="Normal"/>
    <w:next w:val="Normal"/>
    <w:link w:val="Titlu5Caracter"/>
    <w:uiPriority w:val="9"/>
    <w:semiHidden/>
    <w:unhideWhenUsed/>
    <w:qFormat/>
    <w:rsid w:val="00A625C7"/>
    <w:pPr>
      <w:keepNext/>
      <w:keepLines/>
      <w:spacing w:before="80" w:after="40"/>
      <w:outlineLvl w:val="4"/>
    </w:pPr>
    <w:rPr>
      <w:rFonts w:eastAsiaTheme="majorEastAsia" w:cstheme="majorBidi"/>
      <w:color w:val="365F91" w:themeColor="accent1" w:themeShade="BF"/>
    </w:rPr>
  </w:style>
  <w:style w:type="paragraph" w:styleId="Titlu6">
    <w:name w:val="heading 6"/>
    <w:basedOn w:val="Normal"/>
    <w:next w:val="Normal"/>
    <w:link w:val="Titlu6Caracter"/>
    <w:uiPriority w:val="9"/>
    <w:semiHidden/>
    <w:unhideWhenUsed/>
    <w:qFormat/>
    <w:rsid w:val="00A625C7"/>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A625C7"/>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A625C7"/>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A625C7"/>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A625C7"/>
    <w:rPr>
      <w:rFonts w:asciiTheme="majorHAnsi" w:eastAsiaTheme="majorEastAsia" w:hAnsiTheme="majorHAnsi" w:cstheme="majorBidi"/>
      <w:color w:val="365F91" w:themeColor="accent1" w:themeShade="BF"/>
      <w:sz w:val="40"/>
      <w:szCs w:val="40"/>
    </w:rPr>
  </w:style>
  <w:style w:type="character" w:customStyle="1" w:styleId="Titlu2Caracter">
    <w:name w:val="Titlu 2 Caracter"/>
    <w:basedOn w:val="Fontdeparagrafimplicit"/>
    <w:link w:val="Titlu2"/>
    <w:uiPriority w:val="9"/>
    <w:semiHidden/>
    <w:rsid w:val="00A625C7"/>
    <w:rPr>
      <w:rFonts w:asciiTheme="majorHAnsi" w:eastAsiaTheme="majorEastAsia" w:hAnsiTheme="majorHAnsi" w:cstheme="majorBidi"/>
      <w:color w:val="365F91" w:themeColor="accent1" w:themeShade="BF"/>
      <w:sz w:val="32"/>
      <w:szCs w:val="32"/>
    </w:rPr>
  </w:style>
  <w:style w:type="character" w:customStyle="1" w:styleId="Titlu3Caracter">
    <w:name w:val="Titlu 3 Caracter"/>
    <w:basedOn w:val="Fontdeparagrafimplicit"/>
    <w:link w:val="Titlu3"/>
    <w:uiPriority w:val="9"/>
    <w:semiHidden/>
    <w:rsid w:val="00A625C7"/>
    <w:rPr>
      <w:rFonts w:eastAsiaTheme="majorEastAsia" w:cstheme="majorBidi"/>
      <w:color w:val="365F91" w:themeColor="accent1" w:themeShade="BF"/>
      <w:sz w:val="28"/>
      <w:szCs w:val="28"/>
    </w:rPr>
  </w:style>
  <w:style w:type="character" w:customStyle="1" w:styleId="Titlu4Caracter">
    <w:name w:val="Titlu 4 Caracter"/>
    <w:basedOn w:val="Fontdeparagrafimplicit"/>
    <w:link w:val="Titlu4"/>
    <w:uiPriority w:val="9"/>
    <w:semiHidden/>
    <w:rsid w:val="00A625C7"/>
    <w:rPr>
      <w:rFonts w:eastAsiaTheme="majorEastAsia" w:cstheme="majorBidi"/>
      <w:i/>
      <w:iCs/>
      <w:color w:val="365F91" w:themeColor="accent1" w:themeShade="BF"/>
    </w:rPr>
  </w:style>
  <w:style w:type="character" w:customStyle="1" w:styleId="Titlu5Caracter">
    <w:name w:val="Titlu 5 Caracter"/>
    <w:basedOn w:val="Fontdeparagrafimplicit"/>
    <w:link w:val="Titlu5"/>
    <w:uiPriority w:val="9"/>
    <w:semiHidden/>
    <w:rsid w:val="00A625C7"/>
    <w:rPr>
      <w:rFonts w:eastAsiaTheme="majorEastAsia" w:cstheme="majorBidi"/>
      <w:color w:val="365F91" w:themeColor="accent1" w:themeShade="BF"/>
    </w:rPr>
  </w:style>
  <w:style w:type="character" w:customStyle="1" w:styleId="Titlu6Caracter">
    <w:name w:val="Titlu 6 Caracter"/>
    <w:basedOn w:val="Fontdeparagrafimplicit"/>
    <w:link w:val="Titlu6"/>
    <w:uiPriority w:val="9"/>
    <w:semiHidden/>
    <w:rsid w:val="00A625C7"/>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A625C7"/>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A625C7"/>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A625C7"/>
    <w:rPr>
      <w:rFonts w:eastAsiaTheme="majorEastAsia" w:cstheme="majorBidi"/>
      <w:color w:val="272727" w:themeColor="text1" w:themeTint="D8"/>
    </w:rPr>
  </w:style>
  <w:style w:type="paragraph" w:styleId="Titlu">
    <w:name w:val="Title"/>
    <w:basedOn w:val="Normal"/>
    <w:next w:val="Normal"/>
    <w:link w:val="TitluCaracter"/>
    <w:uiPriority w:val="10"/>
    <w:qFormat/>
    <w:rsid w:val="00A625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A625C7"/>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A625C7"/>
    <w:pPr>
      <w:numPr>
        <w:ilvl w:val="1"/>
      </w:numPr>
      <w:spacing w:after="160"/>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A625C7"/>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A625C7"/>
    <w:pPr>
      <w:spacing w:before="160" w:after="160"/>
      <w:jc w:val="center"/>
    </w:pPr>
    <w:rPr>
      <w:i/>
      <w:iCs/>
      <w:color w:val="404040" w:themeColor="text1" w:themeTint="BF"/>
    </w:rPr>
  </w:style>
  <w:style w:type="character" w:customStyle="1" w:styleId="CitatCaracter">
    <w:name w:val="Citat Caracter"/>
    <w:basedOn w:val="Fontdeparagrafimplicit"/>
    <w:link w:val="Citat"/>
    <w:uiPriority w:val="29"/>
    <w:rsid w:val="00A625C7"/>
    <w:rPr>
      <w:i/>
      <w:iCs/>
      <w:color w:val="404040" w:themeColor="text1" w:themeTint="BF"/>
    </w:rPr>
  </w:style>
  <w:style w:type="paragraph" w:styleId="Listparagraf">
    <w:name w:val="List Paragraph"/>
    <w:basedOn w:val="Normal"/>
    <w:uiPriority w:val="34"/>
    <w:qFormat/>
    <w:rsid w:val="00A625C7"/>
    <w:pPr>
      <w:ind w:left="720"/>
      <w:contextualSpacing/>
    </w:pPr>
  </w:style>
  <w:style w:type="character" w:styleId="Accentuareintens">
    <w:name w:val="Intense Emphasis"/>
    <w:basedOn w:val="Fontdeparagrafimplicit"/>
    <w:uiPriority w:val="21"/>
    <w:qFormat/>
    <w:rsid w:val="00A625C7"/>
    <w:rPr>
      <w:i/>
      <w:iCs/>
      <w:color w:val="365F91" w:themeColor="accent1" w:themeShade="BF"/>
    </w:rPr>
  </w:style>
  <w:style w:type="paragraph" w:styleId="Citatintens">
    <w:name w:val="Intense Quote"/>
    <w:basedOn w:val="Normal"/>
    <w:next w:val="Normal"/>
    <w:link w:val="CitatintensCaracter"/>
    <w:uiPriority w:val="30"/>
    <w:qFormat/>
    <w:rsid w:val="00A625C7"/>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itatintensCaracter">
    <w:name w:val="Citat intens Caracter"/>
    <w:basedOn w:val="Fontdeparagrafimplicit"/>
    <w:link w:val="Citatintens"/>
    <w:uiPriority w:val="30"/>
    <w:rsid w:val="00A625C7"/>
    <w:rPr>
      <w:i/>
      <w:iCs/>
      <w:color w:val="365F91" w:themeColor="accent1" w:themeShade="BF"/>
    </w:rPr>
  </w:style>
  <w:style w:type="character" w:styleId="Referireintens">
    <w:name w:val="Intense Reference"/>
    <w:basedOn w:val="Fontdeparagrafimplicit"/>
    <w:uiPriority w:val="32"/>
    <w:qFormat/>
    <w:rsid w:val="00A625C7"/>
    <w:rPr>
      <w:b/>
      <w:bCs/>
      <w:smallCaps/>
      <w:color w:val="365F91" w:themeColor="accent1" w:themeShade="BF"/>
      <w:spacing w:val="5"/>
    </w:rPr>
  </w:style>
  <w:style w:type="paragraph" w:styleId="NormalWeb">
    <w:name w:val="Normal (Web)"/>
    <w:basedOn w:val="Normal"/>
    <w:uiPriority w:val="99"/>
    <w:unhideWhenUsed/>
    <w:rsid w:val="00111EC2"/>
    <w:pPr>
      <w:spacing w:before="100" w:beforeAutospacing="1" w:after="100" w:afterAutospacing="1" w:line="240" w:lineRule="auto"/>
    </w:pPr>
    <w:rPr>
      <w:rFonts w:ascii="Times New Roman" w:eastAsia="Times New Roman" w:hAnsi="Times New Roman" w:cs="Times New Roman"/>
      <w:kern w:val="0"/>
      <w:sz w:val="24"/>
      <w:szCs w:val="24"/>
      <w:lang w:eastAsia="ro-RO"/>
    </w:rPr>
  </w:style>
  <w:style w:type="character" w:styleId="Robust">
    <w:name w:val="Strong"/>
    <w:basedOn w:val="Fontdeparagrafimplicit"/>
    <w:uiPriority w:val="22"/>
    <w:qFormat/>
    <w:rsid w:val="00111EC2"/>
    <w:rPr>
      <w:b/>
      <w:bCs/>
    </w:rPr>
  </w:style>
  <w:style w:type="paragraph" w:styleId="Antet">
    <w:name w:val="header"/>
    <w:basedOn w:val="Normal"/>
    <w:link w:val="AntetCaracter"/>
    <w:uiPriority w:val="99"/>
    <w:unhideWhenUsed/>
    <w:rsid w:val="00610FC1"/>
    <w:pPr>
      <w:tabs>
        <w:tab w:val="center" w:pos="4536"/>
        <w:tab w:val="right" w:pos="9072"/>
      </w:tabs>
      <w:spacing w:after="0" w:line="240" w:lineRule="auto"/>
    </w:pPr>
  </w:style>
  <w:style w:type="character" w:customStyle="1" w:styleId="AntetCaracter">
    <w:name w:val="Antet Caracter"/>
    <w:basedOn w:val="Fontdeparagrafimplicit"/>
    <w:link w:val="Antet"/>
    <w:uiPriority w:val="99"/>
    <w:rsid w:val="00610FC1"/>
  </w:style>
  <w:style w:type="paragraph" w:styleId="Subsol">
    <w:name w:val="footer"/>
    <w:basedOn w:val="Normal"/>
    <w:link w:val="SubsolCaracter"/>
    <w:uiPriority w:val="99"/>
    <w:unhideWhenUsed/>
    <w:rsid w:val="00610FC1"/>
    <w:pPr>
      <w:tabs>
        <w:tab w:val="center" w:pos="4536"/>
        <w:tab w:val="right" w:pos="9072"/>
      </w:tabs>
      <w:spacing w:after="0" w:line="240" w:lineRule="auto"/>
    </w:pPr>
  </w:style>
  <w:style w:type="character" w:customStyle="1" w:styleId="SubsolCaracter">
    <w:name w:val="Subsol Caracter"/>
    <w:basedOn w:val="Fontdeparagrafimplicit"/>
    <w:link w:val="Subsol"/>
    <w:uiPriority w:val="99"/>
    <w:rsid w:val="00610FC1"/>
  </w:style>
  <w:style w:type="paragraph" w:styleId="TextnBalon">
    <w:name w:val="Balloon Text"/>
    <w:basedOn w:val="Normal"/>
    <w:link w:val="TextnBalonCaracter"/>
    <w:uiPriority w:val="99"/>
    <w:semiHidden/>
    <w:unhideWhenUsed/>
    <w:rsid w:val="00030AAA"/>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030AA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132</TotalTime>
  <Pages>6</Pages>
  <Words>2474</Words>
  <Characters>14351</Characters>
  <Application>Microsoft Office Word</Application>
  <DocSecurity>0</DocSecurity>
  <Lines>119</Lines>
  <Paragraphs>33</Paragraphs>
  <ScaleCrop>false</ScaleCrop>
  <HeadingPairs>
    <vt:vector size="2" baseType="variant">
      <vt:variant>
        <vt:lpstr>Titlu</vt:lpstr>
      </vt:variant>
      <vt:variant>
        <vt:i4>1</vt:i4>
      </vt:variant>
    </vt:vector>
  </HeadingPairs>
  <TitlesOfParts>
    <vt:vector size="1" baseType="lpstr">
      <vt:lpstr/>
    </vt:vector>
  </TitlesOfParts>
  <Company>Grizli777</Company>
  <LinksUpToDate>false</LinksUpToDate>
  <CharactersWithSpaces>16792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Președinte BUZĂU</dc:creator>
  <cp:keywords/>
  <dc:description/>
  <cp:lastModifiedBy>Casier</cp:lastModifiedBy>
  <cp:revision>27</cp:revision>
  <cp:lastPrinted>2026-04-14T08:31:00Z</cp:lastPrinted>
  <dcterms:created xsi:type="dcterms:W3CDTF">2026-04-08T13:21:00Z</dcterms:created>
  <dcterms:modified xsi:type="dcterms:W3CDTF">2026-04-14T08:40:00Z</dcterms:modified>
</cp:coreProperties>
</file>