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2AF84" w14:textId="77777777" w:rsidR="00410F1A" w:rsidRDefault="00C608F0" w:rsidP="00410F1A">
      <w:pPr>
        <w:tabs>
          <w:tab w:val="left" w:pos="2977"/>
          <w:tab w:val="left" w:pos="7170"/>
        </w:tabs>
        <w:jc w:val="center"/>
        <w:rPr>
          <w:b/>
          <w:sz w:val="24"/>
          <w:szCs w:val="24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7728" behindDoc="0" locked="0" layoutInCell="1" allowOverlap="1" wp14:anchorId="3E37C861" wp14:editId="7D0F0FB8">
            <wp:simplePos x="0" y="0"/>
            <wp:positionH relativeFrom="column">
              <wp:posOffset>-401955</wp:posOffset>
            </wp:positionH>
            <wp:positionV relativeFrom="paragraph">
              <wp:posOffset>-524510</wp:posOffset>
            </wp:positionV>
            <wp:extent cx="1113155" cy="1494790"/>
            <wp:effectExtent l="19050" t="0" r="0" b="0"/>
            <wp:wrapSquare wrapText="right"/>
            <wp:docPr id="11" name="Picture 1" descr="Description: Description: Description: Description: Description: stema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stema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1494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0000">
        <w:object w:dxaOrig="1440" w:dyaOrig="1440" w14:anchorId="45DB07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367.2pt;margin-top:-52.3pt;width:158.7pt;height:63pt;z-index:251658752;mso-position-horizontal-relative:text;mso-position-vertical-relative:text">
            <v:imagedata r:id="rId9" o:title=""/>
            <w10:wrap type="square"/>
          </v:shape>
          <o:OLEObject Type="Embed" ProgID="PBrush" ShapeID="_x0000_s1036" DrawAspect="Content" ObjectID="_1838361989" r:id="rId10"/>
        </w:object>
      </w:r>
      <w:r w:rsidR="006D6427">
        <w:rPr>
          <w:b/>
          <w:sz w:val="24"/>
          <w:szCs w:val="24"/>
          <w:lang w:val="ro-RO"/>
        </w:rPr>
        <w:t>MUNICIPIUL DROBETA-</w:t>
      </w:r>
      <w:r w:rsidR="00410F1A">
        <w:rPr>
          <w:b/>
          <w:sz w:val="24"/>
          <w:szCs w:val="24"/>
          <w:lang w:val="ro-RO"/>
        </w:rPr>
        <w:t>TURNU SEVERIN</w:t>
      </w:r>
    </w:p>
    <w:p w14:paraId="31041CAB" w14:textId="77777777" w:rsidR="00410F1A" w:rsidRDefault="00000000" w:rsidP="00410F1A">
      <w:pPr>
        <w:jc w:val="center"/>
        <w:rPr>
          <w:b/>
          <w:sz w:val="24"/>
          <w:szCs w:val="24"/>
          <w:lang w:val="ro-RO"/>
        </w:rPr>
      </w:pPr>
      <w:r>
        <w:object w:dxaOrig="1440" w:dyaOrig="1440" w14:anchorId="7ECBA8CB">
          <v:shape id="_x0000_s1034" type="#_x0000_t75" style="position:absolute;left:0;text-align:left;margin-left:300.6pt;margin-top:8pt;width:154.65pt;height:54.6pt;z-index:251656704">
            <v:imagedata r:id="rId11" o:title=""/>
            <w10:wrap type="square"/>
          </v:shape>
          <o:OLEObject Type="Embed" ProgID="PBrush" ShapeID="_x0000_s1034" DrawAspect="Content" ObjectID="_1838361990" r:id="rId12"/>
        </w:object>
      </w:r>
      <w:r w:rsidR="00410F1A">
        <w:rPr>
          <w:b/>
          <w:sz w:val="24"/>
          <w:szCs w:val="24"/>
          <w:lang w:val="ro-RO"/>
        </w:rPr>
        <w:t>Direcţia Patrimoniu</w:t>
      </w:r>
    </w:p>
    <w:p w14:paraId="05CC8B11" w14:textId="77777777" w:rsidR="00410F1A" w:rsidRDefault="00410F1A" w:rsidP="00410F1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Str. M. Kogălniceanu  Nr.2 , Bl. VT3- parter </w:t>
      </w:r>
    </w:p>
    <w:p w14:paraId="12FFAE78" w14:textId="77777777" w:rsidR="00410F1A" w:rsidRDefault="00410F1A" w:rsidP="00410F1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Telefon: 0252.321599   Fax: 0252.306326</w:t>
      </w:r>
    </w:p>
    <w:p w14:paraId="75D4FA45" w14:textId="77777777" w:rsidR="00410F1A" w:rsidRDefault="00410F1A" w:rsidP="00410F1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E-mail: </w:t>
      </w:r>
      <w:hyperlink r:id="rId13" w:history="1">
        <w:r>
          <w:rPr>
            <w:rStyle w:val="Hyperlink"/>
            <w:b/>
            <w:sz w:val="24"/>
            <w:szCs w:val="24"/>
            <w:lang w:val="ro-RO"/>
          </w:rPr>
          <w:t>primaria@primariadrobeta.ro</w:t>
        </w:r>
      </w:hyperlink>
    </w:p>
    <w:p w14:paraId="0692309E" w14:textId="2A8A3F87" w:rsidR="00410F1A" w:rsidRDefault="00410F1A" w:rsidP="00A4472D">
      <w:pPr>
        <w:rPr>
          <w:b/>
          <w:i/>
          <w:lang w:val="ro-RO"/>
        </w:rPr>
      </w:pPr>
      <w:r>
        <w:rPr>
          <w:b/>
          <w:sz w:val="24"/>
          <w:szCs w:val="24"/>
          <w:lang w:val="ro-RO"/>
        </w:rPr>
        <w:t xml:space="preserve">    </w:t>
      </w:r>
      <w:r w:rsidR="00D94042">
        <w:rPr>
          <w:b/>
          <w:sz w:val="24"/>
          <w:szCs w:val="24"/>
          <w:lang w:val="ro-RO"/>
        </w:rPr>
        <w:t xml:space="preserve">                       Nr</w:t>
      </w:r>
      <w:r w:rsidR="00A9586B">
        <w:rPr>
          <w:b/>
          <w:sz w:val="24"/>
          <w:szCs w:val="24"/>
          <w:lang w:val="ro-RO"/>
        </w:rPr>
        <w:t xml:space="preserve">. </w:t>
      </w:r>
      <w:r w:rsidR="00476490">
        <w:rPr>
          <w:b/>
          <w:sz w:val="24"/>
          <w:szCs w:val="24"/>
          <w:lang w:val="ro-RO"/>
        </w:rPr>
        <w:t>13922/22.04.2026</w:t>
      </w:r>
    </w:p>
    <w:p w14:paraId="315FC124" w14:textId="77777777" w:rsidR="008D596D" w:rsidRDefault="00B24DEE" w:rsidP="00D74955">
      <w:pPr>
        <w:rPr>
          <w:b/>
          <w:i/>
          <w:sz w:val="22"/>
          <w:szCs w:val="22"/>
          <w:lang w:val="ro-RO"/>
        </w:rPr>
      </w:pPr>
      <w:r w:rsidRPr="009D62AF">
        <w:rPr>
          <w:b/>
          <w:sz w:val="22"/>
          <w:szCs w:val="22"/>
          <w:lang w:val="ro-RO"/>
        </w:rPr>
        <w:t>__________________________________</w:t>
      </w:r>
      <w:r w:rsidR="00362D68" w:rsidRPr="009D62AF">
        <w:rPr>
          <w:b/>
          <w:sz w:val="22"/>
          <w:szCs w:val="22"/>
          <w:lang w:val="ro-RO"/>
        </w:rPr>
        <w:t>______________________</w:t>
      </w:r>
      <w:r w:rsidR="001D4484" w:rsidRPr="009D62AF">
        <w:rPr>
          <w:b/>
          <w:sz w:val="22"/>
          <w:szCs w:val="22"/>
          <w:lang w:val="ro-RO"/>
        </w:rPr>
        <w:t>__________</w:t>
      </w:r>
      <w:r w:rsidR="0076600C" w:rsidRPr="009D62AF">
        <w:rPr>
          <w:b/>
          <w:sz w:val="22"/>
          <w:szCs w:val="22"/>
          <w:lang w:val="ro-RO"/>
        </w:rPr>
        <w:t>__</w:t>
      </w:r>
      <w:r w:rsidR="00BD24E2">
        <w:rPr>
          <w:b/>
          <w:sz w:val="22"/>
          <w:szCs w:val="22"/>
          <w:lang w:val="ro-RO"/>
        </w:rPr>
        <w:t>______________</w:t>
      </w:r>
      <w:r w:rsidRPr="009D62AF">
        <w:rPr>
          <w:b/>
          <w:sz w:val="22"/>
          <w:szCs w:val="22"/>
          <w:lang w:val="ro-RO"/>
        </w:rPr>
        <w:br w:type="textWrapping" w:clear="all"/>
      </w:r>
      <w:r w:rsidR="003F032D">
        <w:rPr>
          <w:b/>
          <w:i/>
          <w:sz w:val="22"/>
          <w:szCs w:val="22"/>
          <w:lang w:val="ro-RO"/>
        </w:rPr>
        <w:t xml:space="preserve"> </w:t>
      </w:r>
    </w:p>
    <w:p w14:paraId="41814E35" w14:textId="77777777" w:rsidR="003F032D" w:rsidRPr="003F032D" w:rsidRDefault="00C608F0" w:rsidP="003F032D">
      <w:pPr>
        <w:jc w:val="center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Referat </w:t>
      </w:r>
    </w:p>
    <w:p w14:paraId="741B6763" w14:textId="77777777" w:rsidR="00E03570" w:rsidRPr="00E03570" w:rsidRDefault="00E03570" w:rsidP="00E03570">
      <w:pPr>
        <w:jc w:val="center"/>
        <w:rPr>
          <w:i/>
          <w:sz w:val="22"/>
          <w:szCs w:val="22"/>
          <w:lang w:val="ro-RO"/>
        </w:rPr>
      </w:pPr>
      <w:r w:rsidRPr="00E03570">
        <w:rPr>
          <w:i/>
          <w:sz w:val="22"/>
          <w:szCs w:val="22"/>
          <w:lang w:val="ro-RO"/>
        </w:rPr>
        <w:t>privind atestarea inventarului bunurilor care aparțin domeniului public al</w:t>
      </w:r>
    </w:p>
    <w:p w14:paraId="4AD11E58" w14:textId="5A5A3028" w:rsidR="00647775" w:rsidRDefault="00E03570" w:rsidP="00E03570">
      <w:pPr>
        <w:jc w:val="center"/>
        <w:rPr>
          <w:i/>
          <w:sz w:val="22"/>
          <w:szCs w:val="22"/>
          <w:lang w:val="ro-RO"/>
        </w:rPr>
      </w:pPr>
      <w:r w:rsidRPr="00E03570">
        <w:rPr>
          <w:i/>
          <w:sz w:val="22"/>
          <w:szCs w:val="22"/>
          <w:lang w:val="ro-RO"/>
        </w:rPr>
        <w:t>Municipiului Drobeta Turnu Severin.</w:t>
      </w:r>
    </w:p>
    <w:p w14:paraId="7F12ADC9" w14:textId="77777777" w:rsidR="00647775" w:rsidRDefault="00647775" w:rsidP="009A7729">
      <w:pPr>
        <w:jc w:val="center"/>
        <w:rPr>
          <w:b/>
          <w:i/>
          <w:sz w:val="22"/>
          <w:szCs w:val="22"/>
          <w:lang w:val="ro-RO"/>
        </w:rPr>
      </w:pPr>
    </w:p>
    <w:p w14:paraId="18A74A16" w14:textId="77777777" w:rsidR="0017402A" w:rsidRPr="005D4ADD" w:rsidRDefault="00F751AC" w:rsidP="001F4FB2">
      <w:pPr>
        <w:pStyle w:val="Listparagraf"/>
        <w:numPr>
          <w:ilvl w:val="0"/>
          <w:numId w:val="13"/>
        </w:numPr>
        <w:rPr>
          <w:rFonts w:ascii="Times New Roman" w:hAnsi="Times New Roman"/>
          <w:b/>
          <w:sz w:val="24"/>
          <w:szCs w:val="24"/>
          <w:lang w:val="ro-RO"/>
        </w:rPr>
      </w:pPr>
      <w:r w:rsidRPr="005D4ADD">
        <w:rPr>
          <w:rFonts w:ascii="Times New Roman" w:hAnsi="Times New Roman"/>
          <w:b/>
          <w:i/>
          <w:sz w:val="24"/>
          <w:szCs w:val="24"/>
          <w:lang w:val="ro-RO"/>
        </w:rPr>
        <w:t>Motivul emiterii actului</w:t>
      </w:r>
      <w:r w:rsidR="00FD3947" w:rsidRPr="005D4ADD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Pr="005D4ADD">
        <w:rPr>
          <w:rFonts w:ascii="Times New Roman" w:hAnsi="Times New Roman"/>
          <w:b/>
          <w:i/>
          <w:sz w:val="24"/>
          <w:szCs w:val="24"/>
          <w:lang w:val="ro-RO"/>
        </w:rPr>
        <w:t>administrativ cu caracter normativ</w:t>
      </w:r>
    </w:p>
    <w:p w14:paraId="64D1F206" w14:textId="77777777" w:rsidR="0035552E" w:rsidRPr="001D45B8" w:rsidRDefault="0035552E" w:rsidP="0035552E">
      <w:pPr>
        <w:autoSpaceDE w:val="0"/>
        <w:autoSpaceDN w:val="0"/>
        <w:adjustRightInd w:val="0"/>
        <w:ind w:left="795"/>
        <w:jc w:val="both"/>
        <w:rPr>
          <w:b/>
          <w:sz w:val="22"/>
          <w:szCs w:val="22"/>
          <w:lang w:val="ro-RO"/>
        </w:rPr>
      </w:pPr>
    </w:p>
    <w:p w14:paraId="653ECDAF" w14:textId="54BC82BD" w:rsidR="00A9586B" w:rsidRPr="001D45B8" w:rsidRDefault="00F84CD8" w:rsidP="00FA7A78">
      <w:pPr>
        <w:jc w:val="both"/>
        <w:rPr>
          <w:sz w:val="24"/>
          <w:szCs w:val="24"/>
          <w:lang w:val="ro-RO"/>
        </w:rPr>
      </w:pPr>
      <w:r w:rsidRPr="001D45B8">
        <w:rPr>
          <w:sz w:val="24"/>
          <w:szCs w:val="24"/>
          <w:lang w:val="ro-RO"/>
        </w:rPr>
        <w:t xml:space="preserve">            </w:t>
      </w:r>
      <w:r w:rsidR="00A9586B" w:rsidRPr="001D45B8">
        <w:rPr>
          <w:sz w:val="24"/>
          <w:szCs w:val="24"/>
          <w:lang w:val="ro-RO"/>
        </w:rPr>
        <w:t xml:space="preserve"> </w:t>
      </w:r>
      <w:r w:rsidR="00FA7A78" w:rsidRPr="001D45B8">
        <w:rPr>
          <w:sz w:val="24"/>
          <w:szCs w:val="24"/>
          <w:lang w:val="ro-RO"/>
        </w:rPr>
        <w:t>Avâ</w:t>
      </w:r>
      <w:r w:rsidR="00205C1F" w:rsidRPr="001D45B8">
        <w:rPr>
          <w:sz w:val="24"/>
          <w:szCs w:val="24"/>
          <w:lang w:val="ro-RO"/>
        </w:rPr>
        <w:t>nd în vedere necesitatea actualizării inventarului bunurilor care alcătuiesc domeniul p</w:t>
      </w:r>
      <w:r w:rsidR="003C7EC1" w:rsidRPr="001D45B8">
        <w:rPr>
          <w:sz w:val="24"/>
          <w:szCs w:val="24"/>
          <w:lang w:val="ro-RO"/>
        </w:rPr>
        <w:t>u</w:t>
      </w:r>
      <w:r w:rsidR="00A2700B" w:rsidRPr="001D45B8">
        <w:rPr>
          <w:sz w:val="24"/>
          <w:szCs w:val="24"/>
          <w:lang w:val="ro-RO"/>
        </w:rPr>
        <w:t>blic al M</w:t>
      </w:r>
      <w:r w:rsidR="00205C1F" w:rsidRPr="001D45B8">
        <w:rPr>
          <w:sz w:val="24"/>
          <w:szCs w:val="24"/>
          <w:lang w:val="ro-RO"/>
        </w:rPr>
        <w:t>unicipiului D</w:t>
      </w:r>
      <w:r w:rsidR="00A63E68" w:rsidRPr="001D45B8">
        <w:rPr>
          <w:sz w:val="24"/>
          <w:szCs w:val="24"/>
          <w:lang w:val="ro-RO"/>
        </w:rPr>
        <w:t>robeta-Turnu S</w:t>
      </w:r>
      <w:r w:rsidR="00205C1F" w:rsidRPr="001D45B8">
        <w:rPr>
          <w:sz w:val="24"/>
          <w:szCs w:val="24"/>
          <w:lang w:val="ro-RO"/>
        </w:rPr>
        <w:t>everin</w:t>
      </w:r>
      <w:r w:rsidR="00FA7A78" w:rsidRPr="001D45B8">
        <w:rPr>
          <w:sz w:val="24"/>
          <w:szCs w:val="24"/>
          <w:lang w:val="ro-RO"/>
        </w:rPr>
        <w:t xml:space="preserve">, </w:t>
      </w:r>
      <w:r w:rsidR="003B0EFD" w:rsidRPr="001D45B8">
        <w:rPr>
          <w:sz w:val="24"/>
          <w:szCs w:val="24"/>
          <w:lang w:val="ro-RO"/>
        </w:rPr>
        <w:t>Subcomisia nr.2 constituită în baza Dispoziției</w:t>
      </w:r>
      <w:r w:rsidR="0022585A" w:rsidRPr="001D45B8">
        <w:rPr>
          <w:sz w:val="24"/>
          <w:szCs w:val="24"/>
          <w:lang w:val="ro-RO"/>
        </w:rPr>
        <w:t xml:space="preserve"> Primarului</w:t>
      </w:r>
      <w:r w:rsidR="003B0EFD" w:rsidRPr="001D45B8">
        <w:rPr>
          <w:sz w:val="24"/>
          <w:szCs w:val="24"/>
          <w:lang w:val="ro-RO"/>
        </w:rPr>
        <w:t xml:space="preserve"> nr.502/17.06.2020</w:t>
      </w:r>
      <w:r w:rsidR="00497B9C" w:rsidRPr="001D45B8">
        <w:rPr>
          <w:sz w:val="24"/>
          <w:szCs w:val="24"/>
          <w:lang w:val="ro-RO"/>
        </w:rPr>
        <w:t xml:space="preserve"> privind constituirea comisiei speciale de inventariere a domeniului public și privat</w:t>
      </w:r>
      <w:r w:rsidR="00C453DD" w:rsidRPr="001D45B8">
        <w:rPr>
          <w:sz w:val="24"/>
          <w:szCs w:val="24"/>
          <w:lang w:val="ro-RO"/>
        </w:rPr>
        <w:t xml:space="preserve"> al M</w:t>
      </w:r>
      <w:r w:rsidR="00A2700B" w:rsidRPr="001D45B8">
        <w:rPr>
          <w:sz w:val="24"/>
          <w:szCs w:val="24"/>
          <w:lang w:val="ro-RO"/>
        </w:rPr>
        <w:t>unicipiului Drobeta-</w:t>
      </w:r>
      <w:r w:rsidR="00417793" w:rsidRPr="001D45B8">
        <w:rPr>
          <w:sz w:val="24"/>
          <w:szCs w:val="24"/>
          <w:lang w:val="ro-RO"/>
        </w:rPr>
        <w:t>Turnu Severin</w:t>
      </w:r>
      <w:r w:rsidR="003B0EFD" w:rsidRPr="001D45B8">
        <w:rPr>
          <w:sz w:val="24"/>
          <w:szCs w:val="24"/>
          <w:lang w:val="ro-RO"/>
        </w:rPr>
        <w:t>, modificată prin Disp</w:t>
      </w:r>
      <w:r w:rsidR="00497B9C" w:rsidRPr="001D45B8">
        <w:rPr>
          <w:sz w:val="24"/>
          <w:szCs w:val="24"/>
          <w:lang w:val="ro-RO"/>
        </w:rPr>
        <w:t xml:space="preserve">oziția </w:t>
      </w:r>
      <w:r w:rsidR="00CE3292" w:rsidRPr="001D45B8">
        <w:rPr>
          <w:sz w:val="24"/>
          <w:szCs w:val="24"/>
          <w:lang w:val="ro-RO"/>
        </w:rPr>
        <w:t xml:space="preserve">Primarului </w:t>
      </w:r>
      <w:r w:rsidR="00497B9C" w:rsidRPr="001D45B8">
        <w:rPr>
          <w:sz w:val="24"/>
          <w:szCs w:val="24"/>
          <w:lang w:val="ro-RO"/>
        </w:rPr>
        <w:t>nr.</w:t>
      </w:r>
      <w:r w:rsidR="00BE1204" w:rsidRPr="001D45B8">
        <w:rPr>
          <w:sz w:val="24"/>
          <w:szCs w:val="24"/>
          <w:lang w:val="ro-RO"/>
        </w:rPr>
        <w:t>204</w:t>
      </w:r>
      <w:r w:rsidR="00497B9C" w:rsidRPr="001D45B8">
        <w:rPr>
          <w:sz w:val="24"/>
          <w:szCs w:val="24"/>
          <w:lang w:val="ro-RO"/>
        </w:rPr>
        <w:t>/</w:t>
      </w:r>
      <w:r w:rsidR="00BE1204" w:rsidRPr="001D45B8">
        <w:rPr>
          <w:sz w:val="24"/>
          <w:szCs w:val="24"/>
          <w:lang w:val="ro-RO"/>
        </w:rPr>
        <w:t>06.03.2025</w:t>
      </w:r>
      <w:r w:rsidR="003B0EFD" w:rsidRPr="001D45B8">
        <w:rPr>
          <w:sz w:val="24"/>
          <w:szCs w:val="24"/>
          <w:lang w:val="ro-RO"/>
        </w:rPr>
        <w:t xml:space="preserve">, a luat în discuție </w:t>
      </w:r>
      <w:r w:rsidR="00FF3422" w:rsidRPr="001D45B8">
        <w:rPr>
          <w:sz w:val="24"/>
          <w:szCs w:val="24"/>
          <w:lang w:val="ro-RO"/>
        </w:rPr>
        <w:t xml:space="preserve"> prin Procesul Verbal de</w:t>
      </w:r>
      <w:r w:rsidR="00011FD3" w:rsidRPr="001D45B8">
        <w:rPr>
          <w:sz w:val="24"/>
          <w:szCs w:val="24"/>
          <w:lang w:val="ro-RO"/>
        </w:rPr>
        <w:t xml:space="preserve"> ș</w:t>
      </w:r>
      <w:r w:rsidR="00E43CEA" w:rsidRPr="001D45B8">
        <w:rPr>
          <w:sz w:val="24"/>
          <w:szCs w:val="24"/>
          <w:lang w:val="ro-RO"/>
        </w:rPr>
        <w:t xml:space="preserve">edință </w:t>
      </w:r>
      <w:r w:rsidR="00BE1204" w:rsidRPr="001D45B8">
        <w:rPr>
          <w:sz w:val="24"/>
          <w:szCs w:val="24"/>
          <w:lang w:val="ro-RO"/>
        </w:rPr>
        <w:t xml:space="preserve">nr. </w:t>
      </w:r>
      <w:r w:rsidR="00C96A9C">
        <w:rPr>
          <w:sz w:val="24"/>
          <w:szCs w:val="24"/>
          <w:lang w:val="ro-RO"/>
        </w:rPr>
        <w:t>13200/16.04.2026</w:t>
      </w:r>
      <w:r w:rsidR="00A47244" w:rsidRPr="001D45B8">
        <w:rPr>
          <w:sz w:val="24"/>
          <w:szCs w:val="24"/>
          <w:lang w:val="ro-RO"/>
        </w:rPr>
        <w:t>,</w:t>
      </w:r>
      <w:r w:rsidR="00BE1204" w:rsidRPr="001D45B8">
        <w:rPr>
          <w:sz w:val="24"/>
          <w:szCs w:val="24"/>
          <w:lang w:val="ro-RO"/>
        </w:rPr>
        <w:t xml:space="preserve"> </w:t>
      </w:r>
      <w:r w:rsidR="00AD6CEC" w:rsidRPr="001D45B8">
        <w:rPr>
          <w:sz w:val="24"/>
          <w:szCs w:val="24"/>
          <w:lang w:val="ro-RO"/>
        </w:rPr>
        <w:t xml:space="preserve"> </w:t>
      </w:r>
      <w:r w:rsidR="00CE300B" w:rsidRPr="001D45B8">
        <w:rPr>
          <w:sz w:val="24"/>
          <w:szCs w:val="24"/>
          <w:lang w:val="ro-RO"/>
        </w:rPr>
        <w:t>Planurile</w:t>
      </w:r>
      <w:r w:rsidR="003B0EFD" w:rsidRPr="001D45B8">
        <w:rPr>
          <w:sz w:val="24"/>
          <w:szCs w:val="24"/>
          <w:lang w:val="ro-RO"/>
        </w:rPr>
        <w:t xml:space="preserve"> Topografic</w:t>
      </w:r>
      <w:r w:rsidR="00CE300B" w:rsidRPr="001D45B8">
        <w:rPr>
          <w:sz w:val="24"/>
          <w:szCs w:val="24"/>
          <w:lang w:val="ro-RO"/>
        </w:rPr>
        <w:t>e</w:t>
      </w:r>
      <w:r w:rsidR="003B0EFD" w:rsidRPr="001D45B8">
        <w:rPr>
          <w:sz w:val="24"/>
          <w:szCs w:val="24"/>
          <w:lang w:val="ro-RO"/>
        </w:rPr>
        <w:t xml:space="preserve"> întocmit</w:t>
      </w:r>
      <w:r w:rsidR="00647775" w:rsidRPr="001D45B8">
        <w:rPr>
          <w:sz w:val="24"/>
          <w:szCs w:val="24"/>
          <w:lang w:val="ro-RO"/>
        </w:rPr>
        <w:t>e</w:t>
      </w:r>
      <w:r w:rsidR="003B0EFD" w:rsidRPr="001D45B8">
        <w:rPr>
          <w:sz w:val="24"/>
          <w:szCs w:val="24"/>
          <w:lang w:val="ro-RO"/>
        </w:rPr>
        <w:t xml:space="preserve"> în coordonate Stereografice 1970</w:t>
      </w:r>
      <w:r w:rsidR="00FA7A78" w:rsidRPr="001D45B8">
        <w:rPr>
          <w:sz w:val="24"/>
          <w:szCs w:val="24"/>
          <w:lang w:val="ro-RO"/>
        </w:rPr>
        <w:t xml:space="preserve"> de către </w:t>
      </w:r>
      <w:r w:rsidR="001D45B8" w:rsidRPr="001D45B8">
        <w:rPr>
          <w:sz w:val="24"/>
          <w:szCs w:val="24"/>
          <w:lang w:val="ro-RO"/>
        </w:rPr>
        <w:t>SC BAVALI CONCEPT SRL</w:t>
      </w:r>
      <w:r w:rsidR="00FA7A78" w:rsidRPr="001D45B8">
        <w:rPr>
          <w:sz w:val="24"/>
          <w:szCs w:val="24"/>
          <w:lang w:val="ro-RO"/>
        </w:rPr>
        <w:t>.</w:t>
      </w:r>
    </w:p>
    <w:p w14:paraId="356595EE" w14:textId="184F51D0" w:rsidR="008C1A00" w:rsidRDefault="008C1A00" w:rsidP="00FA7A78">
      <w:pPr>
        <w:jc w:val="both"/>
        <w:rPr>
          <w:sz w:val="24"/>
          <w:szCs w:val="24"/>
          <w:lang w:val="ro-RO"/>
        </w:rPr>
      </w:pPr>
      <w:r w:rsidRPr="00E224EF">
        <w:rPr>
          <w:sz w:val="24"/>
          <w:szCs w:val="24"/>
          <w:lang w:val="ro-RO"/>
        </w:rPr>
        <w:tab/>
        <w:t xml:space="preserve">Subcomisia </w:t>
      </w:r>
      <w:r w:rsidR="00CE300B" w:rsidRPr="00E224EF">
        <w:rPr>
          <w:sz w:val="24"/>
          <w:szCs w:val="24"/>
          <w:lang w:val="ro-RO"/>
        </w:rPr>
        <w:t xml:space="preserve">pe baza planurilor </w:t>
      </w:r>
      <w:r w:rsidRPr="00E224EF">
        <w:rPr>
          <w:sz w:val="24"/>
          <w:szCs w:val="24"/>
          <w:lang w:val="ro-RO"/>
        </w:rPr>
        <w:t>a</w:t>
      </w:r>
      <w:r w:rsidRPr="006779BB">
        <w:rPr>
          <w:sz w:val="24"/>
          <w:szCs w:val="24"/>
          <w:lang w:val="ro-RO"/>
        </w:rPr>
        <w:t xml:space="preserve"> constatat că este vorba despre </w:t>
      </w:r>
      <w:bookmarkStart w:id="0" w:name="_Hlk227223604"/>
      <w:r w:rsidR="00CE300B" w:rsidRPr="006779BB">
        <w:rPr>
          <w:sz w:val="24"/>
          <w:szCs w:val="24"/>
          <w:lang w:val="ro-RO"/>
        </w:rPr>
        <w:t>imobilul-teren</w:t>
      </w:r>
      <w:bookmarkEnd w:id="0"/>
      <w:r w:rsidR="00CE300B" w:rsidRPr="006779BB">
        <w:rPr>
          <w:sz w:val="24"/>
          <w:szCs w:val="24"/>
          <w:lang w:val="ro-RO"/>
        </w:rPr>
        <w:t xml:space="preserve"> în suprafață de </w:t>
      </w:r>
      <w:r w:rsidR="001D45B8" w:rsidRPr="001D45B8">
        <w:rPr>
          <w:sz w:val="24"/>
          <w:szCs w:val="24"/>
          <w:lang w:val="ro-RO"/>
        </w:rPr>
        <w:t>1287 mp situat în Drobeta-Turnu Severin, zona str. Vasile Gionea și str. Ecaterina Teodoroiu</w:t>
      </w:r>
      <w:r w:rsidR="00ED04EB">
        <w:rPr>
          <w:sz w:val="24"/>
          <w:szCs w:val="24"/>
          <w:lang w:val="ro-RO"/>
        </w:rPr>
        <w:t xml:space="preserve"> și</w:t>
      </w:r>
      <w:r w:rsidR="001D45B8" w:rsidRPr="001D45B8">
        <w:rPr>
          <w:sz w:val="24"/>
          <w:szCs w:val="24"/>
          <w:lang w:val="ro-RO"/>
        </w:rPr>
        <w:t xml:space="preserve"> </w:t>
      </w:r>
      <w:r w:rsidR="00ED7DE7" w:rsidRPr="00ED7DE7">
        <w:rPr>
          <w:sz w:val="24"/>
          <w:szCs w:val="24"/>
          <w:lang w:val="ro-RO"/>
        </w:rPr>
        <w:t>imobilul-teren</w:t>
      </w:r>
      <w:r w:rsidR="001D45B8" w:rsidRPr="001D45B8">
        <w:rPr>
          <w:sz w:val="24"/>
          <w:szCs w:val="24"/>
          <w:lang w:val="ro-RO"/>
        </w:rPr>
        <w:t xml:space="preserve"> în suprafață de 4318 mp situat în Drobeta-Turnu Severin, zona Cimitirul Sf. Ștefan – Aleea Baladei, </w:t>
      </w:r>
      <w:r w:rsidR="00CE300B" w:rsidRPr="006779BB">
        <w:rPr>
          <w:sz w:val="24"/>
          <w:szCs w:val="24"/>
          <w:lang w:val="ro-RO"/>
        </w:rPr>
        <w:t xml:space="preserve">imobile </w:t>
      </w:r>
      <w:r w:rsidR="00AF3D0E" w:rsidRPr="006779BB">
        <w:rPr>
          <w:sz w:val="24"/>
          <w:szCs w:val="24"/>
          <w:lang w:val="ro-RO"/>
        </w:rPr>
        <w:t xml:space="preserve">care nu </w:t>
      </w:r>
      <w:r w:rsidR="00CE300B" w:rsidRPr="006779BB">
        <w:rPr>
          <w:sz w:val="24"/>
          <w:szCs w:val="24"/>
          <w:lang w:val="ro-RO"/>
        </w:rPr>
        <w:t>sunt</w:t>
      </w:r>
      <w:r w:rsidR="00AF3D0E" w:rsidRPr="006779BB">
        <w:rPr>
          <w:sz w:val="24"/>
          <w:szCs w:val="24"/>
          <w:lang w:val="ro-RO"/>
        </w:rPr>
        <w:t xml:space="preserve"> inclus</w:t>
      </w:r>
      <w:r w:rsidR="00CE300B" w:rsidRPr="006779BB">
        <w:rPr>
          <w:sz w:val="24"/>
          <w:szCs w:val="24"/>
          <w:lang w:val="ro-RO"/>
        </w:rPr>
        <w:t>e</w:t>
      </w:r>
      <w:r w:rsidR="00AF3D0E" w:rsidRPr="006779BB">
        <w:rPr>
          <w:sz w:val="24"/>
          <w:szCs w:val="24"/>
          <w:lang w:val="ro-RO"/>
        </w:rPr>
        <w:t xml:space="preserve"> în domeniul public sau în domeniul privat</w:t>
      </w:r>
      <w:r w:rsidR="00911F2B" w:rsidRPr="006779BB">
        <w:rPr>
          <w:sz w:val="24"/>
          <w:szCs w:val="24"/>
          <w:lang w:val="ro-RO"/>
        </w:rPr>
        <w:t xml:space="preserve"> al M</w:t>
      </w:r>
      <w:r w:rsidR="00A2700B" w:rsidRPr="006779BB">
        <w:rPr>
          <w:sz w:val="24"/>
          <w:szCs w:val="24"/>
          <w:lang w:val="ro-RO"/>
        </w:rPr>
        <w:t>unicipiului Drobeta-</w:t>
      </w:r>
      <w:r w:rsidR="00AF3D0E" w:rsidRPr="006779BB">
        <w:rPr>
          <w:sz w:val="24"/>
          <w:szCs w:val="24"/>
          <w:lang w:val="ro-RO"/>
        </w:rPr>
        <w:t>Turnu Severin,</w:t>
      </w:r>
      <w:r w:rsidR="00AF3D0E">
        <w:rPr>
          <w:sz w:val="24"/>
          <w:szCs w:val="24"/>
          <w:lang w:val="ro-RO"/>
        </w:rPr>
        <w:t xml:space="preserve"> neexistând un titlu de proprietate cu privire la acesta.</w:t>
      </w:r>
      <w:r w:rsidR="00ED7DE7">
        <w:rPr>
          <w:sz w:val="24"/>
          <w:szCs w:val="24"/>
          <w:lang w:val="ro-RO"/>
        </w:rPr>
        <w:t xml:space="preserve"> </w:t>
      </w:r>
    </w:p>
    <w:p w14:paraId="15359FC2" w14:textId="14397E6A" w:rsidR="00B556CD" w:rsidRDefault="00B556CD" w:rsidP="002D4037">
      <w:pPr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În acest context, raportat la dispozițiile art.289, alin.</w:t>
      </w:r>
      <w:r w:rsidR="00647775">
        <w:rPr>
          <w:sz w:val="24"/>
          <w:szCs w:val="24"/>
          <w:lang w:val="ro-RO"/>
        </w:rPr>
        <w:t>5</w:t>
      </w:r>
      <w:r>
        <w:rPr>
          <w:sz w:val="24"/>
          <w:szCs w:val="24"/>
          <w:lang w:val="ro-RO"/>
        </w:rPr>
        <w:t xml:space="preserve"> și alin.</w:t>
      </w:r>
      <w:r w:rsidR="00647775">
        <w:rPr>
          <w:sz w:val="24"/>
          <w:szCs w:val="24"/>
          <w:lang w:val="ro-RO"/>
        </w:rPr>
        <w:t>6</w:t>
      </w:r>
      <w:r>
        <w:rPr>
          <w:sz w:val="24"/>
          <w:szCs w:val="24"/>
          <w:lang w:val="ro-RO"/>
        </w:rPr>
        <w:t xml:space="preserve"> din OUG 57/2019 privind Codul Administrativ, Subcomisia a solicitat</w:t>
      </w:r>
      <w:r w:rsidR="00CE300B">
        <w:rPr>
          <w:sz w:val="24"/>
          <w:szCs w:val="24"/>
          <w:lang w:val="ro-RO"/>
        </w:rPr>
        <w:t xml:space="preserve"> Direcției</w:t>
      </w:r>
      <w:r>
        <w:rPr>
          <w:sz w:val="24"/>
          <w:szCs w:val="24"/>
          <w:lang w:val="ro-RO"/>
        </w:rPr>
        <w:t xml:space="preserve"> Juridic Contencios și respectiv, Compartimentului Registrul Agricol, să comunice dacă, cu privire la supraf</w:t>
      </w:r>
      <w:r w:rsidR="00CE300B">
        <w:rPr>
          <w:sz w:val="24"/>
          <w:szCs w:val="24"/>
          <w:lang w:val="ro-RO"/>
        </w:rPr>
        <w:t>ețele</w:t>
      </w:r>
      <w:r>
        <w:rPr>
          <w:sz w:val="24"/>
          <w:szCs w:val="24"/>
          <w:lang w:val="ro-RO"/>
        </w:rPr>
        <w:t xml:space="preserve"> de teren în discuție, au fost formulate ce</w:t>
      </w:r>
      <w:r w:rsidR="002346B3">
        <w:rPr>
          <w:sz w:val="24"/>
          <w:szCs w:val="24"/>
          <w:lang w:val="ro-RO"/>
        </w:rPr>
        <w:t>reri în temeiul Legii 10/2001, legilor fondului f</w:t>
      </w:r>
      <w:r>
        <w:rPr>
          <w:sz w:val="24"/>
          <w:szCs w:val="24"/>
          <w:lang w:val="ro-RO"/>
        </w:rPr>
        <w:t>unciar sau dacă</w:t>
      </w:r>
      <w:r w:rsidR="00F672A6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</w:t>
      </w:r>
      <w:r w:rsidR="003D12C3">
        <w:rPr>
          <w:sz w:val="24"/>
          <w:szCs w:val="24"/>
          <w:lang w:val="ro-RO"/>
        </w:rPr>
        <w:t xml:space="preserve">există litigii </w:t>
      </w:r>
      <w:r>
        <w:rPr>
          <w:sz w:val="24"/>
          <w:szCs w:val="24"/>
          <w:lang w:val="ro-RO"/>
        </w:rPr>
        <w:t xml:space="preserve">pe rolul </w:t>
      </w:r>
      <w:r w:rsidR="003D12C3">
        <w:rPr>
          <w:sz w:val="24"/>
          <w:szCs w:val="24"/>
          <w:lang w:val="ro-RO"/>
        </w:rPr>
        <w:t>instanțelor judecătorești.</w:t>
      </w:r>
    </w:p>
    <w:p w14:paraId="453E9637" w14:textId="26BA4E79" w:rsidR="002346B3" w:rsidRPr="001D45B8" w:rsidRDefault="00A72DA6" w:rsidP="00FA7A78">
      <w:pPr>
        <w:jc w:val="both"/>
        <w:rPr>
          <w:color w:val="FF0000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2F2C13">
        <w:rPr>
          <w:sz w:val="24"/>
          <w:szCs w:val="24"/>
          <w:lang w:val="ro-RO"/>
        </w:rPr>
        <w:t>Prin Adres</w:t>
      </w:r>
      <w:r w:rsidR="00ED04EB">
        <w:rPr>
          <w:sz w:val="24"/>
          <w:szCs w:val="24"/>
          <w:lang w:val="ro-RO"/>
        </w:rPr>
        <w:t>a</w:t>
      </w:r>
      <w:r w:rsidRPr="002F2C13">
        <w:rPr>
          <w:sz w:val="24"/>
          <w:szCs w:val="24"/>
          <w:lang w:val="ro-RO"/>
        </w:rPr>
        <w:t xml:space="preserve"> nr.</w:t>
      </w:r>
      <w:r w:rsidR="002F2C13" w:rsidRPr="002F2C13">
        <w:rPr>
          <w:sz w:val="24"/>
          <w:szCs w:val="24"/>
          <w:lang w:val="ro-RO"/>
        </w:rPr>
        <w:t>406</w:t>
      </w:r>
      <w:r w:rsidR="002F2C13" w:rsidRPr="00ED04EB">
        <w:rPr>
          <w:color w:val="000000" w:themeColor="text1"/>
          <w:sz w:val="24"/>
          <w:szCs w:val="24"/>
          <w:lang w:val="ro-RO"/>
        </w:rPr>
        <w:t>73/06.11.2025</w:t>
      </w:r>
      <w:r w:rsidR="00ED04EB" w:rsidRPr="00ED04EB">
        <w:rPr>
          <w:color w:val="000000" w:themeColor="text1"/>
          <w:sz w:val="24"/>
          <w:szCs w:val="24"/>
          <w:lang w:val="ro-RO"/>
        </w:rPr>
        <w:t xml:space="preserve">, </w:t>
      </w:r>
      <w:r w:rsidR="007763F7" w:rsidRPr="00ED04EB">
        <w:rPr>
          <w:color w:val="000000" w:themeColor="text1"/>
          <w:sz w:val="24"/>
          <w:szCs w:val="24"/>
          <w:lang w:val="ro-RO"/>
        </w:rPr>
        <w:t>Compartimentul</w:t>
      </w:r>
      <w:r w:rsidR="007763F7" w:rsidRPr="002F2C13">
        <w:rPr>
          <w:sz w:val="24"/>
          <w:szCs w:val="24"/>
          <w:lang w:val="ro-RO"/>
        </w:rPr>
        <w:t xml:space="preserve"> Registrul Agricol </w:t>
      </w:r>
      <w:r w:rsidR="00007E42" w:rsidRPr="002F2C13">
        <w:rPr>
          <w:sz w:val="24"/>
          <w:szCs w:val="24"/>
          <w:lang w:val="ro-RO"/>
        </w:rPr>
        <w:t xml:space="preserve">arată că </w:t>
      </w:r>
      <w:r w:rsidRPr="002F2C13">
        <w:rPr>
          <w:sz w:val="24"/>
          <w:szCs w:val="24"/>
          <w:lang w:val="ro-RO"/>
        </w:rPr>
        <w:t>pentru terenu</w:t>
      </w:r>
      <w:r w:rsidR="00CE300B" w:rsidRPr="002F2C13">
        <w:rPr>
          <w:sz w:val="24"/>
          <w:szCs w:val="24"/>
          <w:lang w:val="ro-RO"/>
        </w:rPr>
        <w:t>rile</w:t>
      </w:r>
      <w:r w:rsidRPr="002F2C13">
        <w:rPr>
          <w:sz w:val="24"/>
          <w:szCs w:val="24"/>
          <w:lang w:val="ro-RO"/>
        </w:rPr>
        <w:t xml:space="preserve"> în discuție nu au fost formulate cereri în </w:t>
      </w:r>
      <w:r w:rsidR="002346B3" w:rsidRPr="002F2C13">
        <w:rPr>
          <w:sz w:val="24"/>
          <w:szCs w:val="24"/>
          <w:lang w:val="ro-RO"/>
        </w:rPr>
        <w:t>temeiul legilor fondului funciar.</w:t>
      </w:r>
    </w:p>
    <w:p w14:paraId="0FC56F1A" w14:textId="0E7E9989" w:rsidR="007F1F70" w:rsidRPr="00ED04EB" w:rsidRDefault="000B46C3" w:rsidP="002F2C13">
      <w:pPr>
        <w:jc w:val="both"/>
        <w:rPr>
          <w:sz w:val="24"/>
          <w:szCs w:val="24"/>
          <w:lang w:val="ro-RO"/>
        </w:rPr>
      </w:pPr>
      <w:r w:rsidRPr="001D45B8">
        <w:rPr>
          <w:color w:val="FF0000"/>
          <w:sz w:val="24"/>
          <w:szCs w:val="24"/>
          <w:lang w:val="ro-RO"/>
        </w:rPr>
        <w:tab/>
      </w:r>
      <w:bookmarkStart w:id="1" w:name="_Hlk227657476"/>
      <w:r w:rsidRPr="002F2C13">
        <w:rPr>
          <w:sz w:val="24"/>
          <w:szCs w:val="24"/>
          <w:lang w:val="ro-RO"/>
        </w:rPr>
        <w:t>Prin Adres</w:t>
      </w:r>
      <w:r w:rsidR="00ED04EB">
        <w:rPr>
          <w:sz w:val="24"/>
          <w:szCs w:val="24"/>
          <w:lang w:val="ro-RO"/>
        </w:rPr>
        <w:t>a</w:t>
      </w:r>
      <w:r w:rsidRPr="002F2C13">
        <w:rPr>
          <w:sz w:val="24"/>
          <w:szCs w:val="24"/>
          <w:lang w:val="ro-RO"/>
        </w:rPr>
        <w:t xml:space="preserve"> </w:t>
      </w:r>
      <w:r w:rsidR="002346B3" w:rsidRPr="002F2C13">
        <w:rPr>
          <w:sz w:val="24"/>
          <w:szCs w:val="24"/>
          <w:lang w:val="ro-RO"/>
        </w:rPr>
        <w:t>nr.</w:t>
      </w:r>
      <w:r w:rsidR="002F2C13" w:rsidRPr="002F2C13">
        <w:rPr>
          <w:sz w:val="24"/>
          <w:szCs w:val="24"/>
          <w:lang w:val="ro-RO"/>
        </w:rPr>
        <w:t>32289/03.09.2025</w:t>
      </w:r>
      <w:r w:rsidR="000E556A" w:rsidRPr="002F2C13">
        <w:rPr>
          <w:sz w:val="24"/>
          <w:szCs w:val="24"/>
          <w:lang w:val="ro-RO"/>
        </w:rPr>
        <w:t>,</w:t>
      </w:r>
      <w:r w:rsidR="000E556A" w:rsidRPr="001D45B8">
        <w:rPr>
          <w:color w:val="FF0000"/>
          <w:sz w:val="24"/>
          <w:szCs w:val="24"/>
          <w:lang w:val="ro-RO"/>
        </w:rPr>
        <w:t xml:space="preserve"> </w:t>
      </w:r>
      <w:r w:rsidR="00CE300B" w:rsidRPr="002F2C13">
        <w:rPr>
          <w:sz w:val="24"/>
          <w:szCs w:val="24"/>
          <w:lang w:val="ro-RO"/>
        </w:rPr>
        <w:t>Direcția</w:t>
      </w:r>
      <w:r w:rsidRPr="002F2C13">
        <w:rPr>
          <w:sz w:val="24"/>
          <w:szCs w:val="24"/>
          <w:lang w:val="ro-RO"/>
        </w:rPr>
        <w:t xml:space="preserve"> Juridic Contencios confirmă că î</w:t>
      </w:r>
      <w:r w:rsidR="003213CB" w:rsidRPr="002F2C13">
        <w:rPr>
          <w:sz w:val="24"/>
          <w:szCs w:val="24"/>
          <w:lang w:val="ro-RO"/>
        </w:rPr>
        <w:t>n ceea ce privește te</w:t>
      </w:r>
      <w:r w:rsidR="00CE300B" w:rsidRPr="002F2C13">
        <w:rPr>
          <w:sz w:val="24"/>
          <w:szCs w:val="24"/>
          <w:lang w:val="ro-RO"/>
        </w:rPr>
        <w:t xml:space="preserve">renurile </w:t>
      </w:r>
      <w:r w:rsidR="0027282E" w:rsidRPr="002F2C13">
        <w:rPr>
          <w:sz w:val="24"/>
          <w:szCs w:val="24"/>
          <w:lang w:val="ro-RO"/>
        </w:rPr>
        <w:t xml:space="preserve">în discuție </w:t>
      </w:r>
      <w:r w:rsidRPr="002F2C13">
        <w:rPr>
          <w:sz w:val="24"/>
          <w:szCs w:val="24"/>
          <w:lang w:val="ro-RO"/>
        </w:rPr>
        <w:t>nu au fost formulate cereri în temeiul Legii 10/2001 și nu există litigii pe rolul instanțelor judecătorești.</w:t>
      </w:r>
      <w:bookmarkEnd w:id="1"/>
    </w:p>
    <w:p w14:paraId="5C4B45D4" w14:textId="1253301F" w:rsidR="00ED04EB" w:rsidRPr="00ED04EB" w:rsidRDefault="00ED04EB" w:rsidP="00ED04EB">
      <w:pPr>
        <w:ind w:firstLine="720"/>
        <w:jc w:val="both"/>
        <w:rPr>
          <w:color w:val="000000" w:themeColor="text1"/>
          <w:sz w:val="24"/>
          <w:szCs w:val="24"/>
          <w:lang w:val="ro-RO"/>
        </w:rPr>
      </w:pPr>
      <w:r w:rsidRPr="00ED04EB">
        <w:rPr>
          <w:color w:val="000000" w:themeColor="text1"/>
          <w:sz w:val="24"/>
          <w:szCs w:val="24"/>
          <w:lang w:val="ro-RO"/>
        </w:rPr>
        <w:t>Prin Adresele nr.22982/16.02.2025 și nr.2012/31.03.2026, Oficiul de Cadastru și Publicitate Imobiliară Mehedinți arată că, în ceea ce privește terenurile mai sus menționate din Municipiul Drobeta-Turnu Severin, nu sunt înscrise în evidențele de cadastru și carte funciară.</w:t>
      </w:r>
    </w:p>
    <w:p w14:paraId="5F313236" w14:textId="57E1FF26" w:rsidR="002D47A0" w:rsidRDefault="002371E2" w:rsidP="00ED04EB">
      <w:pPr>
        <w:ind w:firstLine="720"/>
        <w:jc w:val="both"/>
        <w:rPr>
          <w:b/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Ținând cont de starea de fapt prezentată, raportat la dispozițiile art.289, alin.</w:t>
      </w:r>
      <w:r w:rsidR="0027282E">
        <w:rPr>
          <w:sz w:val="24"/>
          <w:szCs w:val="24"/>
          <w:lang w:val="ro-RO"/>
        </w:rPr>
        <w:t>5</w:t>
      </w:r>
      <w:r>
        <w:rPr>
          <w:sz w:val="24"/>
          <w:szCs w:val="24"/>
          <w:lang w:val="ro-RO"/>
        </w:rPr>
        <w:t xml:space="preserve"> și alin.</w:t>
      </w:r>
      <w:r w:rsidR="0027282E">
        <w:rPr>
          <w:sz w:val="24"/>
          <w:szCs w:val="24"/>
          <w:lang w:val="ro-RO"/>
        </w:rPr>
        <w:t>6</w:t>
      </w:r>
      <w:r>
        <w:rPr>
          <w:sz w:val="24"/>
          <w:szCs w:val="24"/>
          <w:lang w:val="ro-RO"/>
        </w:rPr>
        <w:t xml:space="preserve"> din OUG 57/2019 privind Codul Administrativ</w:t>
      </w:r>
      <w:r w:rsidR="004D4F57">
        <w:rPr>
          <w:sz w:val="24"/>
          <w:szCs w:val="24"/>
          <w:lang w:val="ro-RO"/>
        </w:rPr>
        <w:t>, propun in</w:t>
      </w:r>
      <w:r w:rsidR="00454F1C">
        <w:rPr>
          <w:sz w:val="24"/>
          <w:szCs w:val="24"/>
          <w:lang w:val="ro-RO"/>
        </w:rPr>
        <w:t>cluderea în domeniul public al M</w:t>
      </w:r>
      <w:r w:rsidR="009F1303">
        <w:rPr>
          <w:sz w:val="24"/>
          <w:szCs w:val="24"/>
          <w:lang w:val="ro-RO"/>
        </w:rPr>
        <w:t>unicipiului Drobeta-</w:t>
      </w:r>
      <w:r w:rsidR="00E11888">
        <w:rPr>
          <w:sz w:val="24"/>
          <w:szCs w:val="24"/>
          <w:lang w:val="ro-RO"/>
        </w:rPr>
        <w:t>Turnu Severin a suprafețelor</w:t>
      </w:r>
      <w:r w:rsidR="004D4F57">
        <w:rPr>
          <w:sz w:val="24"/>
          <w:szCs w:val="24"/>
          <w:lang w:val="ro-RO"/>
        </w:rPr>
        <w:t xml:space="preserve"> de teren </w:t>
      </w:r>
      <w:r w:rsidR="002A1B3B">
        <w:rPr>
          <w:sz w:val="24"/>
          <w:szCs w:val="24"/>
          <w:lang w:val="ro-RO"/>
        </w:rPr>
        <w:t xml:space="preserve">de </w:t>
      </w:r>
      <w:r w:rsidR="001D45B8" w:rsidRPr="001D45B8">
        <w:rPr>
          <w:sz w:val="24"/>
          <w:szCs w:val="24"/>
          <w:lang w:val="ro-RO"/>
        </w:rPr>
        <w:t>1287 mp situat în Drobeta-Turnu Severin, zona str. Vasile Gionea și str. Ecaterina Teodoroiu</w:t>
      </w:r>
      <w:r w:rsidR="00ED04EB">
        <w:rPr>
          <w:sz w:val="24"/>
          <w:szCs w:val="24"/>
          <w:lang w:val="ro-RO"/>
        </w:rPr>
        <w:t xml:space="preserve"> și</w:t>
      </w:r>
      <w:r w:rsidR="001D45B8" w:rsidRPr="001D45B8">
        <w:rPr>
          <w:sz w:val="24"/>
          <w:szCs w:val="24"/>
          <w:lang w:val="ro-RO"/>
        </w:rPr>
        <w:t xml:space="preserve"> 4318 mp situat în Drobeta-Turnu Severin, zona Cimitirul Sf. Ștefan – Aleea Baladei, </w:t>
      </w:r>
      <w:r w:rsidR="004D4F57">
        <w:rPr>
          <w:sz w:val="24"/>
          <w:szCs w:val="24"/>
          <w:lang w:val="ro-RO"/>
        </w:rPr>
        <w:t>conform Planu</w:t>
      </w:r>
      <w:r w:rsidR="0027282E">
        <w:rPr>
          <w:sz w:val="24"/>
          <w:szCs w:val="24"/>
          <w:lang w:val="ro-RO"/>
        </w:rPr>
        <w:t>rilor</w:t>
      </w:r>
      <w:r w:rsidR="004D4F57">
        <w:rPr>
          <w:sz w:val="24"/>
          <w:szCs w:val="24"/>
          <w:lang w:val="ro-RO"/>
        </w:rPr>
        <w:t xml:space="preserve"> Topografic</w:t>
      </w:r>
      <w:r w:rsidR="0027282E">
        <w:rPr>
          <w:sz w:val="24"/>
          <w:szCs w:val="24"/>
          <w:lang w:val="ro-RO"/>
        </w:rPr>
        <w:t>e</w:t>
      </w:r>
      <w:r w:rsidR="004D4F57">
        <w:rPr>
          <w:sz w:val="24"/>
          <w:szCs w:val="24"/>
          <w:lang w:val="ro-RO"/>
        </w:rPr>
        <w:t xml:space="preserve"> întocmit în coordonate Stereografice 1970 </w:t>
      </w:r>
      <w:r w:rsidR="0027282E">
        <w:rPr>
          <w:sz w:val="24"/>
          <w:szCs w:val="24"/>
          <w:lang w:val="ro-RO"/>
        </w:rPr>
        <w:t>și menționate mai sus</w:t>
      </w:r>
      <w:r w:rsidR="00E224EF">
        <w:rPr>
          <w:sz w:val="24"/>
          <w:szCs w:val="24"/>
          <w:lang w:val="ro-RO"/>
        </w:rPr>
        <w:t>.</w:t>
      </w:r>
      <w:r w:rsidR="00052641">
        <w:rPr>
          <w:b/>
          <w:i/>
          <w:sz w:val="24"/>
          <w:szCs w:val="24"/>
          <w:lang w:val="ro-RO"/>
        </w:rPr>
        <w:t xml:space="preserve">  </w:t>
      </w:r>
    </w:p>
    <w:p w14:paraId="7D603155" w14:textId="77777777" w:rsidR="00450AE0" w:rsidRDefault="00450AE0" w:rsidP="00662F94">
      <w:pPr>
        <w:autoSpaceDE w:val="0"/>
        <w:autoSpaceDN w:val="0"/>
        <w:adjustRightInd w:val="0"/>
        <w:jc w:val="both"/>
        <w:rPr>
          <w:b/>
          <w:i/>
          <w:sz w:val="24"/>
          <w:szCs w:val="24"/>
          <w:lang w:val="ro-RO"/>
        </w:rPr>
      </w:pPr>
    </w:p>
    <w:p w14:paraId="6E518369" w14:textId="77777777" w:rsidR="00D53744" w:rsidRPr="00113FAF" w:rsidRDefault="00052641" w:rsidP="00662F94">
      <w:pPr>
        <w:autoSpaceDE w:val="0"/>
        <w:autoSpaceDN w:val="0"/>
        <w:adjustRightInd w:val="0"/>
        <w:jc w:val="both"/>
        <w:rPr>
          <w:b/>
          <w:i/>
          <w:sz w:val="24"/>
          <w:szCs w:val="24"/>
          <w:lang w:val="ro-RO"/>
        </w:rPr>
      </w:pPr>
      <w:r>
        <w:rPr>
          <w:b/>
          <w:i/>
          <w:sz w:val="24"/>
          <w:szCs w:val="24"/>
          <w:lang w:val="ro-RO"/>
        </w:rPr>
        <w:t xml:space="preserve">  </w:t>
      </w:r>
      <w:r w:rsidR="00662F94" w:rsidRPr="00113FAF">
        <w:rPr>
          <w:b/>
          <w:i/>
          <w:sz w:val="24"/>
          <w:szCs w:val="24"/>
          <w:lang w:val="ro-RO"/>
        </w:rPr>
        <w:t xml:space="preserve">2)   </w:t>
      </w:r>
      <w:r w:rsidR="008166D6" w:rsidRPr="00113FAF">
        <w:rPr>
          <w:b/>
          <w:i/>
          <w:sz w:val="24"/>
          <w:szCs w:val="24"/>
          <w:lang w:val="ro-RO"/>
        </w:rPr>
        <w:t>Schimbări preconizate</w:t>
      </w:r>
    </w:p>
    <w:p w14:paraId="482B44F6" w14:textId="77777777" w:rsidR="00347AAA" w:rsidRPr="00113FAF" w:rsidRDefault="00052641" w:rsidP="00662F94">
      <w:pPr>
        <w:autoSpaceDE w:val="0"/>
        <w:autoSpaceDN w:val="0"/>
        <w:adjustRightInd w:val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</w:t>
      </w:r>
      <w:r w:rsidR="0035552E" w:rsidRPr="00113FAF">
        <w:rPr>
          <w:sz w:val="24"/>
          <w:szCs w:val="24"/>
          <w:lang w:val="ro-RO"/>
        </w:rPr>
        <w:t>Nu este cazul</w:t>
      </w:r>
      <w:r w:rsidR="007A5218" w:rsidRPr="00113FAF">
        <w:rPr>
          <w:sz w:val="24"/>
          <w:szCs w:val="24"/>
          <w:lang w:val="ro-RO"/>
        </w:rPr>
        <w:t>.</w:t>
      </w:r>
    </w:p>
    <w:p w14:paraId="3F0167E9" w14:textId="77777777" w:rsidR="0095001D" w:rsidRPr="00113FAF" w:rsidRDefault="0095001D" w:rsidP="00CC0F68">
      <w:pPr>
        <w:autoSpaceDE w:val="0"/>
        <w:autoSpaceDN w:val="0"/>
        <w:adjustRightInd w:val="0"/>
        <w:jc w:val="both"/>
        <w:rPr>
          <w:i/>
          <w:sz w:val="24"/>
          <w:szCs w:val="24"/>
          <w:lang w:val="ro-RO"/>
        </w:rPr>
      </w:pPr>
    </w:p>
    <w:p w14:paraId="33FC279E" w14:textId="77777777" w:rsidR="002D47A0" w:rsidRDefault="00052641" w:rsidP="00662F94">
      <w:pPr>
        <w:autoSpaceDE w:val="0"/>
        <w:autoSpaceDN w:val="0"/>
        <w:adjustRightInd w:val="0"/>
        <w:jc w:val="both"/>
        <w:rPr>
          <w:b/>
          <w:i/>
          <w:sz w:val="24"/>
          <w:szCs w:val="24"/>
          <w:lang w:val="ro-RO"/>
        </w:rPr>
      </w:pPr>
      <w:r>
        <w:rPr>
          <w:b/>
          <w:i/>
          <w:sz w:val="24"/>
          <w:szCs w:val="24"/>
          <w:lang w:val="ro-RO"/>
        </w:rPr>
        <w:t xml:space="preserve"> </w:t>
      </w:r>
    </w:p>
    <w:p w14:paraId="6B88A74C" w14:textId="77777777" w:rsidR="008166D6" w:rsidRPr="00113FAF" w:rsidRDefault="00052641" w:rsidP="00662F94">
      <w:pPr>
        <w:autoSpaceDE w:val="0"/>
        <w:autoSpaceDN w:val="0"/>
        <w:adjustRightInd w:val="0"/>
        <w:jc w:val="both"/>
        <w:rPr>
          <w:i/>
          <w:sz w:val="24"/>
          <w:szCs w:val="24"/>
          <w:lang w:val="ro-RO"/>
        </w:rPr>
      </w:pPr>
      <w:r>
        <w:rPr>
          <w:b/>
          <w:i/>
          <w:sz w:val="24"/>
          <w:szCs w:val="24"/>
          <w:lang w:val="ro-RO"/>
        </w:rPr>
        <w:t xml:space="preserve">  </w:t>
      </w:r>
      <w:r w:rsidR="00662F94" w:rsidRPr="00113FAF">
        <w:rPr>
          <w:b/>
          <w:i/>
          <w:sz w:val="24"/>
          <w:szCs w:val="24"/>
          <w:lang w:val="ro-RO"/>
        </w:rPr>
        <w:t xml:space="preserve">3)   </w:t>
      </w:r>
      <w:r w:rsidR="008166D6" w:rsidRPr="00113FAF">
        <w:rPr>
          <w:b/>
          <w:i/>
          <w:sz w:val="24"/>
          <w:szCs w:val="24"/>
          <w:lang w:val="ro-RO"/>
        </w:rPr>
        <w:t>Impactul socio-economic al proiectului de act administrativ normativ</w:t>
      </w:r>
    </w:p>
    <w:p w14:paraId="7486F2B6" w14:textId="77777777" w:rsidR="00315C7F" w:rsidRPr="00113FAF" w:rsidRDefault="00315C7F" w:rsidP="00315C7F">
      <w:pPr>
        <w:autoSpaceDE w:val="0"/>
        <w:autoSpaceDN w:val="0"/>
        <w:adjustRightInd w:val="0"/>
        <w:jc w:val="both"/>
        <w:rPr>
          <w:sz w:val="24"/>
          <w:szCs w:val="24"/>
          <w:lang w:val="ro-RO"/>
        </w:rPr>
      </w:pPr>
      <w:r w:rsidRPr="00113FAF">
        <w:rPr>
          <w:sz w:val="24"/>
          <w:szCs w:val="24"/>
          <w:lang w:val="ro-RO"/>
        </w:rPr>
        <w:t xml:space="preserve">      </w:t>
      </w:r>
      <w:r w:rsidR="00F94DDB" w:rsidRPr="00113FAF">
        <w:rPr>
          <w:sz w:val="24"/>
          <w:szCs w:val="24"/>
          <w:lang w:val="ro-RO"/>
        </w:rPr>
        <w:t xml:space="preserve"> </w:t>
      </w:r>
      <w:r w:rsidR="00662F94" w:rsidRPr="00113FAF">
        <w:rPr>
          <w:sz w:val="24"/>
          <w:szCs w:val="24"/>
          <w:lang w:val="ro-RO"/>
        </w:rPr>
        <w:t xml:space="preserve"> </w:t>
      </w:r>
      <w:r w:rsidRPr="00113FAF">
        <w:rPr>
          <w:sz w:val="24"/>
          <w:szCs w:val="24"/>
          <w:lang w:val="ro-RO"/>
        </w:rPr>
        <w:t>Proiectul de hotărâre nu are un impact negativ din punct de vedere macroecon</w:t>
      </w:r>
      <w:r w:rsidR="0095001D" w:rsidRPr="00113FAF">
        <w:rPr>
          <w:sz w:val="24"/>
          <w:szCs w:val="24"/>
          <w:lang w:val="ro-RO"/>
        </w:rPr>
        <w:t>omic, al mediului concurenţial ş</w:t>
      </w:r>
      <w:r w:rsidRPr="00113FAF">
        <w:rPr>
          <w:sz w:val="24"/>
          <w:szCs w:val="24"/>
          <w:lang w:val="ro-RO"/>
        </w:rPr>
        <w:t>i al domeniului acordării ajutoarelor sociale, al mediului de afaceri sau asupra mediului</w:t>
      </w:r>
      <w:r w:rsidR="00347AAA" w:rsidRPr="00113FAF">
        <w:rPr>
          <w:sz w:val="24"/>
          <w:szCs w:val="24"/>
          <w:lang w:val="ro-RO"/>
        </w:rPr>
        <w:t xml:space="preserve"> înconjură</w:t>
      </w:r>
      <w:r w:rsidR="007120CF" w:rsidRPr="00113FAF">
        <w:rPr>
          <w:sz w:val="24"/>
          <w:szCs w:val="24"/>
          <w:lang w:val="ro-RO"/>
        </w:rPr>
        <w:t>tor</w:t>
      </w:r>
      <w:r w:rsidRPr="00113FAF">
        <w:rPr>
          <w:sz w:val="24"/>
          <w:szCs w:val="24"/>
          <w:lang w:val="ro-RO"/>
        </w:rPr>
        <w:t>. În ceea ce priveşte sarcinile administrative</w:t>
      </w:r>
      <w:r w:rsidR="007819CE" w:rsidRPr="00113FAF">
        <w:rPr>
          <w:sz w:val="24"/>
          <w:szCs w:val="24"/>
          <w:lang w:val="ro-RO"/>
        </w:rPr>
        <w:t xml:space="preserve"> proiectul de hotărâre are implicaţii înspre minimum</w:t>
      </w:r>
      <w:r w:rsidR="008C4A0D" w:rsidRPr="00113FAF">
        <w:rPr>
          <w:sz w:val="24"/>
          <w:szCs w:val="24"/>
          <w:lang w:val="ro-RO"/>
        </w:rPr>
        <w:t xml:space="preserve"> faţă de sarcinile administrative din prezent,</w:t>
      </w:r>
      <w:r w:rsidR="007819CE" w:rsidRPr="00113FAF">
        <w:rPr>
          <w:sz w:val="24"/>
          <w:szCs w:val="24"/>
          <w:lang w:val="ro-RO"/>
        </w:rPr>
        <w:t xml:space="preserve"> pentru funcţionarii </w:t>
      </w:r>
      <w:r w:rsidR="007A5218" w:rsidRPr="00113FAF">
        <w:rPr>
          <w:sz w:val="24"/>
          <w:szCs w:val="24"/>
          <w:lang w:val="ro-RO"/>
        </w:rPr>
        <w:t>Direcţ</w:t>
      </w:r>
      <w:r w:rsidR="0009337A" w:rsidRPr="00113FAF">
        <w:rPr>
          <w:sz w:val="24"/>
          <w:szCs w:val="24"/>
          <w:lang w:val="ro-RO"/>
        </w:rPr>
        <w:t>iei Patrimoniu</w:t>
      </w:r>
      <w:r w:rsidR="00821754">
        <w:rPr>
          <w:sz w:val="24"/>
          <w:szCs w:val="24"/>
          <w:lang w:val="ro-RO"/>
        </w:rPr>
        <w:t xml:space="preserve"> și Direcției Arhitect Șef-Serviciul Urbanism.</w:t>
      </w:r>
    </w:p>
    <w:p w14:paraId="781A23BA" w14:textId="77777777" w:rsidR="007819CE" w:rsidRPr="00113FAF" w:rsidRDefault="007819CE" w:rsidP="00315C7F">
      <w:pPr>
        <w:autoSpaceDE w:val="0"/>
        <w:autoSpaceDN w:val="0"/>
        <w:adjustRightInd w:val="0"/>
        <w:jc w:val="both"/>
        <w:rPr>
          <w:sz w:val="24"/>
          <w:szCs w:val="24"/>
          <w:lang w:val="ro-RO"/>
        </w:rPr>
      </w:pPr>
    </w:p>
    <w:p w14:paraId="1DD9A144" w14:textId="77777777" w:rsidR="007819CE" w:rsidRPr="00113FAF" w:rsidRDefault="00052641" w:rsidP="00662F94">
      <w:pPr>
        <w:autoSpaceDE w:val="0"/>
        <w:autoSpaceDN w:val="0"/>
        <w:adjustRightInd w:val="0"/>
        <w:jc w:val="both"/>
        <w:rPr>
          <w:b/>
          <w:i/>
          <w:sz w:val="24"/>
          <w:szCs w:val="24"/>
          <w:lang w:val="ro-RO"/>
        </w:rPr>
      </w:pPr>
      <w:r>
        <w:rPr>
          <w:b/>
          <w:i/>
          <w:sz w:val="24"/>
          <w:szCs w:val="24"/>
          <w:lang w:val="ro-RO"/>
        </w:rPr>
        <w:t xml:space="preserve"> </w:t>
      </w:r>
      <w:r w:rsidR="00662F94" w:rsidRPr="00113FAF">
        <w:rPr>
          <w:b/>
          <w:i/>
          <w:sz w:val="24"/>
          <w:szCs w:val="24"/>
          <w:lang w:val="ro-RO"/>
        </w:rPr>
        <w:t xml:space="preserve">4)   </w:t>
      </w:r>
      <w:r w:rsidR="007819CE" w:rsidRPr="00113FAF">
        <w:rPr>
          <w:b/>
          <w:i/>
          <w:sz w:val="24"/>
          <w:szCs w:val="24"/>
          <w:lang w:val="ro-RO"/>
        </w:rPr>
        <w:t xml:space="preserve">Impactul financiar asupra bugetului local,  atât pe termen scurt, pentru anul curent, cât şi pe termen lung </w:t>
      </w:r>
    </w:p>
    <w:p w14:paraId="410C6992" w14:textId="77777777" w:rsidR="00124DA5" w:rsidRDefault="00347AAA" w:rsidP="006C4849">
      <w:pPr>
        <w:autoSpaceDE w:val="0"/>
        <w:autoSpaceDN w:val="0"/>
        <w:adjustRightInd w:val="0"/>
        <w:jc w:val="both"/>
        <w:rPr>
          <w:sz w:val="24"/>
          <w:szCs w:val="24"/>
          <w:lang w:val="ro-RO"/>
        </w:rPr>
      </w:pPr>
      <w:r w:rsidRPr="00113FAF">
        <w:rPr>
          <w:sz w:val="24"/>
          <w:szCs w:val="24"/>
          <w:lang w:val="ro-RO"/>
        </w:rPr>
        <w:t xml:space="preserve">       Proiectul de hotă</w:t>
      </w:r>
      <w:r w:rsidR="00662F94" w:rsidRPr="00113FAF">
        <w:rPr>
          <w:sz w:val="24"/>
          <w:szCs w:val="24"/>
          <w:lang w:val="ro-RO"/>
        </w:rPr>
        <w:t>râre</w:t>
      </w:r>
      <w:r w:rsidR="007A5218" w:rsidRPr="00113FAF">
        <w:rPr>
          <w:sz w:val="24"/>
          <w:szCs w:val="24"/>
          <w:lang w:val="ro-RO"/>
        </w:rPr>
        <w:t xml:space="preserve"> nu </w:t>
      </w:r>
      <w:r w:rsidR="0009337A" w:rsidRPr="00113FAF">
        <w:rPr>
          <w:sz w:val="24"/>
          <w:szCs w:val="24"/>
          <w:lang w:val="ro-RO"/>
        </w:rPr>
        <w:t xml:space="preserve">are </w:t>
      </w:r>
      <w:r w:rsidR="006E040D" w:rsidRPr="00113FAF">
        <w:rPr>
          <w:sz w:val="24"/>
          <w:szCs w:val="24"/>
          <w:lang w:val="ro-RO"/>
        </w:rPr>
        <w:t>un efect negativ asupra bugetulu</w:t>
      </w:r>
      <w:r w:rsidRPr="00113FAF">
        <w:rPr>
          <w:sz w:val="24"/>
          <w:szCs w:val="24"/>
          <w:lang w:val="ro-RO"/>
        </w:rPr>
        <w:t>i local al municipiului Drobeta-</w:t>
      </w:r>
      <w:r w:rsidR="006E040D" w:rsidRPr="00113FAF">
        <w:rPr>
          <w:sz w:val="24"/>
          <w:szCs w:val="24"/>
          <w:lang w:val="ro-RO"/>
        </w:rPr>
        <w:t>Turnu Severin</w:t>
      </w:r>
      <w:r w:rsidR="007E6E5C">
        <w:rPr>
          <w:sz w:val="24"/>
          <w:szCs w:val="24"/>
          <w:lang w:val="ro-RO"/>
        </w:rPr>
        <w:t>.</w:t>
      </w:r>
      <w:r w:rsidR="006F6EEE" w:rsidRPr="00113FAF">
        <w:rPr>
          <w:sz w:val="24"/>
          <w:szCs w:val="24"/>
          <w:lang w:val="ro-RO"/>
        </w:rPr>
        <w:t xml:space="preserve"> </w:t>
      </w:r>
    </w:p>
    <w:p w14:paraId="143AE4E7" w14:textId="77777777" w:rsidR="007E6E5C" w:rsidRPr="00113FAF" w:rsidRDefault="007E6E5C" w:rsidP="006C4849">
      <w:pPr>
        <w:autoSpaceDE w:val="0"/>
        <w:autoSpaceDN w:val="0"/>
        <w:adjustRightInd w:val="0"/>
        <w:jc w:val="both"/>
        <w:rPr>
          <w:sz w:val="24"/>
          <w:szCs w:val="24"/>
          <w:lang w:val="ro-RO"/>
        </w:rPr>
      </w:pPr>
    </w:p>
    <w:p w14:paraId="326C23BF" w14:textId="271C1B8F" w:rsidR="006E040D" w:rsidRPr="00113FAF" w:rsidRDefault="006C4849" w:rsidP="006C4849">
      <w:pPr>
        <w:autoSpaceDE w:val="0"/>
        <w:autoSpaceDN w:val="0"/>
        <w:adjustRightInd w:val="0"/>
        <w:jc w:val="both"/>
        <w:rPr>
          <w:sz w:val="24"/>
          <w:szCs w:val="24"/>
          <w:lang w:val="ro-RO"/>
        </w:rPr>
      </w:pPr>
      <w:r w:rsidRPr="00113FAF">
        <w:rPr>
          <w:b/>
          <w:i/>
          <w:sz w:val="24"/>
          <w:szCs w:val="24"/>
          <w:lang w:val="ro-RO"/>
        </w:rPr>
        <w:t xml:space="preserve"> </w:t>
      </w:r>
      <w:r w:rsidR="00F94DDB" w:rsidRPr="00113FAF">
        <w:rPr>
          <w:b/>
          <w:i/>
          <w:sz w:val="24"/>
          <w:szCs w:val="24"/>
          <w:lang w:val="ro-RO"/>
        </w:rPr>
        <w:t>5)</w:t>
      </w:r>
      <w:r w:rsidR="00662F94" w:rsidRPr="00113FAF">
        <w:rPr>
          <w:sz w:val="24"/>
          <w:szCs w:val="24"/>
          <w:lang w:val="ro-RO"/>
        </w:rPr>
        <w:t xml:space="preserve"> </w:t>
      </w:r>
      <w:r w:rsidRPr="00113FAF">
        <w:rPr>
          <w:sz w:val="24"/>
          <w:szCs w:val="24"/>
          <w:lang w:val="ro-RO"/>
        </w:rPr>
        <w:t xml:space="preserve"> </w:t>
      </w:r>
      <w:r w:rsidR="008C4A0D" w:rsidRPr="00113FAF">
        <w:rPr>
          <w:b/>
          <w:i/>
          <w:sz w:val="24"/>
          <w:szCs w:val="24"/>
          <w:lang w:val="ro-RO"/>
        </w:rPr>
        <w:t>Efecte ale adoptării hotărârii consiliului local asupra legisla</w:t>
      </w:r>
      <w:r w:rsidR="00FD6B32">
        <w:rPr>
          <w:b/>
          <w:i/>
          <w:sz w:val="24"/>
          <w:szCs w:val="24"/>
          <w:lang w:val="ro-RO"/>
        </w:rPr>
        <w:t>ț</w:t>
      </w:r>
      <w:r w:rsidR="008C4A0D" w:rsidRPr="00113FAF">
        <w:rPr>
          <w:b/>
          <w:i/>
          <w:sz w:val="24"/>
          <w:szCs w:val="24"/>
          <w:lang w:val="ro-RO"/>
        </w:rPr>
        <w:t xml:space="preserve">iei în vigoare </w:t>
      </w:r>
    </w:p>
    <w:p w14:paraId="79A42835" w14:textId="77777777" w:rsidR="008C4A0D" w:rsidRPr="00113FAF" w:rsidRDefault="00662F94" w:rsidP="00A140C2">
      <w:pPr>
        <w:autoSpaceDE w:val="0"/>
        <w:autoSpaceDN w:val="0"/>
        <w:adjustRightInd w:val="0"/>
        <w:jc w:val="both"/>
        <w:rPr>
          <w:sz w:val="24"/>
          <w:szCs w:val="24"/>
          <w:lang w:val="ro-RO"/>
        </w:rPr>
      </w:pPr>
      <w:r w:rsidRPr="00113FAF">
        <w:rPr>
          <w:sz w:val="24"/>
          <w:szCs w:val="24"/>
          <w:lang w:val="ro-RO"/>
        </w:rPr>
        <w:t xml:space="preserve">      </w:t>
      </w:r>
      <w:r w:rsidR="007259BD" w:rsidRPr="00113FAF">
        <w:rPr>
          <w:sz w:val="24"/>
          <w:szCs w:val="24"/>
          <w:lang w:val="ro-RO"/>
        </w:rPr>
        <w:t xml:space="preserve"> Nu este cazul</w:t>
      </w:r>
      <w:r w:rsidR="00D75C37" w:rsidRPr="00113FAF">
        <w:rPr>
          <w:sz w:val="24"/>
          <w:szCs w:val="24"/>
          <w:lang w:val="ro-RO"/>
        </w:rPr>
        <w:t>.</w:t>
      </w:r>
    </w:p>
    <w:p w14:paraId="29A76095" w14:textId="77777777" w:rsidR="003A0C6E" w:rsidRPr="00113FAF" w:rsidRDefault="003A0C6E" w:rsidP="00662F94">
      <w:pPr>
        <w:autoSpaceDE w:val="0"/>
        <w:autoSpaceDN w:val="0"/>
        <w:adjustRightInd w:val="0"/>
        <w:ind w:left="795"/>
        <w:jc w:val="both"/>
        <w:rPr>
          <w:sz w:val="24"/>
          <w:szCs w:val="24"/>
          <w:lang w:val="ro-RO"/>
        </w:rPr>
      </w:pPr>
    </w:p>
    <w:p w14:paraId="1530FA31" w14:textId="77777777" w:rsidR="003A0C6E" w:rsidRPr="00113FAF" w:rsidRDefault="00662F94" w:rsidP="00662F94">
      <w:pPr>
        <w:numPr>
          <w:ilvl w:val="0"/>
          <w:numId w:val="10"/>
        </w:numPr>
        <w:ind w:left="360"/>
        <w:jc w:val="both"/>
        <w:rPr>
          <w:sz w:val="24"/>
          <w:szCs w:val="24"/>
          <w:lang w:val="ro-RO"/>
        </w:rPr>
      </w:pPr>
      <w:r w:rsidRPr="00113FAF">
        <w:rPr>
          <w:b/>
          <w:i/>
          <w:sz w:val="24"/>
          <w:szCs w:val="24"/>
          <w:lang w:val="ro-RO"/>
        </w:rPr>
        <w:t xml:space="preserve"> </w:t>
      </w:r>
      <w:r w:rsidR="003A0C6E" w:rsidRPr="00113FAF">
        <w:rPr>
          <w:b/>
          <w:i/>
          <w:sz w:val="24"/>
          <w:szCs w:val="24"/>
          <w:lang w:val="ro-RO"/>
        </w:rPr>
        <w:t>Consultările efectuate în vederea elaborării proiectului de act</w:t>
      </w:r>
      <w:r w:rsidR="00D53744" w:rsidRPr="00113FAF">
        <w:rPr>
          <w:b/>
          <w:i/>
          <w:sz w:val="24"/>
          <w:szCs w:val="24"/>
          <w:lang w:val="ro-RO"/>
        </w:rPr>
        <w:t xml:space="preserve"> </w:t>
      </w:r>
      <w:r w:rsidR="003A0C6E" w:rsidRPr="00113FAF">
        <w:rPr>
          <w:b/>
          <w:i/>
          <w:sz w:val="24"/>
          <w:szCs w:val="24"/>
          <w:lang w:val="ro-RO"/>
        </w:rPr>
        <w:t>administrativ cu caracter  normativ</w:t>
      </w:r>
      <w:r w:rsidR="00E02C24" w:rsidRPr="00113FAF">
        <w:rPr>
          <w:b/>
          <w:i/>
          <w:sz w:val="24"/>
          <w:szCs w:val="24"/>
          <w:lang w:val="ro-RO"/>
        </w:rPr>
        <w:t xml:space="preserve"> individual</w:t>
      </w:r>
    </w:p>
    <w:p w14:paraId="12FAD6E9" w14:textId="77777777" w:rsidR="003A0C6E" w:rsidRPr="00113FAF" w:rsidRDefault="00662F94" w:rsidP="00662F94">
      <w:pPr>
        <w:jc w:val="both"/>
        <w:rPr>
          <w:sz w:val="24"/>
          <w:szCs w:val="24"/>
          <w:lang w:val="ro-RO"/>
        </w:rPr>
      </w:pPr>
      <w:r w:rsidRPr="00113FAF">
        <w:rPr>
          <w:sz w:val="24"/>
          <w:szCs w:val="24"/>
          <w:lang w:val="ro-RO"/>
        </w:rPr>
        <w:t xml:space="preserve">        </w:t>
      </w:r>
      <w:r w:rsidR="0035552E" w:rsidRPr="00113FAF">
        <w:rPr>
          <w:sz w:val="24"/>
          <w:szCs w:val="24"/>
          <w:lang w:val="ro-RO"/>
        </w:rPr>
        <w:t>Nu este cazul</w:t>
      </w:r>
      <w:r w:rsidR="00D75C37" w:rsidRPr="00113FAF">
        <w:rPr>
          <w:sz w:val="24"/>
          <w:szCs w:val="24"/>
          <w:lang w:val="ro-RO"/>
        </w:rPr>
        <w:t>.</w:t>
      </w:r>
    </w:p>
    <w:p w14:paraId="3C136975" w14:textId="77777777" w:rsidR="00F10207" w:rsidRPr="00113FAF" w:rsidRDefault="00F10207" w:rsidP="00662F94">
      <w:pPr>
        <w:jc w:val="both"/>
        <w:rPr>
          <w:sz w:val="24"/>
          <w:szCs w:val="24"/>
          <w:lang w:val="ro-RO"/>
        </w:rPr>
      </w:pPr>
    </w:p>
    <w:p w14:paraId="4FC18BEA" w14:textId="77777777" w:rsidR="00F10207" w:rsidRPr="00113FAF" w:rsidRDefault="00662F94" w:rsidP="00662F94">
      <w:pPr>
        <w:numPr>
          <w:ilvl w:val="0"/>
          <w:numId w:val="10"/>
        </w:numPr>
        <w:ind w:left="360"/>
        <w:jc w:val="both"/>
        <w:rPr>
          <w:b/>
          <w:i/>
          <w:sz w:val="24"/>
          <w:szCs w:val="24"/>
          <w:lang w:val="ro-RO"/>
        </w:rPr>
      </w:pPr>
      <w:r w:rsidRPr="00113FAF">
        <w:rPr>
          <w:b/>
          <w:i/>
          <w:sz w:val="24"/>
          <w:szCs w:val="24"/>
          <w:lang w:val="ro-RO"/>
        </w:rPr>
        <w:t xml:space="preserve"> </w:t>
      </w:r>
      <w:r w:rsidR="00F10207" w:rsidRPr="00113FAF">
        <w:rPr>
          <w:b/>
          <w:i/>
          <w:sz w:val="24"/>
          <w:szCs w:val="24"/>
          <w:lang w:val="ro-RO"/>
        </w:rPr>
        <w:t>Activităţi de informare publică privind elaborarea şi implementarea actului administrativ normativ</w:t>
      </w:r>
    </w:p>
    <w:p w14:paraId="4F2164C0" w14:textId="77777777" w:rsidR="00F10207" w:rsidRPr="00113FAF" w:rsidRDefault="00662F94" w:rsidP="00662F94">
      <w:pPr>
        <w:jc w:val="both"/>
        <w:rPr>
          <w:sz w:val="24"/>
          <w:szCs w:val="24"/>
          <w:lang w:val="ro-RO"/>
        </w:rPr>
      </w:pPr>
      <w:r w:rsidRPr="00113FAF">
        <w:rPr>
          <w:sz w:val="24"/>
          <w:szCs w:val="24"/>
          <w:lang w:val="ro-RO"/>
        </w:rPr>
        <w:t xml:space="preserve">        </w:t>
      </w:r>
      <w:r w:rsidR="0095489E" w:rsidRPr="00113FAF">
        <w:rPr>
          <w:sz w:val="24"/>
          <w:szCs w:val="24"/>
          <w:lang w:val="ro-RO"/>
        </w:rPr>
        <w:t xml:space="preserve"> </w:t>
      </w:r>
      <w:r w:rsidR="00F10207" w:rsidRPr="00113FAF">
        <w:rPr>
          <w:sz w:val="24"/>
          <w:szCs w:val="24"/>
          <w:lang w:val="ro-RO"/>
        </w:rPr>
        <w:t>Hotărârea co</w:t>
      </w:r>
      <w:r w:rsidR="003816C2">
        <w:rPr>
          <w:sz w:val="24"/>
          <w:szCs w:val="24"/>
          <w:lang w:val="ro-RO"/>
        </w:rPr>
        <w:t>nsiliului l</w:t>
      </w:r>
      <w:r w:rsidR="00F10207" w:rsidRPr="00113FAF">
        <w:rPr>
          <w:sz w:val="24"/>
          <w:szCs w:val="24"/>
          <w:lang w:val="ro-RO"/>
        </w:rPr>
        <w:t>ocal va fi adusă la cunoştinţa publicului potriv</w:t>
      </w:r>
      <w:r w:rsidR="005330D2" w:rsidRPr="00113FAF">
        <w:rPr>
          <w:sz w:val="24"/>
          <w:szCs w:val="24"/>
          <w:lang w:val="ro-RO"/>
        </w:rPr>
        <w:t>i</w:t>
      </w:r>
      <w:r w:rsidR="00F10207" w:rsidRPr="00113FAF">
        <w:rPr>
          <w:sz w:val="24"/>
          <w:szCs w:val="24"/>
          <w:lang w:val="ro-RO"/>
        </w:rPr>
        <w:t xml:space="preserve">t procedurii legale, respectiv publicarea pe site-ul </w:t>
      </w:r>
      <w:hyperlink r:id="rId14" w:history="1">
        <w:r w:rsidR="00F10207" w:rsidRPr="00113FAF">
          <w:rPr>
            <w:rStyle w:val="Hyperlink"/>
            <w:color w:val="auto"/>
            <w:sz w:val="24"/>
            <w:szCs w:val="24"/>
            <w:u w:val="none"/>
            <w:lang w:val="ro-RO"/>
          </w:rPr>
          <w:t>www.primăria</w:t>
        </w:r>
      </w:hyperlink>
      <w:r w:rsidR="00D75C37" w:rsidRPr="00113FAF">
        <w:rPr>
          <w:sz w:val="24"/>
          <w:szCs w:val="24"/>
          <w:lang w:val="ro-RO"/>
        </w:rPr>
        <w:t>drobeta.ro</w:t>
      </w:r>
    </w:p>
    <w:p w14:paraId="4F23044C" w14:textId="77777777" w:rsidR="00F10207" w:rsidRPr="00113FAF" w:rsidRDefault="00F10207" w:rsidP="00662F94">
      <w:pPr>
        <w:jc w:val="both"/>
        <w:rPr>
          <w:b/>
          <w:sz w:val="24"/>
          <w:szCs w:val="24"/>
          <w:lang w:val="ro-RO"/>
        </w:rPr>
      </w:pPr>
    </w:p>
    <w:p w14:paraId="0D68BCB1" w14:textId="77777777" w:rsidR="00F10207" w:rsidRPr="00113FAF" w:rsidRDefault="00124DA5" w:rsidP="00662F94">
      <w:pPr>
        <w:numPr>
          <w:ilvl w:val="0"/>
          <w:numId w:val="10"/>
        </w:numPr>
        <w:ind w:left="360"/>
        <w:jc w:val="both"/>
        <w:rPr>
          <w:b/>
          <w:i/>
          <w:sz w:val="24"/>
          <w:szCs w:val="24"/>
          <w:lang w:val="ro-RO"/>
        </w:rPr>
      </w:pPr>
      <w:r w:rsidRPr="00113FAF">
        <w:rPr>
          <w:b/>
          <w:i/>
          <w:sz w:val="24"/>
          <w:szCs w:val="24"/>
          <w:lang w:val="ro-RO"/>
        </w:rPr>
        <w:t xml:space="preserve"> </w:t>
      </w:r>
      <w:r w:rsidR="00F10207" w:rsidRPr="00113FAF">
        <w:rPr>
          <w:b/>
          <w:i/>
          <w:sz w:val="24"/>
          <w:szCs w:val="24"/>
          <w:lang w:val="ro-RO"/>
        </w:rPr>
        <w:t>Implementarea dispozitivului hotărârii</w:t>
      </w:r>
    </w:p>
    <w:p w14:paraId="061B870E" w14:textId="77777777" w:rsidR="00F10207" w:rsidRPr="00113FAF" w:rsidRDefault="00F10207" w:rsidP="00662F94">
      <w:pPr>
        <w:jc w:val="both"/>
        <w:rPr>
          <w:b/>
          <w:i/>
          <w:sz w:val="24"/>
          <w:szCs w:val="24"/>
          <w:lang w:val="ro-RO"/>
        </w:rPr>
      </w:pPr>
      <w:r w:rsidRPr="00113FAF">
        <w:rPr>
          <w:sz w:val="24"/>
          <w:szCs w:val="24"/>
          <w:lang w:val="ro-RO"/>
        </w:rPr>
        <w:t xml:space="preserve">         Ducerea la îndeplinire a dispozitivului hotărârii consiliului loca</w:t>
      </w:r>
      <w:r w:rsidR="009D62AF" w:rsidRPr="00113FAF">
        <w:rPr>
          <w:sz w:val="24"/>
          <w:szCs w:val="24"/>
          <w:lang w:val="ro-RO"/>
        </w:rPr>
        <w:t>l</w:t>
      </w:r>
      <w:r w:rsidR="00632625" w:rsidRPr="00113FAF">
        <w:rPr>
          <w:sz w:val="24"/>
          <w:szCs w:val="24"/>
          <w:lang w:val="ro-RO"/>
        </w:rPr>
        <w:t>,</w:t>
      </w:r>
      <w:r w:rsidR="009D62AF" w:rsidRPr="00113FAF">
        <w:rPr>
          <w:sz w:val="24"/>
          <w:szCs w:val="24"/>
          <w:lang w:val="ro-RO"/>
        </w:rPr>
        <w:t xml:space="preserve"> adoptat</w:t>
      </w:r>
      <w:r w:rsidRPr="00113FAF">
        <w:rPr>
          <w:sz w:val="24"/>
          <w:szCs w:val="24"/>
          <w:lang w:val="ro-RO"/>
        </w:rPr>
        <w:t>e</w:t>
      </w:r>
      <w:r w:rsidR="00632625" w:rsidRPr="00113FAF">
        <w:rPr>
          <w:sz w:val="24"/>
          <w:szCs w:val="24"/>
          <w:lang w:val="ro-RO"/>
        </w:rPr>
        <w:t>,</w:t>
      </w:r>
      <w:r w:rsidRPr="00113FAF">
        <w:rPr>
          <w:sz w:val="24"/>
          <w:szCs w:val="24"/>
          <w:lang w:val="ro-RO"/>
        </w:rPr>
        <w:t xml:space="preserve"> revine Direcţiei </w:t>
      </w:r>
      <w:r w:rsidR="00B81AFF" w:rsidRPr="00113FAF">
        <w:rPr>
          <w:sz w:val="24"/>
          <w:szCs w:val="24"/>
          <w:lang w:val="ro-RO"/>
        </w:rPr>
        <w:t xml:space="preserve">Economice </w:t>
      </w:r>
      <w:r w:rsidR="00E02C24" w:rsidRPr="00113FAF">
        <w:rPr>
          <w:sz w:val="24"/>
          <w:szCs w:val="24"/>
          <w:lang w:val="ro-RO"/>
        </w:rPr>
        <w:t>şi Direcţiei Patrimoniu</w:t>
      </w:r>
      <w:r w:rsidR="0009337A" w:rsidRPr="00113FAF">
        <w:rPr>
          <w:sz w:val="24"/>
          <w:szCs w:val="24"/>
          <w:lang w:val="ro-RO"/>
        </w:rPr>
        <w:t>.</w:t>
      </w:r>
    </w:p>
    <w:p w14:paraId="6918D2C4" w14:textId="77777777" w:rsidR="003A0C6E" w:rsidRDefault="003A0C6E" w:rsidP="003A0C6E">
      <w:pPr>
        <w:autoSpaceDE w:val="0"/>
        <w:autoSpaceDN w:val="0"/>
        <w:adjustRightInd w:val="0"/>
        <w:jc w:val="both"/>
        <w:rPr>
          <w:sz w:val="24"/>
          <w:szCs w:val="24"/>
          <w:lang w:val="ro-RO"/>
        </w:rPr>
      </w:pPr>
    </w:p>
    <w:p w14:paraId="1212DCEE" w14:textId="77777777" w:rsidR="004473EB" w:rsidRPr="00113FAF" w:rsidRDefault="004473EB" w:rsidP="003A0C6E">
      <w:pPr>
        <w:autoSpaceDE w:val="0"/>
        <w:autoSpaceDN w:val="0"/>
        <w:adjustRightInd w:val="0"/>
        <w:jc w:val="both"/>
        <w:rPr>
          <w:sz w:val="24"/>
          <w:szCs w:val="24"/>
          <w:lang w:val="ro-RO"/>
        </w:rPr>
      </w:pPr>
    </w:p>
    <w:p w14:paraId="785A8942" w14:textId="77777777" w:rsidR="00F94DDB" w:rsidRPr="009D62AF" w:rsidRDefault="00F94DDB" w:rsidP="003A0C6E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</w:p>
    <w:p w14:paraId="4450A3EF" w14:textId="77777777" w:rsidR="006E040D" w:rsidRPr="009D62AF" w:rsidRDefault="006E040D" w:rsidP="006E040D">
      <w:pPr>
        <w:autoSpaceDE w:val="0"/>
        <w:autoSpaceDN w:val="0"/>
        <w:adjustRightInd w:val="0"/>
        <w:ind w:left="795"/>
        <w:jc w:val="both"/>
        <w:rPr>
          <w:sz w:val="22"/>
          <w:szCs w:val="22"/>
          <w:lang w:val="ro-RO"/>
        </w:rPr>
      </w:pPr>
    </w:p>
    <w:p w14:paraId="64ADE482" w14:textId="77777777" w:rsidR="000A584F" w:rsidRPr="00E50670" w:rsidRDefault="002E779B" w:rsidP="002E779B">
      <w:pPr>
        <w:autoSpaceDE w:val="0"/>
        <w:autoSpaceDN w:val="0"/>
        <w:adjustRightInd w:val="0"/>
        <w:ind w:left="720" w:firstLine="720"/>
        <w:rPr>
          <w:b/>
          <w:sz w:val="28"/>
          <w:szCs w:val="28"/>
          <w:lang w:val="ro-RO"/>
        </w:rPr>
      </w:pPr>
      <w:r w:rsidRPr="00E50670">
        <w:rPr>
          <w:b/>
          <w:sz w:val="28"/>
          <w:szCs w:val="28"/>
          <w:lang w:val="ro-RO"/>
        </w:rPr>
        <w:t xml:space="preserve">                                     </w:t>
      </w:r>
      <w:r w:rsidR="00952C56" w:rsidRPr="00E50670">
        <w:rPr>
          <w:b/>
          <w:sz w:val="28"/>
          <w:szCs w:val="28"/>
          <w:lang w:val="ro-RO"/>
        </w:rPr>
        <w:t xml:space="preserve"> </w:t>
      </w:r>
      <w:r w:rsidRPr="00E50670">
        <w:rPr>
          <w:b/>
          <w:sz w:val="28"/>
          <w:szCs w:val="28"/>
          <w:lang w:val="ro-RO"/>
        </w:rPr>
        <w:t>Director</w:t>
      </w:r>
      <w:r w:rsidR="00F10207" w:rsidRPr="00E50670">
        <w:rPr>
          <w:b/>
          <w:sz w:val="28"/>
          <w:szCs w:val="28"/>
          <w:lang w:val="ro-RO"/>
        </w:rPr>
        <w:t xml:space="preserve">, </w:t>
      </w:r>
      <w:r w:rsidR="00B224EC" w:rsidRPr="00E50670">
        <w:rPr>
          <w:b/>
          <w:sz w:val="28"/>
          <w:szCs w:val="28"/>
          <w:lang w:val="ro-RO"/>
        </w:rPr>
        <w:t xml:space="preserve"> </w:t>
      </w:r>
    </w:p>
    <w:p w14:paraId="7E244383" w14:textId="77777777" w:rsidR="00B224EC" w:rsidRPr="00E50670" w:rsidRDefault="000A584F" w:rsidP="002E779B">
      <w:pPr>
        <w:autoSpaceDE w:val="0"/>
        <w:autoSpaceDN w:val="0"/>
        <w:adjustRightInd w:val="0"/>
        <w:ind w:left="720" w:firstLine="720"/>
        <w:rPr>
          <w:sz w:val="28"/>
          <w:szCs w:val="28"/>
          <w:lang w:val="ro-RO"/>
        </w:rPr>
      </w:pPr>
      <w:r w:rsidRPr="00E50670">
        <w:rPr>
          <w:b/>
          <w:sz w:val="28"/>
          <w:szCs w:val="28"/>
          <w:lang w:val="ro-RO"/>
        </w:rPr>
        <w:t xml:space="preserve">                                     Lăpădat Radu</w:t>
      </w:r>
      <w:r w:rsidR="00B224EC" w:rsidRPr="00E50670">
        <w:rPr>
          <w:b/>
          <w:sz w:val="28"/>
          <w:szCs w:val="28"/>
          <w:lang w:val="ro-RO"/>
        </w:rPr>
        <w:t xml:space="preserve">               </w:t>
      </w:r>
      <w:r w:rsidR="00F94DDB" w:rsidRPr="00E50670">
        <w:rPr>
          <w:b/>
          <w:sz w:val="28"/>
          <w:szCs w:val="28"/>
          <w:lang w:val="ro-RO"/>
        </w:rPr>
        <w:t xml:space="preserve">                      </w:t>
      </w:r>
      <w:r w:rsidR="00B224EC" w:rsidRPr="00E50670">
        <w:rPr>
          <w:b/>
          <w:sz w:val="28"/>
          <w:szCs w:val="28"/>
          <w:lang w:val="ro-RO"/>
        </w:rPr>
        <w:t xml:space="preserve">                    </w:t>
      </w:r>
    </w:p>
    <w:p w14:paraId="503EF532" w14:textId="77777777" w:rsidR="002E779B" w:rsidRPr="00E50670" w:rsidRDefault="00B81AFF" w:rsidP="002E779B">
      <w:pPr>
        <w:jc w:val="center"/>
        <w:rPr>
          <w:sz w:val="28"/>
          <w:szCs w:val="28"/>
          <w:lang w:val="ro-RO"/>
        </w:rPr>
      </w:pPr>
      <w:r w:rsidRPr="00E50670">
        <w:rPr>
          <w:b/>
          <w:sz w:val="28"/>
          <w:szCs w:val="28"/>
          <w:lang w:val="ro-RO"/>
        </w:rPr>
        <w:t xml:space="preserve">                                              </w:t>
      </w:r>
      <w:r w:rsidR="00F94DDB" w:rsidRPr="00E50670">
        <w:rPr>
          <w:b/>
          <w:sz w:val="28"/>
          <w:szCs w:val="28"/>
          <w:lang w:val="ro-RO"/>
        </w:rPr>
        <w:t xml:space="preserve">                 </w:t>
      </w:r>
      <w:r w:rsidRPr="00E50670">
        <w:rPr>
          <w:b/>
          <w:sz w:val="28"/>
          <w:szCs w:val="28"/>
          <w:lang w:val="ro-RO"/>
        </w:rPr>
        <w:t xml:space="preserve">            </w:t>
      </w:r>
    </w:p>
    <w:p w14:paraId="1A515BB4" w14:textId="77777777" w:rsidR="00B24DEE" w:rsidRPr="00113FAF" w:rsidRDefault="00B24DEE" w:rsidP="00AE7C6D">
      <w:pPr>
        <w:rPr>
          <w:sz w:val="22"/>
          <w:szCs w:val="22"/>
          <w:lang w:val="ro-RO"/>
        </w:rPr>
      </w:pPr>
    </w:p>
    <w:sectPr w:rsidR="00B24DEE" w:rsidRPr="00113FAF" w:rsidSect="00632625">
      <w:footerReference w:type="default" r:id="rId15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F6008" w14:textId="77777777" w:rsidR="00C760A5" w:rsidRDefault="00C760A5" w:rsidP="009D62AF">
      <w:r>
        <w:separator/>
      </w:r>
    </w:p>
  </w:endnote>
  <w:endnote w:type="continuationSeparator" w:id="0">
    <w:p w14:paraId="58030EFF" w14:textId="77777777" w:rsidR="00C760A5" w:rsidRDefault="00C760A5" w:rsidP="009D6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6A765" w14:textId="77777777" w:rsidR="009D62AF" w:rsidRDefault="00A47244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7009FE4" w14:textId="77777777" w:rsidR="009D62AF" w:rsidRDefault="009D62A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B6E5B" w14:textId="77777777" w:rsidR="00C760A5" w:rsidRDefault="00C760A5" w:rsidP="009D62AF">
      <w:r>
        <w:separator/>
      </w:r>
    </w:p>
  </w:footnote>
  <w:footnote w:type="continuationSeparator" w:id="0">
    <w:p w14:paraId="07280A92" w14:textId="77777777" w:rsidR="00C760A5" w:rsidRDefault="00C760A5" w:rsidP="009D6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F2949"/>
    <w:multiLevelType w:val="hybridMultilevel"/>
    <w:tmpl w:val="0F50C9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C4E38"/>
    <w:multiLevelType w:val="hybridMultilevel"/>
    <w:tmpl w:val="DA80E5D2"/>
    <w:lvl w:ilvl="0" w:tplc="525877C6">
      <w:start w:val="1"/>
      <w:numFmt w:val="decimal"/>
      <w:lvlText w:val="%1)"/>
      <w:lvlJc w:val="left"/>
      <w:pPr>
        <w:ind w:left="795" w:hanging="795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D86901"/>
    <w:multiLevelType w:val="hybridMultilevel"/>
    <w:tmpl w:val="3014D844"/>
    <w:lvl w:ilvl="0" w:tplc="96FCB11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61CC3"/>
    <w:multiLevelType w:val="hybridMultilevel"/>
    <w:tmpl w:val="7BB2CABA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E3D32"/>
    <w:multiLevelType w:val="hybridMultilevel"/>
    <w:tmpl w:val="111CDA7C"/>
    <w:lvl w:ilvl="0" w:tplc="0A64E81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247F4"/>
    <w:multiLevelType w:val="hybridMultilevel"/>
    <w:tmpl w:val="5EC667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B773E"/>
    <w:multiLevelType w:val="hybridMultilevel"/>
    <w:tmpl w:val="D1CC3A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2055D"/>
    <w:multiLevelType w:val="hybridMultilevel"/>
    <w:tmpl w:val="D64821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42A5D"/>
    <w:multiLevelType w:val="hybridMultilevel"/>
    <w:tmpl w:val="E60A9312"/>
    <w:lvl w:ilvl="0" w:tplc="4C5E1B9E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973B0"/>
    <w:multiLevelType w:val="hybridMultilevel"/>
    <w:tmpl w:val="D4A67010"/>
    <w:lvl w:ilvl="0" w:tplc="C102EE7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12414"/>
    <w:multiLevelType w:val="hybridMultilevel"/>
    <w:tmpl w:val="9BD6E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361FE"/>
    <w:multiLevelType w:val="hybridMultilevel"/>
    <w:tmpl w:val="ACB0524A"/>
    <w:lvl w:ilvl="0" w:tplc="09A429BE">
      <w:start w:val="6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00A8A"/>
    <w:multiLevelType w:val="hybridMultilevel"/>
    <w:tmpl w:val="E82A30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479768">
    <w:abstractNumId w:val="9"/>
  </w:num>
  <w:num w:numId="2" w16cid:durableId="931933162">
    <w:abstractNumId w:val="12"/>
  </w:num>
  <w:num w:numId="3" w16cid:durableId="379943427">
    <w:abstractNumId w:val="10"/>
  </w:num>
  <w:num w:numId="4" w16cid:durableId="607658379">
    <w:abstractNumId w:val="1"/>
  </w:num>
  <w:num w:numId="5" w16cid:durableId="1979525529">
    <w:abstractNumId w:val="6"/>
  </w:num>
  <w:num w:numId="6" w16cid:durableId="2031449505">
    <w:abstractNumId w:val="7"/>
  </w:num>
  <w:num w:numId="7" w16cid:durableId="823156254">
    <w:abstractNumId w:val="5"/>
  </w:num>
  <w:num w:numId="8" w16cid:durableId="1950042066">
    <w:abstractNumId w:val="0"/>
  </w:num>
  <w:num w:numId="9" w16cid:durableId="840975674">
    <w:abstractNumId w:val="3"/>
  </w:num>
  <w:num w:numId="10" w16cid:durableId="815076325">
    <w:abstractNumId w:val="11"/>
  </w:num>
  <w:num w:numId="11" w16cid:durableId="1492059218">
    <w:abstractNumId w:val="4"/>
  </w:num>
  <w:num w:numId="12" w16cid:durableId="2015916529">
    <w:abstractNumId w:val="2"/>
  </w:num>
  <w:num w:numId="13" w16cid:durableId="16721803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BC4"/>
    <w:rsid w:val="00003579"/>
    <w:rsid w:val="00006B3C"/>
    <w:rsid w:val="00007E42"/>
    <w:rsid w:val="00011342"/>
    <w:rsid w:val="00011FD3"/>
    <w:rsid w:val="000176A7"/>
    <w:rsid w:val="00032D16"/>
    <w:rsid w:val="00037827"/>
    <w:rsid w:val="0004090A"/>
    <w:rsid w:val="000432F0"/>
    <w:rsid w:val="00052641"/>
    <w:rsid w:val="000608E9"/>
    <w:rsid w:val="000741A6"/>
    <w:rsid w:val="0007507D"/>
    <w:rsid w:val="0009337A"/>
    <w:rsid w:val="000A3A76"/>
    <w:rsid w:val="000A584F"/>
    <w:rsid w:val="000A6D86"/>
    <w:rsid w:val="000B0153"/>
    <w:rsid w:val="000B1387"/>
    <w:rsid w:val="000B3CEB"/>
    <w:rsid w:val="000B46C3"/>
    <w:rsid w:val="000E1267"/>
    <w:rsid w:val="000E1C33"/>
    <w:rsid w:val="000E2E23"/>
    <w:rsid w:val="000E3AA2"/>
    <w:rsid w:val="000E556A"/>
    <w:rsid w:val="00103A4B"/>
    <w:rsid w:val="00106D57"/>
    <w:rsid w:val="00110743"/>
    <w:rsid w:val="0011315A"/>
    <w:rsid w:val="00113FAF"/>
    <w:rsid w:val="001142AF"/>
    <w:rsid w:val="001217BC"/>
    <w:rsid w:val="00122FDC"/>
    <w:rsid w:val="00123B15"/>
    <w:rsid w:val="00124DA5"/>
    <w:rsid w:val="0013174A"/>
    <w:rsid w:val="0013314A"/>
    <w:rsid w:val="001449CB"/>
    <w:rsid w:val="00154DBB"/>
    <w:rsid w:val="0016402F"/>
    <w:rsid w:val="001640C8"/>
    <w:rsid w:val="00170937"/>
    <w:rsid w:val="0017402A"/>
    <w:rsid w:val="001751C7"/>
    <w:rsid w:val="001775C9"/>
    <w:rsid w:val="001937B4"/>
    <w:rsid w:val="001A78FC"/>
    <w:rsid w:val="001C2CF3"/>
    <w:rsid w:val="001D4484"/>
    <w:rsid w:val="001D45B8"/>
    <w:rsid w:val="001E07DD"/>
    <w:rsid w:val="001E5909"/>
    <w:rsid w:val="001E7834"/>
    <w:rsid w:val="001F1857"/>
    <w:rsid w:val="001F4FB2"/>
    <w:rsid w:val="00205C1F"/>
    <w:rsid w:val="002119FC"/>
    <w:rsid w:val="002123C5"/>
    <w:rsid w:val="00223951"/>
    <w:rsid w:val="0022585A"/>
    <w:rsid w:val="00231DEC"/>
    <w:rsid w:val="002346B3"/>
    <w:rsid w:val="002371E2"/>
    <w:rsid w:val="0023722B"/>
    <w:rsid w:val="00254054"/>
    <w:rsid w:val="00271DB3"/>
    <w:rsid w:val="0027282E"/>
    <w:rsid w:val="002750AA"/>
    <w:rsid w:val="002846B9"/>
    <w:rsid w:val="00285459"/>
    <w:rsid w:val="00286411"/>
    <w:rsid w:val="00291B19"/>
    <w:rsid w:val="00292B19"/>
    <w:rsid w:val="00293AD8"/>
    <w:rsid w:val="002A1B3B"/>
    <w:rsid w:val="002B2795"/>
    <w:rsid w:val="002C6B49"/>
    <w:rsid w:val="002C7E0B"/>
    <w:rsid w:val="002D4037"/>
    <w:rsid w:val="002D47A0"/>
    <w:rsid w:val="002E779B"/>
    <w:rsid w:val="002F0B0D"/>
    <w:rsid w:val="002F2C13"/>
    <w:rsid w:val="00304AC6"/>
    <w:rsid w:val="00311720"/>
    <w:rsid w:val="00312AA8"/>
    <w:rsid w:val="00313506"/>
    <w:rsid w:val="00315C7F"/>
    <w:rsid w:val="003213CB"/>
    <w:rsid w:val="003275C7"/>
    <w:rsid w:val="00341226"/>
    <w:rsid w:val="003445B5"/>
    <w:rsid w:val="00347AAA"/>
    <w:rsid w:val="00350524"/>
    <w:rsid w:val="00353727"/>
    <w:rsid w:val="0035552E"/>
    <w:rsid w:val="00362D68"/>
    <w:rsid w:val="003641E2"/>
    <w:rsid w:val="00367F98"/>
    <w:rsid w:val="003816C2"/>
    <w:rsid w:val="00381CDD"/>
    <w:rsid w:val="003854D4"/>
    <w:rsid w:val="00391A9C"/>
    <w:rsid w:val="0039262D"/>
    <w:rsid w:val="00396895"/>
    <w:rsid w:val="003A0C6E"/>
    <w:rsid w:val="003A152F"/>
    <w:rsid w:val="003B0EFD"/>
    <w:rsid w:val="003B67F8"/>
    <w:rsid w:val="003C586E"/>
    <w:rsid w:val="003C7EC1"/>
    <w:rsid w:val="003D0DF0"/>
    <w:rsid w:val="003D12C3"/>
    <w:rsid w:val="003D173B"/>
    <w:rsid w:val="003D2A88"/>
    <w:rsid w:val="003D431D"/>
    <w:rsid w:val="003E0CB1"/>
    <w:rsid w:val="003E3EF9"/>
    <w:rsid w:val="003E7E54"/>
    <w:rsid w:val="003F032D"/>
    <w:rsid w:val="003F45CB"/>
    <w:rsid w:val="00410F1A"/>
    <w:rsid w:val="0041165B"/>
    <w:rsid w:val="00412A3E"/>
    <w:rsid w:val="00417793"/>
    <w:rsid w:val="004236F0"/>
    <w:rsid w:val="0042713F"/>
    <w:rsid w:val="0043363C"/>
    <w:rsid w:val="00436DA5"/>
    <w:rsid w:val="00441951"/>
    <w:rsid w:val="004473EB"/>
    <w:rsid w:val="00450AE0"/>
    <w:rsid w:val="00454F1C"/>
    <w:rsid w:val="004552FB"/>
    <w:rsid w:val="00465AF7"/>
    <w:rsid w:val="00465DC8"/>
    <w:rsid w:val="004761AB"/>
    <w:rsid w:val="00476490"/>
    <w:rsid w:val="00484CC3"/>
    <w:rsid w:val="004961DF"/>
    <w:rsid w:val="00497B9C"/>
    <w:rsid w:val="004B055C"/>
    <w:rsid w:val="004B0D63"/>
    <w:rsid w:val="004C42A4"/>
    <w:rsid w:val="004D4F57"/>
    <w:rsid w:val="004E6A53"/>
    <w:rsid w:val="004F3B44"/>
    <w:rsid w:val="004F4DD8"/>
    <w:rsid w:val="004F594C"/>
    <w:rsid w:val="004F735C"/>
    <w:rsid w:val="0050449F"/>
    <w:rsid w:val="00522C74"/>
    <w:rsid w:val="00524AB1"/>
    <w:rsid w:val="00530009"/>
    <w:rsid w:val="00530DC2"/>
    <w:rsid w:val="005321A9"/>
    <w:rsid w:val="005330D2"/>
    <w:rsid w:val="005438B6"/>
    <w:rsid w:val="00574142"/>
    <w:rsid w:val="0058742D"/>
    <w:rsid w:val="00593A0C"/>
    <w:rsid w:val="005949B4"/>
    <w:rsid w:val="00597317"/>
    <w:rsid w:val="005A1A56"/>
    <w:rsid w:val="005A4FC2"/>
    <w:rsid w:val="005B70A9"/>
    <w:rsid w:val="005C2664"/>
    <w:rsid w:val="005C5F7A"/>
    <w:rsid w:val="005D4ADD"/>
    <w:rsid w:val="005D5A00"/>
    <w:rsid w:val="005E4B70"/>
    <w:rsid w:val="005E6257"/>
    <w:rsid w:val="006178FB"/>
    <w:rsid w:val="00617E0E"/>
    <w:rsid w:val="00620A09"/>
    <w:rsid w:val="0062199F"/>
    <w:rsid w:val="006229B6"/>
    <w:rsid w:val="006258BE"/>
    <w:rsid w:val="00632625"/>
    <w:rsid w:val="0064381B"/>
    <w:rsid w:val="00647610"/>
    <w:rsid w:val="00647775"/>
    <w:rsid w:val="00662F94"/>
    <w:rsid w:val="00664F23"/>
    <w:rsid w:val="006758E6"/>
    <w:rsid w:val="006779BB"/>
    <w:rsid w:val="0069793C"/>
    <w:rsid w:val="006A1B74"/>
    <w:rsid w:val="006A2978"/>
    <w:rsid w:val="006A7510"/>
    <w:rsid w:val="006C250C"/>
    <w:rsid w:val="006C27BD"/>
    <w:rsid w:val="006C4849"/>
    <w:rsid w:val="006C7A86"/>
    <w:rsid w:val="006D6427"/>
    <w:rsid w:val="006E040D"/>
    <w:rsid w:val="006E29F5"/>
    <w:rsid w:val="006F6EEE"/>
    <w:rsid w:val="0070266D"/>
    <w:rsid w:val="00705589"/>
    <w:rsid w:val="007070E4"/>
    <w:rsid w:val="007120CF"/>
    <w:rsid w:val="007129F3"/>
    <w:rsid w:val="00714FC7"/>
    <w:rsid w:val="007259BD"/>
    <w:rsid w:val="00730098"/>
    <w:rsid w:val="00733C3C"/>
    <w:rsid w:val="00735D00"/>
    <w:rsid w:val="00736472"/>
    <w:rsid w:val="00750AC0"/>
    <w:rsid w:val="00757AB2"/>
    <w:rsid w:val="00764987"/>
    <w:rsid w:val="0076600C"/>
    <w:rsid w:val="007763F7"/>
    <w:rsid w:val="007819CE"/>
    <w:rsid w:val="00797554"/>
    <w:rsid w:val="007A5218"/>
    <w:rsid w:val="007D3099"/>
    <w:rsid w:val="007E034C"/>
    <w:rsid w:val="007E0E97"/>
    <w:rsid w:val="007E6E5C"/>
    <w:rsid w:val="007F1F70"/>
    <w:rsid w:val="007F21C3"/>
    <w:rsid w:val="007F70DB"/>
    <w:rsid w:val="00801D64"/>
    <w:rsid w:val="008052DD"/>
    <w:rsid w:val="008114B9"/>
    <w:rsid w:val="0081568D"/>
    <w:rsid w:val="008166D6"/>
    <w:rsid w:val="00817745"/>
    <w:rsid w:val="00821754"/>
    <w:rsid w:val="00834229"/>
    <w:rsid w:val="0083646F"/>
    <w:rsid w:val="008409DF"/>
    <w:rsid w:val="0084284D"/>
    <w:rsid w:val="0086357A"/>
    <w:rsid w:val="008769E9"/>
    <w:rsid w:val="00877DBA"/>
    <w:rsid w:val="00897733"/>
    <w:rsid w:val="008B6DED"/>
    <w:rsid w:val="008C035A"/>
    <w:rsid w:val="008C1A00"/>
    <w:rsid w:val="008C4A0D"/>
    <w:rsid w:val="008C6876"/>
    <w:rsid w:val="008D596D"/>
    <w:rsid w:val="008D59E0"/>
    <w:rsid w:val="008D615E"/>
    <w:rsid w:val="008D6B63"/>
    <w:rsid w:val="008F1372"/>
    <w:rsid w:val="008F4C04"/>
    <w:rsid w:val="008F7073"/>
    <w:rsid w:val="00911013"/>
    <w:rsid w:val="0091157F"/>
    <w:rsid w:val="00911F2B"/>
    <w:rsid w:val="00931A8E"/>
    <w:rsid w:val="00932116"/>
    <w:rsid w:val="0093402E"/>
    <w:rsid w:val="009361D3"/>
    <w:rsid w:val="00944E97"/>
    <w:rsid w:val="00945072"/>
    <w:rsid w:val="0095001D"/>
    <w:rsid w:val="00952C56"/>
    <w:rsid w:val="009546DF"/>
    <w:rsid w:val="0095489E"/>
    <w:rsid w:val="00955EC9"/>
    <w:rsid w:val="009658F1"/>
    <w:rsid w:val="00970598"/>
    <w:rsid w:val="0097450F"/>
    <w:rsid w:val="00990FEA"/>
    <w:rsid w:val="00992404"/>
    <w:rsid w:val="00993B61"/>
    <w:rsid w:val="009978C8"/>
    <w:rsid w:val="009A7729"/>
    <w:rsid w:val="009B11F6"/>
    <w:rsid w:val="009B12D0"/>
    <w:rsid w:val="009C4A12"/>
    <w:rsid w:val="009C4F43"/>
    <w:rsid w:val="009D06E2"/>
    <w:rsid w:val="009D2A3A"/>
    <w:rsid w:val="009D5760"/>
    <w:rsid w:val="009D62AF"/>
    <w:rsid w:val="009E2DF2"/>
    <w:rsid w:val="009F114C"/>
    <w:rsid w:val="009F1303"/>
    <w:rsid w:val="00A021DA"/>
    <w:rsid w:val="00A140C2"/>
    <w:rsid w:val="00A16783"/>
    <w:rsid w:val="00A21474"/>
    <w:rsid w:val="00A2700B"/>
    <w:rsid w:val="00A27DF8"/>
    <w:rsid w:val="00A3472E"/>
    <w:rsid w:val="00A431C2"/>
    <w:rsid w:val="00A4472D"/>
    <w:rsid w:val="00A46660"/>
    <w:rsid w:val="00A47244"/>
    <w:rsid w:val="00A50DAE"/>
    <w:rsid w:val="00A5247F"/>
    <w:rsid w:val="00A578CD"/>
    <w:rsid w:val="00A63E68"/>
    <w:rsid w:val="00A6466A"/>
    <w:rsid w:val="00A720DA"/>
    <w:rsid w:val="00A72DA6"/>
    <w:rsid w:val="00A803CD"/>
    <w:rsid w:val="00A832F0"/>
    <w:rsid w:val="00A919E0"/>
    <w:rsid w:val="00A9586B"/>
    <w:rsid w:val="00AB2244"/>
    <w:rsid w:val="00AD0C0A"/>
    <w:rsid w:val="00AD6CEC"/>
    <w:rsid w:val="00AE1A1A"/>
    <w:rsid w:val="00AE5D82"/>
    <w:rsid w:val="00AE7C6D"/>
    <w:rsid w:val="00AF3D0E"/>
    <w:rsid w:val="00B105F3"/>
    <w:rsid w:val="00B224EC"/>
    <w:rsid w:val="00B242E9"/>
    <w:rsid w:val="00B24DEE"/>
    <w:rsid w:val="00B25EA4"/>
    <w:rsid w:val="00B32520"/>
    <w:rsid w:val="00B3655D"/>
    <w:rsid w:val="00B410B6"/>
    <w:rsid w:val="00B556CD"/>
    <w:rsid w:val="00B57533"/>
    <w:rsid w:val="00B5764F"/>
    <w:rsid w:val="00B81AFF"/>
    <w:rsid w:val="00B822A5"/>
    <w:rsid w:val="00B84CEC"/>
    <w:rsid w:val="00B87290"/>
    <w:rsid w:val="00B96DFF"/>
    <w:rsid w:val="00BA2F1F"/>
    <w:rsid w:val="00BA4535"/>
    <w:rsid w:val="00BA59D3"/>
    <w:rsid w:val="00BB30DE"/>
    <w:rsid w:val="00BB6EF0"/>
    <w:rsid w:val="00BC6FE4"/>
    <w:rsid w:val="00BD24E2"/>
    <w:rsid w:val="00BD2CBA"/>
    <w:rsid w:val="00BD3A49"/>
    <w:rsid w:val="00BD4B4A"/>
    <w:rsid w:val="00BE1204"/>
    <w:rsid w:val="00BE6663"/>
    <w:rsid w:val="00C02477"/>
    <w:rsid w:val="00C14332"/>
    <w:rsid w:val="00C235AC"/>
    <w:rsid w:val="00C25D9B"/>
    <w:rsid w:val="00C276B1"/>
    <w:rsid w:val="00C3620A"/>
    <w:rsid w:val="00C40090"/>
    <w:rsid w:val="00C453DD"/>
    <w:rsid w:val="00C532A8"/>
    <w:rsid w:val="00C608F0"/>
    <w:rsid w:val="00C61429"/>
    <w:rsid w:val="00C63FF6"/>
    <w:rsid w:val="00C71AC7"/>
    <w:rsid w:val="00C760A5"/>
    <w:rsid w:val="00C811B1"/>
    <w:rsid w:val="00C8216E"/>
    <w:rsid w:val="00C93E1F"/>
    <w:rsid w:val="00C96A9C"/>
    <w:rsid w:val="00CA0EA1"/>
    <w:rsid w:val="00CB1FBD"/>
    <w:rsid w:val="00CB4980"/>
    <w:rsid w:val="00CB578A"/>
    <w:rsid w:val="00CB70EF"/>
    <w:rsid w:val="00CC0F68"/>
    <w:rsid w:val="00CE300B"/>
    <w:rsid w:val="00CE3292"/>
    <w:rsid w:val="00CF196A"/>
    <w:rsid w:val="00D121AF"/>
    <w:rsid w:val="00D22C0E"/>
    <w:rsid w:val="00D40852"/>
    <w:rsid w:val="00D42F11"/>
    <w:rsid w:val="00D4632C"/>
    <w:rsid w:val="00D53744"/>
    <w:rsid w:val="00D55133"/>
    <w:rsid w:val="00D55DFB"/>
    <w:rsid w:val="00D56271"/>
    <w:rsid w:val="00D61968"/>
    <w:rsid w:val="00D74955"/>
    <w:rsid w:val="00D75C37"/>
    <w:rsid w:val="00D815D8"/>
    <w:rsid w:val="00D90EF0"/>
    <w:rsid w:val="00D94042"/>
    <w:rsid w:val="00DC24DD"/>
    <w:rsid w:val="00DC3A20"/>
    <w:rsid w:val="00DD4415"/>
    <w:rsid w:val="00DE10CC"/>
    <w:rsid w:val="00DF5DB1"/>
    <w:rsid w:val="00E02C24"/>
    <w:rsid w:val="00E03570"/>
    <w:rsid w:val="00E10DFE"/>
    <w:rsid w:val="00E11888"/>
    <w:rsid w:val="00E13ECF"/>
    <w:rsid w:val="00E1688B"/>
    <w:rsid w:val="00E224EF"/>
    <w:rsid w:val="00E25192"/>
    <w:rsid w:val="00E351FF"/>
    <w:rsid w:val="00E43CEA"/>
    <w:rsid w:val="00E50670"/>
    <w:rsid w:val="00E66E33"/>
    <w:rsid w:val="00E90442"/>
    <w:rsid w:val="00E909CA"/>
    <w:rsid w:val="00E923A1"/>
    <w:rsid w:val="00EA492B"/>
    <w:rsid w:val="00EB0854"/>
    <w:rsid w:val="00EB2070"/>
    <w:rsid w:val="00EB4784"/>
    <w:rsid w:val="00EC202B"/>
    <w:rsid w:val="00EC2A2F"/>
    <w:rsid w:val="00ED04EB"/>
    <w:rsid w:val="00ED7221"/>
    <w:rsid w:val="00ED7DE7"/>
    <w:rsid w:val="00EE00BB"/>
    <w:rsid w:val="00EE7A6F"/>
    <w:rsid w:val="00EF5BF7"/>
    <w:rsid w:val="00F02A1E"/>
    <w:rsid w:val="00F02BC4"/>
    <w:rsid w:val="00F05CD4"/>
    <w:rsid w:val="00F10207"/>
    <w:rsid w:val="00F1797A"/>
    <w:rsid w:val="00F24127"/>
    <w:rsid w:val="00F421EC"/>
    <w:rsid w:val="00F501F1"/>
    <w:rsid w:val="00F50DBA"/>
    <w:rsid w:val="00F53A9A"/>
    <w:rsid w:val="00F53B95"/>
    <w:rsid w:val="00F672A6"/>
    <w:rsid w:val="00F751AC"/>
    <w:rsid w:val="00F84CD8"/>
    <w:rsid w:val="00F90B43"/>
    <w:rsid w:val="00F94DDB"/>
    <w:rsid w:val="00FA7A78"/>
    <w:rsid w:val="00FB6B96"/>
    <w:rsid w:val="00FC0256"/>
    <w:rsid w:val="00FC2BC7"/>
    <w:rsid w:val="00FC43D2"/>
    <w:rsid w:val="00FC4897"/>
    <w:rsid w:val="00FC7572"/>
    <w:rsid w:val="00FD1A51"/>
    <w:rsid w:val="00FD3947"/>
    <w:rsid w:val="00FD6B32"/>
    <w:rsid w:val="00FE4C7B"/>
    <w:rsid w:val="00FE4F09"/>
    <w:rsid w:val="00FE6E56"/>
    <w:rsid w:val="00FF3422"/>
    <w:rsid w:val="00FF4346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  <w14:docId w14:val="47BF3701"/>
  <w15:docId w15:val="{5B9367D1-06AB-498E-A94F-4DA427C7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AC7"/>
    <w:rPr>
      <w:lang w:val="en-AU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C276B1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733C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ntet">
    <w:name w:val="header"/>
    <w:basedOn w:val="Normal"/>
    <w:link w:val="AntetCaracter"/>
    <w:uiPriority w:val="99"/>
    <w:semiHidden/>
    <w:unhideWhenUsed/>
    <w:rsid w:val="009D62A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9D62AF"/>
    <w:rPr>
      <w:lang w:val="en-AU"/>
    </w:rPr>
  </w:style>
  <w:style w:type="paragraph" w:styleId="Subsol">
    <w:name w:val="footer"/>
    <w:basedOn w:val="Normal"/>
    <w:link w:val="SubsolCaracter"/>
    <w:uiPriority w:val="99"/>
    <w:unhideWhenUsed/>
    <w:rsid w:val="009D62A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D62AF"/>
    <w:rPr>
      <w:lang w:val="en-AU"/>
    </w:rPr>
  </w:style>
  <w:style w:type="paragraph" w:customStyle="1" w:styleId="msonormalcxspmiddle">
    <w:name w:val="msonormalcxspmiddle"/>
    <w:basedOn w:val="Normal"/>
    <w:rsid w:val="00BD2CBA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3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rimaria@primariadrobeta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rim&#259;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230420-9736-4D12-B6AA-11CCE2AE4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736</Words>
  <Characters>4272</Characters>
  <Application>Microsoft Office Word</Application>
  <DocSecurity>0</DocSecurity>
  <Lines>35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city hall</Company>
  <LinksUpToDate>false</LinksUpToDate>
  <CharactersWithSpaces>4999</CharactersWithSpaces>
  <SharedDoc>false</SharedDoc>
  <HLinks>
    <vt:vector size="12" baseType="variant">
      <vt:variant>
        <vt:i4>24576092</vt:i4>
      </vt:variant>
      <vt:variant>
        <vt:i4>3</vt:i4>
      </vt:variant>
      <vt:variant>
        <vt:i4>0</vt:i4>
      </vt:variant>
      <vt:variant>
        <vt:i4>5</vt:i4>
      </vt:variant>
      <vt:variant>
        <vt:lpwstr>http://www.primăria/</vt:lpwstr>
      </vt:variant>
      <vt:variant>
        <vt:lpwstr/>
      </vt:variant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mailto:primaria@primariadrobeta.ro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Pc 7</cp:lastModifiedBy>
  <cp:revision>26</cp:revision>
  <cp:lastPrinted>2025-11-04T08:14:00Z</cp:lastPrinted>
  <dcterms:created xsi:type="dcterms:W3CDTF">2025-07-01T06:48:00Z</dcterms:created>
  <dcterms:modified xsi:type="dcterms:W3CDTF">2026-04-22T08:20:00Z</dcterms:modified>
</cp:coreProperties>
</file>