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539B" w14:textId="77777777" w:rsidR="001532C1" w:rsidRDefault="00C62874" w:rsidP="002D4CF8">
      <w:pPr>
        <w:tabs>
          <w:tab w:val="left" w:pos="2342"/>
        </w:tabs>
        <w:spacing w:line="240" w:lineRule="auto"/>
        <w:ind w:right="-284"/>
        <w:contextualSpacing/>
        <w:mirrorIndents/>
        <w:jc w:val="both"/>
      </w:pPr>
      <w:r>
        <w:tab/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960"/>
        <w:gridCol w:w="3827"/>
      </w:tblGrid>
      <w:tr w:rsidR="00C62874" w:rsidRPr="001309E3" w14:paraId="05C72053" w14:textId="77777777" w:rsidTr="00330811">
        <w:trPr>
          <w:trHeight w:val="26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140A" w14:textId="77777777" w:rsidR="00C62874" w:rsidRDefault="00415A51" w:rsidP="00E0711D">
            <w:pPr>
              <w:pStyle w:val="Antet"/>
              <w:spacing w:line="240" w:lineRule="auto"/>
              <w:ind w:left="284" w:right="-284"/>
              <w:contextualSpacing/>
              <w:mirrorIndents/>
              <w:jc w:val="both"/>
              <w:rPr>
                <w:lang w:val="en-US" w:bidi="en-US"/>
              </w:rPr>
            </w:pPr>
            <w:r>
              <w:rPr>
                <w:noProof/>
                <w:lang w:eastAsia="ro-RO"/>
              </w:rPr>
              <w:drawing>
                <wp:anchor distT="0" distB="0" distL="114300" distR="114300" simplePos="0" relativeHeight="251657216" behindDoc="0" locked="0" layoutInCell="1" allowOverlap="1" wp14:anchorId="72543760" wp14:editId="23DD519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-1351280</wp:posOffset>
                  </wp:positionV>
                  <wp:extent cx="892810" cy="1190625"/>
                  <wp:effectExtent l="19050" t="0" r="2540" b="0"/>
                  <wp:wrapSquare wrapText="right"/>
                  <wp:docPr id="7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8CFD" w14:textId="77777777" w:rsidR="000C3253" w:rsidRDefault="00C62874" w:rsidP="00C65DBC">
            <w:pPr>
              <w:tabs>
                <w:tab w:val="center" w:pos="4680"/>
                <w:tab w:val="right" w:pos="9360"/>
              </w:tabs>
              <w:spacing w:line="240" w:lineRule="auto"/>
              <w:ind w:left="284" w:right="-284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 w:rsidRPr="001309E3">
              <w:rPr>
                <w:rFonts w:ascii="Times New Roman" w:hAnsi="Times New Roman"/>
                <w:sz w:val="20"/>
                <w:szCs w:val="20"/>
                <w:lang w:val="en-US" w:bidi="en-US"/>
              </w:rPr>
              <w:t>UN</w:t>
            </w:r>
            <w:r w:rsidR="00CA6D83">
              <w:rPr>
                <w:rFonts w:ascii="Times New Roman" w:hAnsi="Times New Roman"/>
                <w:sz w:val="20"/>
                <w:szCs w:val="20"/>
                <w:lang w:val="en-US" w:bidi="en-US"/>
              </w:rPr>
              <w:t>ITATEA ADMINISTRATIV TERITORIALĂ</w:t>
            </w:r>
            <w:r w:rsidRPr="001309E3"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 </w:t>
            </w:r>
            <w:r w:rsidR="00C65DBC"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  <w:r w:rsidR="004E6E36">
              <w:rPr>
                <w:rFonts w:ascii="Times New Roman" w:hAnsi="Times New Roman"/>
                <w:sz w:val="20"/>
                <w:szCs w:val="20"/>
                <w:lang w:val="en-US" w:bidi="en-US"/>
              </w:rPr>
              <w:t>MUNICIPIUL DROBETA-</w:t>
            </w:r>
            <w:r w:rsidRPr="001309E3">
              <w:rPr>
                <w:rFonts w:ascii="Times New Roman" w:hAnsi="Times New Roman"/>
                <w:sz w:val="20"/>
                <w:szCs w:val="20"/>
                <w:lang w:val="en-US" w:bidi="en-US"/>
              </w:rPr>
              <w:t>T</w:t>
            </w:r>
            <w:r w:rsidR="00C65DBC"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URNU SEVERIN                   </w:t>
            </w:r>
            <w:r w:rsidRPr="001309E3">
              <w:rPr>
                <w:rFonts w:ascii="Times New Roman" w:hAnsi="Times New Roman"/>
                <w:sz w:val="20"/>
                <w:szCs w:val="20"/>
                <w:lang w:val="en-US" w:bidi="en-US"/>
              </w:rPr>
              <w:t>Strada</w:t>
            </w:r>
            <w:r w:rsidR="000C3253"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="000C3253">
              <w:rPr>
                <w:rFonts w:ascii="Times New Roman" w:hAnsi="Times New Roman"/>
                <w:sz w:val="20"/>
                <w:szCs w:val="20"/>
                <w:lang w:val="en-US" w:bidi="en-US"/>
              </w:rPr>
              <w:t>Mareș</w:t>
            </w:r>
            <w:r w:rsidRPr="001309E3">
              <w:rPr>
                <w:rFonts w:ascii="Times New Roman" w:hAnsi="Times New Roman"/>
                <w:sz w:val="20"/>
                <w:szCs w:val="20"/>
                <w:lang w:val="en-US" w:bidi="en-US"/>
              </w:rPr>
              <w:t>al</w:t>
            </w:r>
            <w:proofErr w:type="spellEnd"/>
            <w:r w:rsidR="000C3253"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Averescu nr.2 </w:t>
            </w:r>
            <w:proofErr w:type="spellStart"/>
            <w:r w:rsidRPr="001309E3">
              <w:rPr>
                <w:rFonts w:ascii="Times New Roman" w:hAnsi="Times New Roman"/>
                <w:sz w:val="20"/>
                <w:szCs w:val="20"/>
                <w:lang w:val="en-US" w:bidi="en-US"/>
              </w:rPr>
              <w:t>Drobeta</w:t>
            </w:r>
            <w:r w:rsidR="004E6E36">
              <w:rPr>
                <w:rFonts w:ascii="Times New Roman" w:hAnsi="Times New Roman"/>
                <w:sz w:val="20"/>
                <w:szCs w:val="20"/>
                <w:lang w:val="en-US" w:bidi="en-US"/>
              </w:rPr>
              <w:t>-</w:t>
            </w:r>
            <w:r w:rsidRPr="001309E3">
              <w:rPr>
                <w:rFonts w:ascii="Times New Roman" w:hAnsi="Times New Roman"/>
                <w:sz w:val="20"/>
                <w:szCs w:val="20"/>
                <w:lang w:val="en-US" w:bidi="en-US"/>
              </w:rPr>
              <w:t>Turnu</w:t>
            </w:r>
            <w:proofErr w:type="spellEnd"/>
            <w:r w:rsidR="000C3253"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  <w:r w:rsidRPr="001309E3">
              <w:rPr>
                <w:rFonts w:ascii="Times New Roman" w:hAnsi="Times New Roman"/>
                <w:sz w:val="20"/>
                <w:szCs w:val="20"/>
                <w:lang w:val="en-US" w:bidi="en-US"/>
              </w:rPr>
              <w:t>Severin</w:t>
            </w:r>
          </w:p>
          <w:p w14:paraId="00BA9916" w14:textId="77777777" w:rsidR="000C3253" w:rsidRDefault="000C3253" w:rsidP="00C65DBC">
            <w:pPr>
              <w:tabs>
                <w:tab w:val="center" w:pos="4680"/>
                <w:tab w:val="right" w:pos="9360"/>
              </w:tabs>
              <w:spacing w:line="240" w:lineRule="auto"/>
              <w:ind w:left="284" w:right="-284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Cod fiscal 4426581</w:t>
            </w:r>
          </w:p>
          <w:p w14:paraId="118F85EF" w14:textId="77777777" w:rsidR="00B35783" w:rsidRPr="001309E3" w:rsidRDefault="000C3253" w:rsidP="00C65DBC">
            <w:pPr>
              <w:tabs>
                <w:tab w:val="center" w:pos="4680"/>
                <w:tab w:val="right" w:pos="9360"/>
              </w:tabs>
              <w:spacing w:line="240" w:lineRule="auto"/>
              <w:ind w:left="284" w:right="-284"/>
              <w:contextualSpacing/>
              <w:mirrorIndents/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Telefon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: 0252.31.43.79        </w:t>
            </w:r>
            <w:r w:rsidR="00C62874" w:rsidRPr="001309E3"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Fax: 0252.31.63.17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    </w:t>
            </w:r>
            <w:r w:rsidR="00C62874" w:rsidRPr="001309E3"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E-mail: </w:t>
            </w:r>
            <w:hyperlink r:id="rId9" w:history="1">
              <w:r w:rsidR="00C62874" w:rsidRPr="001309E3">
                <w:rPr>
                  <w:rStyle w:val="Hyperlink"/>
                  <w:rFonts w:ascii="Times New Roman" w:hAnsi="Times New Roman"/>
                  <w:sz w:val="20"/>
                  <w:szCs w:val="20"/>
                  <w:lang w:val="en-US" w:bidi="en-US"/>
                </w:rPr>
                <w:t>primaria@primariadrobeta.ro</w:t>
              </w:r>
            </w:hyperlink>
          </w:p>
          <w:p w14:paraId="4A11EA5B" w14:textId="77777777" w:rsidR="000C3253" w:rsidRDefault="000C3253" w:rsidP="00B35783">
            <w:pPr>
              <w:tabs>
                <w:tab w:val="center" w:pos="4680"/>
                <w:tab w:val="right" w:pos="9360"/>
              </w:tabs>
              <w:spacing w:line="240" w:lineRule="auto"/>
              <w:ind w:left="284" w:right="-284"/>
              <w:contextualSpacing/>
              <w:mirrorIndents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</w:p>
          <w:p w14:paraId="2C5883CF" w14:textId="0617F750" w:rsidR="00C62874" w:rsidRPr="001309E3" w:rsidRDefault="009D7EFE" w:rsidP="007F7F31">
            <w:pPr>
              <w:tabs>
                <w:tab w:val="center" w:pos="4680"/>
                <w:tab w:val="right" w:pos="9360"/>
              </w:tabs>
              <w:spacing w:line="240" w:lineRule="auto"/>
              <w:ind w:right="-284"/>
              <w:contextualSpacing/>
              <w:mirrorIndents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                 </w:t>
            </w:r>
            <w:r w:rsidR="001F2328"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               </w:t>
            </w: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 Nr</w:t>
            </w:r>
            <w:r w:rsidR="001F2328">
              <w:rPr>
                <w:rFonts w:ascii="Times New Roman" w:hAnsi="Times New Roman"/>
                <w:sz w:val="20"/>
                <w:szCs w:val="20"/>
                <w:lang w:val="en-US" w:bidi="en-US"/>
              </w:rPr>
              <w:t>. 13921</w:t>
            </w: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/</w:t>
            </w:r>
            <w:r w:rsidR="001F2328">
              <w:rPr>
                <w:rFonts w:ascii="Times New Roman" w:hAnsi="Times New Roman"/>
                <w:sz w:val="20"/>
                <w:szCs w:val="20"/>
                <w:lang w:val="en-US" w:bidi="en-US"/>
              </w:rPr>
              <w:t>22.04.2026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56CB" w14:textId="77777777" w:rsidR="00C62874" w:rsidRDefault="00330811" w:rsidP="00E0711D">
            <w:pPr>
              <w:pStyle w:val="Antet"/>
              <w:spacing w:line="240" w:lineRule="auto"/>
              <w:ind w:left="284" w:right="-284"/>
              <w:contextualSpacing/>
              <w:mirrorIndents/>
              <w:jc w:val="both"/>
              <w:rPr>
                <w:lang w:val="en-US" w:bidi="en-US"/>
              </w:rPr>
            </w:pPr>
            <w:r w:rsidRPr="005B1D24">
              <w:rPr>
                <w:sz w:val="24"/>
                <w:szCs w:val="24"/>
                <w:lang w:val="en-US" w:bidi="en-US"/>
              </w:rPr>
              <w:object w:dxaOrig="3586" w:dyaOrig="2070" w14:anchorId="7C8EEC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61.5pt" o:ole="">
                  <v:imagedata r:id="rId10" o:title=""/>
                </v:shape>
                <o:OLEObject Type="Embed" ProgID="PBrush" ShapeID="_x0000_i1025" DrawAspect="Content" ObjectID="_1838361957" r:id="rId11"/>
              </w:object>
            </w:r>
          </w:p>
          <w:p w14:paraId="5F9F853B" w14:textId="77777777" w:rsidR="00C62874" w:rsidRDefault="00330811" w:rsidP="00E0711D">
            <w:pPr>
              <w:pStyle w:val="Antet"/>
              <w:spacing w:line="240" w:lineRule="auto"/>
              <w:ind w:left="284" w:right="-284"/>
              <w:contextualSpacing/>
              <w:mirrorIndents/>
              <w:jc w:val="both"/>
              <w:rPr>
                <w:lang w:val="en-US" w:bidi="en-US"/>
              </w:rPr>
            </w:pPr>
            <w:r w:rsidRPr="005B1D24">
              <w:rPr>
                <w:sz w:val="24"/>
                <w:szCs w:val="24"/>
                <w:lang w:val="en-US" w:bidi="en-US"/>
              </w:rPr>
              <w:object w:dxaOrig="3615" w:dyaOrig="1965" w14:anchorId="12151AD7">
                <v:shape id="_x0000_i1026" type="#_x0000_t75" style="width:165.75pt;height:46.5pt" o:ole="">
                  <v:imagedata r:id="rId12" o:title=""/>
                </v:shape>
                <o:OLEObject Type="Embed" ProgID="PBrush" ShapeID="_x0000_i1026" DrawAspect="Content" ObjectID="_1838361958" r:id="rId13"/>
              </w:object>
            </w:r>
          </w:p>
        </w:tc>
      </w:tr>
    </w:tbl>
    <w:p w14:paraId="432FB53E" w14:textId="77777777" w:rsidR="00330811" w:rsidRDefault="00C62874" w:rsidP="00E0711D">
      <w:pPr>
        <w:spacing w:line="240" w:lineRule="auto"/>
        <w:ind w:left="284" w:right="-284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1D01BA96" w14:textId="77777777" w:rsidR="00D012BB" w:rsidRDefault="00D012BB" w:rsidP="005B1A5A">
      <w:pPr>
        <w:tabs>
          <w:tab w:val="left" w:pos="1941"/>
        </w:tabs>
        <w:jc w:val="center"/>
        <w:rPr>
          <w:rFonts w:ascii="Times New Roman" w:hAnsi="Times New Roman"/>
          <w:sz w:val="40"/>
          <w:szCs w:val="40"/>
        </w:rPr>
      </w:pPr>
    </w:p>
    <w:p w14:paraId="171B759A" w14:textId="77777777" w:rsidR="00887631" w:rsidRDefault="00887631" w:rsidP="005B1A5A">
      <w:pPr>
        <w:tabs>
          <w:tab w:val="left" w:pos="1941"/>
        </w:tabs>
        <w:jc w:val="center"/>
        <w:rPr>
          <w:rFonts w:ascii="Times New Roman" w:hAnsi="Times New Roman"/>
          <w:sz w:val="40"/>
          <w:szCs w:val="40"/>
        </w:rPr>
      </w:pPr>
    </w:p>
    <w:p w14:paraId="4768AED0" w14:textId="16001A68" w:rsidR="00794957" w:rsidRDefault="005B1A5A" w:rsidP="005B1A5A">
      <w:pPr>
        <w:tabs>
          <w:tab w:val="left" w:pos="1941"/>
        </w:tabs>
        <w:jc w:val="center"/>
        <w:rPr>
          <w:rFonts w:ascii="Times New Roman" w:hAnsi="Times New Roman"/>
          <w:sz w:val="40"/>
          <w:szCs w:val="40"/>
        </w:rPr>
      </w:pPr>
      <w:r w:rsidRPr="005B1A5A">
        <w:rPr>
          <w:rFonts w:ascii="Times New Roman" w:hAnsi="Times New Roman"/>
          <w:sz w:val="40"/>
          <w:szCs w:val="40"/>
        </w:rPr>
        <w:t>Raport</w:t>
      </w:r>
    </w:p>
    <w:p w14:paraId="1607454C" w14:textId="77777777" w:rsidR="002605D5" w:rsidRPr="002605D5" w:rsidRDefault="00D727BF" w:rsidP="002605D5">
      <w:pPr>
        <w:pStyle w:val="Frspaiere"/>
        <w:jc w:val="center"/>
        <w:rPr>
          <w:rFonts w:ascii="Times New Roman" w:hAnsi="Times New Roman"/>
          <w:sz w:val="28"/>
          <w:szCs w:val="28"/>
        </w:rPr>
      </w:pPr>
      <w:r w:rsidRPr="002605D5">
        <w:rPr>
          <w:rFonts w:ascii="Times New Roman" w:hAnsi="Times New Roman"/>
          <w:sz w:val="28"/>
          <w:szCs w:val="28"/>
        </w:rPr>
        <w:t xml:space="preserve">al Comisiei speciale de inventariere a </w:t>
      </w:r>
      <w:r w:rsidR="002605D5" w:rsidRPr="002605D5">
        <w:rPr>
          <w:rFonts w:ascii="Times New Roman" w:hAnsi="Times New Roman"/>
          <w:sz w:val="28"/>
          <w:szCs w:val="28"/>
        </w:rPr>
        <w:t>domeniului public și privat al</w:t>
      </w:r>
    </w:p>
    <w:p w14:paraId="2FFA1F05" w14:textId="77777777" w:rsidR="00D727BF" w:rsidRDefault="002605D5" w:rsidP="002605D5">
      <w:pPr>
        <w:pStyle w:val="Frspaiere"/>
        <w:jc w:val="center"/>
        <w:rPr>
          <w:rFonts w:ascii="Times New Roman" w:hAnsi="Times New Roman"/>
          <w:sz w:val="28"/>
          <w:szCs w:val="28"/>
        </w:rPr>
      </w:pPr>
      <w:r w:rsidRPr="002605D5">
        <w:rPr>
          <w:rFonts w:ascii="Times New Roman" w:hAnsi="Times New Roman"/>
          <w:sz w:val="28"/>
          <w:szCs w:val="28"/>
        </w:rPr>
        <w:t>M</w:t>
      </w:r>
      <w:r w:rsidR="00D54CF5">
        <w:rPr>
          <w:rFonts w:ascii="Times New Roman" w:hAnsi="Times New Roman"/>
          <w:sz w:val="28"/>
          <w:szCs w:val="28"/>
        </w:rPr>
        <w:t>unicipiului Drobeta-</w:t>
      </w:r>
      <w:r w:rsidR="00D727BF" w:rsidRPr="002605D5">
        <w:rPr>
          <w:rFonts w:ascii="Times New Roman" w:hAnsi="Times New Roman"/>
          <w:sz w:val="28"/>
          <w:szCs w:val="28"/>
        </w:rPr>
        <w:t>Turnu Severin</w:t>
      </w:r>
    </w:p>
    <w:p w14:paraId="2984D550" w14:textId="77777777" w:rsidR="003114DD" w:rsidRDefault="003114DD" w:rsidP="002605D5">
      <w:pPr>
        <w:pStyle w:val="Frspaiere"/>
        <w:jc w:val="center"/>
        <w:rPr>
          <w:rFonts w:ascii="Times New Roman" w:hAnsi="Times New Roman"/>
          <w:sz w:val="28"/>
          <w:szCs w:val="28"/>
        </w:rPr>
      </w:pPr>
    </w:p>
    <w:p w14:paraId="38714B7F" w14:textId="77777777" w:rsidR="003114DD" w:rsidRDefault="003114DD" w:rsidP="0052212D">
      <w:pPr>
        <w:pStyle w:val="Frspaiere"/>
        <w:jc w:val="both"/>
        <w:rPr>
          <w:rFonts w:ascii="Times New Roman" w:hAnsi="Times New Roman"/>
          <w:sz w:val="28"/>
          <w:szCs w:val="28"/>
        </w:rPr>
      </w:pPr>
    </w:p>
    <w:p w14:paraId="6D6A1702" w14:textId="77777777" w:rsidR="003114DD" w:rsidRPr="00332627" w:rsidRDefault="003114DD" w:rsidP="0052212D">
      <w:pPr>
        <w:pStyle w:val="Frspaier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32627">
        <w:rPr>
          <w:rFonts w:ascii="Times New Roman" w:hAnsi="Times New Roman"/>
          <w:sz w:val="28"/>
          <w:szCs w:val="28"/>
        </w:rPr>
        <w:t xml:space="preserve">Prin Dispoziția </w:t>
      </w:r>
      <w:r w:rsidR="00D54CF5" w:rsidRPr="00332627">
        <w:rPr>
          <w:rFonts w:ascii="Times New Roman" w:hAnsi="Times New Roman"/>
          <w:sz w:val="28"/>
          <w:szCs w:val="28"/>
        </w:rPr>
        <w:t>Primarului Municipiului Drobeta-</w:t>
      </w:r>
      <w:r w:rsidRPr="00332627">
        <w:rPr>
          <w:rFonts w:ascii="Times New Roman" w:hAnsi="Times New Roman"/>
          <w:sz w:val="28"/>
          <w:szCs w:val="28"/>
        </w:rPr>
        <w:t xml:space="preserve">Turnu Severin </w:t>
      </w:r>
      <w:r w:rsidR="00916553" w:rsidRPr="00332627">
        <w:rPr>
          <w:rFonts w:ascii="Times New Roman" w:hAnsi="Times New Roman"/>
          <w:sz w:val="28"/>
          <w:szCs w:val="28"/>
        </w:rPr>
        <w:t>î</w:t>
      </w:r>
      <w:r w:rsidRPr="00332627">
        <w:rPr>
          <w:rFonts w:ascii="Times New Roman" w:hAnsi="Times New Roman"/>
          <w:sz w:val="28"/>
          <w:szCs w:val="28"/>
        </w:rPr>
        <w:t>nr</w:t>
      </w:r>
      <w:r w:rsidR="00916553" w:rsidRPr="00332627">
        <w:rPr>
          <w:rFonts w:ascii="Times New Roman" w:hAnsi="Times New Roman"/>
          <w:sz w:val="28"/>
          <w:szCs w:val="28"/>
        </w:rPr>
        <w:t>egistrată cu nr.</w:t>
      </w:r>
      <w:r w:rsidRPr="00332627">
        <w:rPr>
          <w:rFonts w:ascii="Times New Roman" w:hAnsi="Times New Roman"/>
          <w:sz w:val="28"/>
          <w:szCs w:val="28"/>
        </w:rPr>
        <w:t>502</w:t>
      </w:r>
      <w:r w:rsidR="00916553" w:rsidRPr="00332627">
        <w:rPr>
          <w:rFonts w:ascii="Times New Roman" w:hAnsi="Times New Roman"/>
          <w:sz w:val="28"/>
          <w:szCs w:val="28"/>
        </w:rPr>
        <w:t>/</w:t>
      </w:r>
      <w:r w:rsidRPr="00332627">
        <w:rPr>
          <w:rFonts w:ascii="Times New Roman" w:hAnsi="Times New Roman"/>
          <w:sz w:val="28"/>
          <w:szCs w:val="28"/>
        </w:rPr>
        <w:t>17.</w:t>
      </w:r>
      <w:r w:rsidR="00F41CDA" w:rsidRPr="00332627">
        <w:rPr>
          <w:rFonts w:ascii="Times New Roman" w:hAnsi="Times New Roman"/>
          <w:sz w:val="28"/>
          <w:szCs w:val="28"/>
        </w:rPr>
        <w:t xml:space="preserve">06.2020, </w:t>
      </w:r>
      <w:r w:rsidRPr="00332627">
        <w:rPr>
          <w:rFonts w:ascii="Times New Roman" w:hAnsi="Times New Roman"/>
          <w:sz w:val="28"/>
          <w:szCs w:val="28"/>
        </w:rPr>
        <w:t xml:space="preserve">a fost constituită Comisia specială </w:t>
      </w:r>
      <w:r w:rsidR="00343293" w:rsidRPr="00332627">
        <w:rPr>
          <w:rFonts w:ascii="Times New Roman" w:hAnsi="Times New Roman"/>
          <w:sz w:val="28"/>
          <w:szCs w:val="28"/>
        </w:rPr>
        <w:t>pentru întocmirea inventarului bunurilor care alcătuiesc domeniul public și privat al U.A.</w:t>
      </w:r>
      <w:r w:rsidR="00A36022" w:rsidRPr="00332627">
        <w:rPr>
          <w:rFonts w:ascii="Times New Roman" w:hAnsi="Times New Roman"/>
          <w:sz w:val="28"/>
          <w:szCs w:val="28"/>
        </w:rPr>
        <w:t>T a Municipiului D</w:t>
      </w:r>
      <w:r w:rsidR="00D54CF5" w:rsidRPr="00332627">
        <w:rPr>
          <w:rFonts w:ascii="Times New Roman" w:hAnsi="Times New Roman"/>
          <w:sz w:val="28"/>
          <w:szCs w:val="28"/>
        </w:rPr>
        <w:t>robeta-</w:t>
      </w:r>
      <w:r w:rsidR="00343293" w:rsidRPr="00332627">
        <w:rPr>
          <w:rFonts w:ascii="Times New Roman" w:hAnsi="Times New Roman"/>
          <w:sz w:val="28"/>
          <w:szCs w:val="28"/>
        </w:rPr>
        <w:t>Turnu Severin</w:t>
      </w:r>
      <w:r w:rsidR="00A36022" w:rsidRPr="00332627">
        <w:rPr>
          <w:rFonts w:ascii="Times New Roman" w:hAnsi="Times New Roman"/>
          <w:sz w:val="28"/>
          <w:szCs w:val="28"/>
        </w:rPr>
        <w:t>.</w:t>
      </w:r>
    </w:p>
    <w:p w14:paraId="547B372A" w14:textId="77777777" w:rsidR="00D012BB" w:rsidRPr="00332627" w:rsidRDefault="00D012BB" w:rsidP="0052212D">
      <w:pPr>
        <w:pStyle w:val="Frspaiere"/>
        <w:jc w:val="both"/>
        <w:rPr>
          <w:rFonts w:ascii="Times New Roman" w:hAnsi="Times New Roman"/>
          <w:sz w:val="28"/>
          <w:szCs w:val="28"/>
        </w:rPr>
      </w:pPr>
    </w:p>
    <w:p w14:paraId="1A0199B2" w14:textId="77777777" w:rsidR="00733857" w:rsidRPr="00332627" w:rsidRDefault="00733857" w:rsidP="0052212D">
      <w:pPr>
        <w:pStyle w:val="Frspaiere"/>
        <w:jc w:val="both"/>
        <w:rPr>
          <w:rFonts w:ascii="Times New Roman" w:hAnsi="Times New Roman"/>
          <w:sz w:val="28"/>
          <w:szCs w:val="28"/>
        </w:rPr>
      </w:pPr>
      <w:r w:rsidRPr="00332627">
        <w:rPr>
          <w:rFonts w:ascii="Times New Roman" w:hAnsi="Times New Roman"/>
          <w:sz w:val="28"/>
          <w:szCs w:val="28"/>
        </w:rPr>
        <w:tab/>
      </w:r>
      <w:r w:rsidR="001474D7" w:rsidRPr="00332627">
        <w:rPr>
          <w:rFonts w:ascii="Times New Roman" w:hAnsi="Times New Roman"/>
          <w:sz w:val="28"/>
          <w:szCs w:val="28"/>
        </w:rPr>
        <w:t xml:space="preserve"> </w:t>
      </w:r>
      <w:r w:rsidRPr="00332627">
        <w:rPr>
          <w:rFonts w:ascii="Times New Roman" w:hAnsi="Times New Roman"/>
          <w:sz w:val="28"/>
          <w:szCs w:val="28"/>
        </w:rPr>
        <w:t>Având în vedere:</w:t>
      </w:r>
    </w:p>
    <w:p w14:paraId="126E6564" w14:textId="1C4B6274" w:rsidR="00040A87" w:rsidRPr="00332627" w:rsidRDefault="001474D7" w:rsidP="00332627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2627">
        <w:rPr>
          <w:rFonts w:ascii="Times New Roman" w:hAnsi="Times New Roman"/>
          <w:sz w:val="28"/>
          <w:szCs w:val="28"/>
        </w:rPr>
        <w:t>-</w:t>
      </w:r>
      <w:r w:rsidR="00733857" w:rsidRPr="00332627">
        <w:rPr>
          <w:rFonts w:ascii="Times New Roman" w:hAnsi="Times New Roman"/>
          <w:sz w:val="28"/>
          <w:szCs w:val="28"/>
        </w:rPr>
        <w:t>Adresa</w:t>
      </w:r>
      <w:r w:rsidR="009054CE" w:rsidRPr="00332627">
        <w:rPr>
          <w:rFonts w:ascii="Times New Roman" w:hAnsi="Times New Roman"/>
          <w:sz w:val="28"/>
          <w:szCs w:val="28"/>
        </w:rPr>
        <w:t xml:space="preserve"> cu nr. </w:t>
      </w:r>
      <w:r w:rsidR="00950790">
        <w:rPr>
          <w:rFonts w:ascii="Times New Roman" w:hAnsi="Times New Roman"/>
          <w:sz w:val="28"/>
          <w:szCs w:val="28"/>
        </w:rPr>
        <w:t>13530/20.04.2026</w:t>
      </w:r>
      <w:r w:rsidR="002D488B" w:rsidRPr="00332627">
        <w:rPr>
          <w:rFonts w:ascii="Times New Roman" w:hAnsi="Times New Roman"/>
          <w:sz w:val="28"/>
          <w:szCs w:val="28"/>
        </w:rPr>
        <w:t xml:space="preserve"> </w:t>
      </w:r>
      <w:r w:rsidR="00AB4B8C" w:rsidRPr="00332627">
        <w:rPr>
          <w:rFonts w:ascii="Times New Roman" w:hAnsi="Times New Roman"/>
          <w:sz w:val="28"/>
          <w:szCs w:val="28"/>
        </w:rPr>
        <w:t>privind Procesul Verbal de ș</w:t>
      </w:r>
      <w:r w:rsidR="00D14A28" w:rsidRPr="00332627">
        <w:rPr>
          <w:rFonts w:ascii="Times New Roman" w:hAnsi="Times New Roman"/>
          <w:sz w:val="28"/>
          <w:szCs w:val="28"/>
        </w:rPr>
        <w:t>edință</w:t>
      </w:r>
      <w:r w:rsidR="007B1E2A" w:rsidRPr="00332627">
        <w:rPr>
          <w:rFonts w:ascii="Times New Roman" w:hAnsi="Times New Roman"/>
          <w:sz w:val="28"/>
          <w:szCs w:val="28"/>
        </w:rPr>
        <w:t xml:space="preserve"> înregistrat</w:t>
      </w:r>
      <w:r w:rsidRPr="00332627">
        <w:rPr>
          <w:rFonts w:ascii="Times New Roman" w:hAnsi="Times New Roman"/>
          <w:sz w:val="28"/>
          <w:szCs w:val="28"/>
        </w:rPr>
        <w:t xml:space="preserve"> </w:t>
      </w:r>
      <w:r w:rsidR="009054CE" w:rsidRPr="00332627">
        <w:rPr>
          <w:rFonts w:ascii="Times New Roman" w:hAnsi="Times New Roman"/>
          <w:sz w:val="28"/>
          <w:szCs w:val="28"/>
        </w:rPr>
        <w:t xml:space="preserve">cu nr. </w:t>
      </w:r>
      <w:r w:rsidR="00950790" w:rsidRPr="00950790">
        <w:rPr>
          <w:rFonts w:ascii="Times New Roman" w:hAnsi="Times New Roman"/>
          <w:sz w:val="28"/>
          <w:szCs w:val="28"/>
        </w:rPr>
        <w:t>13200/16.04.2026</w:t>
      </w:r>
      <w:r w:rsidR="00BA790A" w:rsidRPr="00332627">
        <w:rPr>
          <w:rFonts w:ascii="Times New Roman" w:hAnsi="Times New Roman"/>
          <w:sz w:val="28"/>
          <w:szCs w:val="28"/>
        </w:rPr>
        <w:t xml:space="preserve"> </w:t>
      </w:r>
      <w:r w:rsidR="00D14A28" w:rsidRPr="00332627">
        <w:rPr>
          <w:rFonts w:ascii="Times New Roman" w:hAnsi="Times New Roman"/>
          <w:sz w:val="28"/>
          <w:szCs w:val="28"/>
        </w:rPr>
        <w:t xml:space="preserve">al </w:t>
      </w:r>
      <w:r w:rsidR="00733857" w:rsidRPr="00332627">
        <w:rPr>
          <w:rFonts w:ascii="Times New Roman" w:hAnsi="Times New Roman"/>
          <w:sz w:val="28"/>
          <w:szCs w:val="28"/>
        </w:rPr>
        <w:t xml:space="preserve"> S</w:t>
      </w:r>
      <w:r w:rsidR="00DD71A2" w:rsidRPr="00332627">
        <w:rPr>
          <w:rFonts w:ascii="Times New Roman" w:hAnsi="Times New Roman"/>
          <w:sz w:val="28"/>
          <w:szCs w:val="28"/>
        </w:rPr>
        <w:t xml:space="preserve">ubcomisiei nr.2 </w:t>
      </w:r>
      <w:r w:rsidR="00733857" w:rsidRPr="00332627">
        <w:rPr>
          <w:rFonts w:ascii="Times New Roman" w:hAnsi="Times New Roman"/>
          <w:sz w:val="28"/>
          <w:szCs w:val="28"/>
        </w:rPr>
        <w:t>constituită</w:t>
      </w:r>
      <w:r w:rsidR="002432D1" w:rsidRPr="00332627">
        <w:rPr>
          <w:rFonts w:ascii="Times New Roman" w:hAnsi="Times New Roman"/>
          <w:b/>
          <w:sz w:val="28"/>
          <w:szCs w:val="28"/>
        </w:rPr>
        <w:t xml:space="preserve"> </w:t>
      </w:r>
      <w:r w:rsidR="002432D1" w:rsidRPr="00332627">
        <w:rPr>
          <w:rFonts w:ascii="Times New Roman" w:hAnsi="Times New Roman"/>
          <w:sz w:val="28"/>
          <w:szCs w:val="28"/>
        </w:rPr>
        <w:t>în baza Dispoziției Primarului nr.502/17.06.2020 privind constituirea comisiei speciale de inventariere a domeniului public și privat al Municipiului Drobeta</w:t>
      </w:r>
      <w:r w:rsidR="00D54CF5" w:rsidRPr="00332627">
        <w:rPr>
          <w:rFonts w:ascii="Times New Roman" w:hAnsi="Times New Roman"/>
          <w:sz w:val="28"/>
          <w:szCs w:val="28"/>
        </w:rPr>
        <w:t>-</w:t>
      </w:r>
      <w:r w:rsidR="002432D1" w:rsidRPr="00332627">
        <w:rPr>
          <w:rFonts w:ascii="Times New Roman" w:hAnsi="Times New Roman"/>
          <w:color w:val="000000" w:themeColor="text1"/>
          <w:sz w:val="28"/>
          <w:szCs w:val="28"/>
        </w:rPr>
        <w:t>Turnu Severin, art.2, alin.3, modificată prin Dispoziția Primarului nr.</w:t>
      </w:r>
      <w:r w:rsidR="003C57DD">
        <w:rPr>
          <w:rFonts w:ascii="Times New Roman" w:hAnsi="Times New Roman"/>
          <w:color w:val="000000" w:themeColor="text1"/>
          <w:sz w:val="28"/>
          <w:szCs w:val="28"/>
        </w:rPr>
        <w:t>227/01.04.2026</w:t>
      </w:r>
      <w:r w:rsidR="00040A87" w:rsidRPr="0033262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B3879" w:rsidRPr="003326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0A87" w:rsidRPr="00332627">
        <w:rPr>
          <w:rFonts w:ascii="Times New Roman" w:hAnsi="Times New Roman"/>
          <w:color w:val="000000" w:themeColor="text1"/>
          <w:sz w:val="28"/>
          <w:szCs w:val="28"/>
        </w:rPr>
        <w:t xml:space="preserve">apreciem că se impune </w:t>
      </w:r>
      <w:r w:rsidR="00B22763" w:rsidRPr="00332627">
        <w:rPr>
          <w:rFonts w:ascii="Times New Roman" w:hAnsi="Times New Roman"/>
          <w:color w:val="000000" w:themeColor="text1"/>
          <w:sz w:val="28"/>
          <w:szCs w:val="28"/>
        </w:rPr>
        <w:t xml:space="preserve">adoptarea unei hotărâri a consiliului local privind </w:t>
      </w:r>
      <w:r w:rsidR="00927AC2" w:rsidRPr="00332627">
        <w:rPr>
          <w:rFonts w:ascii="Times New Roman" w:hAnsi="Times New Roman"/>
          <w:color w:val="000000" w:themeColor="text1"/>
          <w:sz w:val="28"/>
          <w:szCs w:val="28"/>
        </w:rPr>
        <w:t xml:space="preserve">includerea în domeniul </w:t>
      </w:r>
      <w:r w:rsidR="00B22763" w:rsidRPr="00332627">
        <w:rPr>
          <w:rFonts w:ascii="Times New Roman" w:hAnsi="Times New Roman"/>
          <w:color w:val="000000" w:themeColor="text1"/>
          <w:sz w:val="28"/>
          <w:szCs w:val="28"/>
        </w:rPr>
        <w:t xml:space="preserve">public </w:t>
      </w:r>
      <w:r w:rsidR="00E7484D" w:rsidRPr="00332627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307C94" w:rsidRPr="00332627">
        <w:rPr>
          <w:rFonts w:ascii="Times New Roman" w:hAnsi="Times New Roman"/>
          <w:color w:val="000000" w:themeColor="text1"/>
          <w:sz w:val="28"/>
          <w:szCs w:val="28"/>
        </w:rPr>
        <w:t xml:space="preserve"> imob</w:t>
      </w:r>
      <w:r w:rsidR="00F961CC" w:rsidRPr="00332627">
        <w:rPr>
          <w:rFonts w:ascii="Times New Roman" w:hAnsi="Times New Roman"/>
          <w:color w:val="000000" w:themeColor="text1"/>
          <w:sz w:val="28"/>
          <w:szCs w:val="28"/>
        </w:rPr>
        <w:t>il</w:t>
      </w:r>
      <w:r w:rsidR="007B3879" w:rsidRPr="00332627">
        <w:rPr>
          <w:rFonts w:ascii="Times New Roman" w:hAnsi="Times New Roman"/>
          <w:color w:val="000000" w:themeColor="text1"/>
          <w:sz w:val="28"/>
          <w:szCs w:val="28"/>
        </w:rPr>
        <w:t>ului</w:t>
      </w:r>
      <w:r w:rsidR="004D7B55" w:rsidRPr="00332627">
        <w:rPr>
          <w:rFonts w:ascii="Times New Roman" w:hAnsi="Times New Roman"/>
          <w:color w:val="000000" w:themeColor="text1"/>
          <w:sz w:val="28"/>
          <w:szCs w:val="28"/>
        </w:rPr>
        <w:t>-teren</w:t>
      </w:r>
      <w:r w:rsidR="000836F6" w:rsidRPr="003326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7B55" w:rsidRPr="00332627">
        <w:rPr>
          <w:rFonts w:ascii="Times New Roman" w:hAnsi="Times New Roman"/>
          <w:color w:val="000000" w:themeColor="text1"/>
          <w:sz w:val="28"/>
          <w:szCs w:val="28"/>
        </w:rPr>
        <w:t xml:space="preserve">în suprafață de </w:t>
      </w:r>
      <w:bookmarkStart w:id="0" w:name="_Hlk219452979"/>
      <w:bookmarkStart w:id="1" w:name="_Hlk227136102"/>
      <w:bookmarkStart w:id="2" w:name="_Hlk227136658"/>
      <w:r w:rsidR="007B3879" w:rsidRPr="00332627">
        <w:rPr>
          <w:rFonts w:ascii="Times New Roman" w:hAnsi="Times New Roman"/>
          <w:bCs/>
          <w:sz w:val="28"/>
          <w:szCs w:val="28"/>
        </w:rPr>
        <w:t xml:space="preserve">1287 mp situat în Drobeta-Turnu Severin, zona </w:t>
      </w:r>
      <w:bookmarkEnd w:id="0"/>
      <w:r w:rsidR="007B3879" w:rsidRPr="00332627">
        <w:rPr>
          <w:rFonts w:ascii="Times New Roman" w:hAnsi="Times New Roman"/>
          <w:bCs/>
          <w:sz w:val="28"/>
          <w:szCs w:val="28"/>
        </w:rPr>
        <w:t>str. Vasile Gionea și str. Ecaterina Teodoroiu</w:t>
      </w:r>
      <w:bookmarkEnd w:id="1"/>
      <w:r w:rsidR="00D5013C">
        <w:rPr>
          <w:rFonts w:ascii="Times New Roman" w:hAnsi="Times New Roman"/>
          <w:color w:val="000000" w:themeColor="text1"/>
          <w:sz w:val="28"/>
          <w:szCs w:val="28"/>
        </w:rPr>
        <w:t xml:space="preserve"> și</w:t>
      </w:r>
      <w:r w:rsidR="00927AC2" w:rsidRPr="003326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6357" w:rsidRPr="00332627">
        <w:rPr>
          <w:rFonts w:ascii="Times New Roman" w:hAnsi="Times New Roman"/>
          <w:color w:val="000000" w:themeColor="text1"/>
          <w:sz w:val="28"/>
          <w:szCs w:val="28"/>
        </w:rPr>
        <w:t xml:space="preserve">a </w:t>
      </w:r>
      <w:r w:rsidR="00927AC2" w:rsidRPr="00332627">
        <w:rPr>
          <w:rFonts w:ascii="Times New Roman" w:hAnsi="Times New Roman"/>
          <w:color w:val="000000" w:themeColor="text1"/>
          <w:sz w:val="28"/>
          <w:szCs w:val="28"/>
        </w:rPr>
        <w:t>imobilul</w:t>
      </w:r>
      <w:r w:rsidR="00466357" w:rsidRPr="00332627">
        <w:rPr>
          <w:rFonts w:ascii="Times New Roman" w:hAnsi="Times New Roman"/>
          <w:color w:val="000000" w:themeColor="text1"/>
          <w:sz w:val="28"/>
          <w:szCs w:val="28"/>
        </w:rPr>
        <w:t>ui</w:t>
      </w:r>
      <w:r w:rsidR="007B3879" w:rsidRPr="00332627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927AC2" w:rsidRPr="00332627">
        <w:rPr>
          <w:rFonts w:ascii="Times New Roman" w:hAnsi="Times New Roman"/>
          <w:color w:val="000000" w:themeColor="text1"/>
          <w:sz w:val="28"/>
          <w:szCs w:val="28"/>
        </w:rPr>
        <w:t>teren</w:t>
      </w:r>
      <w:r w:rsidR="007B3879" w:rsidRPr="003326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7AC2" w:rsidRPr="00332627">
        <w:rPr>
          <w:rFonts w:ascii="Times New Roman" w:hAnsi="Times New Roman"/>
          <w:color w:val="000000" w:themeColor="text1"/>
          <w:sz w:val="28"/>
          <w:szCs w:val="28"/>
        </w:rPr>
        <w:t xml:space="preserve">în suprafață de </w:t>
      </w:r>
      <w:bookmarkStart w:id="3" w:name="_Hlk227134120"/>
      <w:bookmarkStart w:id="4" w:name="_Hlk227136119"/>
      <w:r w:rsidR="007B3879" w:rsidRPr="00332627">
        <w:rPr>
          <w:rFonts w:ascii="Times New Roman" w:hAnsi="Times New Roman"/>
          <w:bCs/>
          <w:sz w:val="28"/>
          <w:szCs w:val="28"/>
        </w:rPr>
        <w:t>4318</w:t>
      </w:r>
      <w:bookmarkEnd w:id="3"/>
      <w:r w:rsidR="007B3879" w:rsidRPr="00332627">
        <w:rPr>
          <w:rFonts w:ascii="Times New Roman" w:hAnsi="Times New Roman"/>
          <w:bCs/>
          <w:sz w:val="28"/>
          <w:szCs w:val="28"/>
        </w:rPr>
        <w:t xml:space="preserve"> mp situat</w:t>
      </w:r>
      <w:r w:rsidR="00332627">
        <w:rPr>
          <w:rFonts w:ascii="Times New Roman" w:hAnsi="Times New Roman"/>
          <w:bCs/>
          <w:sz w:val="28"/>
          <w:szCs w:val="28"/>
        </w:rPr>
        <w:t xml:space="preserve"> </w:t>
      </w:r>
      <w:r w:rsidR="007B3879" w:rsidRPr="00332627">
        <w:rPr>
          <w:rFonts w:ascii="Times New Roman" w:hAnsi="Times New Roman"/>
          <w:bCs/>
          <w:sz w:val="28"/>
          <w:szCs w:val="28"/>
        </w:rPr>
        <w:t>în</w:t>
      </w:r>
      <w:r w:rsidR="00332627">
        <w:rPr>
          <w:rFonts w:ascii="Times New Roman" w:hAnsi="Times New Roman"/>
          <w:bCs/>
          <w:sz w:val="28"/>
          <w:szCs w:val="28"/>
        </w:rPr>
        <w:t xml:space="preserve"> </w:t>
      </w:r>
      <w:r w:rsidR="007B3879" w:rsidRPr="00332627">
        <w:rPr>
          <w:rFonts w:ascii="Times New Roman" w:hAnsi="Times New Roman"/>
          <w:bCs/>
          <w:sz w:val="28"/>
          <w:szCs w:val="28"/>
        </w:rPr>
        <w:t>Drobeta-Turnu Severin, zona Cimitirul Sf. Ștefan – Aleea Baladei</w:t>
      </w:r>
      <w:bookmarkEnd w:id="4"/>
      <w:r w:rsidR="00927AC2" w:rsidRPr="0033262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B3879" w:rsidRPr="003326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2"/>
      <w:r w:rsidR="000E37DE" w:rsidRPr="00332627">
        <w:rPr>
          <w:rFonts w:ascii="Times New Roman" w:hAnsi="Times New Roman"/>
          <w:color w:val="000000" w:themeColor="text1"/>
          <w:sz w:val="28"/>
          <w:szCs w:val="28"/>
        </w:rPr>
        <w:t>teren</w:t>
      </w:r>
      <w:r w:rsidR="00F961CC" w:rsidRPr="00332627">
        <w:rPr>
          <w:rFonts w:ascii="Times New Roman" w:hAnsi="Times New Roman"/>
          <w:color w:val="000000" w:themeColor="text1"/>
          <w:sz w:val="28"/>
          <w:szCs w:val="28"/>
        </w:rPr>
        <w:t>uri</w:t>
      </w:r>
      <w:r w:rsidR="000E37DE" w:rsidRPr="003326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1DFA" w:rsidRPr="00332627">
        <w:rPr>
          <w:rFonts w:ascii="Times New Roman" w:hAnsi="Times New Roman"/>
          <w:color w:val="000000" w:themeColor="text1"/>
          <w:sz w:val="28"/>
          <w:szCs w:val="28"/>
        </w:rPr>
        <w:t>care nu a</w:t>
      </w:r>
      <w:r w:rsidR="00F961CC" w:rsidRPr="00332627">
        <w:rPr>
          <w:rFonts w:ascii="Times New Roman" w:hAnsi="Times New Roman"/>
          <w:color w:val="000000" w:themeColor="text1"/>
          <w:sz w:val="28"/>
          <w:szCs w:val="28"/>
        </w:rPr>
        <w:t>u</w:t>
      </w:r>
      <w:r w:rsidR="00751DFA" w:rsidRPr="00332627">
        <w:rPr>
          <w:rFonts w:ascii="Times New Roman" w:hAnsi="Times New Roman"/>
          <w:color w:val="000000" w:themeColor="text1"/>
          <w:sz w:val="28"/>
          <w:szCs w:val="28"/>
        </w:rPr>
        <w:t xml:space="preserve"> fost cuprins</w:t>
      </w:r>
      <w:r w:rsidR="00927AC2" w:rsidRPr="00332627">
        <w:rPr>
          <w:rFonts w:ascii="Times New Roman" w:hAnsi="Times New Roman"/>
          <w:color w:val="000000" w:themeColor="text1"/>
          <w:sz w:val="28"/>
          <w:szCs w:val="28"/>
        </w:rPr>
        <w:t>e</w:t>
      </w:r>
      <w:r w:rsidR="00751DFA" w:rsidRPr="00332627">
        <w:rPr>
          <w:rFonts w:ascii="Times New Roman" w:hAnsi="Times New Roman"/>
          <w:color w:val="000000" w:themeColor="text1"/>
          <w:sz w:val="28"/>
          <w:szCs w:val="28"/>
        </w:rPr>
        <w:t xml:space="preserve"> în actele normative de atestare a inventarului bunurilor </w:t>
      </w:r>
      <w:r w:rsidR="00B82673" w:rsidRPr="00332627">
        <w:rPr>
          <w:rFonts w:ascii="Times New Roman" w:hAnsi="Times New Roman"/>
          <w:color w:val="000000" w:themeColor="text1"/>
          <w:sz w:val="28"/>
          <w:szCs w:val="28"/>
        </w:rPr>
        <w:t xml:space="preserve">din domeniul public, respectiv H.G. </w:t>
      </w:r>
      <w:r w:rsidR="00BD7E4A" w:rsidRPr="00332627">
        <w:rPr>
          <w:rFonts w:ascii="Times New Roman" w:hAnsi="Times New Roman"/>
          <w:color w:val="000000" w:themeColor="text1"/>
          <w:sz w:val="28"/>
          <w:szCs w:val="28"/>
        </w:rPr>
        <w:t xml:space="preserve">cu </w:t>
      </w:r>
      <w:r w:rsidR="00B82673" w:rsidRPr="00332627">
        <w:rPr>
          <w:rFonts w:ascii="Times New Roman" w:hAnsi="Times New Roman"/>
          <w:color w:val="000000" w:themeColor="text1"/>
          <w:sz w:val="28"/>
          <w:szCs w:val="28"/>
        </w:rPr>
        <w:t>nr.963/2002</w:t>
      </w:r>
      <w:r w:rsidR="00BD7E4A" w:rsidRPr="00332627">
        <w:rPr>
          <w:rFonts w:ascii="Times New Roman" w:hAnsi="Times New Roman"/>
          <w:color w:val="000000" w:themeColor="text1"/>
          <w:sz w:val="28"/>
          <w:szCs w:val="28"/>
        </w:rPr>
        <w:t xml:space="preserve"> privind </w:t>
      </w:r>
      <w:r w:rsidR="00D26400" w:rsidRPr="00332627">
        <w:rPr>
          <w:rFonts w:ascii="Times New Roman" w:hAnsi="Times New Roman"/>
          <w:color w:val="000000" w:themeColor="text1"/>
          <w:sz w:val="28"/>
          <w:szCs w:val="28"/>
        </w:rPr>
        <w:t>atestarea domeniului public al j</w:t>
      </w:r>
      <w:r w:rsidR="007323B2" w:rsidRPr="00332627">
        <w:rPr>
          <w:rFonts w:ascii="Times New Roman" w:hAnsi="Times New Roman"/>
          <w:color w:val="000000" w:themeColor="text1"/>
          <w:sz w:val="28"/>
          <w:szCs w:val="28"/>
        </w:rPr>
        <w:t>udețului Mehedinți</w:t>
      </w:r>
      <w:r w:rsidR="00D26400" w:rsidRPr="0033262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323B2" w:rsidRPr="003326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6400" w:rsidRPr="00332627">
        <w:rPr>
          <w:rFonts w:ascii="Times New Roman" w:hAnsi="Times New Roman"/>
          <w:color w:val="000000" w:themeColor="text1"/>
          <w:sz w:val="28"/>
          <w:szCs w:val="28"/>
        </w:rPr>
        <w:t>precum și al municipiilor, orașelor și comunelor din județul Mehedinți</w:t>
      </w:r>
      <w:r w:rsidR="00BB61C9" w:rsidRPr="00332627">
        <w:rPr>
          <w:rFonts w:ascii="Times New Roman" w:hAnsi="Times New Roman"/>
          <w:color w:val="000000" w:themeColor="text1"/>
          <w:sz w:val="28"/>
          <w:szCs w:val="28"/>
        </w:rPr>
        <w:t>, după cum urmează:</w:t>
      </w:r>
    </w:p>
    <w:p w14:paraId="3034569D" w14:textId="77777777" w:rsidR="0089412E" w:rsidRPr="00332627" w:rsidRDefault="0089412E" w:rsidP="0052212D">
      <w:pPr>
        <w:pStyle w:val="Frspaiere"/>
        <w:ind w:left="1428"/>
        <w:jc w:val="both"/>
        <w:rPr>
          <w:rFonts w:ascii="Times New Roman" w:hAnsi="Times New Roman"/>
          <w:sz w:val="28"/>
          <w:szCs w:val="28"/>
        </w:rPr>
      </w:pPr>
    </w:p>
    <w:p w14:paraId="62EBA218" w14:textId="5A419AC1" w:rsidR="00AC72D9" w:rsidRPr="00332627" w:rsidRDefault="00023697" w:rsidP="00733F76">
      <w:pPr>
        <w:pStyle w:val="Frspaiere"/>
        <w:numPr>
          <w:ilvl w:val="0"/>
          <w:numId w:val="5"/>
        </w:numPr>
        <w:ind w:left="555"/>
        <w:jc w:val="center"/>
        <w:rPr>
          <w:rFonts w:ascii="Times New Roman" w:hAnsi="Times New Roman"/>
          <w:sz w:val="28"/>
          <w:szCs w:val="28"/>
        </w:rPr>
      </w:pPr>
      <w:r w:rsidRPr="00332627">
        <w:rPr>
          <w:rFonts w:ascii="Times New Roman" w:hAnsi="Times New Roman"/>
          <w:b/>
          <w:bCs/>
          <w:i/>
          <w:sz w:val="28"/>
          <w:szCs w:val="28"/>
        </w:rPr>
        <w:lastRenderedPageBreak/>
        <w:t>Imobilul-teren</w:t>
      </w:r>
      <w:r w:rsidR="00733F76" w:rsidRPr="00332627">
        <w:rPr>
          <w:rFonts w:ascii="Times New Roman" w:hAnsi="Times New Roman"/>
          <w:b/>
          <w:bCs/>
          <w:i/>
          <w:sz w:val="28"/>
          <w:szCs w:val="28"/>
        </w:rPr>
        <w:t xml:space="preserve"> în suprafață de </w:t>
      </w:r>
      <w:r w:rsidR="007B3879" w:rsidRPr="00332627">
        <w:rPr>
          <w:rFonts w:ascii="Times New Roman" w:hAnsi="Times New Roman"/>
          <w:b/>
          <w:bCs/>
          <w:i/>
          <w:sz w:val="28"/>
          <w:szCs w:val="28"/>
        </w:rPr>
        <w:t>1287 mp situat în Drobeta-Turnu Severin, zona str. Vasile Gionea și str. Ecaterina Teodoroiu</w:t>
      </w:r>
    </w:p>
    <w:p w14:paraId="5280D6F6" w14:textId="77777777" w:rsidR="003C57DD" w:rsidRDefault="003C57DD" w:rsidP="00D012B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957CEB1" w14:textId="70D97EED" w:rsidR="00F961CC" w:rsidRPr="00332627" w:rsidRDefault="00D254F9" w:rsidP="00D012B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32627">
        <w:rPr>
          <w:rFonts w:ascii="Times New Roman" w:hAnsi="Times New Roman"/>
          <w:sz w:val="28"/>
          <w:szCs w:val="28"/>
        </w:rPr>
        <w:t>Precizăm că i</w:t>
      </w:r>
      <w:r w:rsidR="00C04AA2" w:rsidRPr="00332627">
        <w:rPr>
          <w:rFonts w:ascii="Times New Roman" w:hAnsi="Times New Roman"/>
          <w:sz w:val="28"/>
          <w:szCs w:val="28"/>
        </w:rPr>
        <w:t>mobilul-teren</w:t>
      </w:r>
      <w:r w:rsidR="008450BF" w:rsidRPr="00332627">
        <w:rPr>
          <w:rFonts w:ascii="Times New Roman" w:hAnsi="Times New Roman"/>
          <w:sz w:val="28"/>
          <w:szCs w:val="28"/>
        </w:rPr>
        <w:t xml:space="preserve"> mai sus</w:t>
      </w:r>
      <w:r w:rsidR="004D5E56" w:rsidRPr="0033262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32627">
        <w:rPr>
          <w:rFonts w:ascii="Times New Roman" w:hAnsi="Times New Roman"/>
          <w:sz w:val="28"/>
          <w:szCs w:val="28"/>
        </w:rPr>
        <w:t>menționat și evidențiat</w:t>
      </w:r>
      <w:r w:rsidR="004D5E56" w:rsidRPr="00332627">
        <w:rPr>
          <w:rFonts w:ascii="Times New Roman" w:hAnsi="Times New Roman"/>
          <w:sz w:val="28"/>
          <w:szCs w:val="28"/>
        </w:rPr>
        <w:t xml:space="preserve"> în</w:t>
      </w:r>
      <w:r w:rsidRPr="00332627">
        <w:rPr>
          <w:rFonts w:ascii="Times New Roman" w:hAnsi="Times New Roman"/>
          <w:sz w:val="28"/>
          <w:szCs w:val="28"/>
        </w:rPr>
        <w:t xml:space="preserve"> Planul</w:t>
      </w:r>
      <w:r w:rsidR="00676A7C" w:rsidRPr="00332627">
        <w:rPr>
          <w:rFonts w:ascii="Times New Roman" w:hAnsi="Times New Roman"/>
          <w:sz w:val="28"/>
          <w:szCs w:val="28"/>
        </w:rPr>
        <w:t xml:space="preserve"> Topografic întocmit în coordonate Stereografice 1970 de către</w:t>
      </w:r>
      <w:bookmarkStart w:id="5" w:name="_Hlk212104476"/>
      <w:bookmarkStart w:id="6" w:name="_Hlk213240445"/>
      <w:r w:rsidR="00D012BB" w:rsidRPr="00332627">
        <w:rPr>
          <w:rFonts w:ascii="Times New Roman" w:hAnsi="Times New Roman"/>
          <w:sz w:val="28"/>
          <w:szCs w:val="28"/>
        </w:rPr>
        <w:t xml:space="preserve"> </w:t>
      </w:r>
      <w:bookmarkStart w:id="7" w:name="_Hlk227218937"/>
      <w:r w:rsidR="00D012BB" w:rsidRPr="00332627">
        <w:rPr>
          <w:rFonts w:ascii="Times New Roman" w:hAnsi="Times New Roman"/>
          <w:sz w:val="28"/>
          <w:szCs w:val="28"/>
        </w:rPr>
        <w:t>SC BAVALI CONCEPT SRL</w:t>
      </w:r>
      <w:r w:rsidR="00BA790A" w:rsidRPr="00332627">
        <w:rPr>
          <w:rFonts w:ascii="Times New Roman" w:hAnsi="Times New Roman"/>
          <w:sz w:val="28"/>
          <w:szCs w:val="28"/>
        </w:rPr>
        <w:t xml:space="preserve"> </w:t>
      </w:r>
      <w:bookmarkEnd w:id="7"/>
      <w:r w:rsidR="00F961CC" w:rsidRPr="00332627">
        <w:rPr>
          <w:rFonts w:ascii="Times New Roman" w:hAnsi="Times New Roman"/>
          <w:sz w:val="28"/>
          <w:szCs w:val="28"/>
        </w:rPr>
        <w:t xml:space="preserve">din </w:t>
      </w:r>
      <w:bookmarkEnd w:id="5"/>
      <w:bookmarkEnd w:id="6"/>
      <w:r w:rsidR="00D012BB" w:rsidRPr="00332627">
        <w:rPr>
          <w:rFonts w:ascii="Times New Roman" w:hAnsi="Times New Roman"/>
          <w:sz w:val="28"/>
          <w:szCs w:val="28"/>
        </w:rPr>
        <w:t>15.04.2025</w:t>
      </w:r>
      <w:r w:rsidR="00C97E38" w:rsidRPr="00332627">
        <w:rPr>
          <w:rFonts w:ascii="Times New Roman" w:hAnsi="Times New Roman"/>
          <w:sz w:val="28"/>
          <w:szCs w:val="28"/>
        </w:rPr>
        <w:t xml:space="preserve">, </w:t>
      </w:r>
      <w:r w:rsidR="00AC72D9" w:rsidRPr="00332627">
        <w:rPr>
          <w:rFonts w:ascii="Times New Roman" w:hAnsi="Times New Roman"/>
          <w:sz w:val="28"/>
          <w:szCs w:val="28"/>
        </w:rPr>
        <w:t>nu este inclus în domeniul public sau în domeniul</w:t>
      </w:r>
      <w:r w:rsidR="0023523A" w:rsidRPr="00332627">
        <w:rPr>
          <w:rFonts w:ascii="Times New Roman" w:hAnsi="Times New Roman"/>
          <w:sz w:val="28"/>
          <w:szCs w:val="28"/>
        </w:rPr>
        <w:t xml:space="preserve"> privat al Municipiului Drobeta-</w:t>
      </w:r>
      <w:r w:rsidR="00AC72D9" w:rsidRPr="00332627">
        <w:rPr>
          <w:rFonts w:ascii="Times New Roman" w:hAnsi="Times New Roman"/>
          <w:sz w:val="28"/>
          <w:szCs w:val="28"/>
        </w:rPr>
        <w:t>Turnu Severin, neexistând un titlu de proprietate cu privire la acesta</w:t>
      </w:r>
      <w:r w:rsidR="00676A7C" w:rsidRPr="00332627">
        <w:rPr>
          <w:rFonts w:ascii="Times New Roman" w:hAnsi="Times New Roman"/>
          <w:sz w:val="28"/>
          <w:szCs w:val="28"/>
        </w:rPr>
        <w:t>.</w:t>
      </w:r>
    </w:p>
    <w:p w14:paraId="18A15071" w14:textId="22CE0D54" w:rsidR="00F961CC" w:rsidRPr="00332627" w:rsidRDefault="00F961CC" w:rsidP="00D012BB">
      <w:pPr>
        <w:pStyle w:val="Frspaiere"/>
        <w:numPr>
          <w:ilvl w:val="0"/>
          <w:numId w:val="5"/>
        </w:numPr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332627">
        <w:rPr>
          <w:rFonts w:ascii="Times New Roman" w:hAnsi="Times New Roman"/>
          <w:b/>
          <w:bCs/>
          <w:i/>
          <w:sz w:val="28"/>
          <w:szCs w:val="28"/>
        </w:rPr>
        <w:t xml:space="preserve">Imobilul-teren în suprafață de </w:t>
      </w:r>
      <w:r w:rsidR="007B3879" w:rsidRPr="00332627">
        <w:rPr>
          <w:rFonts w:ascii="Times New Roman" w:hAnsi="Times New Roman"/>
          <w:b/>
          <w:bCs/>
          <w:i/>
          <w:sz w:val="28"/>
          <w:szCs w:val="28"/>
        </w:rPr>
        <w:t>4318 mp situat în Drobeta-Turnu Severin, zona Cimitirul Sf. Ștefan – Aleea Baladei</w:t>
      </w:r>
    </w:p>
    <w:p w14:paraId="7F97C75A" w14:textId="77777777" w:rsidR="00F961CC" w:rsidRPr="00332627" w:rsidRDefault="00F961CC" w:rsidP="00F961CC">
      <w:pPr>
        <w:pStyle w:val="Frspaiere"/>
        <w:ind w:left="555"/>
        <w:rPr>
          <w:rFonts w:ascii="Times New Roman" w:hAnsi="Times New Roman"/>
          <w:sz w:val="28"/>
          <w:szCs w:val="28"/>
        </w:rPr>
      </w:pPr>
    </w:p>
    <w:p w14:paraId="08AF73A8" w14:textId="62E73ACA" w:rsidR="00927AC2" w:rsidRPr="00332627" w:rsidRDefault="00F961CC" w:rsidP="00927AC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32627">
        <w:rPr>
          <w:rFonts w:ascii="Times New Roman" w:hAnsi="Times New Roman"/>
          <w:sz w:val="28"/>
          <w:szCs w:val="28"/>
        </w:rPr>
        <w:t>Precizăm că imobilul-teren mai sus</w:t>
      </w:r>
      <w:r w:rsidRPr="0033262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32627">
        <w:rPr>
          <w:rFonts w:ascii="Times New Roman" w:hAnsi="Times New Roman"/>
          <w:sz w:val="28"/>
          <w:szCs w:val="28"/>
        </w:rPr>
        <w:t xml:space="preserve">menționat și evidențiat în Planul Topografic întocmit în coordonate Stereografice 1970 de către </w:t>
      </w:r>
      <w:r w:rsidR="00D012BB" w:rsidRPr="00332627">
        <w:rPr>
          <w:rFonts w:ascii="Times New Roman" w:hAnsi="Times New Roman"/>
          <w:sz w:val="28"/>
          <w:szCs w:val="28"/>
        </w:rPr>
        <w:t xml:space="preserve">SC BAVALI CONCEPT SRL </w:t>
      </w:r>
      <w:r w:rsidR="008D5374" w:rsidRPr="00332627">
        <w:rPr>
          <w:rFonts w:ascii="Times New Roman" w:hAnsi="Times New Roman"/>
          <w:sz w:val="28"/>
          <w:szCs w:val="28"/>
        </w:rPr>
        <w:t xml:space="preserve">din </w:t>
      </w:r>
      <w:r w:rsidR="00D012BB" w:rsidRPr="00332627">
        <w:rPr>
          <w:rFonts w:ascii="Times New Roman" w:hAnsi="Times New Roman"/>
          <w:sz w:val="28"/>
          <w:szCs w:val="28"/>
        </w:rPr>
        <w:t>15.04.2025</w:t>
      </w:r>
      <w:r w:rsidRPr="00332627">
        <w:rPr>
          <w:rFonts w:ascii="Times New Roman" w:hAnsi="Times New Roman"/>
          <w:sz w:val="28"/>
          <w:szCs w:val="28"/>
        </w:rPr>
        <w:t>, nu este inclus în domeniul public sau în domeniul privat al Municipiului Drobeta-Turnu Severin, neexistând un titlu de proprietate cu privire la acesta</w:t>
      </w:r>
      <w:r w:rsidR="00927AC2" w:rsidRPr="00332627">
        <w:rPr>
          <w:rFonts w:ascii="Times New Roman" w:hAnsi="Times New Roman"/>
          <w:sz w:val="28"/>
          <w:szCs w:val="28"/>
        </w:rPr>
        <w:t>.</w:t>
      </w:r>
    </w:p>
    <w:p w14:paraId="18ED617A" w14:textId="31150B88" w:rsidR="002605D5" w:rsidRPr="00332627" w:rsidRDefault="00C76BD5" w:rsidP="001474D7">
      <w:pPr>
        <w:ind w:firstLine="708"/>
        <w:jc w:val="both"/>
        <w:rPr>
          <w:sz w:val="28"/>
          <w:szCs w:val="28"/>
        </w:rPr>
      </w:pPr>
      <w:r w:rsidRPr="00332627">
        <w:rPr>
          <w:rFonts w:ascii="Times New Roman" w:hAnsi="Times New Roman"/>
          <w:sz w:val="28"/>
          <w:szCs w:val="28"/>
        </w:rPr>
        <w:t xml:space="preserve">Actualizarea inventarului bunurilor din domeniul public consemnată în prezentul raport </w:t>
      </w:r>
      <w:r w:rsidR="00294B55" w:rsidRPr="00332627">
        <w:rPr>
          <w:rFonts w:ascii="Times New Roman" w:hAnsi="Times New Roman"/>
          <w:sz w:val="28"/>
          <w:szCs w:val="28"/>
        </w:rPr>
        <w:t>va fi atestată prin hotărârea Consiliulu</w:t>
      </w:r>
      <w:r w:rsidR="0023523A" w:rsidRPr="00332627">
        <w:rPr>
          <w:rFonts w:ascii="Times New Roman" w:hAnsi="Times New Roman"/>
          <w:sz w:val="28"/>
          <w:szCs w:val="28"/>
        </w:rPr>
        <w:t>i Local al Municipiului Drobeta-</w:t>
      </w:r>
      <w:r w:rsidR="00294B55" w:rsidRPr="00332627">
        <w:rPr>
          <w:rFonts w:ascii="Times New Roman" w:hAnsi="Times New Roman"/>
          <w:sz w:val="28"/>
          <w:szCs w:val="28"/>
        </w:rPr>
        <w:t>Turnu Severin.</w:t>
      </w:r>
    </w:p>
    <w:p w14:paraId="65C148AE" w14:textId="77777777" w:rsidR="00DB73F7" w:rsidRDefault="00DB73F7" w:rsidP="002605D5">
      <w:pPr>
        <w:tabs>
          <w:tab w:val="left" w:pos="1941"/>
        </w:tabs>
        <w:rPr>
          <w:rFonts w:ascii="Times New Roman" w:hAnsi="Times New Roman"/>
          <w:sz w:val="28"/>
          <w:szCs w:val="28"/>
        </w:rPr>
      </w:pPr>
    </w:p>
    <w:p w14:paraId="430E205D" w14:textId="77777777" w:rsidR="00DB73F7" w:rsidRPr="001A2C5E" w:rsidRDefault="00DB73F7" w:rsidP="00425B35">
      <w:pPr>
        <w:tabs>
          <w:tab w:val="left" w:pos="1941"/>
        </w:tabs>
        <w:spacing w:after="0"/>
        <w:rPr>
          <w:rFonts w:ascii="Times New Roman" w:hAnsi="Times New Roman"/>
          <w:b/>
          <w:sz w:val="28"/>
          <w:szCs w:val="28"/>
        </w:rPr>
      </w:pPr>
      <w:r w:rsidRPr="001A2C5E">
        <w:rPr>
          <w:rFonts w:ascii="Times New Roman" w:hAnsi="Times New Roman"/>
          <w:b/>
          <w:sz w:val="28"/>
          <w:szCs w:val="28"/>
        </w:rPr>
        <w:t>COMISIA:</w:t>
      </w:r>
    </w:p>
    <w:p w14:paraId="0FFC71DF" w14:textId="77777777" w:rsidR="00DB73F7" w:rsidRDefault="00DB73F7" w:rsidP="00425B35">
      <w:pPr>
        <w:tabs>
          <w:tab w:val="left" w:pos="1941"/>
        </w:tabs>
        <w:spacing w:after="0"/>
        <w:rPr>
          <w:rFonts w:ascii="Times New Roman" w:hAnsi="Times New Roman"/>
          <w:sz w:val="28"/>
          <w:szCs w:val="28"/>
        </w:rPr>
      </w:pPr>
      <w:r w:rsidRPr="001A2C5E">
        <w:rPr>
          <w:rFonts w:ascii="Times New Roman" w:hAnsi="Times New Roman"/>
          <w:b/>
          <w:sz w:val="28"/>
          <w:szCs w:val="28"/>
        </w:rPr>
        <w:t>Președinte: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984D3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Marius Vasile </w:t>
      </w:r>
      <w:proofErr w:type="spellStart"/>
      <w:r>
        <w:rPr>
          <w:rFonts w:ascii="Times New Roman" w:hAnsi="Times New Roman"/>
          <w:sz w:val="28"/>
          <w:szCs w:val="28"/>
        </w:rPr>
        <w:t>Screciu</w:t>
      </w:r>
      <w:proofErr w:type="spellEnd"/>
    </w:p>
    <w:p w14:paraId="62A92292" w14:textId="77777777" w:rsidR="00DB73F7" w:rsidRDefault="00DB73F7" w:rsidP="00425B35">
      <w:pPr>
        <w:tabs>
          <w:tab w:val="left" w:pos="1941"/>
        </w:tabs>
        <w:spacing w:after="0"/>
        <w:rPr>
          <w:rFonts w:ascii="Times New Roman" w:hAnsi="Times New Roman"/>
          <w:sz w:val="28"/>
          <w:szCs w:val="28"/>
        </w:rPr>
      </w:pPr>
      <w:r w:rsidRPr="001A2C5E">
        <w:rPr>
          <w:rFonts w:ascii="Times New Roman" w:hAnsi="Times New Roman"/>
          <w:b/>
          <w:sz w:val="28"/>
          <w:szCs w:val="28"/>
        </w:rPr>
        <w:t>Secretar: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1A2C5E">
        <w:rPr>
          <w:rFonts w:ascii="Times New Roman" w:hAnsi="Times New Roman"/>
          <w:sz w:val="28"/>
          <w:szCs w:val="28"/>
        </w:rPr>
        <w:t xml:space="preserve"> </w:t>
      </w:r>
      <w:r w:rsidR="00984D3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Cristina </w:t>
      </w:r>
      <w:proofErr w:type="spellStart"/>
      <w:r>
        <w:rPr>
          <w:rFonts w:ascii="Times New Roman" w:hAnsi="Times New Roman"/>
          <w:sz w:val="28"/>
          <w:szCs w:val="28"/>
        </w:rPr>
        <w:t>Hălălău</w:t>
      </w:r>
      <w:proofErr w:type="spellEnd"/>
    </w:p>
    <w:p w14:paraId="0DA01B7A" w14:textId="77777777" w:rsidR="00DB73F7" w:rsidRDefault="00DB73F7" w:rsidP="00425B35">
      <w:pPr>
        <w:tabs>
          <w:tab w:val="left" w:pos="1941"/>
        </w:tabs>
        <w:spacing w:after="0"/>
        <w:rPr>
          <w:rFonts w:ascii="Times New Roman" w:hAnsi="Times New Roman"/>
          <w:sz w:val="28"/>
          <w:szCs w:val="28"/>
        </w:rPr>
      </w:pPr>
      <w:r w:rsidRPr="001A2C5E">
        <w:rPr>
          <w:rFonts w:ascii="Times New Roman" w:hAnsi="Times New Roman"/>
          <w:b/>
          <w:sz w:val="28"/>
          <w:szCs w:val="28"/>
        </w:rPr>
        <w:t>Membr</w:t>
      </w:r>
      <w:r w:rsidR="00984D3A">
        <w:rPr>
          <w:rFonts w:ascii="Times New Roman" w:hAnsi="Times New Roman"/>
          <w:b/>
          <w:sz w:val="28"/>
          <w:szCs w:val="28"/>
        </w:rPr>
        <w:t>i</w:t>
      </w:r>
      <w:r w:rsidRPr="001A2C5E">
        <w:rPr>
          <w:rFonts w:ascii="Times New Roman" w:hAnsi="Times New Roman"/>
          <w:b/>
          <w:sz w:val="28"/>
          <w:szCs w:val="28"/>
        </w:rPr>
        <w:t>i titulari:</w:t>
      </w:r>
      <w:r w:rsidR="00984D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Mirela </w:t>
      </w:r>
      <w:proofErr w:type="spellStart"/>
      <w:r>
        <w:rPr>
          <w:rFonts w:ascii="Times New Roman" w:hAnsi="Times New Roman"/>
          <w:sz w:val="28"/>
          <w:szCs w:val="28"/>
        </w:rPr>
        <w:t>Onuța</w:t>
      </w:r>
      <w:proofErr w:type="spellEnd"/>
      <w:r>
        <w:rPr>
          <w:rFonts w:ascii="Times New Roman" w:hAnsi="Times New Roman"/>
          <w:sz w:val="28"/>
          <w:szCs w:val="28"/>
        </w:rPr>
        <w:t xml:space="preserve"> Păsat</w:t>
      </w:r>
    </w:p>
    <w:p w14:paraId="524AC207" w14:textId="77777777" w:rsidR="00DB73F7" w:rsidRDefault="00DB73F7" w:rsidP="00425B35">
      <w:pPr>
        <w:tabs>
          <w:tab w:val="left" w:pos="194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1A2C5E">
        <w:rPr>
          <w:rFonts w:ascii="Times New Roman" w:hAnsi="Times New Roman"/>
          <w:sz w:val="28"/>
          <w:szCs w:val="28"/>
        </w:rPr>
        <w:t xml:space="preserve">  </w:t>
      </w:r>
      <w:r w:rsidR="00984D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Ana Maria </w:t>
      </w:r>
      <w:proofErr w:type="spellStart"/>
      <w:r>
        <w:rPr>
          <w:rFonts w:ascii="Times New Roman" w:hAnsi="Times New Roman"/>
          <w:sz w:val="28"/>
          <w:szCs w:val="28"/>
        </w:rPr>
        <w:t>Bîzoi</w:t>
      </w:r>
      <w:proofErr w:type="spellEnd"/>
    </w:p>
    <w:p w14:paraId="190274EA" w14:textId="77777777" w:rsidR="00DB73F7" w:rsidRDefault="00DB73F7" w:rsidP="00425B35">
      <w:pPr>
        <w:tabs>
          <w:tab w:val="left" w:pos="194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1A2C5E">
        <w:rPr>
          <w:rFonts w:ascii="Times New Roman" w:hAnsi="Times New Roman"/>
          <w:sz w:val="28"/>
          <w:szCs w:val="28"/>
        </w:rPr>
        <w:t xml:space="preserve">   </w:t>
      </w:r>
      <w:r w:rsidR="00984D3A">
        <w:rPr>
          <w:rFonts w:ascii="Times New Roman" w:hAnsi="Times New Roman"/>
          <w:sz w:val="28"/>
          <w:szCs w:val="28"/>
        </w:rPr>
        <w:t xml:space="preserve"> </w:t>
      </w:r>
      <w:r w:rsidR="00464247" w:rsidRPr="00464247">
        <w:rPr>
          <w:rFonts w:ascii="Times New Roman" w:hAnsi="Times New Roman"/>
          <w:sz w:val="28"/>
          <w:szCs w:val="28"/>
        </w:rPr>
        <w:t xml:space="preserve">Maria </w:t>
      </w:r>
      <w:proofErr w:type="spellStart"/>
      <w:r w:rsidR="00464247" w:rsidRPr="00464247">
        <w:rPr>
          <w:rFonts w:ascii="Times New Roman" w:hAnsi="Times New Roman"/>
          <w:sz w:val="28"/>
          <w:szCs w:val="28"/>
        </w:rPr>
        <w:t>Marghescu</w:t>
      </w:r>
      <w:proofErr w:type="spellEnd"/>
    </w:p>
    <w:p w14:paraId="0E4BFDD7" w14:textId="77777777" w:rsidR="00DB73F7" w:rsidRDefault="00DB73F7" w:rsidP="00425B35">
      <w:pPr>
        <w:tabs>
          <w:tab w:val="left" w:pos="194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1A2C5E">
        <w:rPr>
          <w:rFonts w:ascii="Times New Roman" w:hAnsi="Times New Roman"/>
          <w:sz w:val="28"/>
          <w:szCs w:val="28"/>
        </w:rPr>
        <w:t xml:space="preserve">  </w:t>
      </w:r>
      <w:r w:rsidR="00984D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Radu Lăpădat</w:t>
      </w:r>
    </w:p>
    <w:p w14:paraId="1455E9DD" w14:textId="77777777" w:rsidR="00DB73F7" w:rsidRDefault="00DB73F7" w:rsidP="00425B35">
      <w:pPr>
        <w:tabs>
          <w:tab w:val="left" w:pos="194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1A2C5E">
        <w:rPr>
          <w:rFonts w:ascii="Times New Roman" w:hAnsi="Times New Roman"/>
          <w:sz w:val="28"/>
          <w:szCs w:val="28"/>
        </w:rPr>
        <w:t xml:space="preserve"> </w:t>
      </w:r>
      <w:r w:rsidR="00984D3A">
        <w:rPr>
          <w:rFonts w:ascii="Times New Roman" w:hAnsi="Times New Roman"/>
          <w:sz w:val="28"/>
          <w:szCs w:val="28"/>
        </w:rPr>
        <w:t xml:space="preserve"> </w:t>
      </w:r>
      <w:r w:rsidR="001A2C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Ramona </w:t>
      </w:r>
      <w:proofErr w:type="spellStart"/>
      <w:r>
        <w:rPr>
          <w:rFonts w:ascii="Times New Roman" w:hAnsi="Times New Roman"/>
          <w:sz w:val="28"/>
          <w:szCs w:val="28"/>
        </w:rPr>
        <w:t>Firu</w:t>
      </w:r>
      <w:proofErr w:type="spellEnd"/>
    </w:p>
    <w:p w14:paraId="6E7E2E87" w14:textId="1CD8F835" w:rsidR="000C48F2" w:rsidRDefault="00DB73F7" w:rsidP="00425B35">
      <w:pPr>
        <w:tabs>
          <w:tab w:val="left" w:pos="1941"/>
        </w:tabs>
        <w:spacing w:after="0"/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1A2C5E">
        <w:rPr>
          <w:rFonts w:ascii="Times New Roman" w:hAnsi="Times New Roman"/>
          <w:sz w:val="28"/>
          <w:szCs w:val="28"/>
        </w:rPr>
        <w:t xml:space="preserve"> </w:t>
      </w:r>
      <w:r w:rsidR="00984D3A">
        <w:rPr>
          <w:rFonts w:ascii="Times New Roman" w:hAnsi="Times New Roman"/>
          <w:sz w:val="28"/>
          <w:szCs w:val="28"/>
        </w:rPr>
        <w:t xml:space="preserve"> </w:t>
      </w:r>
      <w:r w:rsidR="001A2C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Ion Guran  </w:t>
      </w:r>
    </w:p>
    <w:p w14:paraId="79CBF07E" w14:textId="77777777" w:rsidR="000C48F2" w:rsidRDefault="000C48F2" w:rsidP="001C659D">
      <w:pPr>
        <w:tabs>
          <w:tab w:val="left" w:pos="1941"/>
        </w:tabs>
      </w:pPr>
    </w:p>
    <w:p w14:paraId="1FD610EE" w14:textId="77777777" w:rsidR="000C48F2" w:rsidRDefault="000C48F2" w:rsidP="001C659D">
      <w:pPr>
        <w:tabs>
          <w:tab w:val="left" w:pos="1941"/>
        </w:tabs>
      </w:pPr>
    </w:p>
    <w:sectPr w:rsidR="000C48F2" w:rsidSect="00B35783">
      <w:footerReference w:type="default" r:id="rId14"/>
      <w:pgSz w:w="11906" w:h="16838"/>
      <w:pgMar w:top="709" w:right="707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4FFE6" w14:textId="77777777" w:rsidR="004C2B91" w:rsidRDefault="004C2B91" w:rsidP="003B5566">
      <w:pPr>
        <w:spacing w:after="0" w:line="240" w:lineRule="auto"/>
      </w:pPr>
      <w:r>
        <w:separator/>
      </w:r>
    </w:p>
  </w:endnote>
  <w:endnote w:type="continuationSeparator" w:id="0">
    <w:p w14:paraId="6E68E3F2" w14:textId="77777777" w:rsidR="004C2B91" w:rsidRDefault="004C2B91" w:rsidP="003B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44810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04687EA" w14:textId="49EB6148" w:rsidR="00887631" w:rsidRDefault="00887631">
            <w:pPr>
              <w:pStyle w:val="Subsol"/>
              <w:jc w:val="center"/>
            </w:pPr>
            <w: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E8F1D8" w14:textId="77777777" w:rsidR="00887631" w:rsidRDefault="0088763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F11A9" w14:textId="77777777" w:rsidR="004C2B91" w:rsidRDefault="004C2B91" w:rsidP="003B5566">
      <w:pPr>
        <w:spacing w:after="0" w:line="240" w:lineRule="auto"/>
      </w:pPr>
      <w:r>
        <w:separator/>
      </w:r>
    </w:p>
  </w:footnote>
  <w:footnote w:type="continuationSeparator" w:id="0">
    <w:p w14:paraId="797553C6" w14:textId="77777777" w:rsidR="004C2B91" w:rsidRDefault="004C2B91" w:rsidP="003B5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1AD2"/>
    <w:multiLevelType w:val="hybridMultilevel"/>
    <w:tmpl w:val="F4AC32E4"/>
    <w:lvl w:ilvl="0" w:tplc="A1B2B2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C5920"/>
    <w:multiLevelType w:val="hybridMultilevel"/>
    <w:tmpl w:val="CB02B50C"/>
    <w:lvl w:ilvl="0" w:tplc="803870A4">
      <w:numFmt w:val="bullet"/>
      <w:lvlText w:val="-"/>
      <w:lvlJc w:val="left"/>
      <w:pPr>
        <w:ind w:left="55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44041F1A"/>
    <w:multiLevelType w:val="hybridMultilevel"/>
    <w:tmpl w:val="5DD8A218"/>
    <w:lvl w:ilvl="0" w:tplc="8FA2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2474EF"/>
    <w:multiLevelType w:val="hybridMultilevel"/>
    <w:tmpl w:val="9C9A441A"/>
    <w:lvl w:ilvl="0" w:tplc="0418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75498495">
    <w:abstractNumId w:val="0"/>
  </w:num>
  <w:num w:numId="2" w16cid:durableId="8855292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80709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8719023">
    <w:abstractNumId w:val="1"/>
  </w:num>
  <w:num w:numId="5" w16cid:durableId="2132168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2C1"/>
    <w:rsid w:val="000126F4"/>
    <w:rsid w:val="00023697"/>
    <w:rsid w:val="000278DF"/>
    <w:rsid w:val="00040A87"/>
    <w:rsid w:val="00054318"/>
    <w:rsid w:val="00064C18"/>
    <w:rsid w:val="00064DF3"/>
    <w:rsid w:val="000650B6"/>
    <w:rsid w:val="000836F6"/>
    <w:rsid w:val="00084ACC"/>
    <w:rsid w:val="00097E5D"/>
    <w:rsid w:val="000A1C84"/>
    <w:rsid w:val="000A41FA"/>
    <w:rsid w:val="000B25BA"/>
    <w:rsid w:val="000B72F6"/>
    <w:rsid w:val="000C0752"/>
    <w:rsid w:val="000C2387"/>
    <w:rsid w:val="000C3253"/>
    <w:rsid w:val="000C48F2"/>
    <w:rsid w:val="000C79C4"/>
    <w:rsid w:val="000D09E8"/>
    <w:rsid w:val="000D1866"/>
    <w:rsid w:val="000E2526"/>
    <w:rsid w:val="000E37DE"/>
    <w:rsid w:val="000E535F"/>
    <w:rsid w:val="000F4F8D"/>
    <w:rsid w:val="001019FC"/>
    <w:rsid w:val="00117F64"/>
    <w:rsid w:val="00125985"/>
    <w:rsid w:val="001309E3"/>
    <w:rsid w:val="00133DDE"/>
    <w:rsid w:val="00142174"/>
    <w:rsid w:val="0014573E"/>
    <w:rsid w:val="00146476"/>
    <w:rsid w:val="001474D7"/>
    <w:rsid w:val="001532C1"/>
    <w:rsid w:val="00170C81"/>
    <w:rsid w:val="00197131"/>
    <w:rsid w:val="001A2989"/>
    <w:rsid w:val="001A2C5E"/>
    <w:rsid w:val="001A4525"/>
    <w:rsid w:val="001B61CA"/>
    <w:rsid w:val="001C659D"/>
    <w:rsid w:val="001D3F6C"/>
    <w:rsid w:val="001F0274"/>
    <w:rsid w:val="001F2328"/>
    <w:rsid w:val="0022111C"/>
    <w:rsid w:val="0023523A"/>
    <w:rsid w:val="002432D1"/>
    <w:rsid w:val="00244066"/>
    <w:rsid w:val="00252A1E"/>
    <w:rsid w:val="002605D5"/>
    <w:rsid w:val="00270978"/>
    <w:rsid w:val="00270B63"/>
    <w:rsid w:val="00276358"/>
    <w:rsid w:val="0028121D"/>
    <w:rsid w:val="00283A35"/>
    <w:rsid w:val="00294B55"/>
    <w:rsid w:val="002C7C12"/>
    <w:rsid w:val="002D488B"/>
    <w:rsid w:val="002D4CF8"/>
    <w:rsid w:val="003005CF"/>
    <w:rsid w:val="00305830"/>
    <w:rsid w:val="00307B91"/>
    <w:rsid w:val="00307C94"/>
    <w:rsid w:val="003114DD"/>
    <w:rsid w:val="00313135"/>
    <w:rsid w:val="0031336A"/>
    <w:rsid w:val="00323441"/>
    <w:rsid w:val="00330811"/>
    <w:rsid w:val="00332627"/>
    <w:rsid w:val="00332C83"/>
    <w:rsid w:val="00335CD2"/>
    <w:rsid w:val="00343293"/>
    <w:rsid w:val="00347801"/>
    <w:rsid w:val="00357D60"/>
    <w:rsid w:val="00366059"/>
    <w:rsid w:val="00376EBE"/>
    <w:rsid w:val="003858E8"/>
    <w:rsid w:val="00397712"/>
    <w:rsid w:val="003A1D1D"/>
    <w:rsid w:val="003B5566"/>
    <w:rsid w:val="003C422C"/>
    <w:rsid w:val="003C57DD"/>
    <w:rsid w:val="003D4364"/>
    <w:rsid w:val="003E1F91"/>
    <w:rsid w:val="003E2063"/>
    <w:rsid w:val="00402FF5"/>
    <w:rsid w:val="00404CFD"/>
    <w:rsid w:val="00415A51"/>
    <w:rsid w:val="00425B35"/>
    <w:rsid w:val="00432FFD"/>
    <w:rsid w:val="00450F54"/>
    <w:rsid w:val="004637A6"/>
    <w:rsid w:val="00464247"/>
    <w:rsid w:val="00466357"/>
    <w:rsid w:val="00484E20"/>
    <w:rsid w:val="004A5043"/>
    <w:rsid w:val="004B0B87"/>
    <w:rsid w:val="004B2A13"/>
    <w:rsid w:val="004C2B91"/>
    <w:rsid w:val="004D5E56"/>
    <w:rsid w:val="004D7B55"/>
    <w:rsid w:val="004E6E36"/>
    <w:rsid w:val="005000AA"/>
    <w:rsid w:val="0052212D"/>
    <w:rsid w:val="005449E1"/>
    <w:rsid w:val="00547FB7"/>
    <w:rsid w:val="00560A12"/>
    <w:rsid w:val="00562A3B"/>
    <w:rsid w:val="0056436E"/>
    <w:rsid w:val="00580759"/>
    <w:rsid w:val="005A57F0"/>
    <w:rsid w:val="005B1A5A"/>
    <w:rsid w:val="005B668F"/>
    <w:rsid w:val="005B7CED"/>
    <w:rsid w:val="005C4A25"/>
    <w:rsid w:val="005C4B0E"/>
    <w:rsid w:val="005C4D68"/>
    <w:rsid w:val="00602C54"/>
    <w:rsid w:val="0061420D"/>
    <w:rsid w:val="006325E2"/>
    <w:rsid w:val="00643CC0"/>
    <w:rsid w:val="00670374"/>
    <w:rsid w:val="00676A7C"/>
    <w:rsid w:val="006E68D1"/>
    <w:rsid w:val="006F15CB"/>
    <w:rsid w:val="00712A8B"/>
    <w:rsid w:val="007160BB"/>
    <w:rsid w:val="00721442"/>
    <w:rsid w:val="00731102"/>
    <w:rsid w:val="007323B2"/>
    <w:rsid w:val="00733857"/>
    <w:rsid w:val="00733F76"/>
    <w:rsid w:val="00751DFA"/>
    <w:rsid w:val="007804B9"/>
    <w:rsid w:val="00781764"/>
    <w:rsid w:val="007866D2"/>
    <w:rsid w:val="00787B4C"/>
    <w:rsid w:val="00792401"/>
    <w:rsid w:val="00793FEA"/>
    <w:rsid w:val="00794957"/>
    <w:rsid w:val="007A1783"/>
    <w:rsid w:val="007B0420"/>
    <w:rsid w:val="007B0E75"/>
    <w:rsid w:val="007B1E2A"/>
    <w:rsid w:val="007B3879"/>
    <w:rsid w:val="007D6539"/>
    <w:rsid w:val="007F7495"/>
    <w:rsid w:val="007F7F31"/>
    <w:rsid w:val="0082222F"/>
    <w:rsid w:val="008450BF"/>
    <w:rsid w:val="008454AB"/>
    <w:rsid w:val="008664B0"/>
    <w:rsid w:val="00874389"/>
    <w:rsid w:val="0087600F"/>
    <w:rsid w:val="00877A5E"/>
    <w:rsid w:val="00887631"/>
    <w:rsid w:val="0089412E"/>
    <w:rsid w:val="00896901"/>
    <w:rsid w:val="008B1456"/>
    <w:rsid w:val="008B2FFD"/>
    <w:rsid w:val="008D5374"/>
    <w:rsid w:val="008F6F64"/>
    <w:rsid w:val="009054CE"/>
    <w:rsid w:val="0090622F"/>
    <w:rsid w:val="00916553"/>
    <w:rsid w:val="00927AC2"/>
    <w:rsid w:val="00950790"/>
    <w:rsid w:val="00984D3A"/>
    <w:rsid w:val="00990801"/>
    <w:rsid w:val="009A101E"/>
    <w:rsid w:val="009A2523"/>
    <w:rsid w:val="009B0126"/>
    <w:rsid w:val="009B3438"/>
    <w:rsid w:val="009B68D0"/>
    <w:rsid w:val="009D1ECF"/>
    <w:rsid w:val="009D7EFE"/>
    <w:rsid w:val="009E1240"/>
    <w:rsid w:val="009E3088"/>
    <w:rsid w:val="009E4E78"/>
    <w:rsid w:val="00A0286D"/>
    <w:rsid w:val="00A07533"/>
    <w:rsid w:val="00A156CE"/>
    <w:rsid w:val="00A2380C"/>
    <w:rsid w:val="00A36022"/>
    <w:rsid w:val="00A5293F"/>
    <w:rsid w:val="00A666A4"/>
    <w:rsid w:val="00A70EFE"/>
    <w:rsid w:val="00A73896"/>
    <w:rsid w:val="00AB4B8C"/>
    <w:rsid w:val="00AC69D0"/>
    <w:rsid w:val="00AC72D9"/>
    <w:rsid w:val="00AD0497"/>
    <w:rsid w:val="00AD65C4"/>
    <w:rsid w:val="00B00F69"/>
    <w:rsid w:val="00B1733D"/>
    <w:rsid w:val="00B2190B"/>
    <w:rsid w:val="00B22763"/>
    <w:rsid w:val="00B35783"/>
    <w:rsid w:val="00B3745A"/>
    <w:rsid w:val="00B421A4"/>
    <w:rsid w:val="00B537E9"/>
    <w:rsid w:val="00B54900"/>
    <w:rsid w:val="00B66DE4"/>
    <w:rsid w:val="00B81F03"/>
    <w:rsid w:val="00B82673"/>
    <w:rsid w:val="00BA790A"/>
    <w:rsid w:val="00BB61C9"/>
    <w:rsid w:val="00BB6D21"/>
    <w:rsid w:val="00BD7E4A"/>
    <w:rsid w:val="00BF7D65"/>
    <w:rsid w:val="00C04AA2"/>
    <w:rsid w:val="00C137EE"/>
    <w:rsid w:val="00C1467B"/>
    <w:rsid w:val="00C44F60"/>
    <w:rsid w:val="00C50650"/>
    <w:rsid w:val="00C62874"/>
    <w:rsid w:val="00C65DBC"/>
    <w:rsid w:val="00C66BBC"/>
    <w:rsid w:val="00C74D8C"/>
    <w:rsid w:val="00C760A5"/>
    <w:rsid w:val="00C76BD5"/>
    <w:rsid w:val="00C80959"/>
    <w:rsid w:val="00C97E38"/>
    <w:rsid w:val="00CA27B8"/>
    <w:rsid w:val="00CA6D83"/>
    <w:rsid w:val="00D012BB"/>
    <w:rsid w:val="00D11DCC"/>
    <w:rsid w:val="00D13216"/>
    <w:rsid w:val="00D14A28"/>
    <w:rsid w:val="00D16104"/>
    <w:rsid w:val="00D254F9"/>
    <w:rsid w:val="00D26400"/>
    <w:rsid w:val="00D27370"/>
    <w:rsid w:val="00D460EA"/>
    <w:rsid w:val="00D46A01"/>
    <w:rsid w:val="00D5013C"/>
    <w:rsid w:val="00D54CF5"/>
    <w:rsid w:val="00D67F1C"/>
    <w:rsid w:val="00D727BF"/>
    <w:rsid w:val="00D77689"/>
    <w:rsid w:val="00DA509E"/>
    <w:rsid w:val="00DB73F7"/>
    <w:rsid w:val="00DD71A2"/>
    <w:rsid w:val="00DE7F5D"/>
    <w:rsid w:val="00DF46AF"/>
    <w:rsid w:val="00E0711D"/>
    <w:rsid w:val="00E1686C"/>
    <w:rsid w:val="00E25147"/>
    <w:rsid w:val="00E7484D"/>
    <w:rsid w:val="00E8345B"/>
    <w:rsid w:val="00EB0830"/>
    <w:rsid w:val="00EC2D32"/>
    <w:rsid w:val="00EE7A6D"/>
    <w:rsid w:val="00EF36EA"/>
    <w:rsid w:val="00EF5BF7"/>
    <w:rsid w:val="00F02252"/>
    <w:rsid w:val="00F05CD4"/>
    <w:rsid w:val="00F22342"/>
    <w:rsid w:val="00F35097"/>
    <w:rsid w:val="00F41CDA"/>
    <w:rsid w:val="00F44BF5"/>
    <w:rsid w:val="00F53F86"/>
    <w:rsid w:val="00F749E0"/>
    <w:rsid w:val="00F81FC1"/>
    <w:rsid w:val="00F903A9"/>
    <w:rsid w:val="00F961CC"/>
    <w:rsid w:val="00F9777B"/>
    <w:rsid w:val="00FA0594"/>
    <w:rsid w:val="00FB18DC"/>
    <w:rsid w:val="00FB4BDB"/>
    <w:rsid w:val="00FD5D91"/>
    <w:rsid w:val="00FE7771"/>
    <w:rsid w:val="00FF1085"/>
    <w:rsid w:val="00FF2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0E20"/>
  <w15:docId w15:val="{B5C9DFA5-29FB-47C7-84FE-DCDCDAF2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456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532C1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C62874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C6287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62874"/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2A3B"/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iPriority w:val="99"/>
    <w:unhideWhenUsed/>
    <w:rsid w:val="003B5566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B5566"/>
    <w:rPr>
      <w:sz w:val="22"/>
      <w:szCs w:val="22"/>
      <w:lang w:eastAsia="en-US"/>
    </w:rPr>
  </w:style>
  <w:style w:type="character" w:customStyle="1" w:styleId="saln">
    <w:name w:val="s_aln"/>
    <w:basedOn w:val="Fontdeparagrafimplicit"/>
    <w:rsid w:val="00794957"/>
  </w:style>
  <w:style w:type="character" w:customStyle="1" w:styleId="salnttl">
    <w:name w:val="s_aln_ttl"/>
    <w:basedOn w:val="Fontdeparagrafimplicit"/>
    <w:rsid w:val="00794957"/>
  </w:style>
  <w:style w:type="character" w:customStyle="1" w:styleId="salnbdy">
    <w:name w:val="s_aln_bdy"/>
    <w:basedOn w:val="Fontdeparagrafimplicit"/>
    <w:rsid w:val="00794957"/>
  </w:style>
  <w:style w:type="character" w:customStyle="1" w:styleId="slgi">
    <w:name w:val="s_lgi"/>
    <w:basedOn w:val="Fontdeparagrafimplicit"/>
    <w:rsid w:val="00794957"/>
  </w:style>
  <w:style w:type="character" w:customStyle="1" w:styleId="slit">
    <w:name w:val="s_lit"/>
    <w:basedOn w:val="Fontdeparagrafimplicit"/>
    <w:rsid w:val="00794957"/>
  </w:style>
  <w:style w:type="character" w:customStyle="1" w:styleId="slitttl">
    <w:name w:val="s_lit_ttl"/>
    <w:basedOn w:val="Fontdeparagrafimplicit"/>
    <w:rsid w:val="00794957"/>
  </w:style>
  <w:style w:type="character" w:customStyle="1" w:styleId="slitbdy">
    <w:name w:val="s_lit_bdy"/>
    <w:basedOn w:val="Fontdeparagrafimplicit"/>
    <w:rsid w:val="00794957"/>
  </w:style>
  <w:style w:type="paragraph" w:styleId="Frspaiere">
    <w:name w:val="No Spacing"/>
    <w:uiPriority w:val="1"/>
    <w:qFormat/>
    <w:rsid w:val="002605D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EE9A-94BC-4CAE-A71F-2D9EA615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486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3304</CharactersWithSpaces>
  <SharedDoc>false</SharedDoc>
  <HLinks>
    <vt:vector size="12" baseType="variant">
      <vt:variant>
        <vt:i4>1703978</vt:i4>
      </vt:variant>
      <vt:variant>
        <vt:i4>9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Pc 7</cp:lastModifiedBy>
  <cp:revision>25</cp:revision>
  <cp:lastPrinted>2026-03-16T08:37:00Z</cp:lastPrinted>
  <dcterms:created xsi:type="dcterms:W3CDTF">2025-07-01T07:05:00Z</dcterms:created>
  <dcterms:modified xsi:type="dcterms:W3CDTF">2026-04-22T08:20:00Z</dcterms:modified>
</cp:coreProperties>
</file>