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034CFF" w14:textId="77777777" w:rsidR="003E5CBD" w:rsidRPr="005C054E" w:rsidRDefault="003E5CBD" w:rsidP="003E5CBD">
      <w:pPr>
        <w:spacing w:line="360" w:lineRule="auto"/>
        <w:jc w:val="center"/>
        <w:rPr>
          <w:b/>
          <w:bCs/>
          <w:sz w:val="32"/>
          <w:szCs w:val="32"/>
        </w:rPr>
      </w:pPr>
      <w:bookmarkStart w:id="0" w:name="_Hlk124160953"/>
      <w:r>
        <w:rPr>
          <w:noProof/>
        </w:rPr>
        <w:drawing>
          <wp:anchor distT="0" distB="0" distL="114300" distR="114300" simplePos="0" relativeHeight="251660288" behindDoc="1" locked="0" layoutInCell="1" allowOverlap="1" wp14:anchorId="7BB0CF7F" wp14:editId="49154574">
            <wp:simplePos x="0" y="0"/>
            <wp:positionH relativeFrom="column">
              <wp:posOffset>5043805</wp:posOffset>
            </wp:positionH>
            <wp:positionV relativeFrom="paragraph">
              <wp:posOffset>-227965</wp:posOffset>
            </wp:positionV>
            <wp:extent cx="733425" cy="1114425"/>
            <wp:effectExtent l="0" t="0" r="9525" b="9525"/>
            <wp:wrapNone/>
            <wp:docPr id="172143669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C054E">
        <w:rPr>
          <w:noProof/>
        </w:rPr>
        <w:drawing>
          <wp:anchor distT="0" distB="0" distL="114935" distR="114935" simplePos="0" relativeHeight="251659264" behindDoc="1" locked="0" layoutInCell="1" allowOverlap="1" wp14:anchorId="501658F8" wp14:editId="045FF62B">
            <wp:simplePos x="0" y="0"/>
            <wp:positionH relativeFrom="column">
              <wp:posOffset>-49530</wp:posOffset>
            </wp:positionH>
            <wp:positionV relativeFrom="paragraph">
              <wp:posOffset>-266700</wp:posOffset>
            </wp:positionV>
            <wp:extent cx="713740" cy="1161415"/>
            <wp:effectExtent l="0" t="0" r="0" b="635"/>
            <wp:wrapNone/>
            <wp:docPr id="7608124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628" r="9563" b="46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16141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Pr="005C054E">
        <w:rPr>
          <w:b/>
          <w:bCs/>
          <w:sz w:val="32"/>
          <w:szCs w:val="32"/>
        </w:rPr>
        <w:t>R  O</w:t>
      </w:r>
      <w:proofErr w:type="gramEnd"/>
      <w:r w:rsidRPr="005C054E">
        <w:rPr>
          <w:b/>
          <w:bCs/>
          <w:sz w:val="32"/>
          <w:szCs w:val="32"/>
        </w:rPr>
        <w:t xml:space="preserve">  </w:t>
      </w:r>
      <w:proofErr w:type="gramStart"/>
      <w:r w:rsidRPr="005C054E">
        <w:rPr>
          <w:b/>
          <w:bCs/>
          <w:sz w:val="32"/>
          <w:szCs w:val="32"/>
        </w:rPr>
        <w:t>M  Â</w:t>
      </w:r>
      <w:proofErr w:type="gramEnd"/>
      <w:r w:rsidRPr="005C054E">
        <w:rPr>
          <w:b/>
          <w:bCs/>
          <w:sz w:val="32"/>
          <w:szCs w:val="32"/>
        </w:rPr>
        <w:t xml:space="preserve">  </w:t>
      </w:r>
      <w:proofErr w:type="gramStart"/>
      <w:r w:rsidRPr="005C054E">
        <w:rPr>
          <w:b/>
          <w:bCs/>
          <w:sz w:val="32"/>
          <w:szCs w:val="32"/>
        </w:rPr>
        <w:t>N  I</w:t>
      </w:r>
      <w:proofErr w:type="gramEnd"/>
      <w:r w:rsidRPr="005C054E">
        <w:rPr>
          <w:b/>
          <w:bCs/>
          <w:sz w:val="32"/>
          <w:szCs w:val="32"/>
        </w:rPr>
        <w:t xml:space="preserve">  </w:t>
      </w:r>
      <w:proofErr w:type="gramStart"/>
      <w:r w:rsidRPr="005C054E">
        <w:rPr>
          <w:b/>
          <w:bCs/>
          <w:sz w:val="32"/>
          <w:szCs w:val="32"/>
        </w:rPr>
        <w:t>A</w:t>
      </w:r>
      <w:proofErr w:type="gramEnd"/>
    </w:p>
    <w:p w14:paraId="45AD94CC" w14:textId="77777777" w:rsidR="003E5CBD" w:rsidRPr="005C054E" w:rsidRDefault="003E5CBD" w:rsidP="003E5CBD">
      <w:pPr>
        <w:spacing w:line="360" w:lineRule="auto"/>
        <w:jc w:val="center"/>
        <w:rPr>
          <w:b/>
          <w:sz w:val="28"/>
          <w:szCs w:val="28"/>
        </w:rPr>
      </w:pPr>
      <w:r w:rsidRPr="005C054E">
        <w:rPr>
          <w:b/>
          <w:sz w:val="28"/>
          <w:szCs w:val="28"/>
        </w:rPr>
        <w:t>JUDEŢUL CLUJ</w:t>
      </w:r>
    </w:p>
    <w:p w14:paraId="2F323EDC" w14:textId="77777777" w:rsidR="003E5CBD" w:rsidRPr="005C054E" w:rsidRDefault="003E5CBD" w:rsidP="003E5CBD">
      <w:pPr>
        <w:pBdr>
          <w:bottom w:val="single" w:sz="12" w:space="1" w:color="000000"/>
        </w:pBdr>
        <w:spacing w:line="360" w:lineRule="auto"/>
        <w:jc w:val="center"/>
      </w:pPr>
      <w:r w:rsidRPr="005C054E">
        <w:t>COMUNA MIHAI VITEAZU</w:t>
      </w:r>
    </w:p>
    <w:p w14:paraId="35A25537" w14:textId="77777777" w:rsidR="003E5CBD" w:rsidRPr="005C054E" w:rsidRDefault="003E5CBD" w:rsidP="003E5CBD">
      <w:pPr>
        <w:jc w:val="center"/>
      </w:pPr>
      <w:r w:rsidRPr="005C054E">
        <w:t xml:space="preserve">Mihai Viteazu, </w:t>
      </w:r>
      <w:proofErr w:type="spellStart"/>
      <w:r w:rsidRPr="005C054E">
        <w:t>strada</w:t>
      </w:r>
      <w:proofErr w:type="spellEnd"/>
      <w:r w:rsidRPr="005C054E">
        <w:t xml:space="preserve"> </w:t>
      </w:r>
      <w:proofErr w:type="spellStart"/>
      <w:r>
        <w:t>Transilvaniei</w:t>
      </w:r>
      <w:proofErr w:type="spellEnd"/>
      <w:r w:rsidRPr="005C054E">
        <w:t xml:space="preserve"> nr. </w:t>
      </w:r>
      <w:r>
        <w:t>147</w:t>
      </w:r>
      <w:r w:rsidRPr="005C054E">
        <w:t xml:space="preserve">, cod </w:t>
      </w:r>
      <w:proofErr w:type="spellStart"/>
      <w:r w:rsidRPr="005C054E">
        <w:t>po</w:t>
      </w:r>
      <w:r>
        <w:t>ș</w:t>
      </w:r>
      <w:r w:rsidRPr="005C054E">
        <w:t>tal</w:t>
      </w:r>
      <w:proofErr w:type="spellEnd"/>
      <w:r w:rsidRPr="005C054E">
        <w:t xml:space="preserve"> 407405</w:t>
      </w:r>
    </w:p>
    <w:p w14:paraId="2FABE9E9" w14:textId="77777777" w:rsidR="003E5CBD" w:rsidRPr="005C054E" w:rsidRDefault="003E5CBD" w:rsidP="003E5CBD">
      <w:pPr>
        <w:jc w:val="center"/>
      </w:pPr>
      <w:proofErr w:type="spellStart"/>
      <w:r w:rsidRPr="005C054E">
        <w:t>telefon</w:t>
      </w:r>
      <w:proofErr w:type="spellEnd"/>
      <w:r w:rsidRPr="005C054E">
        <w:t>: +40.264.329.100, +40.264.329.101, fax: +40.264.286.101, +40.264.329.100</w:t>
      </w:r>
    </w:p>
    <w:p w14:paraId="71395BB2" w14:textId="77777777" w:rsidR="003E5CBD" w:rsidRDefault="003E5CBD" w:rsidP="003E5CBD">
      <w:pPr>
        <w:jc w:val="center"/>
      </w:pPr>
      <w:proofErr w:type="spellStart"/>
      <w:r w:rsidRPr="005C054E">
        <w:t>pagină</w:t>
      </w:r>
      <w:proofErr w:type="spellEnd"/>
      <w:r w:rsidRPr="005C054E">
        <w:t xml:space="preserve"> de internet: </w:t>
      </w:r>
      <w:hyperlink r:id="rId7" w:history="1">
        <w:r w:rsidRPr="00B859AD">
          <w:rPr>
            <w:rStyle w:val="Hyperlink"/>
          </w:rPr>
          <w:t>www.primariamihaiviteazu.ro</w:t>
        </w:r>
      </w:hyperlink>
      <w:r w:rsidRPr="005C054E">
        <w:t xml:space="preserve">  e-mail: </w:t>
      </w:r>
      <w:hyperlink r:id="rId8" w:history="1">
        <w:r w:rsidRPr="007A64FE">
          <w:rPr>
            <w:rStyle w:val="Hyperlink"/>
          </w:rPr>
          <w:t>primaria@primariamihaiviteazu.ro</w:t>
        </w:r>
      </w:hyperlink>
      <w:r w:rsidRPr="005C054E">
        <w:t xml:space="preserve"> </w:t>
      </w:r>
    </w:p>
    <w:bookmarkEnd w:id="0"/>
    <w:p w14:paraId="02FABFEC" w14:textId="5505D70F" w:rsidR="003E5CBD" w:rsidRPr="003E5CBD" w:rsidRDefault="003E5CBD" w:rsidP="003E5CBD">
      <w:pPr>
        <w:spacing w:before="100" w:beforeAutospacing="1" w:after="100" w:afterAutospacing="1" w:line="360" w:lineRule="auto"/>
        <w:rPr>
          <w:rFonts w:ascii="Arial" w:hAnsi="Arial" w:cs="Arial"/>
          <w:b/>
          <w:bCs/>
          <w:sz w:val="24"/>
          <w:szCs w:val="24"/>
        </w:rPr>
      </w:pPr>
      <w:r w:rsidRPr="000309D8">
        <w:rPr>
          <w:rFonts w:ascii="Arial" w:hAnsi="Arial" w:cs="Arial"/>
          <w:b/>
          <w:bCs/>
          <w:sz w:val="24"/>
          <w:szCs w:val="24"/>
        </w:rPr>
        <w:t xml:space="preserve">Nr. </w:t>
      </w:r>
      <w:proofErr w:type="spellStart"/>
      <w:r w:rsidRPr="000309D8">
        <w:rPr>
          <w:rFonts w:ascii="Arial" w:hAnsi="Arial" w:cs="Arial"/>
          <w:b/>
          <w:bCs/>
          <w:sz w:val="24"/>
          <w:szCs w:val="24"/>
        </w:rPr>
        <w:t>inreg</w:t>
      </w:r>
      <w:proofErr w:type="spellEnd"/>
      <w:r w:rsidRPr="000309D8">
        <w:rPr>
          <w:rFonts w:ascii="Arial" w:hAnsi="Arial" w:cs="Arial"/>
          <w:b/>
          <w:bCs/>
          <w:sz w:val="24"/>
          <w:szCs w:val="24"/>
        </w:rPr>
        <w:t>. 16.</w:t>
      </w:r>
      <w:r>
        <w:rPr>
          <w:rFonts w:ascii="Arial" w:hAnsi="Arial" w:cs="Arial"/>
          <w:b/>
          <w:bCs/>
          <w:sz w:val="24"/>
          <w:szCs w:val="24"/>
        </w:rPr>
        <w:t>57</w:t>
      </w:r>
      <w:r>
        <w:rPr>
          <w:rFonts w:ascii="Arial" w:hAnsi="Arial" w:cs="Arial"/>
          <w:b/>
          <w:bCs/>
          <w:sz w:val="24"/>
          <w:szCs w:val="24"/>
        </w:rPr>
        <w:t xml:space="preserve">5 </w:t>
      </w:r>
      <w:r w:rsidRPr="000309D8">
        <w:rPr>
          <w:rFonts w:ascii="Arial" w:hAnsi="Arial" w:cs="Arial"/>
          <w:b/>
          <w:bCs/>
          <w:sz w:val="24"/>
          <w:szCs w:val="24"/>
        </w:rPr>
        <w:t>/</w:t>
      </w:r>
      <w:r>
        <w:rPr>
          <w:rFonts w:ascii="Arial" w:hAnsi="Arial" w:cs="Arial"/>
          <w:b/>
          <w:bCs/>
          <w:sz w:val="24"/>
          <w:szCs w:val="24"/>
        </w:rPr>
        <w:t>09</w:t>
      </w:r>
      <w:r w:rsidRPr="000309D8">
        <w:rPr>
          <w:rFonts w:ascii="Arial" w:hAnsi="Arial" w:cs="Arial"/>
          <w:b/>
          <w:bCs/>
          <w:sz w:val="24"/>
          <w:szCs w:val="24"/>
        </w:rPr>
        <w:t>.</w:t>
      </w:r>
      <w:r w:rsidRPr="00122808">
        <w:rPr>
          <w:rFonts w:ascii="Arial" w:hAnsi="Arial" w:cs="Arial"/>
          <w:b/>
          <w:bCs/>
          <w:sz w:val="24"/>
          <w:szCs w:val="24"/>
        </w:rPr>
        <w:t>04.2026</w:t>
      </w:r>
    </w:p>
    <w:p w14:paraId="11E40CD4" w14:textId="797B7C2E" w:rsidR="003E5CBD" w:rsidRPr="003E5CBD" w:rsidRDefault="003E5CBD" w:rsidP="003E5CB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                                          </w:t>
      </w:r>
      <w:r w:rsidRPr="003E5CB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REFERAT DE APROBARE</w:t>
      </w:r>
    </w:p>
    <w:p w14:paraId="74CCD9CF" w14:textId="77777777" w:rsidR="003E5CBD" w:rsidRDefault="003E5CBD" w:rsidP="003E5CBD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proofErr w:type="spellStart"/>
      <w:r w:rsidRPr="003E5CB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Privind</w:t>
      </w:r>
      <w:proofErr w:type="spellEnd"/>
      <w:r w:rsidRPr="003E5CB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3E5CB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aprobarea</w:t>
      </w:r>
      <w:proofErr w:type="spellEnd"/>
      <w:r w:rsidRPr="003E5CB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3E5CB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indicatorilor</w:t>
      </w:r>
      <w:proofErr w:type="spellEnd"/>
      <w:r w:rsidRPr="003E5CB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3E5CB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tehnico</w:t>
      </w:r>
      <w:proofErr w:type="spellEnd"/>
      <w:r w:rsidRPr="003E5CB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-economici </w:t>
      </w:r>
      <w:proofErr w:type="spellStart"/>
      <w:r w:rsidRPr="003E5CB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actualizați</w:t>
      </w:r>
      <w:proofErr w:type="spellEnd"/>
      <w:r w:rsidRPr="003E5CB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pentru </w:t>
      </w:r>
      <w:proofErr w:type="spellStart"/>
      <w:r w:rsidRPr="003E5CB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obiectivul</w:t>
      </w:r>
      <w:proofErr w:type="spellEnd"/>
      <w:r w:rsidRPr="003E5CB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de </w:t>
      </w:r>
      <w:proofErr w:type="spellStart"/>
      <w:r w:rsidRPr="003E5CB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investiții</w:t>
      </w:r>
      <w:proofErr w:type="spellEnd"/>
      <w:r w:rsidRPr="003E5CB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: „</w:t>
      </w:r>
      <w:proofErr w:type="spellStart"/>
      <w:r w:rsidRPr="003E5CB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Actualizare</w:t>
      </w:r>
      <w:proofErr w:type="spellEnd"/>
      <w:r w:rsidRPr="003E5CB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Plan Urbanistic General in format GIS, </w:t>
      </w:r>
      <w:proofErr w:type="spellStart"/>
      <w:r w:rsidRPr="003E5CB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Comuna</w:t>
      </w:r>
      <w:proofErr w:type="spellEnd"/>
      <w:r w:rsidRPr="003E5CB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Mihai Viteazu, Jud. Cluj” </w:t>
      </w:r>
      <w:proofErr w:type="spellStart"/>
      <w:r w:rsidRPr="003E5CB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prin</w:t>
      </w:r>
      <w:proofErr w:type="spellEnd"/>
      <w:r w:rsidRPr="003E5CB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3E5CB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montarea</w:t>
      </w:r>
      <w:proofErr w:type="spellEnd"/>
      <w:r w:rsidRPr="003E5CB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a 2 </w:t>
      </w:r>
      <w:proofErr w:type="spellStart"/>
      <w:r w:rsidRPr="003E5CB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stații</w:t>
      </w:r>
      <w:proofErr w:type="spellEnd"/>
      <w:r w:rsidRPr="003E5CB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de </w:t>
      </w:r>
      <w:proofErr w:type="spellStart"/>
      <w:r w:rsidRPr="003E5CB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reîncărcare</w:t>
      </w:r>
      <w:proofErr w:type="spellEnd"/>
      <w:r w:rsidRPr="003E5CB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pentru </w:t>
      </w:r>
      <w:proofErr w:type="spellStart"/>
      <w:r w:rsidRPr="003E5CB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vehicule</w:t>
      </w:r>
      <w:proofErr w:type="spellEnd"/>
      <w:r w:rsidRPr="003E5CB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3E5CB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electrice</w:t>
      </w:r>
      <w:proofErr w:type="spellEnd"/>
      <w:r w:rsidRPr="003E5CB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.</w:t>
      </w:r>
    </w:p>
    <w:p w14:paraId="7599D490" w14:textId="77777777" w:rsidR="003E5CBD" w:rsidRDefault="003E5CBD" w:rsidP="003E5CBD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2A13C739" w14:textId="77777777" w:rsidR="003E5CBD" w:rsidRPr="003E5CBD" w:rsidRDefault="003E5CBD" w:rsidP="003E5CB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AC70451" w14:textId="77777777" w:rsidR="003E5CBD" w:rsidRPr="003E5CBD" w:rsidRDefault="003E5CBD" w:rsidP="003E5CBD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</w:pPr>
      <w:r w:rsidRPr="003E5CBD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 xml:space="preserve">1. </w:t>
      </w:r>
      <w:proofErr w:type="spellStart"/>
      <w:r w:rsidRPr="003E5CBD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>Argumente</w:t>
      </w:r>
      <w:proofErr w:type="spellEnd"/>
      <w:r w:rsidRPr="003E5CBD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3E5CBD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>privind</w:t>
      </w:r>
      <w:proofErr w:type="spellEnd"/>
      <w:r w:rsidRPr="003E5CBD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3E5CBD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>necesitatea</w:t>
      </w:r>
      <w:proofErr w:type="spellEnd"/>
      <w:r w:rsidRPr="003E5CBD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 xml:space="preserve"> și </w:t>
      </w:r>
      <w:proofErr w:type="spellStart"/>
      <w:r w:rsidRPr="003E5CBD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>oportunitatea</w:t>
      </w:r>
      <w:proofErr w:type="spellEnd"/>
      <w:r w:rsidRPr="003E5CBD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3E5CBD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>investiției</w:t>
      </w:r>
      <w:proofErr w:type="spellEnd"/>
    </w:p>
    <w:p w14:paraId="418C4D32" w14:textId="77777777" w:rsidR="003E5CBD" w:rsidRPr="003E5CBD" w:rsidRDefault="003E5CBD" w:rsidP="003E5CBD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</w:pPr>
    </w:p>
    <w:p w14:paraId="71CCCE43" w14:textId="53CEACC6" w:rsidR="003E5CBD" w:rsidRPr="003E5CBD" w:rsidRDefault="003E5CBD" w:rsidP="003E5CBD">
      <w:pPr>
        <w:spacing w:after="0" w:line="360" w:lineRule="auto"/>
        <w:jc w:val="both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proofErr w:type="spellStart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>Comuna</w:t>
      </w:r>
      <w:proofErr w:type="spellEnd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Mihai Viteazu s-</w:t>
      </w:r>
      <w:proofErr w:type="gramStart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>a</w:t>
      </w:r>
      <w:proofErr w:type="gramEnd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proofErr w:type="spellStart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>angajat</w:t>
      </w:r>
      <w:proofErr w:type="spellEnd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proofErr w:type="spellStart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>într</w:t>
      </w:r>
      <w:proofErr w:type="spellEnd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-un </w:t>
      </w:r>
      <w:proofErr w:type="spellStart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>proces</w:t>
      </w:r>
      <w:proofErr w:type="spellEnd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de </w:t>
      </w:r>
      <w:proofErr w:type="spellStart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>modernizare</w:t>
      </w:r>
      <w:proofErr w:type="spellEnd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proofErr w:type="gramStart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>a</w:t>
      </w:r>
      <w:proofErr w:type="gramEnd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proofErr w:type="spellStart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>infrastructurii</w:t>
      </w:r>
      <w:proofErr w:type="spellEnd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proofErr w:type="spellStart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>prin</w:t>
      </w:r>
      <w:proofErr w:type="spellEnd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proofErr w:type="spellStart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>accesarea</w:t>
      </w:r>
      <w:proofErr w:type="spellEnd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proofErr w:type="spellStart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>fondurilor</w:t>
      </w:r>
      <w:proofErr w:type="spellEnd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din </w:t>
      </w:r>
      <w:proofErr w:type="spellStart"/>
      <w:r w:rsidRPr="003E5CBD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>Programul</w:t>
      </w:r>
      <w:proofErr w:type="spellEnd"/>
      <w:r w:rsidRPr="003E5CBD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3E5CBD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>Național</w:t>
      </w:r>
      <w:proofErr w:type="spellEnd"/>
      <w:r w:rsidRPr="003E5CBD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 xml:space="preserve"> de </w:t>
      </w:r>
      <w:proofErr w:type="spellStart"/>
      <w:r w:rsidRPr="003E5CBD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>Redresare</w:t>
      </w:r>
      <w:proofErr w:type="spellEnd"/>
      <w:r w:rsidRPr="003E5CBD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 xml:space="preserve"> și </w:t>
      </w:r>
      <w:proofErr w:type="spellStart"/>
      <w:r w:rsidRPr="003E5CBD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>Reziliență</w:t>
      </w:r>
      <w:proofErr w:type="spellEnd"/>
      <w:r w:rsidRPr="003E5CBD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 xml:space="preserve"> (PNRR)</w:t>
      </w:r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, Componenta C10 – Fondul local. </w:t>
      </w:r>
      <w:proofErr w:type="spellStart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>Investiția</w:t>
      </w:r>
      <w:proofErr w:type="spellEnd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I.1.3 </w:t>
      </w:r>
      <w:proofErr w:type="spellStart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>vizează</w:t>
      </w:r>
      <w:proofErr w:type="spellEnd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proofErr w:type="spellStart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>asigurarea</w:t>
      </w:r>
      <w:proofErr w:type="spellEnd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proofErr w:type="spellStart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>infrastructurii</w:t>
      </w:r>
      <w:proofErr w:type="spellEnd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pentru </w:t>
      </w:r>
      <w:proofErr w:type="spellStart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>transportul</w:t>
      </w:r>
      <w:proofErr w:type="spellEnd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proofErr w:type="spellStart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>verde</w:t>
      </w:r>
      <w:proofErr w:type="spellEnd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, un pas </w:t>
      </w:r>
      <w:proofErr w:type="spellStart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>esențial</w:t>
      </w:r>
      <w:proofErr w:type="spellEnd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proofErr w:type="spellStart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>în</w:t>
      </w:r>
      <w:proofErr w:type="spellEnd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proofErr w:type="spellStart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>reducerea</w:t>
      </w:r>
      <w:proofErr w:type="spellEnd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proofErr w:type="spellStart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>emisiilor</w:t>
      </w:r>
      <w:proofErr w:type="spellEnd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de carbon și </w:t>
      </w:r>
      <w:proofErr w:type="spellStart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>alinierea</w:t>
      </w:r>
      <w:proofErr w:type="spellEnd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proofErr w:type="spellStart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>localității</w:t>
      </w:r>
      <w:proofErr w:type="spellEnd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proofErr w:type="spellStart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>noastre</w:t>
      </w:r>
      <w:proofErr w:type="spellEnd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la </w:t>
      </w:r>
      <w:proofErr w:type="spellStart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>standardele</w:t>
      </w:r>
      <w:proofErr w:type="spellEnd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proofErr w:type="spellStart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>europene</w:t>
      </w:r>
      <w:proofErr w:type="spellEnd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de </w:t>
      </w:r>
      <w:proofErr w:type="spellStart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>mobilitate</w:t>
      </w:r>
      <w:proofErr w:type="spellEnd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>.</w:t>
      </w:r>
    </w:p>
    <w:p w14:paraId="5911C81D" w14:textId="77777777" w:rsidR="003E5CBD" w:rsidRDefault="003E5CBD" w:rsidP="003E5CBD">
      <w:pPr>
        <w:spacing w:after="0" w:line="360" w:lineRule="auto"/>
        <w:jc w:val="both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Prin </w:t>
      </w:r>
      <w:proofErr w:type="spellStart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>instalarea</w:t>
      </w:r>
      <w:proofErr w:type="spellEnd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proofErr w:type="spellStart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>celor</w:t>
      </w:r>
      <w:proofErr w:type="spellEnd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proofErr w:type="spellStart"/>
      <w:r w:rsidRPr="003E5CBD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>două</w:t>
      </w:r>
      <w:proofErr w:type="spellEnd"/>
      <w:r w:rsidRPr="003E5CBD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3E5CBD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>stații</w:t>
      </w:r>
      <w:proofErr w:type="spellEnd"/>
      <w:r w:rsidRPr="003E5CBD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 xml:space="preserve"> de </w:t>
      </w:r>
      <w:proofErr w:type="spellStart"/>
      <w:r w:rsidRPr="003E5CBD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>reîncărcare</w:t>
      </w:r>
      <w:proofErr w:type="spellEnd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(SR1 pe Strada </w:t>
      </w:r>
      <w:proofErr w:type="spellStart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>Transilvaniei</w:t>
      </w:r>
      <w:proofErr w:type="spellEnd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și SR2 </w:t>
      </w:r>
      <w:proofErr w:type="spellStart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>în</w:t>
      </w:r>
      <w:proofErr w:type="spellEnd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proofErr w:type="spellStart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>localitatea</w:t>
      </w:r>
      <w:proofErr w:type="spellEnd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proofErr w:type="spellStart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>Cheia</w:t>
      </w:r>
      <w:proofErr w:type="spellEnd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), am </w:t>
      </w:r>
      <w:proofErr w:type="spellStart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>creat</w:t>
      </w:r>
      <w:proofErr w:type="spellEnd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r w:rsidRPr="003E5CBD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 xml:space="preserve">4 puncte de </w:t>
      </w:r>
      <w:proofErr w:type="spellStart"/>
      <w:r w:rsidRPr="003E5CBD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>reîncărcare</w:t>
      </w:r>
      <w:proofErr w:type="spellEnd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proofErr w:type="spellStart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>funcționale</w:t>
      </w:r>
      <w:proofErr w:type="spellEnd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, </w:t>
      </w:r>
      <w:proofErr w:type="spellStart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>oferind</w:t>
      </w:r>
      <w:proofErr w:type="spellEnd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un </w:t>
      </w:r>
      <w:proofErr w:type="spellStart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>serviciu</w:t>
      </w:r>
      <w:proofErr w:type="spellEnd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modern </w:t>
      </w:r>
      <w:proofErr w:type="spellStart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>cetățenilor</w:t>
      </w:r>
      <w:proofErr w:type="spellEnd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și </w:t>
      </w:r>
      <w:proofErr w:type="spellStart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>tranzitului</w:t>
      </w:r>
      <w:proofErr w:type="spellEnd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auto.</w:t>
      </w:r>
    </w:p>
    <w:p w14:paraId="64E549B9" w14:textId="77777777" w:rsidR="003E5CBD" w:rsidRPr="003E5CBD" w:rsidRDefault="003E5CBD" w:rsidP="003E5CBD">
      <w:pPr>
        <w:spacing w:after="0" w:line="360" w:lineRule="auto"/>
        <w:jc w:val="both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736E9CF5" w14:textId="77777777" w:rsidR="003E5CBD" w:rsidRPr="003E5CBD" w:rsidRDefault="003E5CBD" w:rsidP="003E5CBD">
      <w:pPr>
        <w:spacing w:after="0" w:line="360" w:lineRule="auto"/>
        <w:jc w:val="both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3E5CBD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 xml:space="preserve">2. </w:t>
      </w:r>
      <w:proofErr w:type="spellStart"/>
      <w:r w:rsidRPr="003E5CBD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>Justificarea</w:t>
      </w:r>
      <w:proofErr w:type="spellEnd"/>
      <w:r w:rsidRPr="003E5CBD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3E5CBD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>actualizării</w:t>
      </w:r>
      <w:proofErr w:type="spellEnd"/>
      <w:r w:rsidRPr="003E5CBD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3E5CBD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>indicatorilor</w:t>
      </w:r>
      <w:proofErr w:type="spellEnd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</w:p>
    <w:p w14:paraId="1A36F068" w14:textId="3E7A4324" w:rsidR="003E5CBD" w:rsidRDefault="003E5CBD" w:rsidP="003E5CBD">
      <w:pPr>
        <w:spacing w:after="0" w:line="360" w:lineRule="auto"/>
        <w:jc w:val="both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proofErr w:type="spellStart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>Odată</w:t>
      </w:r>
      <w:proofErr w:type="spellEnd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cu </w:t>
      </w:r>
      <w:proofErr w:type="spellStart"/>
      <w:r w:rsidRPr="003E5CBD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>finalizarea</w:t>
      </w:r>
      <w:proofErr w:type="spellEnd"/>
      <w:r w:rsidRPr="003E5CBD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3E5CBD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>lucrărilor</w:t>
      </w:r>
      <w:proofErr w:type="spellEnd"/>
      <w:r w:rsidRPr="003E5CBD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3E5CBD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>în</w:t>
      </w:r>
      <w:proofErr w:type="spellEnd"/>
      <w:r w:rsidRPr="003E5CBD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 xml:space="preserve"> luna </w:t>
      </w:r>
      <w:proofErr w:type="spellStart"/>
      <w:r w:rsidRPr="003E5CBD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>martie</w:t>
      </w:r>
      <w:proofErr w:type="spellEnd"/>
      <w:r w:rsidRPr="003E5CBD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 xml:space="preserve"> 2026</w:t>
      </w:r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, este </w:t>
      </w:r>
      <w:proofErr w:type="spellStart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>imperativă</w:t>
      </w:r>
      <w:proofErr w:type="spellEnd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proofErr w:type="spellStart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>actualizarea</w:t>
      </w:r>
      <w:proofErr w:type="spellEnd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proofErr w:type="spellStart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>devizului</w:t>
      </w:r>
      <w:proofErr w:type="spellEnd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general pentru a </w:t>
      </w:r>
      <w:proofErr w:type="spellStart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>reflecta</w:t>
      </w:r>
      <w:proofErr w:type="spellEnd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proofErr w:type="spellStart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>realitatea</w:t>
      </w:r>
      <w:proofErr w:type="spellEnd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proofErr w:type="spellStart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>execuției</w:t>
      </w:r>
      <w:proofErr w:type="spellEnd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. Pe </w:t>
      </w:r>
      <w:proofErr w:type="spellStart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>parcursul</w:t>
      </w:r>
      <w:proofErr w:type="spellEnd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proofErr w:type="spellStart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>implementării</w:t>
      </w:r>
      <w:proofErr w:type="spellEnd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, au </w:t>
      </w:r>
      <w:proofErr w:type="spellStart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>fost</w:t>
      </w:r>
      <w:proofErr w:type="spellEnd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proofErr w:type="spellStart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>necesare</w:t>
      </w:r>
      <w:proofErr w:type="spellEnd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proofErr w:type="spellStart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>ajustări</w:t>
      </w:r>
      <w:proofErr w:type="spellEnd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proofErr w:type="spellStart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>tehnice</w:t>
      </w:r>
      <w:proofErr w:type="spellEnd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și </w:t>
      </w:r>
      <w:proofErr w:type="spellStart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>financiare</w:t>
      </w:r>
      <w:proofErr w:type="spellEnd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, </w:t>
      </w:r>
      <w:proofErr w:type="spellStart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>oficializate</w:t>
      </w:r>
      <w:proofErr w:type="spellEnd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proofErr w:type="spellStart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>prin</w:t>
      </w:r>
      <w:proofErr w:type="spellEnd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proofErr w:type="spellStart"/>
      <w:r w:rsidRPr="003E5CBD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>Dispoziția</w:t>
      </w:r>
      <w:proofErr w:type="spellEnd"/>
      <w:r w:rsidRPr="003E5CBD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 xml:space="preserve"> de </w:t>
      </w:r>
      <w:proofErr w:type="spellStart"/>
      <w:r w:rsidRPr="003E5CBD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>șantier</w:t>
      </w:r>
      <w:proofErr w:type="spellEnd"/>
      <w:r w:rsidRPr="003E5CBD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 xml:space="preserve"> nr. 1 din 18.02.2026</w:t>
      </w:r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, care au </w:t>
      </w:r>
      <w:proofErr w:type="spellStart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>condus</w:t>
      </w:r>
      <w:proofErr w:type="spellEnd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la </w:t>
      </w:r>
      <w:proofErr w:type="spellStart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>valorile</w:t>
      </w:r>
      <w:proofErr w:type="spellEnd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finale ale </w:t>
      </w:r>
      <w:proofErr w:type="spellStart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>proiectului</w:t>
      </w:r>
      <w:proofErr w:type="spellEnd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>.</w:t>
      </w:r>
    </w:p>
    <w:p w14:paraId="79717D83" w14:textId="77777777" w:rsidR="003E5CBD" w:rsidRPr="003E5CBD" w:rsidRDefault="003E5CBD" w:rsidP="003E5CBD">
      <w:pPr>
        <w:spacing w:after="0" w:line="360" w:lineRule="auto"/>
        <w:jc w:val="both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48B18086" w14:textId="77777777" w:rsidR="003E5CBD" w:rsidRPr="003E5CBD" w:rsidRDefault="003E5CBD" w:rsidP="003E5CBD">
      <w:pPr>
        <w:spacing w:after="0" w:line="360" w:lineRule="auto"/>
        <w:jc w:val="both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3E5CBD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lastRenderedPageBreak/>
        <w:t xml:space="preserve">3. </w:t>
      </w:r>
      <w:proofErr w:type="spellStart"/>
      <w:r w:rsidRPr="003E5CBD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>Indicatori</w:t>
      </w:r>
      <w:proofErr w:type="spellEnd"/>
      <w:r w:rsidRPr="003E5CBD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3E5CBD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>financiari</w:t>
      </w:r>
      <w:proofErr w:type="spellEnd"/>
      <w:r w:rsidRPr="003E5CBD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3E5CBD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>finali</w:t>
      </w:r>
      <w:proofErr w:type="spellEnd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Conform </w:t>
      </w:r>
      <w:proofErr w:type="spellStart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>devizului</w:t>
      </w:r>
      <w:proofErr w:type="spellEnd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proofErr w:type="spellStart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>actualizat</w:t>
      </w:r>
      <w:proofErr w:type="spellEnd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proofErr w:type="spellStart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>întocmit</w:t>
      </w:r>
      <w:proofErr w:type="spellEnd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de </w:t>
      </w:r>
      <w:proofErr w:type="spellStart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>proiectantul</w:t>
      </w:r>
      <w:proofErr w:type="spellEnd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Ago </w:t>
      </w:r>
      <w:proofErr w:type="spellStart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>Proiect</w:t>
      </w:r>
      <w:proofErr w:type="spellEnd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Engineering S.R.L., </w:t>
      </w:r>
      <w:proofErr w:type="spellStart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>efortul</w:t>
      </w:r>
      <w:proofErr w:type="spellEnd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proofErr w:type="spellStart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>financiar</w:t>
      </w:r>
      <w:proofErr w:type="spellEnd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total se </w:t>
      </w:r>
      <w:proofErr w:type="spellStart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>prezintă</w:t>
      </w:r>
      <w:proofErr w:type="spellEnd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proofErr w:type="spellStart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>astfel</w:t>
      </w:r>
      <w:proofErr w:type="spellEnd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>:</w:t>
      </w:r>
    </w:p>
    <w:p w14:paraId="5C9C7E1A" w14:textId="77777777" w:rsidR="003E5CBD" w:rsidRPr="003E5CBD" w:rsidRDefault="003E5CBD" w:rsidP="003E5CB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303030"/>
          <w:kern w:val="0"/>
          <w:sz w:val="24"/>
          <w:szCs w:val="24"/>
          <w14:ligatures w14:val="none"/>
        </w:rPr>
      </w:pPr>
      <w:proofErr w:type="spellStart"/>
      <w:r w:rsidRPr="003E5CBD">
        <w:rPr>
          <w:rFonts w:ascii="Arial" w:eastAsia="Times New Roman" w:hAnsi="Arial" w:cs="Arial"/>
          <w:b/>
          <w:bCs/>
          <w:color w:val="303030"/>
          <w:kern w:val="0"/>
          <w:sz w:val="24"/>
          <w:szCs w:val="24"/>
          <w14:ligatures w14:val="none"/>
        </w:rPr>
        <w:t>Valoarea</w:t>
      </w:r>
      <w:proofErr w:type="spellEnd"/>
      <w:r w:rsidRPr="003E5CBD">
        <w:rPr>
          <w:rFonts w:ascii="Arial" w:eastAsia="Times New Roman" w:hAnsi="Arial" w:cs="Arial"/>
          <w:b/>
          <w:bCs/>
          <w:color w:val="303030"/>
          <w:kern w:val="0"/>
          <w:sz w:val="24"/>
          <w:szCs w:val="24"/>
          <w14:ligatures w14:val="none"/>
        </w:rPr>
        <w:t xml:space="preserve"> </w:t>
      </w:r>
      <w:proofErr w:type="spellStart"/>
      <w:r w:rsidRPr="003E5CBD">
        <w:rPr>
          <w:rFonts w:ascii="Arial" w:eastAsia="Times New Roman" w:hAnsi="Arial" w:cs="Arial"/>
          <w:b/>
          <w:bCs/>
          <w:color w:val="303030"/>
          <w:kern w:val="0"/>
          <w:sz w:val="24"/>
          <w:szCs w:val="24"/>
          <w14:ligatures w14:val="none"/>
        </w:rPr>
        <w:t>totală</w:t>
      </w:r>
      <w:proofErr w:type="spellEnd"/>
      <w:r w:rsidRPr="003E5CBD">
        <w:rPr>
          <w:rFonts w:ascii="Arial" w:eastAsia="Times New Roman" w:hAnsi="Arial" w:cs="Arial"/>
          <w:b/>
          <w:bCs/>
          <w:color w:val="303030"/>
          <w:kern w:val="0"/>
          <w:sz w:val="24"/>
          <w:szCs w:val="24"/>
          <w14:ligatures w14:val="none"/>
        </w:rPr>
        <w:t xml:space="preserve"> </w:t>
      </w:r>
      <w:proofErr w:type="gramStart"/>
      <w:r w:rsidRPr="003E5CBD">
        <w:rPr>
          <w:rFonts w:ascii="Arial" w:eastAsia="Times New Roman" w:hAnsi="Arial" w:cs="Arial"/>
          <w:b/>
          <w:bCs/>
          <w:color w:val="303030"/>
          <w:kern w:val="0"/>
          <w:sz w:val="24"/>
          <w:szCs w:val="24"/>
          <w14:ligatures w14:val="none"/>
        </w:rPr>
        <w:t>a</w:t>
      </w:r>
      <w:proofErr w:type="gramEnd"/>
      <w:r w:rsidRPr="003E5CBD">
        <w:rPr>
          <w:rFonts w:ascii="Arial" w:eastAsia="Times New Roman" w:hAnsi="Arial" w:cs="Arial"/>
          <w:b/>
          <w:bCs/>
          <w:color w:val="303030"/>
          <w:kern w:val="0"/>
          <w:sz w:val="24"/>
          <w:szCs w:val="24"/>
          <w14:ligatures w14:val="none"/>
        </w:rPr>
        <w:t xml:space="preserve"> </w:t>
      </w:r>
      <w:proofErr w:type="spellStart"/>
      <w:r w:rsidRPr="003E5CBD">
        <w:rPr>
          <w:rFonts w:ascii="Arial" w:eastAsia="Times New Roman" w:hAnsi="Arial" w:cs="Arial"/>
          <w:b/>
          <w:bCs/>
          <w:color w:val="303030"/>
          <w:kern w:val="0"/>
          <w:sz w:val="24"/>
          <w:szCs w:val="24"/>
          <w14:ligatures w14:val="none"/>
        </w:rPr>
        <w:t>investiției</w:t>
      </w:r>
      <w:proofErr w:type="spellEnd"/>
      <w:r w:rsidRPr="003E5CBD">
        <w:rPr>
          <w:rFonts w:ascii="Arial" w:eastAsia="Times New Roman" w:hAnsi="Arial" w:cs="Arial"/>
          <w:b/>
          <w:bCs/>
          <w:color w:val="303030"/>
          <w:kern w:val="0"/>
          <w:sz w:val="24"/>
          <w:szCs w:val="24"/>
          <w14:ligatures w14:val="none"/>
        </w:rPr>
        <w:t>:</w:t>
      </w:r>
      <w:r w:rsidRPr="003E5CBD">
        <w:rPr>
          <w:rFonts w:ascii="Arial" w:eastAsia="Times New Roman" w:hAnsi="Arial" w:cs="Arial"/>
          <w:color w:val="303030"/>
          <w:kern w:val="0"/>
          <w:sz w:val="24"/>
          <w:szCs w:val="24"/>
          <w14:ligatures w14:val="none"/>
        </w:rPr>
        <w:t xml:space="preserve"> </w:t>
      </w:r>
      <w:r w:rsidRPr="003E5CBD">
        <w:rPr>
          <w:rFonts w:ascii="Arial" w:eastAsia="Times New Roman" w:hAnsi="Arial" w:cs="Arial"/>
          <w:b/>
          <w:bCs/>
          <w:color w:val="303030"/>
          <w:kern w:val="0"/>
          <w:sz w:val="24"/>
          <w:szCs w:val="24"/>
          <w14:ligatures w14:val="none"/>
        </w:rPr>
        <w:t>340.713,49 lei</w:t>
      </w:r>
      <w:r w:rsidRPr="003E5CBD">
        <w:rPr>
          <w:rFonts w:ascii="Arial" w:eastAsia="Times New Roman" w:hAnsi="Arial" w:cs="Arial"/>
          <w:color w:val="303030"/>
          <w:kern w:val="0"/>
          <w:sz w:val="24"/>
          <w:szCs w:val="24"/>
          <w14:ligatures w14:val="none"/>
        </w:rPr>
        <w:t xml:space="preserve"> (</w:t>
      </w:r>
      <w:proofErr w:type="spellStart"/>
      <w:r w:rsidRPr="003E5CBD">
        <w:rPr>
          <w:rFonts w:ascii="Arial" w:eastAsia="Times New Roman" w:hAnsi="Arial" w:cs="Arial"/>
          <w:color w:val="303030"/>
          <w:kern w:val="0"/>
          <w:sz w:val="24"/>
          <w:szCs w:val="24"/>
          <w14:ligatures w14:val="none"/>
        </w:rPr>
        <w:t>inclusiv</w:t>
      </w:r>
      <w:proofErr w:type="spellEnd"/>
      <w:r w:rsidRPr="003E5CBD">
        <w:rPr>
          <w:rFonts w:ascii="Arial" w:eastAsia="Times New Roman" w:hAnsi="Arial" w:cs="Arial"/>
          <w:color w:val="303030"/>
          <w:kern w:val="0"/>
          <w:sz w:val="24"/>
          <w:szCs w:val="24"/>
          <w14:ligatures w14:val="none"/>
        </w:rPr>
        <w:t xml:space="preserve"> TVA).</w:t>
      </w:r>
    </w:p>
    <w:p w14:paraId="7A9E9B16" w14:textId="77777777" w:rsidR="003E5CBD" w:rsidRPr="003E5CBD" w:rsidRDefault="003E5CBD" w:rsidP="003E5CB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303030"/>
          <w:kern w:val="0"/>
          <w:sz w:val="24"/>
          <w:szCs w:val="24"/>
          <w14:ligatures w14:val="none"/>
        </w:rPr>
      </w:pPr>
      <w:proofErr w:type="spellStart"/>
      <w:r w:rsidRPr="003E5CBD">
        <w:rPr>
          <w:rFonts w:ascii="Arial" w:eastAsia="Times New Roman" w:hAnsi="Arial" w:cs="Arial"/>
          <w:b/>
          <w:bCs/>
          <w:color w:val="303030"/>
          <w:kern w:val="0"/>
          <w:sz w:val="24"/>
          <w:szCs w:val="24"/>
          <w14:ligatures w14:val="none"/>
        </w:rPr>
        <w:t>Valoarea</w:t>
      </w:r>
      <w:proofErr w:type="spellEnd"/>
      <w:r w:rsidRPr="003E5CBD">
        <w:rPr>
          <w:rFonts w:ascii="Arial" w:eastAsia="Times New Roman" w:hAnsi="Arial" w:cs="Arial"/>
          <w:b/>
          <w:bCs/>
          <w:color w:val="303030"/>
          <w:kern w:val="0"/>
          <w:sz w:val="24"/>
          <w:szCs w:val="24"/>
          <w14:ligatures w14:val="none"/>
        </w:rPr>
        <w:t xml:space="preserve"> </w:t>
      </w:r>
      <w:proofErr w:type="spellStart"/>
      <w:r w:rsidRPr="003E5CBD">
        <w:rPr>
          <w:rFonts w:ascii="Arial" w:eastAsia="Times New Roman" w:hAnsi="Arial" w:cs="Arial"/>
          <w:b/>
          <w:bCs/>
          <w:color w:val="303030"/>
          <w:kern w:val="0"/>
          <w:sz w:val="24"/>
          <w:szCs w:val="24"/>
          <w14:ligatures w14:val="none"/>
        </w:rPr>
        <w:t>eligibilă</w:t>
      </w:r>
      <w:proofErr w:type="spellEnd"/>
      <w:r w:rsidRPr="003E5CBD">
        <w:rPr>
          <w:rFonts w:ascii="Arial" w:eastAsia="Times New Roman" w:hAnsi="Arial" w:cs="Arial"/>
          <w:b/>
          <w:bCs/>
          <w:color w:val="303030"/>
          <w:kern w:val="0"/>
          <w:sz w:val="24"/>
          <w:szCs w:val="24"/>
          <w14:ligatures w14:val="none"/>
        </w:rPr>
        <w:t xml:space="preserve"> (</w:t>
      </w:r>
      <w:proofErr w:type="spellStart"/>
      <w:r w:rsidRPr="003E5CBD">
        <w:rPr>
          <w:rFonts w:ascii="Arial" w:eastAsia="Times New Roman" w:hAnsi="Arial" w:cs="Arial"/>
          <w:b/>
          <w:bCs/>
          <w:color w:val="303030"/>
          <w:kern w:val="0"/>
          <w:sz w:val="24"/>
          <w:szCs w:val="24"/>
          <w14:ligatures w14:val="none"/>
        </w:rPr>
        <w:t>asigurată</w:t>
      </w:r>
      <w:proofErr w:type="spellEnd"/>
      <w:r w:rsidRPr="003E5CBD">
        <w:rPr>
          <w:rFonts w:ascii="Arial" w:eastAsia="Times New Roman" w:hAnsi="Arial" w:cs="Arial"/>
          <w:b/>
          <w:bCs/>
          <w:color w:val="303030"/>
          <w:kern w:val="0"/>
          <w:sz w:val="24"/>
          <w:szCs w:val="24"/>
          <w14:ligatures w14:val="none"/>
        </w:rPr>
        <w:t xml:space="preserve"> </w:t>
      </w:r>
      <w:proofErr w:type="spellStart"/>
      <w:r w:rsidRPr="003E5CBD">
        <w:rPr>
          <w:rFonts w:ascii="Arial" w:eastAsia="Times New Roman" w:hAnsi="Arial" w:cs="Arial"/>
          <w:b/>
          <w:bCs/>
          <w:color w:val="303030"/>
          <w:kern w:val="0"/>
          <w:sz w:val="24"/>
          <w:szCs w:val="24"/>
          <w14:ligatures w14:val="none"/>
        </w:rPr>
        <w:t>prin</w:t>
      </w:r>
      <w:proofErr w:type="spellEnd"/>
      <w:r w:rsidRPr="003E5CBD">
        <w:rPr>
          <w:rFonts w:ascii="Arial" w:eastAsia="Times New Roman" w:hAnsi="Arial" w:cs="Arial"/>
          <w:b/>
          <w:bCs/>
          <w:color w:val="303030"/>
          <w:kern w:val="0"/>
          <w:sz w:val="24"/>
          <w:szCs w:val="24"/>
          <w14:ligatures w14:val="none"/>
        </w:rPr>
        <w:t xml:space="preserve"> PNRR):</w:t>
      </w:r>
      <w:r w:rsidRPr="003E5CBD">
        <w:rPr>
          <w:rFonts w:ascii="Arial" w:eastAsia="Times New Roman" w:hAnsi="Arial" w:cs="Arial"/>
          <w:color w:val="303030"/>
          <w:kern w:val="0"/>
          <w:sz w:val="24"/>
          <w:szCs w:val="24"/>
          <w14:ligatures w14:val="none"/>
        </w:rPr>
        <w:t xml:space="preserve"> </w:t>
      </w:r>
      <w:r w:rsidRPr="003E5CBD">
        <w:rPr>
          <w:rFonts w:ascii="Arial" w:eastAsia="Times New Roman" w:hAnsi="Arial" w:cs="Arial"/>
          <w:b/>
          <w:bCs/>
          <w:color w:val="303030"/>
          <w:kern w:val="0"/>
          <w:sz w:val="24"/>
          <w:szCs w:val="24"/>
          <w14:ligatures w14:val="none"/>
        </w:rPr>
        <w:t>297.175,35 lei</w:t>
      </w:r>
      <w:r w:rsidRPr="003E5CBD">
        <w:rPr>
          <w:rFonts w:ascii="Arial" w:eastAsia="Times New Roman" w:hAnsi="Arial" w:cs="Arial"/>
          <w:color w:val="303030"/>
          <w:kern w:val="0"/>
          <w:sz w:val="24"/>
          <w:szCs w:val="24"/>
          <w14:ligatures w14:val="none"/>
        </w:rPr>
        <w:t>.</w:t>
      </w:r>
    </w:p>
    <w:p w14:paraId="31B08D8F" w14:textId="77777777" w:rsidR="003E5CBD" w:rsidRPr="003E5CBD" w:rsidRDefault="003E5CBD" w:rsidP="003E5CB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303030"/>
          <w:kern w:val="0"/>
          <w:sz w:val="24"/>
          <w:szCs w:val="24"/>
          <w14:ligatures w14:val="none"/>
        </w:rPr>
      </w:pPr>
      <w:proofErr w:type="spellStart"/>
      <w:r w:rsidRPr="003E5CBD">
        <w:rPr>
          <w:rFonts w:ascii="Arial" w:eastAsia="Times New Roman" w:hAnsi="Arial" w:cs="Arial"/>
          <w:b/>
          <w:bCs/>
          <w:color w:val="303030"/>
          <w:kern w:val="0"/>
          <w:sz w:val="24"/>
          <w:szCs w:val="24"/>
          <w14:ligatures w14:val="none"/>
        </w:rPr>
        <w:t>Valoarea</w:t>
      </w:r>
      <w:proofErr w:type="spellEnd"/>
      <w:r w:rsidRPr="003E5CBD">
        <w:rPr>
          <w:rFonts w:ascii="Arial" w:eastAsia="Times New Roman" w:hAnsi="Arial" w:cs="Arial"/>
          <w:b/>
          <w:bCs/>
          <w:color w:val="303030"/>
          <w:kern w:val="0"/>
          <w:sz w:val="24"/>
          <w:szCs w:val="24"/>
          <w14:ligatures w14:val="none"/>
        </w:rPr>
        <w:t xml:space="preserve"> </w:t>
      </w:r>
      <w:proofErr w:type="spellStart"/>
      <w:r w:rsidRPr="003E5CBD">
        <w:rPr>
          <w:rFonts w:ascii="Arial" w:eastAsia="Times New Roman" w:hAnsi="Arial" w:cs="Arial"/>
          <w:b/>
          <w:bCs/>
          <w:color w:val="303030"/>
          <w:kern w:val="0"/>
          <w:sz w:val="24"/>
          <w:szCs w:val="24"/>
          <w14:ligatures w14:val="none"/>
        </w:rPr>
        <w:t>neeligibilă</w:t>
      </w:r>
      <w:proofErr w:type="spellEnd"/>
      <w:r w:rsidRPr="003E5CBD">
        <w:rPr>
          <w:rFonts w:ascii="Arial" w:eastAsia="Times New Roman" w:hAnsi="Arial" w:cs="Arial"/>
          <w:b/>
          <w:bCs/>
          <w:color w:val="303030"/>
          <w:kern w:val="0"/>
          <w:sz w:val="24"/>
          <w:szCs w:val="24"/>
          <w14:ligatures w14:val="none"/>
        </w:rPr>
        <w:t xml:space="preserve"> (ce </w:t>
      </w:r>
      <w:proofErr w:type="spellStart"/>
      <w:r w:rsidRPr="003E5CBD">
        <w:rPr>
          <w:rFonts w:ascii="Arial" w:eastAsia="Times New Roman" w:hAnsi="Arial" w:cs="Arial"/>
          <w:b/>
          <w:bCs/>
          <w:color w:val="303030"/>
          <w:kern w:val="0"/>
          <w:sz w:val="24"/>
          <w:szCs w:val="24"/>
          <w14:ligatures w14:val="none"/>
        </w:rPr>
        <w:t>revine</w:t>
      </w:r>
      <w:proofErr w:type="spellEnd"/>
      <w:r w:rsidRPr="003E5CBD">
        <w:rPr>
          <w:rFonts w:ascii="Arial" w:eastAsia="Times New Roman" w:hAnsi="Arial" w:cs="Arial"/>
          <w:b/>
          <w:bCs/>
          <w:color w:val="303030"/>
          <w:kern w:val="0"/>
          <w:sz w:val="24"/>
          <w:szCs w:val="24"/>
          <w14:ligatures w14:val="none"/>
        </w:rPr>
        <w:t xml:space="preserve"> </w:t>
      </w:r>
      <w:proofErr w:type="spellStart"/>
      <w:r w:rsidRPr="003E5CBD">
        <w:rPr>
          <w:rFonts w:ascii="Arial" w:eastAsia="Times New Roman" w:hAnsi="Arial" w:cs="Arial"/>
          <w:b/>
          <w:bCs/>
          <w:color w:val="303030"/>
          <w:kern w:val="0"/>
          <w:sz w:val="24"/>
          <w:szCs w:val="24"/>
          <w14:ligatures w14:val="none"/>
        </w:rPr>
        <w:t>Bugetului</w:t>
      </w:r>
      <w:proofErr w:type="spellEnd"/>
      <w:r w:rsidRPr="003E5CBD">
        <w:rPr>
          <w:rFonts w:ascii="Arial" w:eastAsia="Times New Roman" w:hAnsi="Arial" w:cs="Arial"/>
          <w:b/>
          <w:bCs/>
          <w:color w:val="303030"/>
          <w:kern w:val="0"/>
          <w:sz w:val="24"/>
          <w:szCs w:val="24"/>
          <w14:ligatures w14:val="none"/>
        </w:rPr>
        <w:t xml:space="preserve"> Local):</w:t>
      </w:r>
      <w:r w:rsidRPr="003E5CBD">
        <w:rPr>
          <w:rFonts w:ascii="Arial" w:eastAsia="Times New Roman" w:hAnsi="Arial" w:cs="Arial"/>
          <w:color w:val="303030"/>
          <w:kern w:val="0"/>
          <w:sz w:val="24"/>
          <w:szCs w:val="24"/>
          <w14:ligatures w14:val="none"/>
        </w:rPr>
        <w:t xml:space="preserve"> </w:t>
      </w:r>
      <w:r w:rsidRPr="003E5CBD">
        <w:rPr>
          <w:rFonts w:ascii="Arial" w:eastAsia="Times New Roman" w:hAnsi="Arial" w:cs="Arial"/>
          <w:b/>
          <w:bCs/>
          <w:color w:val="303030"/>
          <w:kern w:val="0"/>
          <w:sz w:val="24"/>
          <w:szCs w:val="24"/>
          <w14:ligatures w14:val="none"/>
        </w:rPr>
        <w:t>43.538,14 lei</w:t>
      </w:r>
      <w:r w:rsidRPr="003E5CBD">
        <w:rPr>
          <w:rFonts w:ascii="Arial" w:eastAsia="Times New Roman" w:hAnsi="Arial" w:cs="Arial"/>
          <w:color w:val="303030"/>
          <w:kern w:val="0"/>
          <w:sz w:val="24"/>
          <w:szCs w:val="24"/>
          <w14:ligatures w14:val="none"/>
        </w:rPr>
        <w:t>.</w:t>
      </w:r>
    </w:p>
    <w:p w14:paraId="1A53E8E7" w14:textId="77777777" w:rsidR="003E5CBD" w:rsidRPr="003E5CBD" w:rsidRDefault="003E5CBD" w:rsidP="003E5CBD">
      <w:pPr>
        <w:spacing w:after="0" w:line="360" w:lineRule="auto"/>
        <w:jc w:val="both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3E5CBD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 xml:space="preserve">4. </w:t>
      </w:r>
      <w:proofErr w:type="spellStart"/>
      <w:r w:rsidRPr="003E5CBD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>Propunere</w:t>
      </w:r>
      <w:proofErr w:type="spellEnd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proofErr w:type="spellStart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>Având</w:t>
      </w:r>
      <w:proofErr w:type="spellEnd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proofErr w:type="spellStart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>în</w:t>
      </w:r>
      <w:proofErr w:type="spellEnd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vedere că </w:t>
      </w:r>
      <w:proofErr w:type="spellStart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>investiția</w:t>
      </w:r>
      <w:proofErr w:type="spellEnd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este </w:t>
      </w:r>
      <w:proofErr w:type="spellStart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>finalizată</w:t>
      </w:r>
      <w:proofErr w:type="spellEnd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și </w:t>
      </w:r>
      <w:proofErr w:type="spellStart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>echipamentele</w:t>
      </w:r>
      <w:proofErr w:type="spellEnd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(SR1: 1x50kW DC+1x22kW AC și SR2: 2x22kW AC) sunt </w:t>
      </w:r>
      <w:proofErr w:type="spellStart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>pregătite</w:t>
      </w:r>
      <w:proofErr w:type="spellEnd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pentru </w:t>
      </w:r>
      <w:proofErr w:type="spellStart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>exploatare</w:t>
      </w:r>
      <w:proofErr w:type="spellEnd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, se </w:t>
      </w:r>
      <w:proofErr w:type="spellStart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>impune</w:t>
      </w:r>
      <w:proofErr w:type="spellEnd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proofErr w:type="spellStart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>aprobarea</w:t>
      </w:r>
      <w:proofErr w:type="spellEnd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proofErr w:type="spellStart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>acestor</w:t>
      </w:r>
      <w:proofErr w:type="spellEnd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proofErr w:type="spellStart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>indicatori</w:t>
      </w:r>
      <w:proofErr w:type="spellEnd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pentru a </w:t>
      </w:r>
      <w:proofErr w:type="spellStart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>permite</w:t>
      </w:r>
      <w:proofErr w:type="spellEnd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proofErr w:type="spellStart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>decontarea</w:t>
      </w:r>
      <w:proofErr w:type="spellEnd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proofErr w:type="spellStart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>finală</w:t>
      </w:r>
      <w:proofErr w:type="spellEnd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și </w:t>
      </w:r>
      <w:proofErr w:type="spellStart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>închiderea</w:t>
      </w:r>
      <w:proofErr w:type="spellEnd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proofErr w:type="spellStart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>proiectului</w:t>
      </w:r>
      <w:proofErr w:type="spellEnd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>.</w:t>
      </w:r>
    </w:p>
    <w:p w14:paraId="0B86A31D" w14:textId="77777777" w:rsidR="003E5CBD" w:rsidRPr="003E5CBD" w:rsidRDefault="003E5CBD" w:rsidP="003E5CBD">
      <w:pPr>
        <w:spacing w:after="0" w:line="360" w:lineRule="auto"/>
        <w:jc w:val="both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201AB891" w14:textId="27707AEB" w:rsidR="003E5CBD" w:rsidRPr="003E5CBD" w:rsidRDefault="003E5CBD" w:rsidP="003E5CBD">
      <w:pPr>
        <w:spacing w:after="0" w:line="360" w:lineRule="auto"/>
        <w:jc w:val="both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ab/>
      </w:r>
      <w:proofErr w:type="spellStart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>În</w:t>
      </w:r>
      <w:proofErr w:type="spellEnd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proofErr w:type="spellStart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>calitatea</w:t>
      </w:r>
      <w:proofErr w:type="spellEnd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proofErr w:type="spellStart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>mea</w:t>
      </w:r>
      <w:proofErr w:type="spellEnd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de Primar, </w:t>
      </w:r>
      <w:proofErr w:type="spellStart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>propun</w:t>
      </w:r>
      <w:proofErr w:type="spellEnd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proofErr w:type="spellStart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>Consiliului</w:t>
      </w:r>
      <w:proofErr w:type="spellEnd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Local </w:t>
      </w:r>
      <w:proofErr w:type="spellStart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>spre</w:t>
      </w:r>
      <w:proofErr w:type="spellEnd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proofErr w:type="spellStart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>dezbatere</w:t>
      </w:r>
      <w:proofErr w:type="spellEnd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și </w:t>
      </w:r>
      <w:proofErr w:type="spellStart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>aprobare</w:t>
      </w:r>
      <w:proofErr w:type="spellEnd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proofErr w:type="spellStart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>proiectul</w:t>
      </w:r>
      <w:proofErr w:type="spellEnd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de </w:t>
      </w:r>
      <w:proofErr w:type="spellStart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>hotărâre</w:t>
      </w:r>
      <w:proofErr w:type="spellEnd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proofErr w:type="spellStart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>anexat</w:t>
      </w:r>
      <w:proofErr w:type="spellEnd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, </w:t>
      </w:r>
      <w:proofErr w:type="spellStart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>considerând</w:t>
      </w:r>
      <w:proofErr w:type="spellEnd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că </w:t>
      </w:r>
      <w:proofErr w:type="spellStart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>această</w:t>
      </w:r>
      <w:proofErr w:type="spellEnd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proofErr w:type="spellStart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>investiție</w:t>
      </w:r>
      <w:proofErr w:type="spellEnd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proofErr w:type="spellStart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>aduce</w:t>
      </w:r>
      <w:proofErr w:type="spellEnd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>un</w:t>
      </w:r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plus-</w:t>
      </w:r>
      <w:proofErr w:type="spellStart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>valoare</w:t>
      </w:r>
      <w:proofErr w:type="spellEnd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proofErr w:type="spellStart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>semnificativă</w:t>
      </w:r>
      <w:proofErr w:type="spellEnd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proofErr w:type="spellStart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>comunei</w:t>
      </w:r>
      <w:proofErr w:type="spellEnd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proofErr w:type="spellStart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>noastre</w:t>
      </w:r>
      <w:proofErr w:type="spellEnd"/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>.</w:t>
      </w:r>
    </w:p>
    <w:p w14:paraId="234AF91F" w14:textId="77777777" w:rsidR="003E5CBD" w:rsidRPr="003E5CBD" w:rsidRDefault="003E5CBD" w:rsidP="003E5CBD">
      <w:pPr>
        <w:spacing w:after="0" w:line="360" w:lineRule="auto"/>
        <w:jc w:val="both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5DBF34B9" w14:textId="2648CA62" w:rsidR="003E5CBD" w:rsidRPr="003E5CBD" w:rsidRDefault="003E5CBD" w:rsidP="003E5CBD">
      <w:pPr>
        <w:spacing w:after="0" w:line="360" w:lineRule="auto"/>
        <w:jc w:val="both"/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</w:pPr>
      <w:r w:rsidRPr="003E5CBD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 xml:space="preserve">                                                    </w:t>
      </w:r>
      <w:r w:rsidRPr="003E5CBD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>PRIMAR,</w:t>
      </w:r>
    </w:p>
    <w:p w14:paraId="3C275390" w14:textId="1FD27E1A" w:rsidR="003E5CBD" w:rsidRPr="003E5CBD" w:rsidRDefault="003E5CBD" w:rsidP="003E5CBD">
      <w:pPr>
        <w:spacing w:after="0" w:line="360" w:lineRule="auto"/>
        <w:jc w:val="both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                                </w:t>
      </w:r>
      <w:r w:rsidRPr="003E5CBD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r w:rsidRPr="003E5CBD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>OLARU PAUL CRISTIAN</w:t>
      </w:r>
      <w:r w:rsidRPr="003E5CBD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>.</w:t>
      </w:r>
    </w:p>
    <w:p w14:paraId="63C5D86C" w14:textId="77777777" w:rsidR="008447AF" w:rsidRPr="003E5CBD" w:rsidRDefault="008447AF" w:rsidP="003E5CBD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sectPr w:rsidR="008447AF" w:rsidRPr="003E5C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967AF7"/>
    <w:multiLevelType w:val="multilevel"/>
    <w:tmpl w:val="5A388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135860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CBD"/>
    <w:rsid w:val="000341D2"/>
    <w:rsid w:val="003E5CBD"/>
    <w:rsid w:val="008447AF"/>
    <w:rsid w:val="00B463F1"/>
    <w:rsid w:val="00BF76C2"/>
    <w:rsid w:val="00CA6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F2CB4C"/>
  <w15:chartTrackingRefBased/>
  <w15:docId w15:val="{60C5517D-91B1-4A11-B50D-79C03BF47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5CBD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E5C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5C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5CB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E5C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E5CB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5C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E5C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5C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5C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5CB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5CB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E5CB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E5CB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E5CB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5CB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E5CB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E5CB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E5CB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E5C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E5C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5C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E5C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E5C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E5CB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E5CB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E5CB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5CB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5CB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E5CBD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rsid w:val="003E5CB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imaria@primariamihaiviteazu.ro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primariamihaiviteazu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403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Proiecte Europene</dc:creator>
  <cp:keywords/>
  <dc:description/>
  <cp:lastModifiedBy>Proiecte Europene</cp:lastModifiedBy>
  <cp:revision>1</cp:revision>
  <dcterms:created xsi:type="dcterms:W3CDTF">2026-04-09T10:59:00Z</dcterms:created>
  <dcterms:modified xsi:type="dcterms:W3CDTF">2026-04-09T11:10:00Z</dcterms:modified>
</cp:coreProperties>
</file>