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C6DB" w14:textId="53F37892" w:rsidR="00706967" w:rsidRDefault="0094740A" w:rsidP="0094740A">
      <w:pPr>
        <w:ind w:left="2160"/>
        <w:jc w:val="both"/>
        <w:rPr>
          <w:rFonts w:ascii="Arial" w:hAnsi="Arial" w:cs="Arial"/>
          <w:b/>
          <w:sz w:val="24"/>
          <w:szCs w:val="24"/>
          <w:lang w:val="ro-RO"/>
        </w:rPr>
      </w:pPr>
      <w:r>
        <w:rPr>
          <w:rFonts w:ascii="Arial" w:hAnsi="Arial" w:cs="Arial"/>
          <w:sz w:val="24"/>
          <w:szCs w:val="24"/>
          <w:lang w:val="ro-RO"/>
        </w:rPr>
        <w:t xml:space="preserve">                         </w:t>
      </w:r>
      <w:r w:rsidR="0073364F">
        <w:rPr>
          <w:rFonts w:ascii="Arial" w:hAnsi="Arial" w:cs="Arial"/>
          <w:sz w:val="24"/>
          <w:szCs w:val="24"/>
          <w:lang w:val="ro-RO"/>
        </w:rPr>
        <w:t xml:space="preserve">         </w:t>
      </w:r>
      <w:r w:rsidR="00472746" w:rsidRPr="00CF7A95">
        <w:rPr>
          <w:rFonts w:ascii="Arial" w:hAnsi="Arial" w:cs="Arial"/>
          <w:b/>
          <w:i/>
          <w:sz w:val="24"/>
          <w:szCs w:val="24"/>
          <w:lang w:val="ro-RO"/>
        </w:rPr>
        <w:t xml:space="preserve">Anexa </w:t>
      </w:r>
      <w:r w:rsidR="00BE07EE">
        <w:rPr>
          <w:rFonts w:ascii="Arial" w:hAnsi="Arial" w:cs="Arial"/>
          <w:b/>
          <w:i/>
          <w:sz w:val="24"/>
          <w:szCs w:val="24"/>
          <w:lang w:val="ro-RO"/>
        </w:rPr>
        <w:t xml:space="preserve"> </w:t>
      </w:r>
      <w:r w:rsidR="00472746" w:rsidRPr="00CF7A95">
        <w:rPr>
          <w:rFonts w:ascii="Arial" w:hAnsi="Arial" w:cs="Arial"/>
          <w:b/>
          <w:sz w:val="24"/>
          <w:szCs w:val="24"/>
          <w:lang w:val="ro-RO"/>
        </w:rPr>
        <w:t>la Dispozi</w:t>
      </w:r>
      <w:r w:rsidR="00052FC6">
        <w:rPr>
          <w:rFonts w:ascii="Arial" w:hAnsi="Arial" w:cs="Arial"/>
          <w:b/>
          <w:sz w:val="24"/>
          <w:szCs w:val="24"/>
          <w:lang w:val="ro-RO"/>
        </w:rPr>
        <w:t>ț</w:t>
      </w:r>
      <w:r w:rsidR="00472746" w:rsidRPr="00CF7A95">
        <w:rPr>
          <w:rFonts w:ascii="Arial" w:hAnsi="Arial" w:cs="Arial"/>
          <w:b/>
          <w:sz w:val="24"/>
          <w:szCs w:val="24"/>
          <w:lang w:val="ro-RO"/>
        </w:rPr>
        <w:t xml:space="preserve">ia nr. </w:t>
      </w:r>
      <w:r w:rsidR="007F255A">
        <w:rPr>
          <w:rFonts w:ascii="Arial" w:hAnsi="Arial" w:cs="Arial"/>
          <w:b/>
          <w:sz w:val="24"/>
          <w:szCs w:val="24"/>
          <w:lang w:val="ro-RO"/>
        </w:rPr>
        <w:t xml:space="preserve"> </w:t>
      </w:r>
      <w:r w:rsidR="009438D9">
        <w:rPr>
          <w:rFonts w:ascii="Arial" w:hAnsi="Arial" w:cs="Arial"/>
          <w:b/>
          <w:sz w:val="24"/>
          <w:szCs w:val="24"/>
          <w:lang w:val="ro-RO"/>
        </w:rPr>
        <w:t>53</w:t>
      </w:r>
      <w:r w:rsidR="007F255A">
        <w:rPr>
          <w:rFonts w:ascii="Arial" w:hAnsi="Arial" w:cs="Arial"/>
          <w:b/>
          <w:sz w:val="24"/>
          <w:szCs w:val="24"/>
          <w:lang w:val="ro-RO"/>
        </w:rPr>
        <w:t xml:space="preserve"> </w:t>
      </w:r>
      <w:r w:rsidR="00472746" w:rsidRPr="00CF7A95">
        <w:rPr>
          <w:rFonts w:ascii="Arial" w:hAnsi="Arial" w:cs="Arial"/>
          <w:b/>
          <w:sz w:val="24"/>
          <w:szCs w:val="24"/>
          <w:lang w:val="ro-RO"/>
        </w:rPr>
        <w:t>din</w:t>
      </w:r>
      <w:r w:rsidR="00420A8C">
        <w:rPr>
          <w:rFonts w:ascii="Arial" w:hAnsi="Arial" w:cs="Arial"/>
          <w:b/>
          <w:sz w:val="24"/>
          <w:szCs w:val="24"/>
          <w:lang w:val="ro-RO"/>
        </w:rPr>
        <w:t xml:space="preserve"> </w:t>
      </w:r>
      <w:r w:rsidR="00E8654B">
        <w:rPr>
          <w:rFonts w:ascii="Arial" w:hAnsi="Arial" w:cs="Arial"/>
          <w:b/>
          <w:sz w:val="24"/>
          <w:szCs w:val="24"/>
          <w:lang w:val="ro-RO"/>
        </w:rPr>
        <w:t>2</w:t>
      </w:r>
      <w:r w:rsidR="007F255A">
        <w:rPr>
          <w:rFonts w:ascii="Arial" w:hAnsi="Arial" w:cs="Arial"/>
          <w:b/>
          <w:sz w:val="24"/>
          <w:szCs w:val="24"/>
          <w:lang w:val="ro-RO"/>
        </w:rPr>
        <w:t>3</w:t>
      </w:r>
      <w:r w:rsidR="00902528">
        <w:rPr>
          <w:rFonts w:ascii="Arial" w:hAnsi="Arial" w:cs="Arial"/>
          <w:b/>
          <w:sz w:val="24"/>
          <w:szCs w:val="24"/>
          <w:lang w:val="ro-RO"/>
        </w:rPr>
        <w:t>.0</w:t>
      </w:r>
      <w:r w:rsidR="007F255A">
        <w:rPr>
          <w:rFonts w:ascii="Arial" w:hAnsi="Arial" w:cs="Arial"/>
          <w:b/>
          <w:sz w:val="24"/>
          <w:szCs w:val="24"/>
          <w:lang w:val="ro-RO"/>
        </w:rPr>
        <w:t>4</w:t>
      </w:r>
      <w:r w:rsidR="00902528">
        <w:rPr>
          <w:rFonts w:ascii="Arial" w:hAnsi="Arial" w:cs="Arial"/>
          <w:b/>
          <w:sz w:val="24"/>
          <w:szCs w:val="24"/>
          <w:lang w:val="ro-RO"/>
        </w:rPr>
        <w:t>.2026</w:t>
      </w:r>
    </w:p>
    <w:p w14:paraId="78087FCE" w14:textId="77777777" w:rsidR="00594CB5" w:rsidRDefault="00594CB5" w:rsidP="0094740A">
      <w:pPr>
        <w:ind w:left="2160"/>
        <w:jc w:val="both"/>
        <w:rPr>
          <w:rFonts w:ascii="Arial" w:hAnsi="Arial" w:cs="Arial"/>
          <w:sz w:val="24"/>
          <w:szCs w:val="24"/>
          <w:lang w:val="ro-RO"/>
        </w:rPr>
      </w:pPr>
    </w:p>
    <w:p w14:paraId="791C0BE3" w14:textId="77777777" w:rsidR="00472746" w:rsidRDefault="00472746" w:rsidP="00520B17">
      <w:pPr>
        <w:jc w:val="center"/>
        <w:rPr>
          <w:rFonts w:ascii="Impact" w:hAnsi="Impact" w:cs="Arial"/>
          <w:sz w:val="48"/>
          <w:szCs w:val="48"/>
          <w:lang w:val="ro-RO"/>
        </w:rPr>
      </w:pPr>
      <w:r w:rsidRPr="00CF7A95">
        <w:rPr>
          <w:rFonts w:ascii="Impact" w:hAnsi="Impact" w:cs="Arial"/>
          <w:sz w:val="48"/>
          <w:szCs w:val="48"/>
          <w:lang w:val="ro-RO"/>
        </w:rPr>
        <w:t>Convocator</w:t>
      </w:r>
    </w:p>
    <w:p w14:paraId="44010A69" w14:textId="77777777" w:rsidR="00520B17" w:rsidRDefault="00520B17" w:rsidP="00472746">
      <w:pPr>
        <w:ind w:left="720"/>
        <w:jc w:val="center"/>
        <w:rPr>
          <w:rFonts w:ascii="Impact" w:hAnsi="Impact" w:cs="Arial"/>
          <w:sz w:val="48"/>
          <w:szCs w:val="48"/>
          <w:lang w:val="ro-RO"/>
        </w:rPr>
      </w:pPr>
    </w:p>
    <w:p w14:paraId="76F93D3A" w14:textId="26D8BEFE" w:rsidR="00472746" w:rsidRPr="009322C9" w:rsidRDefault="00472746" w:rsidP="00520B17">
      <w:pPr>
        <w:pStyle w:val="Heading6"/>
        <w:ind w:firstLine="567"/>
        <w:jc w:val="both"/>
        <w:rPr>
          <w:rFonts w:ascii="Arial" w:hAnsi="Arial" w:cs="Arial"/>
          <w:i w:val="0"/>
          <w:sz w:val="24"/>
        </w:rPr>
      </w:pPr>
      <w:r w:rsidRPr="009322C9">
        <w:rPr>
          <w:rFonts w:ascii="Arial" w:hAnsi="Arial" w:cs="Arial"/>
          <w:i w:val="0"/>
          <w:sz w:val="24"/>
        </w:rPr>
        <w:t xml:space="preserve">Primarul </w:t>
      </w:r>
      <w:r w:rsidR="00683DDC">
        <w:rPr>
          <w:rFonts w:ascii="Arial" w:hAnsi="Arial" w:cs="Arial"/>
          <w:i w:val="0"/>
          <w:sz w:val="24"/>
        </w:rPr>
        <w:t>c</w:t>
      </w:r>
      <w:r w:rsidRPr="009322C9">
        <w:rPr>
          <w:rFonts w:ascii="Arial" w:hAnsi="Arial" w:cs="Arial"/>
          <w:i w:val="0"/>
          <w:sz w:val="24"/>
        </w:rPr>
        <w:t xml:space="preserve">omunei </w:t>
      </w:r>
      <w:r w:rsidR="00683DDC">
        <w:rPr>
          <w:rFonts w:ascii="Arial" w:hAnsi="Arial" w:cs="Arial"/>
          <w:i w:val="0"/>
          <w:sz w:val="24"/>
        </w:rPr>
        <w:t>Racovița</w:t>
      </w:r>
      <w:r w:rsidRPr="009322C9">
        <w:rPr>
          <w:rFonts w:ascii="Arial" w:hAnsi="Arial" w:cs="Arial"/>
          <w:i w:val="0"/>
          <w:sz w:val="24"/>
        </w:rPr>
        <w:t xml:space="preserve"> convoacă în </w:t>
      </w:r>
      <w:r w:rsidR="00052FC6">
        <w:rPr>
          <w:rFonts w:ascii="Arial" w:hAnsi="Arial" w:cs="Arial"/>
          <w:i w:val="0"/>
          <w:sz w:val="24"/>
        </w:rPr>
        <w:t>ș</w:t>
      </w:r>
      <w:r w:rsidRPr="009322C9">
        <w:rPr>
          <w:rFonts w:ascii="Arial" w:hAnsi="Arial" w:cs="Arial"/>
          <w:i w:val="0"/>
          <w:sz w:val="24"/>
        </w:rPr>
        <w:t>edin</w:t>
      </w:r>
      <w:r w:rsidR="00052FC6">
        <w:rPr>
          <w:rFonts w:ascii="Arial" w:hAnsi="Arial" w:cs="Arial"/>
          <w:i w:val="0"/>
          <w:sz w:val="24"/>
        </w:rPr>
        <w:t>ț</w:t>
      </w:r>
      <w:r w:rsidRPr="009322C9">
        <w:rPr>
          <w:rFonts w:ascii="Arial" w:hAnsi="Arial" w:cs="Arial"/>
          <w:i w:val="0"/>
          <w:sz w:val="24"/>
        </w:rPr>
        <w:t xml:space="preserve">ă </w:t>
      </w:r>
      <w:r w:rsidR="00AE495E">
        <w:rPr>
          <w:rFonts w:ascii="Arial" w:hAnsi="Arial" w:cs="Arial"/>
          <w:i w:val="0"/>
          <w:sz w:val="24"/>
        </w:rPr>
        <w:t>extra</w:t>
      </w:r>
      <w:r w:rsidRPr="009322C9">
        <w:rPr>
          <w:rFonts w:ascii="Arial" w:hAnsi="Arial" w:cs="Arial"/>
          <w:i w:val="0"/>
          <w:sz w:val="24"/>
        </w:rPr>
        <w:t>ordinară</w:t>
      </w:r>
      <w:r w:rsidRPr="009322C9">
        <w:rPr>
          <w:rFonts w:ascii="Arial" w:hAnsi="Arial" w:cs="Arial"/>
          <w:b w:val="0"/>
          <w:i w:val="0"/>
          <w:sz w:val="24"/>
        </w:rPr>
        <w:t xml:space="preserve"> </w:t>
      </w:r>
      <w:r w:rsidRPr="009322C9">
        <w:rPr>
          <w:rFonts w:ascii="Arial" w:hAnsi="Arial" w:cs="Arial"/>
          <w:i w:val="0"/>
          <w:sz w:val="24"/>
        </w:rPr>
        <w:t xml:space="preserve">Consiliul local al comunei </w:t>
      </w:r>
      <w:r w:rsidR="00683DDC">
        <w:rPr>
          <w:rFonts w:ascii="Arial" w:hAnsi="Arial" w:cs="Arial"/>
          <w:i w:val="0"/>
          <w:sz w:val="24"/>
        </w:rPr>
        <w:t>Racovița</w:t>
      </w:r>
      <w:r w:rsidRPr="009322C9">
        <w:rPr>
          <w:rFonts w:ascii="Arial" w:hAnsi="Arial" w:cs="Arial"/>
          <w:i w:val="0"/>
          <w:sz w:val="24"/>
        </w:rPr>
        <w:t xml:space="preserve"> </w:t>
      </w:r>
      <w:r w:rsidRPr="007A6084">
        <w:rPr>
          <w:rFonts w:ascii="Arial" w:hAnsi="Arial" w:cs="Arial"/>
          <w:bCs w:val="0"/>
          <w:i w:val="0"/>
          <w:sz w:val="24"/>
        </w:rPr>
        <w:t>în data</w:t>
      </w:r>
      <w:r w:rsidRPr="009322C9">
        <w:rPr>
          <w:rFonts w:ascii="Arial" w:hAnsi="Arial" w:cs="Arial"/>
          <w:b w:val="0"/>
          <w:i w:val="0"/>
          <w:sz w:val="24"/>
        </w:rPr>
        <w:t xml:space="preserve"> </w:t>
      </w:r>
      <w:r w:rsidRPr="009322C9">
        <w:rPr>
          <w:rFonts w:ascii="Arial" w:hAnsi="Arial" w:cs="Arial"/>
          <w:i w:val="0"/>
          <w:sz w:val="24"/>
        </w:rPr>
        <w:t>de</w:t>
      </w:r>
      <w:r w:rsidR="00655853">
        <w:rPr>
          <w:rFonts w:ascii="Arial" w:hAnsi="Arial" w:cs="Arial"/>
          <w:i w:val="0"/>
          <w:sz w:val="24"/>
        </w:rPr>
        <w:t xml:space="preserve"> </w:t>
      </w:r>
      <w:r w:rsidR="00E8654B">
        <w:rPr>
          <w:rFonts w:ascii="Arial" w:hAnsi="Arial" w:cs="Arial"/>
          <w:i w:val="0"/>
          <w:sz w:val="24"/>
        </w:rPr>
        <w:t>2</w:t>
      </w:r>
      <w:r w:rsidR="007F255A">
        <w:rPr>
          <w:rFonts w:ascii="Arial" w:hAnsi="Arial" w:cs="Arial"/>
          <w:i w:val="0"/>
          <w:sz w:val="24"/>
        </w:rPr>
        <w:t>7</w:t>
      </w:r>
      <w:r w:rsidR="00E8654B">
        <w:rPr>
          <w:rFonts w:ascii="Arial" w:hAnsi="Arial" w:cs="Arial"/>
          <w:i w:val="0"/>
          <w:sz w:val="24"/>
        </w:rPr>
        <w:t>.0</w:t>
      </w:r>
      <w:r w:rsidR="007F255A">
        <w:rPr>
          <w:rFonts w:ascii="Arial" w:hAnsi="Arial" w:cs="Arial"/>
          <w:i w:val="0"/>
          <w:sz w:val="24"/>
        </w:rPr>
        <w:t>4</w:t>
      </w:r>
      <w:r w:rsidR="00E8654B">
        <w:rPr>
          <w:rFonts w:ascii="Arial" w:hAnsi="Arial" w:cs="Arial"/>
          <w:i w:val="0"/>
          <w:sz w:val="24"/>
        </w:rPr>
        <w:t xml:space="preserve">.2026 - </w:t>
      </w:r>
      <w:r w:rsidRPr="009322C9">
        <w:rPr>
          <w:rFonts w:ascii="Arial" w:hAnsi="Arial" w:cs="Arial"/>
          <w:bCs w:val="0"/>
          <w:sz w:val="24"/>
        </w:rPr>
        <w:t>ora</w:t>
      </w:r>
      <w:r w:rsidR="001B4B76">
        <w:rPr>
          <w:rFonts w:ascii="Arial" w:hAnsi="Arial" w:cs="Arial"/>
          <w:bCs w:val="0"/>
          <w:sz w:val="24"/>
        </w:rPr>
        <w:t xml:space="preserve">  </w:t>
      </w:r>
      <w:r w:rsidR="00697C4A">
        <w:rPr>
          <w:rFonts w:ascii="Arial" w:hAnsi="Arial" w:cs="Arial"/>
          <w:bCs w:val="0"/>
          <w:sz w:val="24"/>
        </w:rPr>
        <w:t>1</w:t>
      </w:r>
      <w:r w:rsidR="00420A8C">
        <w:rPr>
          <w:rFonts w:ascii="Arial" w:hAnsi="Arial" w:cs="Arial"/>
          <w:bCs w:val="0"/>
          <w:sz w:val="24"/>
        </w:rPr>
        <w:t>6</w:t>
      </w:r>
      <w:r w:rsidR="00697C4A">
        <w:rPr>
          <w:rFonts w:ascii="Arial" w:hAnsi="Arial" w:cs="Arial"/>
          <w:bCs w:val="0"/>
          <w:sz w:val="24"/>
        </w:rPr>
        <w:t>:00</w:t>
      </w:r>
      <w:r w:rsidR="001B4B76">
        <w:rPr>
          <w:rFonts w:ascii="Arial" w:hAnsi="Arial" w:cs="Arial"/>
          <w:bCs w:val="0"/>
          <w:sz w:val="24"/>
        </w:rPr>
        <w:t xml:space="preserve">    </w:t>
      </w:r>
      <w:r w:rsidRPr="009322C9">
        <w:rPr>
          <w:rFonts w:ascii="Arial" w:hAnsi="Arial" w:cs="Arial"/>
          <w:i w:val="0"/>
          <w:sz w:val="24"/>
        </w:rPr>
        <w:t xml:space="preserve">, </w:t>
      </w:r>
      <w:r w:rsidR="00420A8C">
        <w:rPr>
          <w:rFonts w:ascii="Arial" w:hAnsi="Arial" w:cs="Arial"/>
          <w:i w:val="0"/>
          <w:sz w:val="24"/>
        </w:rPr>
        <w:t xml:space="preserve">la Căminul Cultural Racovița </w:t>
      </w:r>
      <w:r w:rsidR="00902528">
        <w:rPr>
          <w:rFonts w:ascii="Arial" w:hAnsi="Arial" w:cs="Arial"/>
          <w:i w:val="0"/>
          <w:sz w:val="24"/>
        </w:rPr>
        <w:t xml:space="preserve">, </w:t>
      </w:r>
      <w:r w:rsidR="0031657B">
        <w:rPr>
          <w:rFonts w:ascii="Arial" w:hAnsi="Arial" w:cs="Arial"/>
          <w:i w:val="0"/>
          <w:sz w:val="24"/>
        </w:rPr>
        <w:t>cu următorul proiect de ordine de zi</w:t>
      </w:r>
      <w:r w:rsidRPr="009322C9">
        <w:rPr>
          <w:rFonts w:ascii="Arial" w:hAnsi="Arial" w:cs="Arial"/>
          <w:i w:val="0"/>
          <w:sz w:val="24"/>
        </w:rPr>
        <w:t>:</w:t>
      </w:r>
    </w:p>
    <w:p w14:paraId="52AEC72A" w14:textId="77777777" w:rsidR="005C1375" w:rsidRPr="00052FC6" w:rsidRDefault="005C1375" w:rsidP="001531DF">
      <w:pPr>
        <w:rPr>
          <w:rFonts w:ascii="Arial" w:hAnsi="Arial" w:cs="Arial"/>
          <w:b/>
          <w:sz w:val="24"/>
          <w:szCs w:val="24"/>
          <w:lang w:val="ro-RO"/>
        </w:rPr>
      </w:pPr>
    </w:p>
    <w:tbl>
      <w:tblPr>
        <w:tblpPr w:leftFromText="180" w:rightFromText="180" w:vertAnchor="text" w:tblpY="1"/>
        <w:tblOverlap w:val="never"/>
        <w:tblW w:w="104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0"/>
        <w:gridCol w:w="3094"/>
        <w:gridCol w:w="2736"/>
        <w:gridCol w:w="4027"/>
      </w:tblGrid>
      <w:tr w:rsidR="007A6084" w:rsidRPr="007A6084" w14:paraId="553ECAAA" w14:textId="77777777" w:rsidTr="000626C0">
        <w:trPr>
          <w:trHeight w:val="686"/>
        </w:trPr>
        <w:tc>
          <w:tcPr>
            <w:tcW w:w="590" w:type="dxa"/>
            <w:vAlign w:val="center"/>
          </w:tcPr>
          <w:p w14:paraId="161B8215" w14:textId="77777777" w:rsidR="007A6084" w:rsidRPr="007A6084" w:rsidRDefault="007A6084" w:rsidP="007A6084">
            <w:pPr>
              <w:spacing w:before="120" w:after="120"/>
              <w:rPr>
                <w:rFonts w:ascii="Arial" w:hAnsi="Arial" w:cs="Arial"/>
                <w:b/>
                <w:bCs/>
                <w:color w:val="000000"/>
                <w:sz w:val="24"/>
                <w:szCs w:val="24"/>
                <w:lang w:val="ro-RO"/>
              </w:rPr>
            </w:pPr>
            <w:r w:rsidRPr="007A6084">
              <w:rPr>
                <w:rFonts w:ascii="Arial" w:hAnsi="Arial" w:cs="Arial"/>
                <w:b/>
                <w:bCs/>
                <w:color w:val="000000"/>
                <w:sz w:val="24"/>
                <w:szCs w:val="24"/>
                <w:lang w:val="ro-RO"/>
              </w:rPr>
              <w:t>Nr. crt.</w:t>
            </w:r>
          </w:p>
        </w:tc>
        <w:tc>
          <w:tcPr>
            <w:tcW w:w="3094" w:type="dxa"/>
            <w:vAlign w:val="center"/>
          </w:tcPr>
          <w:p w14:paraId="385A21B7" w14:textId="77777777" w:rsidR="007A6084" w:rsidRPr="007A6084" w:rsidRDefault="007A6084" w:rsidP="007A6084">
            <w:pPr>
              <w:jc w:val="center"/>
              <w:rPr>
                <w:rFonts w:ascii="Arial" w:hAnsi="Arial" w:cs="Arial"/>
                <w:b/>
                <w:bCs/>
                <w:sz w:val="24"/>
                <w:szCs w:val="24"/>
                <w:lang w:val="ro-RO"/>
              </w:rPr>
            </w:pPr>
            <w:r w:rsidRPr="007A6084">
              <w:rPr>
                <w:rFonts w:ascii="Arial" w:hAnsi="Arial" w:cs="Arial"/>
                <w:b/>
                <w:bCs/>
                <w:sz w:val="24"/>
                <w:szCs w:val="24"/>
                <w:lang w:val="ro-RO"/>
              </w:rPr>
              <w:t>Ordinea de zi</w:t>
            </w:r>
          </w:p>
        </w:tc>
        <w:tc>
          <w:tcPr>
            <w:tcW w:w="2736" w:type="dxa"/>
            <w:vAlign w:val="center"/>
          </w:tcPr>
          <w:p w14:paraId="74CC4B42" w14:textId="77777777" w:rsidR="007A6084" w:rsidRDefault="007A6084" w:rsidP="007A6084">
            <w:pPr>
              <w:spacing w:before="120" w:after="120"/>
              <w:jc w:val="center"/>
              <w:rPr>
                <w:rFonts w:ascii="Arial" w:hAnsi="Arial" w:cs="Arial"/>
                <w:b/>
                <w:bCs/>
                <w:sz w:val="24"/>
                <w:szCs w:val="24"/>
                <w:lang w:val="ro-RO" w:eastAsia="en-US"/>
              </w:rPr>
            </w:pPr>
            <w:r>
              <w:rPr>
                <w:rFonts w:ascii="Arial" w:hAnsi="Arial" w:cs="Arial"/>
                <w:b/>
                <w:bCs/>
                <w:sz w:val="24"/>
                <w:szCs w:val="24"/>
                <w:lang w:val="ro-RO" w:eastAsia="en-US"/>
              </w:rPr>
              <w:t>Inițiator</w:t>
            </w:r>
          </w:p>
        </w:tc>
        <w:tc>
          <w:tcPr>
            <w:tcW w:w="4027" w:type="dxa"/>
            <w:vAlign w:val="center"/>
          </w:tcPr>
          <w:p w14:paraId="5C7024C0" w14:textId="77777777" w:rsidR="007A6084" w:rsidRPr="007A6084" w:rsidRDefault="007A6084" w:rsidP="007A6084">
            <w:pPr>
              <w:spacing w:before="120" w:after="120"/>
              <w:jc w:val="center"/>
              <w:rPr>
                <w:rFonts w:ascii="Arial" w:hAnsi="Arial" w:cs="Arial"/>
                <w:b/>
                <w:bCs/>
                <w:sz w:val="24"/>
                <w:szCs w:val="24"/>
                <w:lang w:val="ro-RO" w:eastAsia="en-US"/>
              </w:rPr>
            </w:pPr>
            <w:r>
              <w:rPr>
                <w:rFonts w:ascii="Arial" w:hAnsi="Arial" w:cs="Arial"/>
                <w:b/>
                <w:bCs/>
                <w:sz w:val="24"/>
                <w:szCs w:val="24"/>
                <w:lang w:val="ro-RO" w:eastAsia="en-US"/>
              </w:rPr>
              <w:t>Comisii de specialitate sesizate</w:t>
            </w:r>
          </w:p>
        </w:tc>
      </w:tr>
      <w:tr w:rsidR="001173E4" w:rsidRPr="00457804" w14:paraId="27477191" w14:textId="77777777" w:rsidTr="000626C0">
        <w:trPr>
          <w:trHeight w:val="3278"/>
        </w:trPr>
        <w:tc>
          <w:tcPr>
            <w:tcW w:w="590" w:type="dxa"/>
            <w:vAlign w:val="center"/>
          </w:tcPr>
          <w:p w14:paraId="64F1D1B1" w14:textId="77777777" w:rsidR="001173E4" w:rsidRPr="00FF4E6F" w:rsidRDefault="001173E4"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1.</w:t>
            </w:r>
          </w:p>
        </w:tc>
        <w:tc>
          <w:tcPr>
            <w:tcW w:w="3094" w:type="dxa"/>
            <w:vAlign w:val="center"/>
          </w:tcPr>
          <w:p w14:paraId="0DFA3401" w14:textId="37711A85" w:rsidR="001173E4" w:rsidRPr="00FF4E6F" w:rsidRDefault="003356A5" w:rsidP="0045094B">
            <w:pPr>
              <w:pStyle w:val="Heading1"/>
              <w:jc w:val="center"/>
              <w:rPr>
                <w:rFonts w:ascii="Arial" w:hAnsi="Arial" w:cs="Arial"/>
                <w:b w:val="0"/>
                <w:bCs w:val="0"/>
                <w:lang w:eastAsia="en-US"/>
              </w:rPr>
            </w:pPr>
            <w:r w:rsidRPr="00FF4E6F">
              <w:rPr>
                <w:rFonts w:ascii="Arial" w:hAnsi="Arial" w:cs="Arial"/>
              </w:rPr>
              <w:t xml:space="preserve">Proiectul de hotărâre nr. </w:t>
            </w:r>
            <w:r w:rsidR="0045094B" w:rsidRPr="00FF4E6F">
              <w:rPr>
                <w:rFonts w:ascii="Arial" w:hAnsi="Arial" w:cs="Arial"/>
              </w:rPr>
              <w:t>2</w:t>
            </w:r>
            <w:r w:rsidR="00420A8C" w:rsidRPr="00FF4E6F">
              <w:rPr>
                <w:rFonts w:ascii="Arial" w:hAnsi="Arial" w:cs="Arial"/>
              </w:rPr>
              <w:t>0</w:t>
            </w:r>
            <w:r w:rsidR="00902528" w:rsidRPr="00FF4E6F">
              <w:rPr>
                <w:rFonts w:ascii="Arial" w:hAnsi="Arial" w:cs="Arial"/>
              </w:rPr>
              <w:t>/2026</w:t>
            </w:r>
            <w:r w:rsidRPr="00FF4E6F">
              <w:rPr>
                <w:rFonts w:ascii="Arial" w:hAnsi="Arial" w:cs="Arial"/>
              </w:rPr>
              <w:t xml:space="preserve">  privind </w:t>
            </w:r>
            <w:r w:rsidR="0045094B" w:rsidRPr="00FF4E6F">
              <w:rPr>
                <w:rFonts w:ascii="Arial" w:hAnsi="Arial" w:cs="Arial"/>
                <w:bCs w:val="0"/>
              </w:rPr>
              <w:t xml:space="preserve"> modificarea și completarea statutului Asociației de Dezvoltare Intercomunitară Distribuție Gaz Timiș Centru</w:t>
            </w:r>
            <w:r w:rsidR="0045094B" w:rsidRPr="00FF4E6F">
              <w:rPr>
                <w:rFonts w:ascii="Arial" w:hAnsi="Arial" w:cs="Arial"/>
                <w:color w:val="002060"/>
              </w:rPr>
              <w:t xml:space="preserve"> </w:t>
            </w:r>
            <w:r w:rsidRPr="00FF4E6F">
              <w:rPr>
                <w:rFonts w:ascii="Arial" w:hAnsi="Arial" w:cs="Arial"/>
                <w:color w:val="002060"/>
              </w:rPr>
              <w:t xml:space="preserve"> </w:t>
            </w:r>
            <w:r w:rsidR="00902528" w:rsidRPr="00FF4E6F">
              <w:rPr>
                <w:rFonts w:ascii="Arial" w:hAnsi="Arial" w:cs="Arial"/>
              </w:rPr>
              <w:t xml:space="preserve"> </w:t>
            </w:r>
            <w:r w:rsidR="00420A8C" w:rsidRPr="00FF4E6F">
              <w:rPr>
                <w:rFonts w:ascii="Arial" w:eastAsia="Arial" w:hAnsi="Arial" w:cs="Arial"/>
                <w:lang w:val="fr-FR"/>
              </w:rPr>
              <w:t xml:space="preserve"> </w:t>
            </w:r>
          </w:p>
        </w:tc>
        <w:tc>
          <w:tcPr>
            <w:tcW w:w="2736" w:type="dxa"/>
            <w:vAlign w:val="center"/>
          </w:tcPr>
          <w:p w14:paraId="52A9CBA0" w14:textId="017FE75D" w:rsidR="001173E4" w:rsidRPr="00FF4E6F" w:rsidRDefault="00420A8C"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 xml:space="preserve">primarul </w:t>
            </w:r>
            <w:r w:rsidR="001173E4" w:rsidRPr="00FF4E6F">
              <w:rPr>
                <w:rFonts w:ascii="Arial" w:hAnsi="Arial" w:cs="Arial"/>
                <w:bCs/>
                <w:sz w:val="24"/>
                <w:szCs w:val="24"/>
                <w:lang w:val="ro-RO" w:eastAsia="en-US"/>
              </w:rPr>
              <w:t>comunei Racovița</w:t>
            </w:r>
          </w:p>
        </w:tc>
        <w:tc>
          <w:tcPr>
            <w:tcW w:w="4027" w:type="dxa"/>
            <w:vAlign w:val="center"/>
          </w:tcPr>
          <w:p w14:paraId="4E81D4B1" w14:textId="604C002D" w:rsidR="001A0B76" w:rsidRPr="007F255A" w:rsidRDefault="001A0B76" w:rsidP="001173E4">
            <w:pPr>
              <w:spacing w:before="120" w:after="120"/>
              <w:jc w:val="center"/>
              <w:rPr>
                <w:sz w:val="28"/>
                <w:szCs w:val="28"/>
                <w:lang w:val="ro-RO" w:eastAsia="en-US"/>
              </w:rPr>
            </w:pPr>
            <w:r w:rsidRPr="007F255A">
              <w:rPr>
                <w:sz w:val="28"/>
                <w:szCs w:val="28"/>
                <w:lang w:val="ro-RO" w:eastAsia="en-US"/>
              </w:rPr>
              <w:t>Comisia pentru administraţie publică locală,juridică,</w:t>
            </w:r>
            <w:r w:rsidR="002D1387" w:rsidRPr="007F255A">
              <w:rPr>
                <w:sz w:val="28"/>
                <w:szCs w:val="28"/>
                <w:lang w:val="ro-RO" w:eastAsia="en-US"/>
              </w:rPr>
              <w:t xml:space="preserve"> </w:t>
            </w:r>
            <w:r w:rsidRPr="007F255A">
              <w:rPr>
                <w:sz w:val="28"/>
                <w:szCs w:val="28"/>
                <w:lang w:val="ro-RO" w:eastAsia="en-US"/>
              </w:rPr>
              <w:t>apărarea ordinii şi liniştii publice,</w:t>
            </w:r>
            <w:r w:rsidR="00457804" w:rsidRPr="007F255A">
              <w:rPr>
                <w:sz w:val="28"/>
                <w:szCs w:val="28"/>
                <w:lang w:val="ro-RO" w:eastAsia="en-US"/>
              </w:rPr>
              <w:t xml:space="preserve"> </w:t>
            </w:r>
            <w:r w:rsidRPr="007F255A">
              <w:rPr>
                <w:sz w:val="28"/>
                <w:szCs w:val="28"/>
                <w:lang w:val="ro-RO" w:eastAsia="en-US"/>
              </w:rPr>
              <w:t>a drepturilor cetăţenilor</w:t>
            </w:r>
          </w:p>
          <w:p w14:paraId="56F59AFB" w14:textId="7D80FE36" w:rsidR="001A0B76" w:rsidRPr="00457804" w:rsidRDefault="001A0B76" w:rsidP="00457804">
            <w:pPr>
              <w:pStyle w:val="Heading1"/>
              <w:jc w:val="center"/>
              <w:rPr>
                <w:sz w:val="28"/>
                <w:szCs w:val="28"/>
              </w:rPr>
            </w:pPr>
            <w:r w:rsidRPr="007F255A">
              <w:rPr>
                <w:b w:val="0"/>
                <w:bCs w:val="0"/>
                <w:sz w:val="28"/>
                <w:szCs w:val="28"/>
                <w:lang w:eastAsia="en-US"/>
              </w:rPr>
              <w:t>Comisia pentru programe de dezvoltare economico-sociale,</w:t>
            </w:r>
            <w:r w:rsidR="00457804" w:rsidRPr="007F255A">
              <w:rPr>
                <w:b w:val="0"/>
                <w:bCs w:val="0"/>
                <w:sz w:val="28"/>
                <w:szCs w:val="28"/>
                <w:lang w:eastAsia="en-US"/>
              </w:rPr>
              <w:t xml:space="preserve"> </w:t>
            </w:r>
            <w:r w:rsidRPr="007F255A">
              <w:rPr>
                <w:b w:val="0"/>
                <w:bCs w:val="0"/>
                <w:sz w:val="28"/>
                <w:szCs w:val="28"/>
                <w:lang w:eastAsia="en-US"/>
              </w:rPr>
              <w:t>buget,</w:t>
            </w:r>
            <w:r w:rsidR="00457804" w:rsidRPr="007F255A">
              <w:rPr>
                <w:b w:val="0"/>
                <w:bCs w:val="0"/>
                <w:sz w:val="28"/>
                <w:szCs w:val="28"/>
                <w:lang w:eastAsia="en-US"/>
              </w:rPr>
              <w:t xml:space="preserve"> </w:t>
            </w:r>
            <w:r w:rsidRPr="007F255A">
              <w:rPr>
                <w:b w:val="0"/>
                <w:bCs w:val="0"/>
                <w:sz w:val="28"/>
                <w:szCs w:val="28"/>
                <w:lang w:eastAsia="en-US"/>
              </w:rPr>
              <w:t>finanţe,</w:t>
            </w:r>
            <w:r w:rsidR="00457804" w:rsidRPr="007F255A">
              <w:rPr>
                <w:b w:val="0"/>
                <w:bCs w:val="0"/>
                <w:sz w:val="28"/>
                <w:szCs w:val="28"/>
                <w:lang w:eastAsia="en-US"/>
              </w:rPr>
              <w:t xml:space="preserve"> </w:t>
            </w:r>
            <w:r w:rsidRPr="007F255A">
              <w:rPr>
                <w:b w:val="0"/>
                <w:bCs w:val="0"/>
                <w:sz w:val="28"/>
                <w:szCs w:val="28"/>
                <w:lang w:eastAsia="en-US"/>
              </w:rPr>
              <w:t>administrarea domeniului public şi privat al comunei,</w:t>
            </w:r>
            <w:r w:rsidR="00457804" w:rsidRPr="007F255A">
              <w:rPr>
                <w:b w:val="0"/>
                <w:bCs w:val="0"/>
                <w:sz w:val="28"/>
                <w:szCs w:val="28"/>
                <w:lang w:eastAsia="en-US"/>
              </w:rPr>
              <w:t xml:space="preserve"> </w:t>
            </w:r>
            <w:r w:rsidRPr="007F255A">
              <w:rPr>
                <w:b w:val="0"/>
                <w:bCs w:val="0"/>
                <w:sz w:val="28"/>
                <w:szCs w:val="28"/>
                <w:lang w:eastAsia="en-US"/>
              </w:rPr>
              <w:t>agricultură,</w:t>
            </w:r>
            <w:r w:rsidR="00457804" w:rsidRPr="007F255A">
              <w:rPr>
                <w:b w:val="0"/>
                <w:bCs w:val="0"/>
                <w:sz w:val="28"/>
                <w:szCs w:val="28"/>
                <w:lang w:eastAsia="en-US"/>
              </w:rPr>
              <w:t xml:space="preserve"> </w:t>
            </w:r>
            <w:r w:rsidRPr="007F255A">
              <w:rPr>
                <w:b w:val="0"/>
                <w:bCs w:val="0"/>
                <w:sz w:val="28"/>
                <w:szCs w:val="28"/>
                <w:lang w:eastAsia="en-US"/>
              </w:rPr>
              <w:t>gospodărie comunală,</w:t>
            </w:r>
            <w:r w:rsidR="00457804" w:rsidRPr="007F255A">
              <w:rPr>
                <w:b w:val="0"/>
                <w:bCs w:val="0"/>
                <w:sz w:val="28"/>
                <w:szCs w:val="28"/>
                <w:lang w:eastAsia="en-US"/>
              </w:rPr>
              <w:t xml:space="preserve"> </w:t>
            </w:r>
            <w:r w:rsidRPr="007F255A">
              <w:rPr>
                <w:b w:val="0"/>
                <w:bCs w:val="0"/>
                <w:sz w:val="28"/>
                <w:szCs w:val="28"/>
                <w:lang w:eastAsia="en-US"/>
              </w:rPr>
              <w:t>protecţia mediului,</w:t>
            </w:r>
            <w:r w:rsidR="00457804" w:rsidRPr="007F255A">
              <w:rPr>
                <w:b w:val="0"/>
                <w:bCs w:val="0"/>
                <w:sz w:val="28"/>
                <w:szCs w:val="28"/>
                <w:lang w:eastAsia="en-US"/>
              </w:rPr>
              <w:t xml:space="preserve"> </w:t>
            </w:r>
            <w:r w:rsidRPr="007F255A">
              <w:rPr>
                <w:b w:val="0"/>
                <w:bCs w:val="0"/>
                <w:sz w:val="28"/>
                <w:szCs w:val="28"/>
                <w:lang w:eastAsia="en-US"/>
              </w:rPr>
              <w:t>servicii şi comerţ</w:t>
            </w:r>
          </w:p>
        </w:tc>
      </w:tr>
      <w:tr w:rsidR="001A0B76" w:rsidRPr="00457804" w14:paraId="12242C89" w14:textId="77777777" w:rsidTr="000626C0">
        <w:trPr>
          <w:trHeight w:val="3881"/>
        </w:trPr>
        <w:tc>
          <w:tcPr>
            <w:tcW w:w="590" w:type="dxa"/>
            <w:vAlign w:val="center"/>
          </w:tcPr>
          <w:p w14:paraId="48F38FC4" w14:textId="11823588" w:rsidR="001A0B76" w:rsidRPr="00FF4E6F" w:rsidRDefault="001A0B76"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2.</w:t>
            </w:r>
          </w:p>
        </w:tc>
        <w:tc>
          <w:tcPr>
            <w:tcW w:w="3094" w:type="dxa"/>
            <w:vAlign w:val="center"/>
          </w:tcPr>
          <w:p w14:paraId="60E1DFA8" w14:textId="28E7E5C8" w:rsidR="0045094B" w:rsidRPr="00FF4E6F" w:rsidRDefault="001A0B76" w:rsidP="0045094B">
            <w:pPr>
              <w:spacing w:line="276" w:lineRule="auto"/>
              <w:jc w:val="center"/>
              <w:rPr>
                <w:rFonts w:ascii="Arial" w:hAnsi="Arial" w:cs="Arial"/>
                <w:bCs/>
                <w:sz w:val="24"/>
                <w:szCs w:val="24"/>
              </w:rPr>
            </w:pPr>
            <w:r w:rsidRPr="00FF4E6F">
              <w:rPr>
                <w:rFonts w:ascii="Arial" w:hAnsi="Arial" w:cs="Arial"/>
                <w:b/>
                <w:sz w:val="24"/>
                <w:szCs w:val="24"/>
                <w:lang w:val="ro-RO"/>
              </w:rPr>
              <w:t xml:space="preserve">Proiectul de hotărâre nr. </w:t>
            </w:r>
            <w:r w:rsidR="0045094B" w:rsidRPr="00FF4E6F">
              <w:rPr>
                <w:rFonts w:ascii="Arial" w:hAnsi="Arial" w:cs="Arial"/>
                <w:b/>
                <w:sz w:val="24"/>
                <w:szCs w:val="24"/>
                <w:lang w:val="ro-RO"/>
              </w:rPr>
              <w:t>2</w:t>
            </w:r>
            <w:r w:rsidRPr="00FF4E6F">
              <w:rPr>
                <w:rFonts w:ascii="Arial" w:hAnsi="Arial" w:cs="Arial"/>
                <w:b/>
                <w:sz w:val="24"/>
                <w:szCs w:val="24"/>
                <w:lang w:val="ro-RO"/>
              </w:rPr>
              <w:t xml:space="preserve">1/2026  privind </w:t>
            </w:r>
            <w:r w:rsidR="0045094B" w:rsidRPr="00FF4E6F">
              <w:rPr>
                <w:rFonts w:ascii="Arial" w:hAnsi="Arial" w:cs="Arial"/>
                <w:b/>
                <w:sz w:val="24"/>
                <w:szCs w:val="24"/>
                <w:lang w:val="ro-RO"/>
              </w:rPr>
              <w:t xml:space="preserve"> modificarea HCL nr. 16/18.04.2022 privind aprobarea obiectivului de investiții „Înființare sistem inteligent de distribuție gaze în comunele Boldur, Nițchidorf, Darova, Pădureni, Racovița, Sacoșu Turcesc, Tormac, Victor Vlad Delamarina, Știuca, Găvojdia și extindere rețea distribuție gaze în comuna Belinț, județul Timiș</w:t>
            </w:r>
            <w:r w:rsidR="0045094B" w:rsidRPr="00FF4E6F">
              <w:rPr>
                <w:rFonts w:ascii="Arial" w:hAnsi="Arial" w:cs="Arial"/>
                <w:bCs/>
                <w:sz w:val="24"/>
                <w:szCs w:val="24"/>
              </w:rPr>
              <w:t>”</w:t>
            </w:r>
          </w:p>
          <w:p w14:paraId="42DF1F01" w14:textId="544E27D7" w:rsidR="001A0B76" w:rsidRPr="00FF4E6F" w:rsidRDefault="001A0B76" w:rsidP="00420A8C">
            <w:pPr>
              <w:pStyle w:val="BodyA"/>
              <w:tabs>
                <w:tab w:val="left" w:pos="4140"/>
              </w:tabs>
              <w:spacing w:line="360" w:lineRule="auto"/>
              <w:jc w:val="center"/>
              <w:rPr>
                <w:rFonts w:ascii="Arial" w:hAnsi="Arial" w:cs="Arial"/>
                <w:b/>
                <w:sz w:val="24"/>
                <w:szCs w:val="24"/>
                <w:lang w:val="ro-RO"/>
              </w:rPr>
            </w:pPr>
          </w:p>
        </w:tc>
        <w:tc>
          <w:tcPr>
            <w:tcW w:w="2736" w:type="dxa"/>
            <w:vAlign w:val="center"/>
          </w:tcPr>
          <w:p w14:paraId="04B54A2D" w14:textId="2F3720FC" w:rsidR="001A0B76" w:rsidRPr="00FF4E6F" w:rsidRDefault="001A0B76"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40FA294A" w14:textId="580EC40A" w:rsidR="002244CB" w:rsidRDefault="002244CB" w:rsidP="001A0B76">
            <w:pPr>
              <w:spacing w:before="120" w:after="120"/>
              <w:jc w:val="center"/>
              <w:rPr>
                <w:b/>
                <w:bCs/>
                <w:sz w:val="28"/>
                <w:szCs w:val="28"/>
                <w:lang w:val="ro-RO"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p w14:paraId="39EB4789" w14:textId="77777777" w:rsidR="001A0B76" w:rsidRPr="00457804" w:rsidRDefault="001A0B76" w:rsidP="002244CB">
            <w:pPr>
              <w:spacing w:before="120" w:after="120"/>
              <w:jc w:val="center"/>
              <w:rPr>
                <w:b/>
                <w:bCs/>
                <w:sz w:val="28"/>
                <w:szCs w:val="28"/>
                <w:lang w:val="ro-RO" w:eastAsia="en-US"/>
              </w:rPr>
            </w:pPr>
          </w:p>
        </w:tc>
      </w:tr>
      <w:tr w:rsidR="001A0B76" w:rsidRPr="00457804" w14:paraId="7F6940A5" w14:textId="77777777" w:rsidTr="000626C0">
        <w:trPr>
          <w:trHeight w:val="122"/>
        </w:trPr>
        <w:tc>
          <w:tcPr>
            <w:tcW w:w="590" w:type="dxa"/>
            <w:vAlign w:val="center"/>
          </w:tcPr>
          <w:p w14:paraId="20398BD9" w14:textId="77777777" w:rsidR="009747E4" w:rsidRPr="00FF4E6F" w:rsidRDefault="009747E4" w:rsidP="001173E4">
            <w:pPr>
              <w:spacing w:before="120" w:after="120"/>
              <w:rPr>
                <w:rFonts w:ascii="Arial" w:hAnsi="Arial" w:cs="Arial"/>
                <w:color w:val="000000"/>
                <w:sz w:val="24"/>
                <w:szCs w:val="24"/>
                <w:lang w:val="ro-RO"/>
              </w:rPr>
            </w:pPr>
          </w:p>
          <w:p w14:paraId="2FB716F5" w14:textId="77777777" w:rsidR="009747E4" w:rsidRPr="00FF4E6F" w:rsidRDefault="009747E4" w:rsidP="001173E4">
            <w:pPr>
              <w:spacing w:before="120" w:after="120"/>
              <w:rPr>
                <w:rFonts w:ascii="Arial" w:hAnsi="Arial" w:cs="Arial"/>
                <w:color w:val="000000"/>
                <w:sz w:val="24"/>
                <w:szCs w:val="24"/>
                <w:lang w:val="ro-RO"/>
              </w:rPr>
            </w:pPr>
          </w:p>
          <w:p w14:paraId="61AF9B9B" w14:textId="77777777" w:rsidR="009747E4" w:rsidRPr="00FF4E6F" w:rsidRDefault="009747E4" w:rsidP="001173E4">
            <w:pPr>
              <w:spacing w:before="120" w:after="120"/>
              <w:rPr>
                <w:rFonts w:ascii="Arial" w:hAnsi="Arial" w:cs="Arial"/>
                <w:color w:val="000000"/>
                <w:sz w:val="24"/>
                <w:szCs w:val="24"/>
                <w:lang w:val="ro-RO"/>
              </w:rPr>
            </w:pPr>
          </w:p>
          <w:p w14:paraId="542CC429" w14:textId="77777777" w:rsidR="009747E4" w:rsidRPr="00FF4E6F" w:rsidRDefault="009747E4" w:rsidP="001173E4">
            <w:pPr>
              <w:spacing w:before="120" w:after="120"/>
              <w:rPr>
                <w:rFonts w:ascii="Arial" w:hAnsi="Arial" w:cs="Arial"/>
                <w:color w:val="000000"/>
                <w:sz w:val="24"/>
                <w:szCs w:val="24"/>
                <w:lang w:val="ro-RO"/>
              </w:rPr>
            </w:pPr>
          </w:p>
          <w:p w14:paraId="21DF7082" w14:textId="77777777" w:rsidR="009747E4" w:rsidRPr="00FF4E6F" w:rsidRDefault="009747E4" w:rsidP="001173E4">
            <w:pPr>
              <w:spacing w:before="120" w:after="120"/>
              <w:rPr>
                <w:rFonts w:ascii="Arial" w:hAnsi="Arial" w:cs="Arial"/>
                <w:color w:val="000000"/>
                <w:sz w:val="24"/>
                <w:szCs w:val="24"/>
                <w:lang w:val="ro-RO"/>
              </w:rPr>
            </w:pPr>
          </w:p>
          <w:p w14:paraId="5F3D8E85" w14:textId="13EBE1B4" w:rsidR="001A0B76" w:rsidRPr="00FF4E6F" w:rsidRDefault="001A0B76"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3</w:t>
            </w:r>
            <w:r w:rsidR="009747E4" w:rsidRPr="00FF4E6F">
              <w:rPr>
                <w:rFonts w:ascii="Arial" w:hAnsi="Arial" w:cs="Arial"/>
                <w:color w:val="000000"/>
                <w:sz w:val="24"/>
                <w:szCs w:val="24"/>
                <w:lang w:val="ro-RO"/>
              </w:rPr>
              <w:t>.</w:t>
            </w:r>
          </w:p>
        </w:tc>
        <w:tc>
          <w:tcPr>
            <w:tcW w:w="3094" w:type="dxa"/>
            <w:vAlign w:val="center"/>
          </w:tcPr>
          <w:p w14:paraId="178CFAC8" w14:textId="77777777" w:rsidR="009747E4" w:rsidRPr="00FF4E6F" w:rsidRDefault="009747E4" w:rsidP="00E8654B">
            <w:pPr>
              <w:pStyle w:val="Heading1"/>
              <w:jc w:val="center"/>
              <w:rPr>
                <w:rFonts w:ascii="Arial" w:hAnsi="Arial" w:cs="Arial"/>
              </w:rPr>
            </w:pPr>
          </w:p>
          <w:p w14:paraId="04BDD7D5" w14:textId="77777777" w:rsidR="009747E4" w:rsidRPr="00FF4E6F" w:rsidRDefault="009747E4" w:rsidP="00E8654B">
            <w:pPr>
              <w:pStyle w:val="Heading1"/>
              <w:jc w:val="center"/>
              <w:rPr>
                <w:rFonts w:ascii="Arial" w:hAnsi="Arial" w:cs="Arial"/>
              </w:rPr>
            </w:pPr>
          </w:p>
          <w:p w14:paraId="64213269" w14:textId="77777777" w:rsidR="009747E4" w:rsidRPr="00FF4E6F" w:rsidRDefault="009747E4" w:rsidP="00E8654B">
            <w:pPr>
              <w:pStyle w:val="Heading1"/>
              <w:jc w:val="center"/>
              <w:rPr>
                <w:rFonts w:ascii="Arial" w:hAnsi="Arial" w:cs="Arial"/>
              </w:rPr>
            </w:pPr>
          </w:p>
          <w:p w14:paraId="2344DFAE" w14:textId="77777777" w:rsidR="00FF4E6F" w:rsidRPr="00FF4E6F" w:rsidRDefault="00FF4E6F" w:rsidP="00E8654B">
            <w:pPr>
              <w:pStyle w:val="Heading1"/>
              <w:jc w:val="center"/>
              <w:rPr>
                <w:rFonts w:ascii="Arial" w:hAnsi="Arial" w:cs="Arial"/>
              </w:rPr>
            </w:pPr>
          </w:p>
          <w:p w14:paraId="247F74CD" w14:textId="77777777" w:rsidR="00FF4E6F" w:rsidRPr="00FF4E6F" w:rsidRDefault="00FF4E6F" w:rsidP="00E8654B">
            <w:pPr>
              <w:pStyle w:val="Heading1"/>
              <w:jc w:val="center"/>
              <w:rPr>
                <w:rFonts w:ascii="Arial" w:hAnsi="Arial" w:cs="Arial"/>
              </w:rPr>
            </w:pPr>
          </w:p>
          <w:p w14:paraId="299B088C" w14:textId="2445CABD" w:rsidR="009747E4" w:rsidRPr="00FF4E6F" w:rsidRDefault="00457804" w:rsidP="00E8654B">
            <w:pPr>
              <w:pStyle w:val="Heading1"/>
              <w:jc w:val="center"/>
              <w:rPr>
                <w:rFonts w:ascii="Arial" w:hAnsi="Arial" w:cs="Arial"/>
              </w:rPr>
            </w:pPr>
            <w:r w:rsidRPr="00FF4E6F">
              <w:rPr>
                <w:rFonts w:ascii="Arial" w:hAnsi="Arial" w:cs="Arial"/>
              </w:rPr>
              <w:lastRenderedPageBreak/>
              <w:t xml:space="preserve">Proiectul de hotărâre nr. </w:t>
            </w:r>
            <w:r w:rsidR="0045094B" w:rsidRPr="00FF4E6F">
              <w:rPr>
                <w:rFonts w:ascii="Arial" w:hAnsi="Arial" w:cs="Arial"/>
              </w:rPr>
              <w:t>2</w:t>
            </w:r>
            <w:r w:rsidRPr="00FF4E6F">
              <w:rPr>
                <w:rFonts w:ascii="Arial" w:hAnsi="Arial" w:cs="Arial"/>
              </w:rPr>
              <w:t>2/2026  privind</w:t>
            </w:r>
          </w:p>
          <w:p w14:paraId="3BA3B9ED" w14:textId="77777777" w:rsidR="009747E4" w:rsidRPr="00FF4E6F" w:rsidRDefault="009747E4" w:rsidP="009747E4">
            <w:pPr>
              <w:jc w:val="center"/>
              <w:rPr>
                <w:rFonts w:ascii="Arial" w:hAnsi="Arial" w:cs="Arial"/>
                <w:b/>
                <w:bCs/>
                <w:sz w:val="24"/>
                <w:szCs w:val="24"/>
              </w:rPr>
            </w:pPr>
            <w:r w:rsidRPr="00FF4E6F">
              <w:rPr>
                <w:rFonts w:ascii="Arial" w:hAnsi="Arial" w:cs="Arial"/>
                <w:b/>
                <w:bCs/>
                <w:sz w:val="24"/>
                <w:szCs w:val="24"/>
              </w:rPr>
              <w:t xml:space="preserve">atestarea apartenenței la domeniul privat al comunei Racovița a imobilului cu nr. top 254/1, neînscris în cartea funciară </w:t>
            </w:r>
          </w:p>
          <w:p w14:paraId="57916366" w14:textId="4C45B76F" w:rsidR="001A0B76" w:rsidRPr="00FF4E6F" w:rsidRDefault="00457804" w:rsidP="00E8654B">
            <w:pPr>
              <w:pStyle w:val="Heading1"/>
              <w:jc w:val="center"/>
              <w:rPr>
                <w:rFonts w:ascii="Arial" w:hAnsi="Arial" w:cs="Arial"/>
                <w:b w:val="0"/>
              </w:rPr>
            </w:pPr>
            <w:r w:rsidRPr="00FF4E6F">
              <w:rPr>
                <w:rFonts w:ascii="Arial" w:hAnsi="Arial" w:cs="Arial"/>
              </w:rPr>
              <w:t xml:space="preserve"> </w:t>
            </w:r>
          </w:p>
        </w:tc>
        <w:tc>
          <w:tcPr>
            <w:tcW w:w="2736" w:type="dxa"/>
            <w:vAlign w:val="center"/>
          </w:tcPr>
          <w:p w14:paraId="6721C2AC" w14:textId="77777777" w:rsidR="009747E4" w:rsidRPr="00FF4E6F" w:rsidRDefault="009747E4" w:rsidP="001173E4">
            <w:pPr>
              <w:spacing w:before="120" w:after="120"/>
              <w:jc w:val="center"/>
              <w:rPr>
                <w:rFonts w:ascii="Arial" w:hAnsi="Arial" w:cs="Arial"/>
                <w:bCs/>
                <w:sz w:val="24"/>
                <w:szCs w:val="24"/>
                <w:lang w:val="ro-RO" w:eastAsia="en-US"/>
              </w:rPr>
            </w:pPr>
          </w:p>
          <w:p w14:paraId="21902502" w14:textId="77777777" w:rsidR="009747E4" w:rsidRPr="00FF4E6F" w:rsidRDefault="009747E4" w:rsidP="001173E4">
            <w:pPr>
              <w:spacing w:before="120" w:after="120"/>
              <w:jc w:val="center"/>
              <w:rPr>
                <w:rFonts w:ascii="Arial" w:hAnsi="Arial" w:cs="Arial"/>
                <w:bCs/>
                <w:sz w:val="24"/>
                <w:szCs w:val="24"/>
                <w:lang w:val="ro-RO" w:eastAsia="en-US"/>
              </w:rPr>
            </w:pPr>
          </w:p>
          <w:p w14:paraId="3ED297F9" w14:textId="77777777" w:rsidR="009747E4" w:rsidRPr="00FF4E6F" w:rsidRDefault="009747E4" w:rsidP="001173E4">
            <w:pPr>
              <w:spacing w:before="120" w:after="120"/>
              <w:jc w:val="center"/>
              <w:rPr>
                <w:rFonts w:ascii="Arial" w:hAnsi="Arial" w:cs="Arial"/>
                <w:bCs/>
                <w:sz w:val="24"/>
                <w:szCs w:val="24"/>
                <w:lang w:val="ro-RO" w:eastAsia="en-US"/>
              </w:rPr>
            </w:pPr>
          </w:p>
          <w:p w14:paraId="668EAD31" w14:textId="77777777" w:rsidR="009747E4" w:rsidRPr="00FF4E6F" w:rsidRDefault="009747E4" w:rsidP="001173E4">
            <w:pPr>
              <w:spacing w:before="120" w:after="120"/>
              <w:jc w:val="center"/>
              <w:rPr>
                <w:rFonts w:ascii="Arial" w:hAnsi="Arial" w:cs="Arial"/>
                <w:bCs/>
                <w:sz w:val="24"/>
                <w:szCs w:val="24"/>
                <w:lang w:val="ro-RO" w:eastAsia="en-US"/>
              </w:rPr>
            </w:pPr>
          </w:p>
          <w:p w14:paraId="605A7D6B" w14:textId="77777777" w:rsidR="009747E4" w:rsidRPr="00FF4E6F" w:rsidRDefault="009747E4" w:rsidP="001173E4">
            <w:pPr>
              <w:spacing w:before="120" w:after="120"/>
              <w:jc w:val="center"/>
              <w:rPr>
                <w:rFonts w:ascii="Arial" w:hAnsi="Arial" w:cs="Arial"/>
                <w:bCs/>
                <w:sz w:val="24"/>
                <w:szCs w:val="24"/>
                <w:lang w:val="ro-RO" w:eastAsia="en-US"/>
              </w:rPr>
            </w:pPr>
          </w:p>
          <w:p w14:paraId="7F9F2D26" w14:textId="0A971057" w:rsidR="001A0B76" w:rsidRPr="00FF4E6F" w:rsidRDefault="00457804"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5B94D625" w14:textId="77777777" w:rsidR="009747E4" w:rsidRDefault="009747E4" w:rsidP="00457804">
            <w:pPr>
              <w:spacing w:before="120" w:after="120"/>
              <w:jc w:val="center"/>
              <w:rPr>
                <w:b/>
                <w:bCs/>
                <w:sz w:val="28"/>
                <w:szCs w:val="28"/>
                <w:lang w:val="ro-RO" w:eastAsia="en-US"/>
              </w:rPr>
            </w:pPr>
          </w:p>
          <w:p w14:paraId="13393D53" w14:textId="77777777" w:rsidR="000626C0" w:rsidRDefault="000626C0" w:rsidP="00457804">
            <w:pPr>
              <w:spacing w:before="120" w:after="120"/>
              <w:jc w:val="center"/>
              <w:rPr>
                <w:b/>
                <w:bCs/>
                <w:sz w:val="28"/>
                <w:szCs w:val="28"/>
                <w:lang w:val="ro-RO" w:eastAsia="en-US"/>
              </w:rPr>
            </w:pPr>
          </w:p>
          <w:p w14:paraId="42022D10" w14:textId="70088DEA" w:rsidR="00457804" w:rsidRPr="007F255A" w:rsidRDefault="00457804" w:rsidP="00457804">
            <w:pPr>
              <w:spacing w:before="120" w:after="120"/>
              <w:jc w:val="center"/>
              <w:rPr>
                <w:sz w:val="28"/>
                <w:szCs w:val="28"/>
                <w:lang w:val="ro-RO" w:eastAsia="en-US"/>
              </w:rPr>
            </w:pPr>
            <w:r w:rsidRPr="007F255A">
              <w:rPr>
                <w:sz w:val="28"/>
                <w:szCs w:val="28"/>
                <w:lang w:val="ro-RO" w:eastAsia="en-US"/>
              </w:rPr>
              <w:lastRenderedPageBreak/>
              <w:t>Comisia pentru învățământ, culte, sănătate, cultură, protecție socială, activități sportive și de agrement</w:t>
            </w:r>
          </w:p>
          <w:p w14:paraId="6887A53D" w14:textId="77777777" w:rsidR="00457804" w:rsidRPr="007F255A" w:rsidRDefault="00457804" w:rsidP="00457804">
            <w:pPr>
              <w:spacing w:before="120" w:after="120"/>
              <w:jc w:val="center"/>
              <w:rPr>
                <w:sz w:val="28"/>
                <w:szCs w:val="28"/>
                <w:lang w:val="ro-RO" w:eastAsia="en-US"/>
              </w:rPr>
            </w:pPr>
            <w:r w:rsidRPr="007F255A">
              <w:rPr>
                <w:sz w:val="28"/>
                <w:szCs w:val="28"/>
                <w:lang w:val="ro-RO" w:eastAsia="en-US"/>
              </w:rPr>
              <w:t>Comisia pentru administraţie publică locală,juridică,apărarea ordinii şi liniştii publice,a drepturilor cetăţenilor</w:t>
            </w:r>
          </w:p>
          <w:p w14:paraId="1893F6A1" w14:textId="77777777" w:rsidR="001A0B76" w:rsidRPr="00457804" w:rsidRDefault="001A0B76" w:rsidP="001173E4">
            <w:pPr>
              <w:spacing w:before="120" w:after="120"/>
              <w:jc w:val="center"/>
              <w:rPr>
                <w:b/>
                <w:bCs/>
                <w:sz w:val="28"/>
                <w:szCs w:val="28"/>
                <w:lang w:val="ro-RO" w:eastAsia="en-US"/>
              </w:rPr>
            </w:pPr>
          </w:p>
        </w:tc>
      </w:tr>
      <w:tr w:rsidR="00457804" w:rsidRPr="00457804" w14:paraId="053AD67F" w14:textId="77777777" w:rsidTr="000626C0">
        <w:trPr>
          <w:trHeight w:val="3278"/>
        </w:trPr>
        <w:tc>
          <w:tcPr>
            <w:tcW w:w="590" w:type="dxa"/>
            <w:vAlign w:val="center"/>
          </w:tcPr>
          <w:p w14:paraId="629CD3E4" w14:textId="622FBB9A" w:rsidR="00457804" w:rsidRPr="00FF4E6F" w:rsidRDefault="00457804"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lastRenderedPageBreak/>
              <w:t>4.</w:t>
            </w:r>
          </w:p>
        </w:tc>
        <w:tc>
          <w:tcPr>
            <w:tcW w:w="3094" w:type="dxa"/>
            <w:vAlign w:val="center"/>
          </w:tcPr>
          <w:p w14:paraId="3B580EE1" w14:textId="77777777" w:rsidR="00FF4E6F" w:rsidRPr="00FF4E6F" w:rsidRDefault="00FF4E6F" w:rsidP="0045094B">
            <w:pPr>
              <w:pStyle w:val="Heading1"/>
              <w:jc w:val="center"/>
              <w:rPr>
                <w:rFonts w:ascii="Arial" w:hAnsi="Arial" w:cs="Arial"/>
                <w:lang w:val="en-US"/>
              </w:rPr>
            </w:pPr>
          </w:p>
          <w:p w14:paraId="6A335AFF" w14:textId="48B0A288" w:rsidR="009747E4" w:rsidRPr="00FF4E6F" w:rsidRDefault="00457804" w:rsidP="0045094B">
            <w:pPr>
              <w:pStyle w:val="Heading1"/>
              <w:jc w:val="center"/>
              <w:rPr>
                <w:rFonts w:ascii="Arial" w:hAnsi="Arial" w:cs="Arial"/>
                <w:lang w:val="en-US"/>
              </w:rPr>
            </w:pPr>
            <w:r w:rsidRPr="00FF4E6F">
              <w:rPr>
                <w:rFonts w:ascii="Arial" w:hAnsi="Arial" w:cs="Arial"/>
                <w:lang w:val="en-US"/>
              </w:rPr>
              <w:t xml:space="preserve">Proiectul de hotărâre nr. </w:t>
            </w:r>
            <w:r w:rsidR="0045094B" w:rsidRPr="00FF4E6F">
              <w:rPr>
                <w:rFonts w:ascii="Arial" w:hAnsi="Arial" w:cs="Arial"/>
                <w:lang w:val="en-US"/>
              </w:rPr>
              <w:t>2</w:t>
            </w:r>
            <w:r w:rsidRPr="00FF4E6F">
              <w:rPr>
                <w:rFonts w:ascii="Arial" w:hAnsi="Arial" w:cs="Arial"/>
                <w:lang w:val="en-US"/>
              </w:rPr>
              <w:t>3/2026  privind</w:t>
            </w:r>
          </w:p>
          <w:p w14:paraId="4F36DEF3" w14:textId="77777777" w:rsidR="009747E4" w:rsidRPr="00FF4E6F" w:rsidRDefault="009747E4" w:rsidP="009747E4">
            <w:pPr>
              <w:pStyle w:val="NoSpacing"/>
              <w:jc w:val="center"/>
              <w:rPr>
                <w:rFonts w:ascii="Arial" w:eastAsia="Times New Roman" w:hAnsi="Arial" w:cs="Arial"/>
                <w:b/>
                <w:bCs/>
                <w:sz w:val="24"/>
                <w:szCs w:val="24"/>
                <w:lang w:eastAsia="ro-RO"/>
              </w:rPr>
            </w:pPr>
            <w:r w:rsidRPr="00FF4E6F">
              <w:rPr>
                <w:rFonts w:ascii="Arial" w:eastAsia="Times New Roman" w:hAnsi="Arial" w:cs="Arial"/>
                <w:b/>
                <w:bCs/>
                <w:sz w:val="24"/>
                <w:szCs w:val="24"/>
                <w:lang w:eastAsia="ro-RO"/>
              </w:rPr>
              <w:t>atestarea apartenenței la domeniul public al comunei Racovița a imobilului identificat cu nr. top 435/1, înscris în CF nr. 406509 Racovița, situat în intravilanul localității Hitiaș</w:t>
            </w:r>
          </w:p>
          <w:p w14:paraId="0713E2DA" w14:textId="77777777" w:rsidR="009747E4" w:rsidRPr="00FF4E6F" w:rsidRDefault="009747E4" w:rsidP="009747E4">
            <w:pPr>
              <w:pStyle w:val="NoSpacing"/>
              <w:rPr>
                <w:rFonts w:ascii="Arial" w:eastAsia="Times New Roman" w:hAnsi="Arial" w:cs="Arial"/>
                <w:b/>
                <w:bCs/>
                <w:sz w:val="24"/>
                <w:szCs w:val="24"/>
                <w:lang w:eastAsia="ro-RO"/>
              </w:rPr>
            </w:pPr>
          </w:p>
          <w:p w14:paraId="3579BAA7" w14:textId="249E5BC5" w:rsidR="00457804" w:rsidRPr="00FF4E6F" w:rsidRDefault="00457804" w:rsidP="0045094B">
            <w:pPr>
              <w:pStyle w:val="Heading1"/>
              <w:jc w:val="center"/>
              <w:rPr>
                <w:rFonts w:ascii="Arial" w:hAnsi="Arial" w:cs="Arial"/>
              </w:rPr>
            </w:pPr>
            <w:r w:rsidRPr="00FF4E6F">
              <w:rPr>
                <w:rFonts w:ascii="Arial" w:hAnsi="Arial" w:cs="Arial"/>
              </w:rPr>
              <w:t xml:space="preserve"> </w:t>
            </w:r>
          </w:p>
        </w:tc>
        <w:tc>
          <w:tcPr>
            <w:tcW w:w="2736" w:type="dxa"/>
            <w:vAlign w:val="center"/>
          </w:tcPr>
          <w:p w14:paraId="19FA76EE" w14:textId="46671571" w:rsidR="00457804" w:rsidRPr="00FF4E6F" w:rsidRDefault="00457804"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38B14F45" w14:textId="4CD3FB61" w:rsidR="00457804" w:rsidRPr="007F255A" w:rsidRDefault="00457804" w:rsidP="00457804">
            <w:pPr>
              <w:spacing w:before="120" w:after="120"/>
              <w:jc w:val="center"/>
              <w:rPr>
                <w:sz w:val="28"/>
                <w:szCs w:val="28"/>
                <w:lang w:val="ro-RO" w:eastAsia="en-US"/>
              </w:rPr>
            </w:pPr>
            <w:r w:rsidRPr="007F255A">
              <w:rPr>
                <w:sz w:val="28"/>
                <w:szCs w:val="28"/>
                <w:lang w:eastAsia="en-US"/>
              </w:rPr>
              <w:t>Comisia pentru programe de dezvoltare economico-sociale, buget, finanţe, administrarea domeniului public şi privat al comunei,agricultură,gospodărie comunală, protecţia mediului, servicii şi comerţ</w:t>
            </w:r>
          </w:p>
        </w:tc>
      </w:tr>
      <w:tr w:rsidR="00457804" w:rsidRPr="00457804" w14:paraId="4B09839D" w14:textId="77777777" w:rsidTr="000626C0">
        <w:trPr>
          <w:trHeight w:val="3278"/>
        </w:trPr>
        <w:tc>
          <w:tcPr>
            <w:tcW w:w="590" w:type="dxa"/>
            <w:vAlign w:val="center"/>
          </w:tcPr>
          <w:p w14:paraId="22CF208D" w14:textId="098C6CCB" w:rsidR="00457804" w:rsidRPr="00FF4E6F" w:rsidRDefault="00457804"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5.</w:t>
            </w:r>
          </w:p>
        </w:tc>
        <w:tc>
          <w:tcPr>
            <w:tcW w:w="3094" w:type="dxa"/>
            <w:vAlign w:val="center"/>
          </w:tcPr>
          <w:p w14:paraId="6B857034" w14:textId="03E23FC0" w:rsidR="009747E4" w:rsidRPr="00FF4E6F" w:rsidRDefault="00457804" w:rsidP="009747E4">
            <w:pPr>
              <w:jc w:val="center"/>
              <w:rPr>
                <w:rFonts w:ascii="Arial" w:hAnsi="Arial" w:cs="Arial"/>
                <w:b/>
                <w:bCs/>
                <w:sz w:val="24"/>
                <w:szCs w:val="24"/>
              </w:rPr>
            </w:pPr>
            <w:r w:rsidRPr="00FF4E6F">
              <w:rPr>
                <w:rFonts w:ascii="Arial" w:hAnsi="Arial" w:cs="Arial"/>
                <w:b/>
                <w:bCs/>
                <w:sz w:val="24"/>
                <w:szCs w:val="24"/>
              </w:rPr>
              <w:t xml:space="preserve">Proiectul de hotărâre nr. </w:t>
            </w:r>
            <w:r w:rsidR="0045094B" w:rsidRPr="00FF4E6F">
              <w:rPr>
                <w:rFonts w:ascii="Arial" w:hAnsi="Arial" w:cs="Arial"/>
                <w:b/>
                <w:bCs/>
                <w:sz w:val="24"/>
                <w:szCs w:val="24"/>
              </w:rPr>
              <w:t>2</w:t>
            </w:r>
            <w:r w:rsidRPr="00FF4E6F">
              <w:rPr>
                <w:rFonts w:ascii="Arial" w:hAnsi="Arial" w:cs="Arial"/>
                <w:b/>
                <w:bCs/>
                <w:sz w:val="24"/>
                <w:szCs w:val="24"/>
              </w:rPr>
              <w:t xml:space="preserve">4/2026 privind </w:t>
            </w:r>
            <w:r w:rsidR="009747E4" w:rsidRPr="00FF4E6F">
              <w:rPr>
                <w:rFonts w:ascii="Arial" w:hAnsi="Arial" w:cs="Arial"/>
                <w:b/>
                <w:bCs/>
                <w:sz w:val="24"/>
                <w:szCs w:val="24"/>
              </w:rPr>
              <w:t xml:space="preserve"> atestarea apartenenței la domeniul privat al comunei Racovița și actualizarea suprafeței a imobilului înscris în CF 402121 Racovița </w:t>
            </w:r>
          </w:p>
          <w:p w14:paraId="4AC8D1C9" w14:textId="792E64E9" w:rsidR="0045094B" w:rsidRPr="00FF4E6F" w:rsidRDefault="0045094B" w:rsidP="0045094B">
            <w:pPr>
              <w:jc w:val="center"/>
              <w:rPr>
                <w:rFonts w:ascii="Arial" w:hAnsi="Arial" w:cs="Arial"/>
                <w:sz w:val="24"/>
                <w:szCs w:val="24"/>
              </w:rPr>
            </w:pPr>
          </w:p>
          <w:p w14:paraId="7F2077D8" w14:textId="36E0C835" w:rsidR="00457804" w:rsidRPr="00FF4E6F" w:rsidRDefault="00457804" w:rsidP="00457804">
            <w:pPr>
              <w:pStyle w:val="Heading1"/>
              <w:jc w:val="center"/>
              <w:rPr>
                <w:rFonts w:ascii="Arial" w:hAnsi="Arial" w:cs="Arial"/>
              </w:rPr>
            </w:pPr>
          </w:p>
        </w:tc>
        <w:tc>
          <w:tcPr>
            <w:tcW w:w="2736" w:type="dxa"/>
            <w:vAlign w:val="center"/>
          </w:tcPr>
          <w:p w14:paraId="1BA28345" w14:textId="27A2D141" w:rsidR="00457804" w:rsidRPr="00FF4E6F" w:rsidRDefault="00457804"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4492B3D3" w14:textId="66628540" w:rsidR="00457804" w:rsidRPr="007F255A" w:rsidRDefault="00457804" w:rsidP="00457804">
            <w:pPr>
              <w:spacing w:before="120" w:after="120"/>
              <w:jc w:val="center"/>
              <w:rPr>
                <w:sz w:val="28"/>
                <w:szCs w:val="28"/>
                <w:lang w:eastAsia="en-US"/>
              </w:rPr>
            </w:pPr>
            <w:r w:rsidRPr="007F255A">
              <w:rPr>
                <w:sz w:val="28"/>
                <w:szCs w:val="28"/>
                <w:lang w:eastAsia="en-US"/>
              </w:rPr>
              <w:t>Comisia pentru programe de dezvoltare economico-sociale, buget, finanţe, administrarea domeniului public şi privat al comunei, agricultură, gospodărie comunală, protecţia mediului, servicii şi comerţ</w:t>
            </w:r>
          </w:p>
        </w:tc>
      </w:tr>
      <w:tr w:rsidR="009747E4" w:rsidRPr="00457804" w14:paraId="11995B87" w14:textId="77777777" w:rsidTr="000626C0">
        <w:trPr>
          <w:trHeight w:val="3278"/>
        </w:trPr>
        <w:tc>
          <w:tcPr>
            <w:tcW w:w="590" w:type="dxa"/>
            <w:vAlign w:val="center"/>
          </w:tcPr>
          <w:p w14:paraId="44F0FD8C" w14:textId="737D5F8B" w:rsidR="009747E4" w:rsidRPr="00FF4E6F" w:rsidRDefault="009747E4"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6.</w:t>
            </w:r>
          </w:p>
        </w:tc>
        <w:tc>
          <w:tcPr>
            <w:tcW w:w="3094" w:type="dxa"/>
            <w:vAlign w:val="center"/>
          </w:tcPr>
          <w:p w14:paraId="6C3BB90D" w14:textId="605DEA8F" w:rsidR="009747E4" w:rsidRPr="00FF4E6F" w:rsidRDefault="009747E4" w:rsidP="009747E4">
            <w:pPr>
              <w:jc w:val="center"/>
              <w:rPr>
                <w:rFonts w:ascii="Arial" w:hAnsi="Arial" w:cs="Arial"/>
                <w:b/>
                <w:bCs/>
                <w:sz w:val="24"/>
                <w:szCs w:val="24"/>
              </w:rPr>
            </w:pPr>
            <w:r w:rsidRPr="00FF4E6F">
              <w:rPr>
                <w:rFonts w:ascii="Arial" w:hAnsi="Arial" w:cs="Arial"/>
                <w:b/>
                <w:bCs/>
                <w:sz w:val="24"/>
                <w:szCs w:val="24"/>
              </w:rPr>
              <w:t xml:space="preserve">Proiectul de hotărâre nr. 25/2026 privind atestarea apartenentei la domeniul privat al comunei Racovița a unui imobil situat în localitatea Hitiaș  </w:t>
            </w:r>
          </w:p>
        </w:tc>
        <w:tc>
          <w:tcPr>
            <w:tcW w:w="2736" w:type="dxa"/>
            <w:vAlign w:val="center"/>
          </w:tcPr>
          <w:p w14:paraId="4A3715B8" w14:textId="5327418B" w:rsidR="009747E4" w:rsidRPr="00FF4E6F" w:rsidRDefault="009747E4"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3E490032" w14:textId="606ECC9E" w:rsidR="009747E4" w:rsidRPr="00457804" w:rsidRDefault="002244CB"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9747E4" w:rsidRPr="00457804" w14:paraId="089CEDBB" w14:textId="77777777" w:rsidTr="000626C0">
        <w:trPr>
          <w:trHeight w:val="3278"/>
        </w:trPr>
        <w:tc>
          <w:tcPr>
            <w:tcW w:w="590" w:type="dxa"/>
            <w:vAlign w:val="center"/>
          </w:tcPr>
          <w:p w14:paraId="21677289" w14:textId="3A54C031" w:rsidR="009747E4" w:rsidRPr="00FF4E6F" w:rsidRDefault="009747E4"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lastRenderedPageBreak/>
              <w:t>7.</w:t>
            </w:r>
          </w:p>
        </w:tc>
        <w:tc>
          <w:tcPr>
            <w:tcW w:w="3094" w:type="dxa"/>
            <w:vAlign w:val="center"/>
          </w:tcPr>
          <w:p w14:paraId="51A51ED5" w14:textId="5D9C657B" w:rsidR="009747E4" w:rsidRPr="00FF4E6F" w:rsidRDefault="009747E4" w:rsidP="009747E4">
            <w:pPr>
              <w:jc w:val="center"/>
              <w:rPr>
                <w:rFonts w:ascii="Arial" w:hAnsi="Arial" w:cs="Arial"/>
                <w:b/>
                <w:sz w:val="24"/>
                <w:szCs w:val="24"/>
                <w:lang w:val="ro-RO"/>
              </w:rPr>
            </w:pPr>
            <w:r w:rsidRPr="00FF4E6F">
              <w:rPr>
                <w:rFonts w:ascii="Arial" w:hAnsi="Arial" w:cs="Arial"/>
                <w:b/>
                <w:bCs/>
                <w:sz w:val="24"/>
                <w:szCs w:val="24"/>
              </w:rPr>
              <w:t xml:space="preserve">Proiectul de hotărâre nr. 26/2026 privind </w:t>
            </w:r>
            <w:bookmarkStart w:id="0" w:name="_Hlk189829478"/>
            <w:r w:rsidRPr="00FF4E6F">
              <w:rPr>
                <w:rFonts w:ascii="Arial" w:hAnsi="Arial" w:cs="Arial"/>
                <w:b/>
                <w:sz w:val="24"/>
                <w:szCs w:val="24"/>
                <w:lang w:val="ro-RO"/>
              </w:rPr>
              <w:t xml:space="preserve">scoaterea la licitație publică în vederea închirierii </w:t>
            </w:r>
          </w:p>
          <w:p w14:paraId="469CB1BD" w14:textId="00EF7DEA" w:rsidR="009747E4" w:rsidRPr="00FF4E6F" w:rsidRDefault="009747E4" w:rsidP="009747E4">
            <w:pPr>
              <w:jc w:val="center"/>
              <w:rPr>
                <w:rFonts w:ascii="Arial" w:hAnsi="Arial" w:cs="Arial"/>
                <w:b/>
                <w:color w:val="FF0000"/>
                <w:sz w:val="24"/>
                <w:szCs w:val="24"/>
                <w:lang w:val="ro-RO"/>
              </w:rPr>
            </w:pPr>
            <w:r w:rsidRPr="00FF4E6F">
              <w:rPr>
                <w:rFonts w:ascii="Arial" w:hAnsi="Arial" w:cs="Arial"/>
                <w:b/>
                <w:sz w:val="24"/>
                <w:szCs w:val="24"/>
                <w:lang w:val="ro-RO"/>
              </w:rPr>
              <w:t xml:space="preserve">a spațiului comercial înscris în Cartea Funciară nr. </w:t>
            </w:r>
            <w:bookmarkEnd w:id="0"/>
            <w:r w:rsidRPr="00FF4E6F">
              <w:rPr>
                <w:rFonts w:ascii="Arial" w:hAnsi="Arial" w:cs="Arial"/>
                <w:b/>
                <w:sz w:val="24"/>
                <w:szCs w:val="24"/>
                <w:lang w:val="ro-RO"/>
              </w:rPr>
              <w:t>406489 Racovița</w:t>
            </w:r>
          </w:p>
          <w:p w14:paraId="18A1B79B" w14:textId="045B69C5" w:rsidR="009747E4" w:rsidRPr="00FF4E6F" w:rsidRDefault="009747E4" w:rsidP="009747E4">
            <w:pPr>
              <w:jc w:val="center"/>
              <w:rPr>
                <w:rFonts w:ascii="Arial" w:hAnsi="Arial" w:cs="Arial"/>
                <w:b/>
                <w:bCs/>
                <w:sz w:val="24"/>
                <w:szCs w:val="24"/>
              </w:rPr>
            </w:pPr>
          </w:p>
        </w:tc>
        <w:tc>
          <w:tcPr>
            <w:tcW w:w="2736" w:type="dxa"/>
            <w:vAlign w:val="center"/>
          </w:tcPr>
          <w:p w14:paraId="0F0D7F61" w14:textId="07E31521" w:rsidR="009747E4" w:rsidRPr="00FF4E6F" w:rsidRDefault="009747E4"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7B882273" w14:textId="77777777" w:rsidR="002244CB" w:rsidRPr="007F255A" w:rsidRDefault="002244CB" w:rsidP="002244CB">
            <w:pPr>
              <w:spacing w:before="120" w:after="120"/>
              <w:jc w:val="center"/>
              <w:rPr>
                <w:sz w:val="28"/>
                <w:szCs w:val="28"/>
                <w:lang w:val="ro-RO" w:eastAsia="en-US"/>
              </w:rPr>
            </w:pPr>
            <w:r w:rsidRPr="007F255A">
              <w:rPr>
                <w:sz w:val="28"/>
                <w:szCs w:val="28"/>
                <w:lang w:val="ro-RO" w:eastAsia="en-US"/>
              </w:rPr>
              <w:t>Comisia pentru administraţie publică locală,juridică, apărarea ordinii şi liniştii publice, a drepturilor cetăţenilor</w:t>
            </w:r>
          </w:p>
          <w:p w14:paraId="29DC17C1" w14:textId="2A458F27" w:rsidR="002244CB" w:rsidRPr="007F255A" w:rsidRDefault="007F255A" w:rsidP="007F255A">
            <w:pPr>
              <w:spacing w:before="120" w:after="120"/>
              <w:jc w:val="center"/>
              <w:rPr>
                <w:sz w:val="28"/>
                <w:szCs w:val="28"/>
                <w:lang w:val="ro-RO" w:eastAsia="en-US"/>
              </w:rPr>
            </w:pPr>
            <w:r w:rsidRPr="007F255A">
              <w:rPr>
                <w:sz w:val="28"/>
                <w:szCs w:val="28"/>
                <w:lang w:val="ro-RO" w:eastAsia="en-US"/>
              </w:rPr>
              <w:t>Comisia pentru învățământ, culte, sănătate, cultură, protecție socială, activități sportive și de agrement</w:t>
            </w:r>
          </w:p>
          <w:p w14:paraId="13DC61B4" w14:textId="1595AB5F" w:rsidR="009747E4" w:rsidRPr="00457804" w:rsidRDefault="002244CB"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9747E4" w:rsidRPr="00457804" w14:paraId="4FC6C578" w14:textId="77777777" w:rsidTr="000626C0">
        <w:trPr>
          <w:trHeight w:val="3278"/>
        </w:trPr>
        <w:tc>
          <w:tcPr>
            <w:tcW w:w="590" w:type="dxa"/>
            <w:vAlign w:val="center"/>
          </w:tcPr>
          <w:p w14:paraId="29BA1C3D" w14:textId="1238DE38" w:rsidR="009747E4" w:rsidRPr="00FF4E6F" w:rsidRDefault="009747E4"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 xml:space="preserve">8. </w:t>
            </w:r>
          </w:p>
        </w:tc>
        <w:tc>
          <w:tcPr>
            <w:tcW w:w="3094" w:type="dxa"/>
            <w:vAlign w:val="center"/>
          </w:tcPr>
          <w:p w14:paraId="55F475EE" w14:textId="77777777" w:rsidR="000626C0" w:rsidRPr="00FF4E6F" w:rsidRDefault="000626C0" w:rsidP="000626C0">
            <w:pPr>
              <w:autoSpaceDE w:val="0"/>
              <w:autoSpaceDN w:val="0"/>
              <w:adjustRightInd w:val="0"/>
              <w:jc w:val="center"/>
              <w:rPr>
                <w:rFonts w:ascii="Arial" w:hAnsi="Arial" w:cs="Arial"/>
                <w:b/>
                <w:bCs/>
                <w:sz w:val="24"/>
                <w:szCs w:val="24"/>
              </w:rPr>
            </w:pPr>
            <w:r w:rsidRPr="00FF4E6F">
              <w:rPr>
                <w:rFonts w:ascii="Arial" w:hAnsi="Arial" w:cs="Arial"/>
                <w:b/>
                <w:bCs/>
                <w:sz w:val="24"/>
                <w:szCs w:val="24"/>
              </w:rPr>
              <w:t>Proiectul de hotărâre nr. 27/2026 privind mandatarea Asociației de Dezvoltare Intercomunitară Transport Județean ”TRANSTIMIȘ”, în vederea atribuirii gestiunii serviciului de transport public local de persoane, pe raza administrativ teritorială a Asociației de Dezvoltare Intercomunitară Transport Județean ”TRANSTIMIȘ”</w:t>
            </w:r>
          </w:p>
          <w:p w14:paraId="1E5CFDE2" w14:textId="77777777" w:rsidR="000626C0" w:rsidRPr="00FF4E6F" w:rsidRDefault="000626C0" w:rsidP="000626C0">
            <w:pPr>
              <w:autoSpaceDE w:val="0"/>
              <w:autoSpaceDN w:val="0"/>
              <w:adjustRightInd w:val="0"/>
              <w:jc w:val="center"/>
              <w:rPr>
                <w:rFonts w:ascii="Arial" w:hAnsi="Arial" w:cs="Arial"/>
                <w:b/>
                <w:bCs/>
                <w:sz w:val="24"/>
                <w:szCs w:val="24"/>
              </w:rPr>
            </w:pPr>
          </w:p>
          <w:p w14:paraId="63DA2115" w14:textId="70849972" w:rsidR="009747E4" w:rsidRPr="00FF4E6F" w:rsidRDefault="009747E4" w:rsidP="009747E4">
            <w:pPr>
              <w:jc w:val="center"/>
              <w:rPr>
                <w:rFonts w:ascii="Arial" w:hAnsi="Arial" w:cs="Arial"/>
                <w:b/>
                <w:bCs/>
                <w:sz w:val="24"/>
                <w:szCs w:val="24"/>
              </w:rPr>
            </w:pPr>
          </w:p>
        </w:tc>
        <w:tc>
          <w:tcPr>
            <w:tcW w:w="2736" w:type="dxa"/>
            <w:vAlign w:val="center"/>
          </w:tcPr>
          <w:p w14:paraId="42340310" w14:textId="124937F5" w:rsidR="009747E4" w:rsidRPr="00FF4E6F" w:rsidRDefault="000626C0"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60664DE2" w14:textId="44799446" w:rsidR="009747E4" w:rsidRPr="00457804" w:rsidRDefault="007F255A"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9747E4" w:rsidRPr="00457804" w14:paraId="00F68956" w14:textId="77777777" w:rsidTr="000626C0">
        <w:trPr>
          <w:trHeight w:val="3278"/>
        </w:trPr>
        <w:tc>
          <w:tcPr>
            <w:tcW w:w="590" w:type="dxa"/>
            <w:vAlign w:val="center"/>
          </w:tcPr>
          <w:p w14:paraId="59E09CB7" w14:textId="18EB664A" w:rsidR="009747E4" w:rsidRPr="00FF4E6F" w:rsidRDefault="000626C0"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9.</w:t>
            </w:r>
          </w:p>
        </w:tc>
        <w:tc>
          <w:tcPr>
            <w:tcW w:w="3094" w:type="dxa"/>
            <w:vAlign w:val="center"/>
          </w:tcPr>
          <w:p w14:paraId="19BFD4B1" w14:textId="2AF159BC" w:rsidR="000626C0" w:rsidRPr="00FF4E6F" w:rsidRDefault="000626C0" w:rsidP="000626C0">
            <w:pPr>
              <w:jc w:val="center"/>
              <w:rPr>
                <w:rFonts w:ascii="Arial" w:hAnsi="Arial" w:cs="Arial"/>
                <w:b/>
                <w:bCs/>
                <w:sz w:val="24"/>
                <w:szCs w:val="24"/>
              </w:rPr>
            </w:pPr>
            <w:r w:rsidRPr="00FF4E6F">
              <w:rPr>
                <w:rFonts w:ascii="Arial" w:hAnsi="Arial" w:cs="Arial"/>
                <w:b/>
                <w:bCs/>
                <w:sz w:val="24"/>
                <w:szCs w:val="24"/>
              </w:rPr>
              <w:t>Proiectul de hotărâre nr. 28/2026 privind acordarea unor mandate speciale</w:t>
            </w:r>
          </w:p>
          <w:p w14:paraId="6F4F396E" w14:textId="77777777" w:rsidR="000626C0" w:rsidRPr="00FF4E6F" w:rsidRDefault="000626C0" w:rsidP="000626C0">
            <w:pPr>
              <w:jc w:val="center"/>
              <w:rPr>
                <w:rFonts w:ascii="Arial" w:hAnsi="Arial" w:cs="Arial"/>
                <w:b/>
                <w:bCs/>
                <w:sz w:val="24"/>
                <w:szCs w:val="24"/>
              </w:rPr>
            </w:pPr>
            <w:r w:rsidRPr="00FF4E6F">
              <w:rPr>
                <w:rFonts w:ascii="Arial" w:hAnsi="Arial" w:cs="Arial"/>
                <w:b/>
                <w:bCs/>
                <w:sz w:val="24"/>
                <w:szCs w:val="24"/>
              </w:rPr>
              <w:t>ASOCIAȚIEI DE DEZVOLTARE INTERCOMUNITARĂ TRANSPORT JUDEȚEAN ”TRANSTIMIȘ”</w:t>
            </w:r>
          </w:p>
          <w:p w14:paraId="18E8FA58" w14:textId="77777777" w:rsidR="009747E4" w:rsidRPr="00FF4E6F" w:rsidRDefault="009747E4" w:rsidP="009747E4">
            <w:pPr>
              <w:jc w:val="center"/>
              <w:rPr>
                <w:rFonts w:ascii="Arial" w:hAnsi="Arial" w:cs="Arial"/>
                <w:b/>
                <w:bCs/>
                <w:sz w:val="24"/>
                <w:szCs w:val="24"/>
              </w:rPr>
            </w:pPr>
          </w:p>
        </w:tc>
        <w:tc>
          <w:tcPr>
            <w:tcW w:w="2736" w:type="dxa"/>
            <w:vAlign w:val="center"/>
          </w:tcPr>
          <w:p w14:paraId="3CD8AEA0" w14:textId="7D072F42" w:rsidR="009747E4" w:rsidRPr="00FF4E6F" w:rsidRDefault="000626C0"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5FB013DA" w14:textId="073A1AAC" w:rsidR="009747E4" w:rsidRPr="00457804" w:rsidRDefault="007F255A"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9747E4" w:rsidRPr="00457804" w14:paraId="748DAC9C" w14:textId="77777777" w:rsidTr="000626C0">
        <w:trPr>
          <w:trHeight w:val="3278"/>
        </w:trPr>
        <w:tc>
          <w:tcPr>
            <w:tcW w:w="590" w:type="dxa"/>
            <w:vAlign w:val="center"/>
          </w:tcPr>
          <w:p w14:paraId="14805C7C" w14:textId="470E633D" w:rsidR="009747E4" w:rsidRPr="00FF4E6F" w:rsidRDefault="000626C0"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lastRenderedPageBreak/>
              <w:t>10.</w:t>
            </w:r>
          </w:p>
        </w:tc>
        <w:tc>
          <w:tcPr>
            <w:tcW w:w="3094" w:type="dxa"/>
            <w:vAlign w:val="center"/>
          </w:tcPr>
          <w:p w14:paraId="475AC425" w14:textId="63E2E817" w:rsidR="00FF4E6F" w:rsidRPr="00FF4E6F" w:rsidRDefault="00FF4E6F" w:rsidP="00FF4E6F">
            <w:pPr>
              <w:pStyle w:val="Bodytext20"/>
              <w:shd w:val="clear" w:color="auto" w:fill="auto"/>
              <w:spacing w:after="0" w:line="240" w:lineRule="auto"/>
              <w:ind w:firstLine="0"/>
              <w:jc w:val="center"/>
              <w:rPr>
                <w:rFonts w:ascii="Arial" w:hAnsi="Arial" w:cs="Arial"/>
                <w:b/>
                <w:sz w:val="24"/>
                <w:szCs w:val="24"/>
                <w:lang w:val="es-ES"/>
              </w:rPr>
            </w:pPr>
            <w:r w:rsidRPr="00FF4E6F">
              <w:rPr>
                <w:rFonts w:ascii="Arial" w:hAnsi="Arial" w:cs="Arial"/>
                <w:b/>
                <w:bCs/>
                <w:sz w:val="24"/>
                <w:szCs w:val="24"/>
              </w:rPr>
              <w:t xml:space="preserve">Proiectul de hotărâre nr. 29/2026 privind </w:t>
            </w:r>
            <w:r w:rsidRPr="00FF4E6F">
              <w:rPr>
                <w:rFonts w:ascii="Arial" w:hAnsi="Arial" w:cs="Arial"/>
                <w:b/>
                <w:bCs/>
                <w:noProof/>
                <w:sz w:val="24"/>
                <w:szCs w:val="24"/>
                <w:lang w:val="es-ES"/>
              </w:rPr>
              <w:t>stabilirea modalităţii de gestiune a serviciilor de transport public de persoane prin curse regulate în aria de competență teritorială a Asociației de Dezvoltare Intercomunitară Transport Județean „TRANSTIMIȘ”</w:t>
            </w:r>
          </w:p>
          <w:p w14:paraId="00239876" w14:textId="77777777" w:rsidR="00FF4E6F" w:rsidRPr="00FF4E6F" w:rsidRDefault="00FF4E6F" w:rsidP="00FF4E6F">
            <w:pPr>
              <w:ind w:hanging="2"/>
              <w:rPr>
                <w:rFonts w:ascii="Arial" w:hAnsi="Arial" w:cs="Arial"/>
                <w:sz w:val="24"/>
                <w:szCs w:val="24"/>
                <w:lang w:val="es-ES"/>
              </w:rPr>
            </w:pPr>
          </w:p>
          <w:p w14:paraId="1B68CA1B" w14:textId="77777777" w:rsidR="009747E4" w:rsidRPr="00FF4E6F" w:rsidRDefault="009747E4" w:rsidP="009747E4">
            <w:pPr>
              <w:jc w:val="center"/>
              <w:rPr>
                <w:rFonts w:ascii="Arial" w:hAnsi="Arial" w:cs="Arial"/>
                <w:b/>
                <w:bCs/>
                <w:sz w:val="24"/>
                <w:szCs w:val="24"/>
              </w:rPr>
            </w:pPr>
          </w:p>
        </w:tc>
        <w:tc>
          <w:tcPr>
            <w:tcW w:w="2736" w:type="dxa"/>
            <w:vAlign w:val="center"/>
          </w:tcPr>
          <w:p w14:paraId="1E1E251C" w14:textId="510621E7" w:rsidR="009747E4" w:rsidRPr="00FF4E6F" w:rsidRDefault="002244CB"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0582589A" w14:textId="5B1DF8C6" w:rsidR="009747E4" w:rsidRPr="00457804" w:rsidRDefault="007F255A"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0626C0" w:rsidRPr="00457804" w14:paraId="0FD9BDAD" w14:textId="77777777" w:rsidTr="000626C0">
        <w:trPr>
          <w:trHeight w:val="3278"/>
        </w:trPr>
        <w:tc>
          <w:tcPr>
            <w:tcW w:w="590" w:type="dxa"/>
            <w:vAlign w:val="center"/>
          </w:tcPr>
          <w:p w14:paraId="5D5E26C6" w14:textId="7D8A6ECB" w:rsidR="000626C0" w:rsidRPr="00FF4E6F" w:rsidRDefault="000626C0"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11.</w:t>
            </w:r>
          </w:p>
        </w:tc>
        <w:tc>
          <w:tcPr>
            <w:tcW w:w="3094" w:type="dxa"/>
            <w:vAlign w:val="center"/>
          </w:tcPr>
          <w:p w14:paraId="65BB9AD9" w14:textId="4B16FB20" w:rsidR="00FF4E6F" w:rsidRPr="00FF4E6F" w:rsidRDefault="00FF4E6F" w:rsidP="00FF4E6F">
            <w:pPr>
              <w:ind w:hanging="2"/>
              <w:jc w:val="center"/>
              <w:rPr>
                <w:rFonts w:ascii="Arial" w:hAnsi="Arial" w:cs="Arial"/>
                <w:b/>
                <w:color w:val="212529"/>
                <w:sz w:val="24"/>
                <w:szCs w:val="24"/>
                <w:lang w:val="es-ES"/>
              </w:rPr>
            </w:pPr>
            <w:r w:rsidRPr="00FF4E6F">
              <w:rPr>
                <w:rFonts w:ascii="Arial" w:hAnsi="Arial" w:cs="Arial"/>
                <w:b/>
                <w:bCs/>
                <w:sz w:val="24"/>
                <w:szCs w:val="24"/>
              </w:rPr>
              <w:t xml:space="preserve">Proiectul de hotărâre nr. 30/2026 privind </w:t>
            </w:r>
            <w:r w:rsidRPr="00FF4E6F">
              <w:rPr>
                <w:rStyle w:val="Bodytext3"/>
                <w:b/>
                <w:sz w:val="24"/>
                <w:szCs w:val="24"/>
                <w:lang w:val="es-ES"/>
              </w:rPr>
              <w:t xml:space="preserve">aprobarea </w:t>
            </w:r>
            <w:r w:rsidRPr="00FF4E6F">
              <w:rPr>
                <w:rFonts w:ascii="Arial" w:eastAsiaTheme="minorEastAsia" w:hAnsi="Arial" w:cs="Arial"/>
                <w:b/>
                <w:sz w:val="24"/>
                <w:szCs w:val="24"/>
                <w:lang w:val="es-ES"/>
              </w:rPr>
              <w:t>contractelor de delegare a gestiunii serviciilor publice de transport persoane în aria teritorială de competenţă a Asociației  de  Dezvoltare Intercomunitară Transport Județean „TRANSTIMIȘ”</w:t>
            </w:r>
          </w:p>
          <w:p w14:paraId="0002630F" w14:textId="77777777" w:rsidR="000626C0" w:rsidRPr="00FF4E6F" w:rsidRDefault="000626C0" w:rsidP="009747E4">
            <w:pPr>
              <w:jc w:val="center"/>
              <w:rPr>
                <w:rFonts w:ascii="Arial" w:hAnsi="Arial" w:cs="Arial"/>
                <w:b/>
                <w:bCs/>
                <w:sz w:val="24"/>
                <w:szCs w:val="24"/>
              </w:rPr>
            </w:pPr>
          </w:p>
        </w:tc>
        <w:tc>
          <w:tcPr>
            <w:tcW w:w="2736" w:type="dxa"/>
            <w:vAlign w:val="center"/>
          </w:tcPr>
          <w:p w14:paraId="769EE3DA" w14:textId="734F6E76" w:rsidR="000626C0" w:rsidRPr="00FF4E6F" w:rsidRDefault="002244CB"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4898253F" w14:textId="27DD97ED" w:rsidR="000626C0" w:rsidRPr="00457804" w:rsidRDefault="007F255A"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0626C0" w:rsidRPr="00457804" w14:paraId="6BB49FA5" w14:textId="77777777" w:rsidTr="000626C0">
        <w:trPr>
          <w:trHeight w:val="3278"/>
        </w:trPr>
        <w:tc>
          <w:tcPr>
            <w:tcW w:w="590" w:type="dxa"/>
            <w:vAlign w:val="center"/>
          </w:tcPr>
          <w:p w14:paraId="7A73850E" w14:textId="3081C5B5" w:rsidR="000626C0" w:rsidRPr="00FF4E6F" w:rsidRDefault="000626C0"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12.</w:t>
            </w:r>
          </w:p>
        </w:tc>
        <w:tc>
          <w:tcPr>
            <w:tcW w:w="3094" w:type="dxa"/>
            <w:vAlign w:val="center"/>
          </w:tcPr>
          <w:p w14:paraId="12C6925D" w14:textId="0A1A68B9" w:rsidR="00FF4E6F" w:rsidRPr="00FF4E6F" w:rsidRDefault="00FF4E6F" w:rsidP="00FF4E6F">
            <w:pPr>
              <w:ind w:hanging="2"/>
              <w:jc w:val="center"/>
              <w:rPr>
                <w:rFonts w:ascii="Arial" w:hAnsi="Arial" w:cs="Arial"/>
                <w:b/>
                <w:color w:val="212529"/>
                <w:sz w:val="24"/>
                <w:szCs w:val="24"/>
                <w:lang w:val="es-ES"/>
              </w:rPr>
            </w:pPr>
            <w:r w:rsidRPr="00FF4E6F">
              <w:rPr>
                <w:rFonts w:ascii="Arial" w:hAnsi="Arial" w:cs="Arial"/>
                <w:b/>
                <w:bCs/>
                <w:sz w:val="24"/>
                <w:szCs w:val="24"/>
              </w:rPr>
              <w:t xml:space="preserve">Proiectul de hotărâre nr. 31/2026 privind </w:t>
            </w:r>
            <w:r w:rsidRPr="007F255A">
              <w:rPr>
                <w:rStyle w:val="Bodytext3"/>
                <w:b/>
                <w:i w:val="0"/>
                <w:iCs w:val="0"/>
                <w:sz w:val="24"/>
                <w:szCs w:val="24"/>
                <w:lang w:val="es-ES"/>
              </w:rPr>
              <w:t>modificarea, prin act adițional</w:t>
            </w:r>
            <w:r w:rsidRPr="00FF4E6F">
              <w:rPr>
                <w:rStyle w:val="Bodytext3"/>
                <w:b/>
                <w:sz w:val="24"/>
                <w:szCs w:val="24"/>
                <w:lang w:val="es-ES"/>
              </w:rPr>
              <w:t xml:space="preserve">, </w:t>
            </w:r>
            <w:r w:rsidRPr="007F255A">
              <w:rPr>
                <w:rStyle w:val="Bodytext3"/>
                <w:b/>
                <w:i w:val="0"/>
                <w:iCs w:val="0"/>
                <w:sz w:val="24"/>
                <w:szCs w:val="24"/>
                <w:lang w:val="es-ES"/>
              </w:rPr>
              <w:t>a</w:t>
            </w:r>
            <w:r w:rsidRPr="00FF4E6F">
              <w:rPr>
                <w:rStyle w:val="Bodytext3"/>
                <w:b/>
                <w:sz w:val="24"/>
                <w:szCs w:val="24"/>
                <w:lang w:val="es-ES"/>
              </w:rPr>
              <w:t xml:space="preserve"> </w:t>
            </w:r>
            <w:r w:rsidRPr="00FF4E6F">
              <w:rPr>
                <w:rFonts w:ascii="Arial" w:hAnsi="Arial" w:cs="Arial"/>
                <w:b/>
                <w:sz w:val="24"/>
                <w:szCs w:val="24"/>
                <w:lang w:val="es-ES"/>
              </w:rPr>
              <w:t>contractelor de delegare a gestiunii serviciilor publice de transport persoane în aria teritorială de competenţă a Asociației  de  Dezvoltare Intercomunitară Transport Județean „TRANSTIMIȘ”</w:t>
            </w:r>
          </w:p>
          <w:p w14:paraId="66E9ABAF" w14:textId="77777777" w:rsidR="00FF4E6F" w:rsidRPr="00FF4E6F" w:rsidRDefault="00FF4E6F" w:rsidP="00FF4E6F">
            <w:pPr>
              <w:pStyle w:val="Bodytext20"/>
              <w:shd w:val="clear" w:color="auto" w:fill="auto"/>
              <w:spacing w:after="0" w:line="240" w:lineRule="auto"/>
              <w:ind w:firstLine="0"/>
              <w:jc w:val="center"/>
              <w:rPr>
                <w:rFonts w:ascii="Arial" w:hAnsi="Arial" w:cs="Arial"/>
                <w:b/>
                <w:sz w:val="24"/>
                <w:szCs w:val="24"/>
                <w:lang w:val="es-ES"/>
              </w:rPr>
            </w:pPr>
          </w:p>
          <w:p w14:paraId="3CC472AE" w14:textId="77777777" w:rsidR="000626C0" w:rsidRPr="00FF4E6F" w:rsidRDefault="000626C0" w:rsidP="009747E4">
            <w:pPr>
              <w:jc w:val="center"/>
              <w:rPr>
                <w:rFonts w:ascii="Arial" w:hAnsi="Arial" w:cs="Arial"/>
                <w:b/>
                <w:bCs/>
                <w:sz w:val="24"/>
                <w:szCs w:val="24"/>
              </w:rPr>
            </w:pPr>
          </w:p>
        </w:tc>
        <w:tc>
          <w:tcPr>
            <w:tcW w:w="2736" w:type="dxa"/>
            <w:vAlign w:val="center"/>
          </w:tcPr>
          <w:p w14:paraId="57705C25" w14:textId="494D9303" w:rsidR="000626C0" w:rsidRPr="00FF4E6F" w:rsidRDefault="002244CB"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0C8BD69B" w14:textId="7B1A2A53" w:rsidR="000626C0" w:rsidRPr="00457804" w:rsidRDefault="007F255A"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0626C0" w:rsidRPr="00457804" w14:paraId="73466E76" w14:textId="77777777" w:rsidTr="000626C0">
        <w:trPr>
          <w:trHeight w:val="3278"/>
        </w:trPr>
        <w:tc>
          <w:tcPr>
            <w:tcW w:w="590" w:type="dxa"/>
            <w:vAlign w:val="center"/>
          </w:tcPr>
          <w:p w14:paraId="11724ADB" w14:textId="19DB5537" w:rsidR="000626C0" w:rsidRPr="00FF4E6F" w:rsidRDefault="000626C0"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t>13.</w:t>
            </w:r>
          </w:p>
        </w:tc>
        <w:tc>
          <w:tcPr>
            <w:tcW w:w="3094" w:type="dxa"/>
            <w:vAlign w:val="center"/>
          </w:tcPr>
          <w:p w14:paraId="09DA0AC1" w14:textId="6EE2464D" w:rsidR="00FF4E6F" w:rsidRPr="00FF4E6F" w:rsidRDefault="00FF4E6F" w:rsidP="00FF4E6F">
            <w:pPr>
              <w:ind w:hanging="2"/>
              <w:jc w:val="center"/>
              <w:rPr>
                <w:rFonts w:ascii="Arial" w:hAnsi="Arial" w:cs="Arial"/>
                <w:b/>
                <w:bCs/>
                <w:color w:val="212529"/>
                <w:sz w:val="24"/>
                <w:szCs w:val="24"/>
                <w:lang w:val="es-ES"/>
              </w:rPr>
            </w:pPr>
            <w:r w:rsidRPr="00FF4E6F">
              <w:rPr>
                <w:rFonts w:ascii="Arial" w:hAnsi="Arial" w:cs="Arial"/>
                <w:b/>
                <w:bCs/>
                <w:sz w:val="24"/>
                <w:szCs w:val="24"/>
              </w:rPr>
              <w:t xml:space="preserve">Proiectul de hotărâre nr. 32/2026 privind </w:t>
            </w:r>
            <w:r w:rsidRPr="00FF4E6F">
              <w:rPr>
                <w:rFonts w:ascii="Arial" w:eastAsiaTheme="minorEastAsia" w:hAnsi="Arial" w:cs="Arial"/>
                <w:b/>
                <w:sz w:val="24"/>
                <w:szCs w:val="24"/>
                <w:lang w:val="es-ES"/>
              </w:rPr>
              <w:t xml:space="preserve">aprobarea </w:t>
            </w:r>
            <w:r w:rsidRPr="00FF4E6F">
              <w:rPr>
                <w:rFonts w:ascii="Arial" w:hAnsi="Arial" w:cs="Arial"/>
                <w:b/>
                <w:bCs/>
                <w:sz w:val="24"/>
                <w:szCs w:val="24"/>
                <w:lang w:val="es-ES"/>
              </w:rPr>
              <w:t xml:space="preserve">politicii tarifare la nivelul </w:t>
            </w:r>
            <w:r w:rsidRPr="00FF4E6F">
              <w:rPr>
                <w:rFonts w:ascii="Arial" w:hAnsi="Arial" w:cs="Arial"/>
                <w:b/>
                <w:sz w:val="24"/>
                <w:szCs w:val="24"/>
                <w:lang w:val="es-ES"/>
              </w:rPr>
              <w:t xml:space="preserve">Asociației de Dezvoltare Intercomunitară Transport Județean </w:t>
            </w:r>
            <w:r w:rsidRPr="00FF4E6F">
              <w:rPr>
                <w:rFonts w:ascii="Arial" w:hAnsi="Arial" w:cs="Arial"/>
                <w:b/>
                <w:bCs/>
                <w:color w:val="212529"/>
                <w:sz w:val="24"/>
                <w:szCs w:val="24"/>
                <w:lang w:val="es-ES"/>
              </w:rPr>
              <w:t>„TRANSTIMIȘ”</w:t>
            </w:r>
          </w:p>
          <w:p w14:paraId="68AE63F6" w14:textId="77777777" w:rsidR="000626C0" w:rsidRPr="00FF4E6F" w:rsidRDefault="000626C0" w:rsidP="009747E4">
            <w:pPr>
              <w:jc w:val="center"/>
              <w:rPr>
                <w:rFonts w:ascii="Arial" w:hAnsi="Arial" w:cs="Arial"/>
                <w:b/>
                <w:bCs/>
                <w:sz w:val="24"/>
                <w:szCs w:val="24"/>
              </w:rPr>
            </w:pPr>
          </w:p>
        </w:tc>
        <w:tc>
          <w:tcPr>
            <w:tcW w:w="2736" w:type="dxa"/>
            <w:vAlign w:val="center"/>
          </w:tcPr>
          <w:p w14:paraId="053DBB3F" w14:textId="400DB487" w:rsidR="000626C0" w:rsidRPr="00FF4E6F" w:rsidRDefault="002244CB"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2C45226D" w14:textId="35D69A14" w:rsidR="000626C0" w:rsidRPr="00457804" w:rsidRDefault="007F255A" w:rsidP="00457804">
            <w:pPr>
              <w:spacing w:before="120" w:after="120"/>
              <w:jc w:val="center"/>
              <w:rPr>
                <w:b/>
                <w:bCs/>
                <w:sz w:val="28"/>
                <w:szCs w:val="28"/>
                <w:lang w:eastAsia="en-US"/>
              </w:rPr>
            </w:pPr>
            <w:r w:rsidRPr="00457804">
              <w:rPr>
                <w:sz w:val="28"/>
                <w:szCs w:val="28"/>
                <w:lang w:eastAsia="en-US"/>
              </w:rPr>
              <w:t>Comisia pentru programe de dezvoltare economico-sociale,</w:t>
            </w:r>
            <w:r>
              <w:rPr>
                <w:sz w:val="28"/>
                <w:szCs w:val="28"/>
                <w:lang w:eastAsia="en-US"/>
              </w:rPr>
              <w:t xml:space="preserve"> </w:t>
            </w:r>
            <w:r w:rsidRPr="00457804">
              <w:rPr>
                <w:sz w:val="28"/>
                <w:szCs w:val="28"/>
                <w:lang w:eastAsia="en-US"/>
              </w:rPr>
              <w:t>buget,</w:t>
            </w:r>
            <w:r>
              <w:rPr>
                <w:sz w:val="28"/>
                <w:szCs w:val="28"/>
                <w:lang w:eastAsia="en-US"/>
              </w:rPr>
              <w:t xml:space="preserve"> </w:t>
            </w:r>
            <w:r w:rsidRPr="00457804">
              <w:rPr>
                <w:sz w:val="28"/>
                <w:szCs w:val="28"/>
                <w:lang w:eastAsia="en-US"/>
              </w:rPr>
              <w:t>finanţe,</w:t>
            </w:r>
            <w:r>
              <w:rPr>
                <w:sz w:val="28"/>
                <w:szCs w:val="28"/>
                <w:lang w:eastAsia="en-US"/>
              </w:rPr>
              <w:t xml:space="preserve"> </w:t>
            </w:r>
            <w:r w:rsidRPr="00457804">
              <w:rPr>
                <w:sz w:val="28"/>
                <w:szCs w:val="28"/>
                <w:lang w:eastAsia="en-US"/>
              </w:rPr>
              <w:t>administrarea domeniului public şi privat al comunei,</w:t>
            </w:r>
            <w:r>
              <w:rPr>
                <w:sz w:val="28"/>
                <w:szCs w:val="28"/>
                <w:lang w:eastAsia="en-US"/>
              </w:rPr>
              <w:t xml:space="preserve"> </w:t>
            </w:r>
            <w:r w:rsidRPr="00457804">
              <w:rPr>
                <w:sz w:val="28"/>
                <w:szCs w:val="28"/>
                <w:lang w:eastAsia="en-US"/>
              </w:rPr>
              <w:t>agricultură,</w:t>
            </w:r>
            <w:r>
              <w:rPr>
                <w:sz w:val="28"/>
                <w:szCs w:val="28"/>
                <w:lang w:eastAsia="en-US"/>
              </w:rPr>
              <w:t xml:space="preserve"> </w:t>
            </w:r>
            <w:r w:rsidRPr="00457804">
              <w:rPr>
                <w:sz w:val="28"/>
                <w:szCs w:val="28"/>
                <w:lang w:eastAsia="en-US"/>
              </w:rPr>
              <w:t>gospodărie comunală,</w:t>
            </w:r>
            <w:r>
              <w:rPr>
                <w:sz w:val="28"/>
                <w:szCs w:val="28"/>
                <w:lang w:eastAsia="en-US"/>
              </w:rPr>
              <w:t xml:space="preserve"> </w:t>
            </w:r>
            <w:r w:rsidRPr="00457804">
              <w:rPr>
                <w:sz w:val="28"/>
                <w:szCs w:val="28"/>
                <w:lang w:eastAsia="en-US"/>
              </w:rPr>
              <w:t>protecţia mediului,</w:t>
            </w:r>
            <w:r>
              <w:rPr>
                <w:sz w:val="28"/>
                <w:szCs w:val="28"/>
                <w:lang w:eastAsia="en-US"/>
              </w:rPr>
              <w:t xml:space="preserve"> </w:t>
            </w:r>
            <w:r w:rsidRPr="00457804">
              <w:rPr>
                <w:sz w:val="28"/>
                <w:szCs w:val="28"/>
                <w:lang w:eastAsia="en-US"/>
              </w:rPr>
              <w:t>servicii şi comerţ</w:t>
            </w:r>
          </w:p>
        </w:tc>
      </w:tr>
      <w:tr w:rsidR="000626C0" w:rsidRPr="00457804" w14:paraId="2FAADFB8" w14:textId="77777777" w:rsidTr="000626C0">
        <w:trPr>
          <w:trHeight w:val="3278"/>
        </w:trPr>
        <w:tc>
          <w:tcPr>
            <w:tcW w:w="590" w:type="dxa"/>
            <w:vAlign w:val="center"/>
          </w:tcPr>
          <w:p w14:paraId="57AFE8E9" w14:textId="477C6F28" w:rsidR="000626C0" w:rsidRPr="00FF4E6F" w:rsidRDefault="000626C0" w:rsidP="001173E4">
            <w:pPr>
              <w:spacing w:before="120" w:after="120"/>
              <w:rPr>
                <w:rFonts w:ascii="Arial" w:hAnsi="Arial" w:cs="Arial"/>
                <w:color w:val="000000"/>
                <w:sz w:val="24"/>
                <w:szCs w:val="24"/>
                <w:lang w:val="ro-RO"/>
              </w:rPr>
            </w:pPr>
            <w:r w:rsidRPr="00FF4E6F">
              <w:rPr>
                <w:rFonts w:ascii="Arial" w:hAnsi="Arial" w:cs="Arial"/>
                <w:color w:val="000000"/>
                <w:sz w:val="24"/>
                <w:szCs w:val="24"/>
                <w:lang w:val="ro-RO"/>
              </w:rPr>
              <w:lastRenderedPageBreak/>
              <w:t>14.</w:t>
            </w:r>
          </w:p>
        </w:tc>
        <w:tc>
          <w:tcPr>
            <w:tcW w:w="3094" w:type="dxa"/>
            <w:vAlign w:val="center"/>
          </w:tcPr>
          <w:p w14:paraId="2CABA8A3" w14:textId="7EDB7D5F" w:rsidR="00FF4E6F" w:rsidRPr="00FF4E6F" w:rsidRDefault="00FF4E6F" w:rsidP="00FF4E6F">
            <w:pPr>
              <w:autoSpaceDE w:val="0"/>
              <w:autoSpaceDN w:val="0"/>
              <w:adjustRightInd w:val="0"/>
              <w:jc w:val="center"/>
              <w:rPr>
                <w:rFonts w:ascii="Arial" w:eastAsia="Arial" w:hAnsi="Arial" w:cs="Arial"/>
                <w:b/>
                <w:sz w:val="24"/>
                <w:szCs w:val="24"/>
                <w:lang w:val="ro-RO"/>
              </w:rPr>
            </w:pPr>
            <w:bookmarkStart w:id="1" w:name="_Hlk157406446"/>
            <w:r w:rsidRPr="00FF4E6F">
              <w:rPr>
                <w:rFonts w:ascii="Arial" w:hAnsi="Arial" w:cs="Arial"/>
                <w:b/>
                <w:bCs/>
                <w:sz w:val="24"/>
                <w:szCs w:val="24"/>
              </w:rPr>
              <w:t xml:space="preserve">Proiectul de hotărâre nr. 33/2026 privind </w:t>
            </w:r>
            <w:r w:rsidRPr="00FF4E6F">
              <w:rPr>
                <w:rFonts w:ascii="Arial" w:eastAsia="Arial" w:hAnsi="Arial" w:cs="Arial"/>
                <w:b/>
                <w:sz w:val="24"/>
                <w:szCs w:val="24"/>
                <w:lang w:val="ro-RO"/>
              </w:rPr>
              <w:t xml:space="preserve">aprobarea </w:t>
            </w:r>
            <w:bookmarkStart w:id="2" w:name="_Hlk144039524"/>
            <w:bookmarkStart w:id="3" w:name="_Hlk157412256"/>
            <w:r w:rsidRPr="00FF4E6F">
              <w:rPr>
                <w:rFonts w:ascii="Arial" w:eastAsia="Arial" w:hAnsi="Arial" w:cs="Arial"/>
                <w:b/>
                <w:sz w:val="24"/>
                <w:szCs w:val="24"/>
                <w:lang w:val="ro-RO"/>
              </w:rPr>
              <w:t xml:space="preserve">indicatorilor tehnico-economici în vederea demarării procedurii de achiziție </w:t>
            </w:r>
            <w:bookmarkStart w:id="4" w:name="_Hlk157413884"/>
            <w:r w:rsidRPr="00FF4E6F">
              <w:rPr>
                <w:rFonts w:ascii="Arial" w:eastAsia="Arial" w:hAnsi="Arial" w:cs="Arial"/>
                <w:b/>
                <w:sz w:val="24"/>
                <w:szCs w:val="24"/>
                <w:lang w:val="ro-RO"/>
              </w:rPr>
              <w:t>a obiectului de investiții</w:t>
            </w:r>
          </w:p>
          <w:p w14:paraId="5071319B" w14:textId="04F1E0F1" w:rsidR="00FF4E6F" w:rsidRPr="00FF4E6F" w:rsidRDefault="00FF4E6F" w:rsidP="00FF4E6F">
            <w:pPr>
              <w:autoSpaceDE w:val="0"/>
              <w:autoSpaceDN w:val="0"/>
              <w:adjustRightInd w:val="0"/>
              <w:jc w:val="center"/>
              <w:rPr>
                <w:rFonts w:ascii="Arial" w:eastAsia="Arial" w:hAnsi="Arial" w:cs="Arial"/>
                <w:b/>
                <w:sz w:val="24"/>
                <w:szCs w:val="24"/>
                <w:lang w:val="ro-RO"/>
              </w:rPr>
            </w:pPr>
            <w:bookmarkStart w:id="5" w:name="_Hlk152753023"/>
            <w:bookmarkStart w:id="6" w:name="_Hlk141124264"/>
            <w:bookmarkStart w:id="7" w:name="_Hlk152665097"/>
            <w:bookmarkEnd w:id="2"/>
            <w:r w:rsidRPr="00FF4E6F">
              <w:rPr>
                <w:rFonts w:ascii="Arial" w:hAnsi="Arial" w:cs="Arial"/>
                <w:b/>
                <w:bCs/>
                <w:sz w:val="24"/>
                <w:szCs w:val="24"/>
                <w:lang w:val="ro-RO"/>
              </w:rPr>
              <w:t>„Elaborarea/Actualizare Plan Urbanistic General Comunei Racovița,,</w:t>
            </w:r>
            <w:bookmarkEnd w:id="5"/>
          </w:p>
          <w:bookmarkEnd w:id="1"/>
          <w:bookmarkEnd w:id="6"/>
          <w:bookmarkEnd w:id="7"/>
          <w:p w14:paraId="2188F096" w14:textId="77777777" w:rsidR="00FF4E6F" w:rsidRPr="00FF4E6F" w:rsidRDefault="00FF4E6F" w:rsidP="00FF4E6F">
            <w:pPr>
              <w:spacing w:before="240"/>
              <w:jc w:val="center"/>
              <w:rPr>
                <w:rFonts w:ascii="Arial" w:eastAsia="Arial" w:hAnsi="Arial" w:cs="Arial"/>
                <w:sz w:val="24"/>
                <w:szCs w:val="24"/>
                <w:lang w:val="ro-RO"/>
              </w:rPr>
            </w:pPr>
          </w:p>
          <w:bookmarkEnd w:id="3"/>
          <w:bookmarkEnd w:id="4"/>
          <w:p w14:paraId="12871481" w14:textId="77777777" w:rsidR="000626C0" w:rsidRPr="00FF4E6F" w:rsidRDefault="000626C0" w:rsidP="009747E4">
            <w:pPr>
              <w:jc w:val="center"/>
              <w:rPr>
                <w:rFonts w:ascii="Arial" w:hAnsi="Arial" w:cs="Arial"/>
                <w:b/>
                <w:bCs/>
                <w:sz w:val="24"/>
                <w:szCs w:val="24"/>
              </w:rPr>
            </w:pPr>
          </w:p>
        </w:tc>
        <w:tc>
          <w:tcPr>
            <w:tcW w:w="2736" w:type="dxa"/>
            <w:vAlign w:val="center"/>
          </w:tcPr>
          <w:p w14:paraId="632A54E1" w14:textId="68D38219" w:rsidR="000626C0" w:rsidRPr="00FF4E6F" w:rsidRDefault="002244CB" w:rsidP="001173E4">
            <w:pPr>
              <w:spacing w:before="120" w:after="120"/>
              <w:jc w:val="center"/>
              <w:rPr>
                <w:rFonts w:ascii="Arial" w:hAnsi="Arial" w:cs="Arial"/>
                <w:bCs/>
                <w:sz w:val="24"/>
                <w:szCs w:val="24"/>
                <w:lang w:val="ro-RO" w:eastAsia="en-US"/>
              </w:rPr>
            </w:pPr>
            <w:r w:rsidRPr="00FF4E6F">
              <w:rPr>
                <w:rFonts w:ascii="Arial" w:hAnsi="Arial" w:cs="Arial"/>
                <w:bCs/>
                <w:sz w:val="24"/>
                <w:szCs w:val="24"/>
                <w:lang w:val="ro-RO" w:eastAsia="en-US"/>
              </w:rPr>
              <w:t>primarul comunei Racovița</w:t>
            </w:r>
          </w:p>
        </w:tc>
        <w:tc>
          <w:tcPr>
            <w:tcW w:w="4027" w:type="dxa"/>
            <w:vAlign w:val="center"/>
          </w:tcPr>
          <w:p w14:paraId="0E1E73FF" w14:textId="77777777" w:rsidR="000626C0" w:rsidRPr="007F255A" w:rsidRDefault="007F255A" w:rsidP="00457804">
            <w:pPr>
              <w:spacing w:before="120" w:after="120"/>
              <w:jc w:val="center"/>
              <w:rPr>
                <w:sz w:val="28"/>
                <w:szCs w:val="28"/>
                <w:lang w:eastAsia="en-US"/>
              </w:rPr>
            </w:pPr>
            <w:r w:rsidRPr="007F255A">
              <w:rPr>
                <w:sz w:val="28"/>
                <w:szCs w:val="28"/>
                <w:lang w:eastAsia="en-US"/>
              </w:rPr>
              <w:t>Comisia pentru programe de dezvoltare economico-sociale, buget, finanţe, administrarea domeniului public şi privat al comunei, agricultură, gospodărie comunală, protecţia mediului, servicii şi comerţ</w:t>
            </w:r>
          </w:p>
          <w:p w14:paraId="4154C8F1" w14:textId="77777777" w:rsidR="007F255A" w:rsidRPr="007F255A" w:rsidRDefault="007F255A" w:rsidP="007F255A">
            <w:pPr>
              <w:spacing w:before="120" w:after="120"/>
              <w:jc w:val="center"/>
              <w:rPr>
                <w:sz w:val="28"/>
                <w:szCs w:val="28"/>
                <w:lang w:val="ro-RO" w:eastAsia="en-US"/>
              </w:rPr>
            </w:pPr>
            <w:r w:rsidRPr="007F255A">
              <w:rPr>
                <w:sz w:val="28"/>
                <w:szCs w:val="28"/>
                <w:lang w:val="ro-RO" w:eastAsia="en-US"/>
              </w:rPr>
              <w:t>Comisia pentru administraţie publică locală,juridică, apărarea ordinii şi liniştii publice, a drepturilor cetăţenilor</w:t>
            </w:r>
          </w:p>
          <w:p w14:paraId="6CAD8E14" w14:textId="77777777" w:rsidR="007F255A" w:rsidRPr="007F255A" w:rsidRDefault="007F255A" w:rsidP="007F255A">
            <w:pPr>
              <w:spacing w:before="120" w:after="120"/>
              <w:jc w:val="center"/>
              <w:rPr>
                <w:sz w:val="28"/>
                <w:szCs w:val="28"/>
                <w:lang w:val="ro-RO" w:eastAsia="en-US"/>
              </w:rPr>
            </w:pPr>
            <w:r w:rsidRPr="007F255A">
              <w:rPr>
                <w:sz w:val="28"/>
                <w:szCs w:val="28"/>
                <w:lang w:val="ro-RO" w:eastAsia="en-US"/>
              </w:rPr>
              <w:t>Comisia pentru învățământ, culte, sănătate, cultură, protecție socială, activități sportive și de agrement</w:t>
            </w:r>
          </w:p>
          <w:p w14:paraId="6A072888" w14:textId="04E1C8B6" w:rsidR="007F255A" w:rsidRPr="007F255A" w:rsidRDefault="007F255A" w:rsidP="00457804">
            <w:pPr>
              <w:spacing w:before="120" w:after="120"/>
              <w:jc w:val="center"/>
              <w:rPr>
                <w:sz w:val="28"/>
                <w:szCs w:val="28"/>
                <w:lang w:eastAsia="en-US"/>
              </w:rPr>
            </w:pPr>
          </w:p>
        </w:tc>
      </w:tr>
      <w:tr w:rsidR="00C76761" w:rsidRPr="00457804" w14:paraId="43A5F9E7" w14:textId="77777777" w:rsidTr="000626C0">
        <w:trPr>
          <w:trHeight w:val="1001"/>
        </w:trPr>
        <w:tc>
          <w:tcPr>
            <w:tcW w:w="590" w:type="dxa"/>
            <w:vAlign w:val="center"/>
          </w:tcPr>
          <w:p w14:paraId="668B861D" w14:textId="6A2502C3" w:rsidR="00C76761" w:rsidRPr="00457804" w:rsidRDefault="002244CB" w:rsidP="001173E4">
            <w:pPr>
              <w:spacing w:before="120" w:after="120"/>
              <w:rPr>
                <w:color w:val="000000"/>
                <w:sz w:val="28"/>
                <w:szCs w:val="28"/>
                <w:lang w:val="ro-RO"/>
              </w:rPr>
            </w:pPr>
            <w:r>
              <w:rPr>
                <w:color w:val="000000"/>
                <w:sz w:val="28"/>
                <w:szCs w:val="28"/>
                <w:lang w:val="ro-RO"/>
              </w:rPr>
              <w:t>15</w:t>
            </w:r>
            <w:r w:rsidR="00C76761">
              <w:rPr>
                <w:color w:val="000000"/>
                <w:sz w:val="28"/>
                <w:szCs w:val="28"/>
                <w:lang w:val="ro-RO"/>
              </w:rPr>
              <w:t>.</w:t>
            </w:r>
          </w:p>
        </w:tc>
        <w:tc>
          <w:tcPr>
            <w:tcW w:w="3094" w:type="dxa"/>
            <w:vAlign w:val="center"/>
          </w:tcPr>
          <w:p w14:paraId="11A4F6B5" w14:textId="4EA31C92" w:rsidR="00C76761" w:rsidRPr="00457804" w:rsidRDefault="00C76761" w:rsidP="00457804">
            <w:pPr>
              <w:jc w:val="center"/>
              <w:rPr>
                <w:b/>
                <w:bCs/>
                <w:sz w:val="28"/>
                <w:szCs w:val="28"/>
              </w:rPr>
            </w:pPr>
            <w:r>
              <w:rPr>
                <w:b/>
                <w:bCs/>
                <w:sz w:val="28"/>
                <w:szCs w:val="28"/>
              </w:rPr>
              <w:t>Diverse</w:t>
            </w:r>
          </w:p>
        </w:tc>
        <w:tc>
          <w:tcPr>
            <w:tcW w:w="2736" w:type="dxa"/>
            <w:vAlign w:val="center"/>
          </w:tcPr>
          <w:p w14:paraId="00992E03" w14:textId="77777777" w:rsidR="00C76761" w:rsidRPr="00457804" w:rsidRDefault="00C76761" w:rsidP="001173E4">
            <w:pPr>
              <w:spacing w:before="120" w:after="120"/>
              <w:jc w:val="center"/>
              <w:rPr>
                <w:bCs/>
                <w:sz w:val="28"/>
                <w:szCs w:val="28"/>
                <w:lang w:val="ro-RO" w:eastAsia="en-US"/>
              </w:rPr>
            </w:pPr>
          </w:p>
        </w:tc>
        <w:tc>
          <w:tcPr>
            <w:tcW w:w="4027" w:type="dxa"/>
            <w:vAlign w:val="center"/>
          </w:tcPr>
          <w:p w14:paraId="0F86DBAB" w14:textId="77777777" w:rsidR="00C76761" w:rsidRPr="00457804" w:rsidRDefault="00C76761" w:rsidP="00457804">
            <w:pPr>
              <w:spacing w:before="120" w:after="120"/>
              <w:jc w:val="center"/>
              <w:rPr>
                <w:b/>
                <w:bCs/>
                <w:sz w:val="28"/>
                <w:szCs w:val="28"/>
                <w:lang w:eastAsia="en-US"/>
              </w:rPr>
            </w:pPr>
          </w:p>
        </w:tc>
      </w:tr>
    </w:tbl>
    <w:p w14:paraId="7ADC8E1B" w14:textId="77777777" w:rsidR="0038268B" w:rsidRPr="00457804" w:rsidRDefault="0038268B" w:rsidP="00072348">
      <w:pPr>
        <w:rPr>
          <w:sz w:val="28"/>
          <w:szCs w:val="28"/>
          <w:lang w:val="ro-RO"/>
        </w:rPr>
      </w:pPr>
    </w:p>
    <w:sectPr w:rsidR="0038268B" w:rsidRPr="00457804" w:rsidSect="00964C27">
      <w:footerReference w:type="even" r:id="rId8"/>
      <w:footerReference w:type="default" r:id="rId9"/>
      <w:pgSz w:w="11907" w:h="16839" w:code="9"/>
      <w:pgMar w:top="426"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F4A1" w14:textId="77777777" w:rsidR="00D457C5" w:rsidRDefault="00D457C5">
      <w:r>
        <w:separator/>
      </w:r>
    </w:p>
  </w:endnote>
  <w:endnote w:type="continuationSeparator" w:id="0">
    <w:p w14:paraId="77804784" w14:textId="77777777" w:rsidR="00D457C5" w:rsidRDefault="00D4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5C1C" w14:textId="77777777" w:rsidR="002F543A" w:rsidRDefault="002F543A" w:rsidP="008C6D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C27">
      <w:rPr>
        <w:rStyle w:val="PageNumber"/>
        <w:noProof/>
      </w:rPr>
      <w:t>1</w:t>
    </w:r>
    <w:r>
      <w:rPr>
        <w:rStyle w:val="PageNumber"/>
      </w:rPr>
      <w:fldChar w:fldCharType="end"/>
    </w:r>
  </w:p>
  <w:p w14:paraId="05196489" w14:textId="77777777" w:rsidR="002F543A" w:rsidRDefault="002F543A" w:rsidP="008C6D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72A8" w14:textId="77777777" w:rsidR="002F543A" w:rsidRDefault="002F543A" w:rsidP="008C6D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657B">
      <w:rPr>
        <w:rStyle w:val="PageNumber"/>
        <w:noProof/>
      </w:rPr>
      <w:t>2</w:t>
    </w:r>
    <w:r>
      <w:rPr>
        <w:rStyle w:val="PageNumber"/>
      </w:rPr>
      <w:fldChar w:fldCharType="end"/>
    </w:r>
  </w:p>
  <w:p w14:paraId="0A6676F1" w14:textId="77777777" w:rsidR="002F543A" w:rsidRDefault="002F543A" w:rsidP="008C6D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0334E" w14:textId="77777777" w:rsidR="00D457C5" w:rsidRDefault="00D457C5">
      <w:r>
        <w:separator/>
      </w:r>
    </w:p>
  </w:footnote>
  <w:footnote w:type="continuationSeparator" w:id="0">
    <w:p w14:paraId="58D6D5E8" w14:textId="77777777" w:rsidR="00D457C5" w:rsidRDefault="00D45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3D0"/>
    <w:multiLevelType w:val="hybridMultilevel"/>
    <w:tmpl w:val="319A4318"/>
    <w:lvl w:ilvl="0" w:tplc="6D20C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B81E59"/>
    <w:multiLevelType w:val="hybridMultilevel"/>
    <w:tmpl w:val="DA2C5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7A4D3E"/>
    <w:multiLevelType w:val="hybridMultilevel"/>
    <w:tmpl w:val="4860E76A"/>
    <w:lvl w:ilvl="0" w:tplc="7BE8D07C">
      <w:start w:val="1"/>
      <w:numFmt w:val="lowerLetter"/>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105BA0"/>
    <w:multiLevelType w:val="hybridMultilevel"/>
    <w:tmpl w:val="88D243C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44E2C84"/>
    <w:multiLevelType w:val="hybridMultilevel"/>
    <w:tmpl w:val="B70E45BE"/>
    <w:lvl w:ilvl="0" w:tplc="0418000F">
      <w:start w:val="1"/>
      <w:numFmt w:val="decimal"/>
      <w:lvlText w:val="%1."/>
      <w:lvlJc w:val="left"/>
      <w:pPr>
        <w:ind w:left="64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53310158">
    <w:abstractNumId w:val="3"/>
  </w:num>
  <w:num w:numId="2" w16cid:durableId="365955524">
    <w:abstractNumId w:val="4"/>
  </w:num>
  <w:num w:numId="3" w16cid:durableId="1048457045">
    <w:abstractNumId w:val="0"/>
  </w:num>
  <w:num w:numId="4" w16cid:durableId="1876384379">
    <w:abstractNumId w:val="1"/>
  </w:num>
  <w:num w:numId="5" w16cid:durableId="71854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46"/>
    <w:rsid w:val="00017ACC"/>
    <w:rsid w:val="00030BF3"/>
    <w:rsid w:val="000355C3"/>
    <w:rsid w:val="0004350E"/>
    <w:rsid w:val="00043E27"/>
    <w:rsid w:val="00052FC6"/>
    <w:rsid w:val="0005566B"/>
    <w:rsid w:val="000569CA"/>
    <w:rsid w:val="000626C0"/>
    <w:rsid w:val="00065F68"/>
    <w:rsid w:val="000678D2"/>
    <w:rsid w:val="00071FA1"/>
    <w:rsid w:val="00072348"/>
    <w:rsid w:val="00074131"/>
    <w:rsid w:val="000808F8"/>
    <w:rsid w:val="000A1C23"/>
    <w:rsid w:val="000A36E7"/>
    <w:rsid w:val="000B72DD"/>
    <w:rsid w:val="000B7398"/>
    <w:rsid w:val="000C1E8D"/>
    <w:rsid w:val="000D6F71"/>
    <w:rsid w:val="000D7215"/>
    <w:rsid w:val="000E4176"/>
    <w:rsid w:val="000E54E7"/>
    <w:rsid w:val="000F6ED2"/>
    <w:rsid w:val="0010175B"/>
    <w:rsid w:val="001035D9"/>
    <w:rsid w:val="00105D53"/>
    <w:rsid w:val="00112C48"/>
    <w:rsid w:val="00114358"/>
    <w:rsid w:val="001173E4"/>
    <w:rsid w:val="001203B6"/>
    <w:rsid w:val="001267D1"/>
    <w:rsid w:val="001430B5"/>
    <w:rsid w:val="00145C29"/>
    <w:rsid w:val="00147241"/>
    <w:rsid w:val="001531DF"/>
    <w:rsid w:val="0016640F"/>
    <w:rsid w:val="00193E05"/>
    <w:rsid w:val="00197B4A"/>
    <w:rsid w:val="001A0B76"/>
    <w:rsid w:val="001A22C4"/>
    <w:rsid w:val="001A7BD8"/>
    <w:rsid w:val="001B0441"/>
    <w:rsid w:val="001B3F4E"/>
    <w:rsid w:val="001B4B76"/>
    <w:rsid w:val="001B57A1"/>
    <w:rsid w:val="001B6324"/>
    <w:rsid w:val="001C2F04"/>
    <w:rsid w:val="001E0E20"/>
    <w:rsid w:val="001E2683"/>
    <w:rsid w:val="001E5BF0"/>
    <w:rsid w:val="00207927"/>
    <w:rsid w:val="002244CB"/>
    <w:rsid w:val="00233496"/>
    <w:rsid w:val="00235A2D"/>
    <w:rsid w:val="00254697"/>
    <w:rsid w:val="0025718A"/>
    <w:rsid w:val="00266E5B"/>
    <w:rsid w:val="00271DF2"/>
    <w:rsid w:val="002774B0"/>
    <w:rsid w:val="00295F34"/>
    <w:rsid w:val="002A1E88"/>
    <w:rsid w:val="002A58CC"/>
    <w:rsid w:val="002B086F"/>
    <w:rsid w:val="002B21FF"/>
    <w:rsid w:val="002B3CE6"/>
    <w:rsid w:val="002B4519"/>
    <w:rsid w:val="002C7082"/>
    <w:rsid w:val="002D1387"/>
    <w:rsid w:val="002D7C4E"/>
    <w:rsid w:val="002E7D3B"/>
    <w:rsid w:val="002F0DB4"/>
    <w:rsid w:val="002F543A"/>
    <w:rsid w:val="00302376"/>
    <w:rsid w:val="0030468A"/>
    <w:rsid w:val="0031657B"/>
    <w:rsid w:val="00322C92"/>
    <w:rsid w:val="00323862"/>
    <w:rsid w:val="00335697"/>
    <w:rsid w:val="003356A5"/>
    <w:rsid w:val="0033753C"/>
    <w:rsid w:val="003376E0"/>
    <w:rsid w:val="00345345"/>
    <w:rsid w:val="003509EA"/>
    <w:rsid w:val="00371303"/>
    <w:rsid w:val="0038268B"/>
    <w:rsid w:val="0039509C"/>
    <w:rsid w:val="003968C1"/>
    <w:rsid w:val="003C0E03"/>
    <w:rsid w:val="003C20CD"/>
    <w:rsid w:val="003C318D"/>
    <w:rsid w:val="003C5258"/>
    <w:rsid w:val="003C61D0"/>
    <w:rsid w:val="003E354C"/>
    <w:rsid w:val="003F05D8"/>
    <w:rsid w:val="003F792B"/>
    <w:rsid w:val="00416B58"/>
    <w:rsid w:val="004174AB"/>
    <w:rsid w:val="00420811"/>
    <w:rsid w:val="00420A8C"/>
    <w:rsid w:val="00421F85"/>
    <w:rsid w:val="004269C3"/>
    <w:rsid w:val="0045094B"/>
    <w:rsid w:val="00457804"/>
    <w:rsid w:val="00461028"/>
    <w:rsid w:val="00464427"/>
    <w:rsid w:val="00472746"/>
    <w:rsid w:val="0047701C"/>
    <w:rsid w:val="00480B31"/>
    <w:rsid w:val="004828E2"/>
    <w:rsid w:val="00497740"/>
    <w:rsid w:val="00497ACA"/>
    <w:rsid w:val="004A4F47"/>
    <w:rsid w:val="004B6700"/>
    <w:rsid w:val="004C79B6"/>
    <w:rsid w:val="004D1B90"/>
    <w:rsid w:val="004D3341"/>
    <w:rsid w:val="004D472E"/>
    <w:rsid w:val="004E3626"/>
    <w:rsid w:val="004E3B5C"/>
    <w:rsid w:val="00505912"/>
    <w:rsid w:val="005121F4"/>
    <w:rsid w:val="0051290E"/>
    <w:rsid w:val="00520B17"/>
    <w:rsid w:val="00524D99"/>
    <w:rsid w:val="005257C5"/>
    <w:rsid w:val="00533861"/>
    <w:rsid w:val="0053393A"/>
    <w:rsid w:val="00552814"/>
    <w:rsid w:val="005529C8"/>
    <w:rsid w:val="005609A2"/>
    <w:rsid w:val="00561A76"/>
    <w:rsid w:val="00562E52"/>
    <w:rsid w:val="005708ED"/>
    <w:rsid w:val="00572582"/>
    <w:rsid w:val="00580BB9"/>
    <w:rsid w:val="00584505"/>
    <w:rsid w:val="00584C81"/>
    <w:rsid w:val="0058608F"/>
    <w:rsid w:val="0058752B"/>
    <w:rsid w:val="00593518"/>
    <w:rsid w:val="00594CB5"/>
    <w:rsid w:val="005A01EF"/>
    <w:rsid w:val="005B58EC"/>
    <w:rsid w:val="005B7DAA"/>
    <w:rsid w:val="005C1375"/>
    <w:rsid w:val="005C70B8"/>
    <w:rsid w:val="005D2F3D"/>
    <w:rsid w:val="005E696D"/>
    <w:rsid w:val="005F2777"/>
    <w:rsid w:val="00605289"/>
    <w:rsid w:val="00616EFA"/>
    <w:rsid w:val="006221BF"/>
    <w:rsid w:val="0063198B"/>
    <w:rsid w:val="006370F0"/>
    <w:rsid w:val="00651164"/>
    <w:rsid w:val="00655853"/>
    <w:rsid w:val="00663CF1"/>
    <w:rsid w:val="0066711E"/>
    <w:rsid w:val="0067279F"/>
    <w:rsid w:val="00682813"/>
    <w:rsid w:val="00683DDC"/>
    <w:rsid w:val="00684188"/>
    <w:rsid w:val="006863B4"/>
    <w:rsid w:val="00687E05"/>
    <w:rsid w:val="00697C4A"/>
    <w:rsid w:val="006A0C4B"/>
    <w:rsid w:val="006B3799"/>
    <w:rsid w:val="006D17B9"/>
    <w:rsid w:val="006D746C"/>
    <w:rsid w:val="006D7F98"/>
    <w:rsid w:val="006E6FFD"/>
    <w:rsid w:val="006E7C03"/>
    <w:rsid w:val="006F63ED"/>
    <w:rsid w:val="007003F8"/>
    <w:rsid w:val="00700D70"/>
    <w:rsid w:val="007026B2"/>
    <w:rsid w:val="00702EBC"/>
    <w:rsid w:val="007056E8"/>
    <w:rsid w:val="00706967"/>
    <w:rsid w:val="00707FC0"/>
    <w:rsid w:val="00722F6B"/>
    <w:rsid w:val="0073364F"/>
    <w:rsid w:val="00733778"/>
    <w:rsid w:val="00740321"/>
    <w:rsid w:val="0074259F"/>
    <w:rsid w:val="00745FC0"/>
    <w:rsid w:val="00747939"/>
    <w:rsid w:val="00747AC5"/>
    <w:rsid w:val="00753B02"/>
    <w:rsid w:val="00755DB2"/>
    <w:rsid w:val="00763D66"/>
    <w:rsid w:val="0076435D"/>
    <w:rsid w:val="0076545C"/>
    <w:rsid w:val="007711F6"/>
    <w:rsid w:val="00771CE8"/>
    <w:rsid w:val="00774781"/>
    <w:rsid w:val="00792DBF"/>
    <w:rsid w:val="0079553F"/>
    <w:rsid w:val="007A19CE"/>
    <w:rsid w:val="007A6084"/>
    <w:rsid w:val="007B07E0"/>
    <w:rsid w:val="007B0E2A"/>
    <w:rsid w:val="007B717B"/>
    <w:rsid w:val="007C6CF0"/>
    <w:rsid w:val="007D0AF0"/>
    <w:rsid w:val="007D6BBF"/>
    <w:rsid w:val="007E2465"/>
    <w:rsid w:val="007E29F9"/>
    <w:rsid w:val="007E4717"/>
    <w:rsid w:val="007E4C27"/>
    <w:rsid w:val="007E6BDA"/>
    <w:rsid w:val="007F255A"/>
    <w:rsid w:val="007F797D"/>
    <w:rsid w:val="0080072C"/>
    <w:rsid w:val="00800BCD"/>
    <w:rsid w:val="00810975"/>
    <w:rsid w:val="00811272"/>
    <w:rsid w:val="00815030"/>
    <w:rsid w:val="008347C1"/>
    <w:rsid w:val="008351DE"/>
    <w:rsid w:val="00842379"/>
    <w:rsid w:val="00844428"/>
    <w:rsid w:val="008457E9"/>
    <w:rsid w:val="008536DE"/>
    <w:rsid w:val="00853846"/>
    <w:rsid w:val="008573D0"/>
    <w:rsid w:val="00860B96"/>
    <w:rsid w:val="00860DF4"/>
    <w:rsid w:val="008619FA"/>
    <w:rsid w:val="008709C1"/>
    <w:rsid w:val="00873828"/>
    <w:rsid w:val="008746FA"/>
    <w:rsid w:val="008825AC"/>
    <w:rsid w:val="0088278D"/>
    <w:rsid w:val="00893136"/>
    <w:rsid w:val="008A3F5A"/>
    <w:rsid w:val="008B6A7A"/>
    <w:rsid w:val="008C6D5C"/>
    <w:rsid w:val="008F3450"/>
    <w:rsid w:val="008F4B28"/>
    <w:rsid w:val="008F6232"/>
    <w:rsid w:val="00901047"/>
    <w:rsid w:val="00902528"/>
    <w:rsid w:val="00911518"/>
    <w:rsid w:val="009138BF"/>
    <w:rsid w:val="009172A9"/>
    <w:rsid w:val="009322C9"/>
    <w:rsid w:val="0093384A"/>
    <w:rsid w:val="0094153C"/>
    <w:rsid w:val="009438D9"/>
    <w:rsid w:val="0094740A"/>
    <w:rsid w:val="009474DC"/>
    <w:rsid w:val="00947F1D"/>
    <w:rsid w:val="009503FB"/>
    <w:rsid w:val="00964C27"/>
    <w:rsid w:val="0097046C"/>
    <w:rsid w:val="009747E4"/>
    <w:rsid w:val="0098036B"/>
    <w:rsid w:val="009905AD"/>
    <w:rsid w:val="00990B45"/>
    <w:rsid w:val="00991B79"/>
    <w:rsid w:val="009A5264"/>
    <w:rsid w:val="009A5B43"/>
    <w:rsid w:val="009C2531"/>
    <w:rsid w:val="009D1293"/>
    <w:rsid w:val="009D33AE"/>
    <w:rsid w:val="009E31F7"/>
    <w:rsid w:val="009E405E"/>
    <w:rsid w:val="009E55EA"/>
    <w:rsid w:val="009F2636"/>
    <w:rsid w:val="00A1464B"/>
    <w:rsid w:val="00A14C46"/>
    <w:rsid w:val="00A249C7"/>
    <w:rsid w:val="00A321F8"/>
    <w:rsid w:val="00A36AB4"/>
    <w:rsid w:val="00A44DC2"/>
    <w:rsid w:val="00A5352E"/>
    <w:rsid w:val="00A641C3"/>
    <w:rsid w:val="00A67778"/>
    <w:rsid w:val="00A67E6C"/>
    <w:rsid w:val="00A70F99"/>
    <w:rsid w:val="00A76887"/>
    <w:rsid w:val="00A77CFC"/>
    <w:rsid w:val="00A90849"/>
    <w:rsid w:val="00A93D60"/>
    <w:rsid w:val="00A94EEE"/>
    <w:rsid w:val="00AA1546"/>
    <w:rsid w:val="00AA2FD2"/>
    <w:rsid w:val="00AB0510"/>
    <w:rsid w:val="00AB3187"/>
    <w:rsid w:val="00AB72BA"/>
    <w:rsid w:val="00AC0705"/>
    <w:rsid w:val="00AC3A68"/>
    <w:rsid w:val="00AD270D"/>
    <w:rsid w:val="00AD5230"/>
    <w:rsid w:val="00AE0EA6"/>
    <w:rsid w:val="00AE1006"/>
    <w:rsid w:val="00AE495E"/>
    <w:rsid w:val="00AF2E34"/>
    <w:rsid w:val="00AF2E62"/>
    <w:rsid w:val="00AF6848"/>
    <w:rsid w:val="00B008DA"/>
    <w:rsid w:val="00B0167F"/>
    <w:rsid w:val="00B057DD"/>
    <w:rsid w:val="00B153BB"/>
    <w:rsid w:val="00B15CC5"/>
    <w:rsid w:val="00B166E0"/>
    <w:rsid w:val="00B34443"/>
    <w:rsid w:val="00B43DAE"/>
    <w:rsid w:val="00B46998"/>
    <w:rsid w:val="00B77C1F"/>
    <w:rsid w:val="00B90DAB"/>
    <w:rsid w:val="00BB40B0"/>
    <w:rsid w:val="00BB4859"/>
    <w:rsid w:val="00BC4586"/>
    <w:rsid w:val="00BE07EE"/>
    <w:rsid w:val="00BE3862"/>
    <w:rsid w:val="00BE3C18"/>
    <w:rsid w:val="00BF47F9"/>
    <w:rsid w:val="00BF52EA"/>
    <w:rsid w:val="00C173CF"/>
    <w:rsid w:val="00C2098D"/>
    <w:rsid w:val="00C24F90"/>
    <w:rsid w:val="00C30002"/>
    <w:rsid w:val="00C3387C"/>
    <w:rsid w:val="00C3553D"/>
    <w:rsid w:val="00C36A2F"/>
    <w:rsid w:val="00C537A0"/>
    <w:rsid w:val="00C64811"/>
    <w:rsid w:val="00C7158D"/>
    <w:rsid w:val="00C76761"/>
    <w:rsid w:val="00C856F1"/>
    <w:rsid w:val="00C902A9"/>
    <w:rsid w:val="00CA1FF4"/>
    <w:rsid w:val="00CA313C"/>
    <w:rsid w:val="00CB6585"/>
    <w:rsid w:val="00CF2B06"/>
    <w:rsid w:val="00CF7A95"/>
    <w:rsid w:val="00CF7EE5"/>
    <w:rsid w:val="00D02F2F"/>
    <w:rsid w:val="00D13AB5"/>
    <w:rsid w:val="00D4478F"/>
    <w:rsid w:val="00D457C5"/>
    <w:rsid w:val="00D46330"/>
    <w:rsid w:val="00D475BC"/>
    <w:rsid w:val="00D50A0A"/>
    <w:rsid w:val="00D708CB"/>
    <w:rsid w:val="00D732DD"/>
    <w:rsid w:val="00D93489"/>
    <w:rsid w:val="00D95096"/>
    <w:rsid w:val="00DD0095"/>
    <w:rsid w:val="00DD06A8"/>
    <w:rsid w:val="00DD4130"/>
    <w:rsid w:val="00DF5C53"/>
    <w:rsid w:val="00E07A28"/>
    <w:rsid w:val="00E37A3D"/>
    <w:rsid w:val="00E37D22"/>
    <w:rsid w:val="00E43A78"/>
    <w:rsid w:val="00E44EBA"/>
    <w:rsid w:val="00E50881"/>
    <w:rsid w:val="00E56718"/>
    <w:rsid w:val="00E653F3"/>
    <w:rsid w:val="00E6705D"/>
    <w:rsid w:val="00E716E2"/>
    <w:rsid w:val="00E8654B"/>
    <w:rsid w:val="00E87EC3"/>
    <w:rsid w:val="00E92B65"/>
    <w:rsid w:val="00EB0B95"/>
    <w:rsid w:val="00EB4D1C"/>
    <w:rsid w:val="00EC1B26"/>
    <w:rsid w:val="00ED0B00"/>
    <w:rsid w:val="00ED1753"/>
    <w:rsid w:val="00F109F1"/>
    <w:rsid w:val="00F135DD"/>
    <w:rsid w:val="00F3770B"/>
    <w:rsid w:val="00F41885"/>
    <w:rsid w:val="00F4625C"/>
    <w:rsid w:val="00F548B9"/>
    <w:rsid w:val="00F62E4F"/>
    <w:rsid w:val="00F645F3"/>
    <w:rsid w:val="00F6482B"/>
    <w:rsid w:val="00F66C3C"/>
    <w:rsid w:val="00F85CFF"/>
    <w:rsid w:val="00F92B75"/>
    <w:rsid w:val="00F93AD9"/>
    <w:rsid w:val="00FB292E"/>
    <w:rsid w:val="00FB7519"/>
    <w:rsid w:val="00FC0D20"/>
    <w:rsid w:val="00FC388A"/>
    <w:rsid w:val="00FC4944"/>
    <w:rsid w:val="00FD5E19"/>
    <w:rsid w:val="00FE0EDD"/>
    <w:rsid w:val="00FF02DF"/>
    <w:rsid w:val="00FF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52A5"/>
  <w15:docId w15:val="{9217DE58-EE1F-4F74-9A4A-2D39C812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6"/>
    <w:pPr>
      <w:spacing w:after="0" w:line="240" w:lineRule="auto"/>
    </w:pPr>
    <w:rPr>
      <w:rFonts w:ascii="Times New Roman" w:eastAsia="Times New Roman" w:hAnsi="Times New Roman" w:cs="Times New Roman"/>
      <w:sz w:val="20"/>
      <w:szCs w:val="20"/>
      <w:lang w:eastAsia="ro-RO"/>
    </w:rPr>
  </w:style>
  <w:style w:type="paragraph" w:styleId="Heading1">
    <w:name w:val="heading 1"/>
    <w:basedOn w:val="Normal"/>
    <w:next w:val="Normal"/>
    <w:link w:val="Heading1Char"/>
    <w:qFormat/>
    <w:rsid w:val="00472746"/>
    <w:pPr>
      <w:keepNext/>
      <w:outlineLvl w:val="0"/>
    </w:pPr>
    <w:rPr>
      <w:b/>
      <w:bCs/>
      <w:sz w:val="24"/>
      <w:szCs w:val="24"/>
      <w:lang w:val="ro-RO"/>
    </w:rPr>
  </w:style>
  <w:style w:type="paragraph" w:styleId="Heading5">
    <w:name w:val="heading 5"/>
    <w:basedOn w:val="Normal"/>
    <w:next w:val="Normal"/>
    <w:link w:val="Heading5Char"/>
    <w:qFormat/>
    <w:rsid w:val="00472746"/>
    <w:pPr>
      <w:keepNext/>
      <w:outlineLvl w:val="4"/>
    </w:pPr>
    <w:rPr>
      <w:sz w:val="28"/>
      <w:szCs w:val="24"/>
      <w:lang w:val="ro-RO"/>
    </w:rPr>
  </w:style>
  <w:style w:type="paragraph" w:styleId="Heading6">
    <w:name w:val="heading 6"/>
    <w:basedOn w:val="Normal"/>
    <w:next w:val="Normal"/>
    <w:link w:val="Heading6Char"/>
    <w:qFormat/>
    <w:rsid w:val="00472746"/>
    <w:pPr>
      <w:keepNext/>
      <w:jc w:val="center"/>
      <w:outlineLvl w:val="5"/>
    </w:pPr>
    <w:rPr>
      <w:b/>
      <w:bCs/>
      <w:i/>
      <w:iCs/>
      <w:sz w:val="28"/>
      <w:szCs w:val="24"/>
      <w:lang w:val="ro-RO"/>
    </w:rPr>
  </w:style>
  <w:style w:type="paragraph" w:styleId="Heading8">
    <w:name w:val="heading 8"/>
    <w:basedOn w:val="Normal"/>
    <w:next w:val="Normal"/>
    <w:link w:val="Heading8Char"/>
    <w:uiPriority w:val="9"/>
    <w:semiHidden/>
    <w:unhideWhenUsed/>
    <w:qFormat/>
    <w:rsid w:val="004D472E"/>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746"/>
    <w:rPr>
      <w:rFonts w:ascii="Times New Roman" w:eastAsia="Times New Roman" w:hAnsi="Times New Roman" w:cs="Times New Roman"/>
      <w:b/>
      <w:bCs/>
      <w:sz w:val="24"/>
      <w:szCs w:val="24"/>
      <w:lang w:val="ro-RO" w:eastAsia="ro-RO"/>
    </w:rPr>
  </w:style>
  <w:style w:type="character" w:customStyle="1" w:styleId="Heading5Char">
    <w:name w:val="Heading 5 Char"/>
    <w:basedOn w:val="DefaultParagraphFont"/>
    <w:link w:val="Heading5"/>
    <w:rsid w:val="00472746"/>
    <w:rPr>
      <w:rFonts w:ascii="Times New Roman" w:eastAsia="Times New Roman" w:hAnsi="Times New Roman" w:cs="Times New Roman"/>
      <w:sz w:val="28"/>
      <w:szCs w:val="24"/>
      <w:lang w:val="ro-RO" w:eastAsia="ro-RO"/>
    </w:rPr>
  </w:style>
  <w:style w:type="character" w:customStyle="1" w:styleId="Heading6Char">
    <w:name w:val="Heading 6 Char"/>
    <w:basedOn w:val="DefaultParagraphFont"/>
    <w:link w:val="Heading6"/>
    <w:rsid w:val="00472746"/>
    <w:rPr>
      <w:rFonts w:ascii="Times New Roman" w:eastAsia="Times New Roman" w:hAnsi="Times New Roman" w:cs="Times New Roman"/>
      <w:b/>
      <w:bCs/>
      <w:i/>
      <w:iCs/>
      <w:sz w:val="28"/>
      <w:szCs w:val="24"/>
      <w:lang w:val="ro-RO" w:eastAsia="ro-RO"/>
    </w:rPr>
  </w:style>
  <w:style w:type="character" w:styleId="Hyperlink">
    <w:name w:val="Hyperlink"/>
    <w:basedOn w:val="DefaultParagraphFont"/>
    <w:rsid w:val="00472746"/>
    <w:rPr>
      <w:color w:val="0000FF"/>
      <w:u w:val="single"/>
    </w:rPr>
  </w:style>
  <w:style w:type="paragraph" w:styleId="Footer">
    <w:name w:val="footer"/>
    <w:basedOn w:val="Normal"/>
    <w:link w:val="FooterChar"/>
    <w:rsid w:val="00472746"/>
    <w:pPr>
      <w:tabs>
        <w:tab w:val="center" w:pos="4320"/>
        <w:tab w:val="right" w:pos="8640"/>
      </w:tabs>
    </w:pPr>
    <w:rPr>
      <w:sz w:val="24"/>
      <w:szCs w:val="24"/>
      <w:lang w:val="ro-RO"/>
    </w:rPr>
  </w:style>
  <w:style w:type="character" w:customStyle="1" w:styleId="FooterChar">
    <w:name w:val="Footer Char"/>
    <w:basedOn w:val="DefaultParagraphFont"/>
    <w:link w:val="Footer"/>
    <w:rsid w:val="00472746"/>
    <w:rPr>
      <w:rFonts w:ascii="Times New Roman" w:eastAsia="Times New Roman" w:hAnsi="Times New Roman" w:cs="Times New Roman"/>
      <w:sz w:val="24"/>
      <w:szCs w:val="24"/>
      <w:lang w:val="ro-RO" w:eastAsia="ro-RO"/>
    </w:rPr>
  </w:style>
  <w:style w:type="character" w:styleId="PageNumber">
    <w:name w:val="page number"/>
    <w:basedOn w:val="DefaultParagraphFont"/>
    <w:rsid w:val="00472746"/>
  </w:style>
  <w:style w:type="paragraph" w:styleId="BalloonText">
    <w:name w:val="Balloon Text"/>
    <w:basedOn w:val="Normal"/>
    <w:link w:val="BalloonTextChar"/>
    <w:uiPriority w:val="99"/>
    <w:semiHidden/>
    <w:unhideWhenUsed/>
    <w:rsid w:val="00472746"/>
    <w:rPr>
      <w:rFonts w:ascii="Tahoma" w:hAnsi="Tahoma" w:cs="Tahoma"/>
      <w:sz w:val="16"/>
      <w:szCs w:val="16"/>
    </w:rPr>
  </w:style>
  <w:style w:type="character" w:customStyle="1" w:styleId="BalloonTextChar">
    <w:name w:val="Balloon Text Char"/>
    <w:basedOn w:val="DefaultParagraphFont"/>
    <w:link w:val="BalloonText"/>
    <w:uiPriority w:val="99"/>
    <w:semiHidden/>
    <w:rsid w:val="00472746"/>
    <w:rPr>
      <w:rFonts w:ascii="Tahoma" w:eastAsia="Times New Roman" w:hAnsi="Tahoma" w:cs="Tahoma"/>
      <w:sz w:val="16"/>
      <w:szCs w:val="16"/>
      <w:lang w:eastAsia="ro-RO"/>
    </w:rPr>
  </w:style>
  <w:style w:type="paragraph" w:styleId="ListParagraph">
    <w:name w:val="List Paragraph"/>
    <w:basedOn w:val="Normal"/>
    <w:uiPriority w:val="34"/>
    <w:qFormat/>
    <w:rsid w:val="0076545C"/>
    <w:pPr>
      <w:ind w:left="720"/>
      <w:contextualSpacing/>
    </w:pPr>
  </w:style>
  <w:style w:type="table" w:styleId="TableGrid">
    <w:name w:val="Table Grid"/>
    <w:basedOn w:val="TableNormal"/>
    <w:uiPriority w:val="59"/>
    <w:rsid w:val="00D02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08CB"/>
    <w:pPr>
      <w:tabs>
        <w:tab w:val="center" w:pos="4680"/>
        <w:tab w:val="right" w:pos="9360"/>
      </w:tabs>
    </w:pPr>
  </w:style>
  <w:style w:type="character" w:customStyle="1" w:styleId="HeaderChar">
    <w:name w:val="Header Char"/>
    <w:basedOn w:val="DefaultParagraphFont"/>
    <w:link w:val="Header"/>
    <w:uiPriority w:val="99"/>
    <w:rsid w:val="00D708CB"/>
    <w:rPr>
      <w:rFonts w:ascii="Times New Roman" w:eastAsia="Times New Roman" w:hAnsi="Times New Roman" w:cs="Times New Roman"/>
      <w:sz w:val="20"/>
      <w:szCs w:val="20"/>
      <w:lang w:eastAsia="ro-RO"/>
    </w:rPr>
  </w:style>
  <w:style w:type="character" w:customStyle="1" w:styleId="Heading8Char">
    <w:name w:val="Heading 8 Char"/>
    <w:basedOn w:val="DefaultParagraphFont"/>
    <w:link w:val="Heading8"/>
    <w:uiPriority w:val="9"/>
    <w:semiHidden/>
    <w:rsid w:val="004D472E"/>
    <w:rPr>
      <w:rFonts w:asciiTheme="majorHAnsi" w:eastAsiaTheme="majorEastAsia" w:hAnsiTheme="majorHAnsi" w:cstheme="majorBidi"/>
      <w:color w:val="404040" w:themeColor="text1" w:themeTint="BF"/>
      <w:sz w:val="20"/>
      <w:szCs w:val="20"/>
      <w:lang w:eastAsia="ro-RO"/>
    </w:rPr>
  </w:style>
  <w:style w:type="paragraph" w:customStyle="1" w:styleId="BodyA">
    <w:name w:val="Body A"/>
    <w:rsid w:val="00420A8C"/>
    <w:pPr>
      <w:pBdr>
        <w:top w:val="nil"/>
        <w:left w:val="nil"/>
        <w:bottom w:val="nil"/>
        <w:right w:val="nil"/>
        <w:between w:val="nil"/>
        <w:bar w:val="nil"/>
      </w:pBdr>
      <w:spacing w:after="160" w:line="256" w:lineRule="auto"/>
    </w:pPr>
    <w:rPr>
      <w:rFonts w:ascii="Calibri" w:eastAsia="Arial Unicode MS" w:hAnsi="Calibri" w:cs="Arial Unicode MS"/>
      <w:color w:val="000000"/>
      <w:u w:color="000000"/>
      <w:bdr w:val="nil"/>
    </w:rPr>
  </w:style>
  <w:style w:type="paragraph" w:styleId="NoSpacing">
    <w:name w:val="No Spacing"/>
    <w:uiPriority w:val="1"/>
    <w:qFormat/>
    <w:rsid w:val="009747E4"/>
    <w:pPr>
      <w:spacing w:after="0" w:line="240" w:lineRule="auto"/>
    </w:pPr>
    <w:rPr>
      <w:rFonts w:eastAsiaTheme="minorEastAsia"/>
    </w:rPr>
  </w:style>
  <w:style w:type="character" w:customStyle="1" w:styleId="Bodytext2">
    <w:name w:val="Body text (2)_"/>
    <w:link w:val="Bodytext20"/>
    <w:rsid w:val="00FF4E6F"/>
    <w:rPr>
      <w:rFonts w:ascii="Calibri" w:eastAsia="Calibri" w:hAnsi="Calibri" w:cs="Calibri"/>
      <w:shd w:val="clear" w:color="auto" w:fill="FFFFFF"/>
    </w:rPr>
  </w:style>
  <w:style w:type="paragraph" w:customStyle="1" w:styleId="Bodytext20">
    <w:name w:val="Body text (2)"/>
    <w:basedOn w:val="Normal"/>
    <w:link w:val="Bodytext2"/>
    <w:rsid w:val="00FF4E6F"/>
    <w:pPr>
      <w:widowControl w:val="0"/>
      <w:shd w:val="clear" w:color="auto" w:fill="FFFFFF"/>
      <w:spacing w:after="120" w:line="268" w:lineRule="exact"/>
      <w:ind w:hanging="320"/>
    </w:pPr>
    <w:rPr>
      <w:rFonts w:ascii="Calibri" w:eastAsia="Calibri" w:hAnsi="Calibri" w:cs="Calibri"/>
      <w:sz w:val="22"/>
      <w:szCs w:val="22"/>
      <w:lang w:eastAsia="en-US"/>
    </w:rPr>
  </w:style>
  <w:style w:type="character" w:customStyle="1" w:styleId="Bodytext3">
    <w:name w:val="Body text (3)"/>
    <w:rsid w:val="00FF4E6F"/>
    <w:rPr>
      <w:rFonts w:ascii="Arial" w:eastAsia="Arial" w:hAnsi="Arial" w:cs="Arial"/>
      <w:b w:val="0"/>
      <w:bCs w:val="0"/>
      <w:i/>
      <w:iCs/>
      <w:smallCaps w:val="0"/>
      <w:strike w:val="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740">
      <w:bodyDiv w:val="1"/>
      <w:marLeft w:val="0"/>
      <w:marRight w:val="0"/>
      <w:marTop w:val="0"/>
      <w:marBottom w:val="0"/>
      <w:divBdr>
        <w:top w:val="none" w:sz="0" w:space="0" w:color="auto"/>
        <w:left w:val="none" w:sz="0" w:space="0" w:color="auto"/>
        <w:bottom w:val="none" w:sz="0" w:space="0" w:color="auto"/>
        <w:right w:val="none" w:sz="0" w:space="0" w:color="auto"/>
      </w:divBdr>
    </w:div>
    <w:div w:id="39060279">
      <w:bodyDiv w:val="1"/>
      <w:marLeft w:val="0"/>
      <w:marRight w:val="0"/>
      <w:marTop w:val="0"/>
      <w:marBottom w:val="0"/>
      <w:divBdr>
        <w:top w:val="none" w:sz="0" w:space="0" w:color="auto"/>
        <w:left w:val="none" w:sz="0" w:space="0" w:color="auto"/>
        <w:bottom w:val="none" w:sz="0" w:space="0" w:color="auto"/>
        <w:right w:val="none" w:sz="0" w:space="0" w:color="auto"/>
      </w:divBdr>
    </w:div>
    <w:div w:id="74324662">
      <w:bodyDiv w:val="1"/>
      <w:marLeft w:val="0"/>
      <w:marRight w:val="0"/>
      <w:marTop w:val="0"/>
      <w:marBottom w:val="0"/>
      <w:divBdr>
        <w:top w:val="none" w:sz="0" w:space="0" w:color="auto"/>
        <w:left w:val="none" w:sz="0" w:space="0" w:color="auto"/>
        <w:bottom w:val="none" w:sz="0" w:space="0" w:color="auto"/>
        <w:right w:val="none" w:sz="0" w:space="0" w:color="auto"/>
      </w:divBdr>
    </w:div>
    <w:div w:id="170754032">
      <w:bodyDiv w:val="1"/>
      <w:marLeft w:val="0"/>
      <w:marRight w:val="0"/>
      <w:marTop w:val="0"/>
      <w:marBottom w:val="0"/>
      <w:divBdr>
        <w:top w:val="none" w:sz="0" w:space="0" w:color="auto"/>
        <w:left w:val="none" w:sz="0" w:space="0" w:color="auto"/>
        <w:bottom w:val="none" w:sz="0" w:space="0" w:color="auto"/>
        <w:right w:val="none" w:sz="0" w:space="0" w:color="auto"/>
      </w:divBdr>
    </w:div>
    <w:div w:id="202014686">
      <w:bodyDiv w:val="1"/>
      <w:marLeft w:val="0"/>
      <w:marRight w:val="0"/>
      <w:marTop w:val="0"/>
      <w:marBottom w:val="0"/>
      <w:divBdr>
        <w:top w:val="none" w:sz="0" w:space="0" w:color="auto"/>
        <w:left w:val="none" w:sz="0" w:space="0" w:color="auto"/>
        <w:bottom w:val="none" w:sz="0" w:space="0" w:color="auto"/>
        <w:right w:val="none" w:sz="0" w:space="0" w:color="auto"/>
      </w:divBdr>
    </w:div>
    <w:div w:id="274674882">
      <w:bodyDiv w:val="1"/>
      <w:marLeft w:val="0"/>
      <w:marRight w:val="0"/>
      <w:marTop w:val="0"/>
      <w:marBottom w:val="0"/>
      <w:divBdr>
        <w:top w:val="none" w:sz="0" w:space="0" w:color="auto"/>
        <w:left w:val="none" w:sz="0" w:space="0" w:color="auto"/>
        <w:bottom w:val="none" w:sz="0" w:space="0" w:color="auto"/>
        <w:right w:val="none" w:sz="0" w:space="0" w:color="auto"/>
      </w:divBdr>
    </w:div>
    <w:div w:id="324746006">
      <w:bodyDiv w:val="1"/>
      <w:marLeft w:val="0"/>
      <w:marRight w:val="0"/>
      <w:marTop w:val="0"/>
      <w:marBottom w:val="0"/>
      <w:divBdr>
        <w:top w:val="none" w:sz="0" w:space="0" w:color="auto"/>
        <w:left w:val="none" w:sz="0" w:space="0" w:color="auto"/>
        <w:bottom w:val="none" w:sz="0" w:space="0" w:color="auto"/>
        <w:right w:val="none" w:sz="0" w:space="0" w:color="auto"/>
      </w:divBdr>
    </w:div>
    <w:div w:id="337342930">
      <w:bodyDiv w:val="1"/>
      <w:marLeft w:val="0"/>
      <w:marRight w:val="0"/>
      <w:marTop w:val="0"/>
      <w:marBottom w:val="0"/>
      <w:divBdr>
        <w:top w:val="none" w:sz="0" w:space="0" w:color="auto"/>
        <w:left w:val="none" w:sz="0" w:space="0" w:color="auto"/>
        <w:bottom w:val="none" w:sz="0" w:space="0" w:color="auto"/>
        <w:right w:val="none" w:sz="0" w:space="0" w:color="auto"/>
      </w:divBdr>
    </w:div>
    <w:div w:id="600576335">
      <w:bodyDiv w:val="1"/>
      <w:marLeft w:val="0"/>
      <w:marRight w:val="0"/>
      <w:marTop w:val="0"/>
      <w:marBottom w:val="0"/>
      <w:divBdr>
        <w:top w:val="none" w:sz="0" w:space="0" w:color="auto"/>
        <w:left w:val="none" w:sz="0" w:space="0" w:color="auto"/>
        <w:bottom w:val="none" w:sz="0" w:space="0" w:color="auto"/>
        <w:right w:val="none" w:sz="0" w:space="0" w:color="auto"/>
      </w:divBdr>
    </w:div>
    <w:div w:id="601501104">
      <w:bodyDiv w:val="1"/>
      <w:marLeft w:val="0"/>
      <w:marRight w:val="0"/>
      <w:marTop w:val="0"/>
      <w:marBottom w:val="0"/>
      <w:divBdr>
        <w:top w:val="none" w:sz="0" w:space="0" w:color="auto"/>
        <w:left w:val="none" w:sz="0" w:space="0" w:color="auto"/>
        <w:bottom w:val="none" w:sz="0" w:space="0" w:color="auto"/>
        <w:right w:val="none" w:sz="0" w:space="0" w:color="auto"/>
      </w:divBdr>
    </w:div>
    <w:div w:id="653529638">
      <w:bodyDiv w:val="1"/>
      <w:marLeft w:val="0"/>
      <w:marRight w:val="0"/>
      <w:marTop w:val="0"/>
      <w:marBottom w:val="0"/>
      <w:divBdr>
        <w:top w:val="none" w:sz="0" w:space="0" w:color="auto"/>
        <w:left w:val="none" w:sz="0" w:space="0" w:color="auto"/>
        <w:bottom w:val="none" w:sz="0" w:space="0" w:color="auto"/>
        <w:right w:val="none" w:sz="0" w:space="0" w:color="auto"/>
      </w:divBdr>
    </w:div>
    <w:div w:id="655036838">
      <w:bodyDiv w:val="1"/>
      <w:marLeft w:val="0"/>
      <w:marRight w:val="0"/>
      <w:marTop w:val="0"/>
      <w:marBottom w:val="0"/>
      <w:divBdr>
        <w:top w:val="none" w:sz="0" w:space="0" w:color="auto"/>
        <w:left w:val="none" w:sz="0" w:space="0" w:color="auto"/>
        <w:bottom w:val="none" w:sz="0" w:space="0" w:color="auto"/>
        <w:right w:val="none" w:sz="0" w:space="0" w:color="auto"/>
      </w:divBdr>
    </w:div>
    <w:div w:id="692390045">
      <w:bodyDiv w:val="1"/>
      <w:marLeft w:val="0"/>
      <w:marRight w:val="0"/>
      <w:marTop w:val="0"/>
      <w:marBottom w:val="0"/>
      <w:divBdr>
        <w:top w:val="none" w:sz="0" w:space="0" w:color="auto"/>
        <w:left w:val="none" w:sz="0" w:space="0" w:color="auto"/>
        <w:bottom w:val="none" w:sz="0" w:space="0" w:color="auto"/>
        <w:right w:val="none" w:sz="0" w:space="0" w:color="auto"/>
      </w:divBdr>
    </w:div>
    <w:div w:id="796215540">
      <w:bodyDiv w:val="1"/>
      <w:marLeft w:val="0"/>
      <w:marRight w:val="0"/>
      <w:marTop w:val="0"/>
      <w:marBottom w:val="0"/>
      <w:divBdr>
        <w:top w:val="none" w:sz="0" w:space="0" w:color="auto"/>
        <w:left w:val="none" w:sz="0" w:space="0" w:color="auto"/>
        <w:bottom w:val="none" w:sz="0" w:space="0" w:color="auto"/>
        <w:right w:val="none" w:sz="0" w:space="0" w:color="auto"/>
      </w:divBdr>
    </w:div>
    <w:div w:id="999650957">
      <w:bodyDiv w:val="1"/>
      <w:marLeft w:val="0"/>
      <w:marRight w:val="0"/>
      <w:marTop w:val="0"/>
      <w:marBottom w:val="0"/>
      <w:divBdr>
        <w:top w:val="none" w:sz="0" w:space="0" w:color="auto"/>
        <w:left w:val="none" w:sz="0" w:space="0" w:color="auto"/>
        <w:bottom w:val="none" w:sz="0" w:space="0" w:color="auto"/>
        <w:right w:val="none" w:sz="0" w:space="0" w:color="auto"/>
      </w:divBdr>
    </w:div>
    <w:div w:id="1001346925">
      <w:bodyDiv w:val="1"/>
      <w:marLeft w:val="0"/>
      <w:marRight w:val="0"/>
      <w:marTop w:val="0"/>
      <w:marBottom w:val="0"/>
      <w:divBdr>
        <w:top w:val="none" w:sz="0" w:space="0" w:color="auto"/>
        <w:left w:val="none" w:sz="0" w:space="0" w:color="auto"/>
        <w:bottom w:val="none" w:sz="0" w:space="0" w:color="auto"/>
        <w:right w:val="none" w:sz="0" w:space="0" w:color="auto"/>
      </w:divBdr>
    </w:div>
    <w:div w:id="1079790779">
      <w:bodyDiv w:val="1"/>
      <w:marLeft w:val="0"/>
      <w:marRight w:val="0"/>
      <w:marTop w:val="0"/>
      <w:marBottom w:val="0"/>
      <w:divBdr>
        <w:top w:val="none" w:sz="0" w:space="0" w:color="auto"/>
        <w:left w:val="none" w:sz="0" w:space="0" w:color="auto"/>
        <w:bottom w:val="none" w:sz="0" w:space="0" w:color="auto"/>
        <w:right w:val="none" w:sz="0" w:space="0" w:color="auto"/>
      </w:divBdr>
    </w:div>
    <w:div w:id="1181317061">
      <w:bodyDiv w:val="1"/>
      <w:marLeft w:val="0"/>
      <w:marRight w:val="0"/>
      <w:marTop w:val="0"/>
      <w:marBottom w:val="0"/>
      <w:divBdr>
        <w:top w:val="none" w:sz="0" w:space="0" w:color="auto"/>
        <w:left w:val="none" w:sz="0" w:space="0" w:color="auto"/>
        <w:bottom w:val="none" w:sz="0" w:space="0" w:color="auto"/>
        <w:right w:val="none" w:sz="0" w:space="0" w:color="auto"/>
      </w:divBdr>
    </w:div>
    <w:div w:id="1199859962">
      <w:bodyDiv w:val="1"/>
      <w:marLeft w:val="0"/>
      <w:marRight w:val="0"/>
      <w:marTop w:val="0"/>
      <w:marBottom w:val="0"/>
      <w:divBdr>
        <w:top w:val="none" w:sz="0" w:space="0" w:color="auto"/>
        <w:left w:val="none" w:sz="0" w:space="0" w:color="auto"/>
        <w:bottom w:val="none" w:sz="0" w:space="0" w:color="auto"/>
        <w:right w:val="none" w:sz="0" w:space="0" w:color="auto"/>
      </w:divBdr>
    </w:div>
    <w:div w:id="1370910739">
      <w:bodyDiv w:val="1"/>
      <w:marLeft w:val="0"/>
      <w:marRight w:val="0"/>
      <w:marTop w:val="0"/>
      <w:marBottom w:val="0"/>
      <w:divBdr>
        <w:top w:val="none" w:sz="0" w:space="0" w:color="auto"/>
        <w:left w:val="none" w:sz="0" w:space="0" w:color="auto"/>
        <w:bottom w:val="none" w:sz="0" w:space="0" w:color="auto"/>
        <w:right w:val="none" w:sz="0" w:space="0" w:color="auto"/>
      </w:divBdr>
    </w:div>
    <w:div w:id="1426532781">
      <w:bodyDiv w:val="1"/>
      <w:marLeft w:val="0"/>
      <w:marRight w:val="0"/>
      <w:marTop w:val="0"/>
      <w:marBottom w:val="0"/>
      <w:divBdr>
        <w:top w:val="none" w:sz="0" w:space="0" w:color="auto"/>
        <w:left w:val="none" w:sz="0" w:space="0" w:color="auto"/>
        <w:bottom w:val="none" w:sz="0" w:space="0" w:color="auto"/>
        <w:right w:val="none" w:sz="0" w:space="0" w:color="auto"/>
      </w:divBdr>
    </w:div>
    <w:div w:id="1587611028">
      <w:bodyDiv w:val="1"/>
      <w:marLeft w:val="0"/>
      <w:marRight w:val="0"/>
      <w:marTop w:val="0"/>
      <w:marBottom w:val="0"/>
      <w:divBdr>
        <w:top w:val="none" w:sz="0" w:space="0" w:color="auto"/>
        <w:left w:val="none" w:sz="0" w:space="0" w:color="auto"/>
        <w:bottom w:val="none" w:sz="0" w:space="0" w:color="auto"/>
        <w:right w:val="none" w:sz="0" w:space="0" w:color="auto"/>
      </w:divBdr>
    </w:div>
    <w:div w:id="1720976324">
      <w:bodyDiv w:val="1"/>
      <w:marLeft w:val="0"/>
      <w:marRight w:val="0"/>
      <w:marTop w:val="0"/>
      <w:marBottom w:val="0"/>
      <w:divBdr>
        <w:top w:val="none" w:sz="0" w:space="0" w:color="auto"/>
        <w:left w:val="none" w:sz="0" w:space="0" w:color="auto"/>
        <w:bottom w:val="none" w:sz="0" w:space="0" w:color="auto"/>
        <w:right w:val="none" w:sz="0" w:space="0" w:color="auto"/>
      </w:divBdr>
    </w:div>
    <w:div w:id="1742751857">
      <w:bodyDiv w:val="1"/>
      <w:marLeft w:val="0"/>
      <w:marRight w:val="0"/>
      <w:marTop w:val="0"/>
      <w:marBottom w:val="0"/>
      <w:divBdr>
        <w:top w:val="none" w:sz="0" w:space="0" w:color="auto"/>
        <w:left w:val="none" w:sz="0" w:space="0" w:color="auto"/>
        <w:bottom w:val="none" w:sz="0" w:space="0" w:color="auto"/>
        <w:right w:val="none" w:sz="0" w:space="0" w:color="auto"/>
      </w:divBdr>
    </w:div>
    <w:div w:id="1843662217">
      <w:bodyDiv w:val="1"/>
      <w:marLeft w:val="0"/>
      <w:marRight w:val="0"/>
      <w:marTop w:val="0"/>
      <w:marBottom w:val="0"/>
      <w:divBdr>
        <w:top w:val="none" w:sz="0" w:space="0" w:color="auto"/>
        <w:left w:val="none" w:sz="0" w:space="0" w:color="auto"/>
        <w:bottom w:val="none" w:sz="0" w:space="0" w:color="auto"/>
        <w:right w:val="none" w:sz="0" w:space="0" w:color="auto"/>
      </w:divBdr>
    </w:div>
    <w:div w:id="1859851069">
      <w:bodyDiv w:val="1"/>
      <w:marLeft w:val="0"/>
      <w:marRight w:val="0"/>
      <w:marTop w:val="0"/>
      <w:marBottom w:val="0"/>
      <w:divBdr>
        <w:top w:val="none" w:sz="0" w:space="0" w:color="auto"/>
        <w:left w:val="none" w:sz="0" w:space="0" w:color="auto"/>
        <w:bottom w:val="none" w:sz="0" w:space="0" w:color="auto"/>
        <w:right w:val="none" w:sz="0" w:space="0" w:color="auto"/>
      </w:divBdr>
    </w:div>
    <w:div w:id="1966302921">
      <w:bodyDiv w:val="1"/>
      <w:marLeft w:val="0"/>
      <w:marRight w:val="0"/>
      <w:marTop w:val="0"/>
      <w:marBottom w:val="0"/>
      <w:divBdr>
        <w:top w:val="none" w:sz="0" w:space="0" w:color="auto"/>
        <w:left w:val="none" w:sz="0" w:space="0" w:color="auto"/>
        <w:bottom w:val="none" w:sz="0" w:space="0" w:color="auto"/>
        <w:right w:val="none" w:sz="0" w:space="0" w:color="auto"/>
      </w:divBdr>
    </w:div>
    <w:div w:id="1991012702">
      <w:bodyDiv w:val="1"/>
      <w:marLeft w:val="0"/>
      <w:marRight w:val="0"/>
      <w:marTop w:val="0"/>
      <w:marBottom w:val="0"/>
      <w:divBdr>
        <w:top w:val="none" w:sz="0" w:space="0" w:color="auto"/>
        <w:left w:val="none" w:sz="0" w:space="0" w:color="auto"/>
        <w:bottom w:val="none" w:sz="0" w:space="0" w:color="auto"/>
        <w:right w:val="none" w:sz="0" w:space="0" w:color="auto"/>
      </w:divBdr>
    </w:div>
    <w:div w:id="2001423030">
      <w:bodyDiv w:val="1"/>
      <w:marLeft w:val="0"/>
      <w:marRight w:val="0"/>
      <w:marTop w:val="0"/>
      <w:marBottom w:val="0"/>
      <w:divBdr>
        <w:top w:val="none" w:sz="0" w:space="0" w:color="auto"/>
        <w:left w:val="none" w:sz="0" w:space="0" w:color="auto"/>
        <w:bottom w:val="none" w:sz="0" w:space="0" w:color="auto"/>
        <w:right w:val="none" w:sz="0" w:space="0" w:color="auto"/>
      </w:divBdr>
    </w:div>
    <w:div w:id="2006859180">
      <w:bodyDiv w:val="1"/>
      <w:marLeft w:val="0"/>
      <w:marRight w:val="0"/>
      <w:marTop w:val="0"/>
      <w:marBottom w:val="0"/>
      <w:divBdr>
        <w:top w:val="none" w:sz="0" w:space="0" w:color="auto"/>
        <w:left w:val="none" w:sz="0" w:space="0" w:color="auto"/>
        <w:bottom w:val="none" w:sz="0" w:space="0" w:color="auto"/>
        <w:right w:val="none" w:sz="0" w:space="0" w:color="auto"/>
      </w:divBdr>
    </w:div>
    <w:div w:id="2055037394">
      <w:bodyDiv w:val="1"/>
      <w:marLeft w:val="0"/>
      <w:marRight w:val="0"/>
      <w:marTop w:val="0"/>
      <w:marBottom w:val="0"/>
      <w:divBdr>
        <w:top w:val="none" w:sz="0" w:space="0" w:color="auto"/>
        <w:left w:val="none" w:sz="0" w:space="0" w:color="auto"/>
        <w:bottom w:val="none" w:sz="0" w:space="0" w:color="auto"/>
        <w:right w:val="none" w:sz="0" w:space="0" w:color="auto"/>
      </w:divBdr>
    </w:div>
    <w:div w:id="209088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CB847-0F19-4BEF-B44D-67422CEA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MSHOME</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2026-03-25T07:02:00Z</cp:lastPrinted>
  <dcterms:created xsi:type="dcterms:W3CDTF">2026-04-22T11:58:00Z</dcterms:created>
  <dcterms:modified xsi:type="dcterms:W3CDTF">2026-04-23T10:57:00Z</dcterms:modified>
</cp:coreProperties>
</file>