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23DF" w:rsidRDefault="00BB3F1F" w:rsidP="00712B5D">
      <w:pPr>
        <w:pStyle w:val="NormalWeb"/>
        <w:spacing w:before="0" w:beforeAutospacing="0" w:after="0" w:afterAutospacing="0"/>
        <w:jc w:val="center"/>
        <w:textAlignment w:val="baseline"/>
        <w:rPr>
          <w:b/>
          <w:sz w:val="32"/>
          <w:szCs w:val="32"/>
        </w:rPr>
      </w:pPr>
      <w:r>
        <w:rPr>
          <w:b/>
          <w:sz w:val="32"/>
          <w:szCs w:val="32"/>
        </w:rPr>
        <w:t>ANEXA NR.1 la PHCL nr.</w:t>
      </w:r>
      <w:r w:rsidR="00362E11">
        <w:rPr>
          <w:b/>
          <w:sz w:val="32"/>
          <w:szCs w:val="32"/>
        </w:rPr>
        <w:t xml:space="preserve">22 </w:t>
      </w:r>
      <w:r>
        <w:rPr>
          <w:b/>
          <w:sz w:val="32"/>
          <w:szCs w:val="32"/>
        </w:rPr>
        <w:t xml:space="preserve">din </w:t>
      </w:r>
      <w:r w:rsidR="00362E11">
        <w:rPr>
          <w:b/>
          <w:sz w:val="32"/>
          <w:szCs w:val="32"/>
        </w:rPr>
        <w:t>02.04.</w:t>
      </w:r>
      <w:r>
        <w:rPr>
          <w:b/>
          <w:sz w:val="32"/>
          <w:szCs w:val="32"/>
        </w:rPr>
        <w:t>2026</w:t>
      </w:r>
    </w:p>
    <w:p w:rsidR="004923DF" w:rsidRDefault="004923DF" w:rsidP="00712B5D">
      <w:pPr>
        <w:pStyle w:val="NormalWeb"/>
        <w:spacing w:before="0" w:beforeAutospacing="0" w:after="0" w:afterAutospacing="0"/>
        <w:jc w:val="center"/>
        <w:textAlignment w:val="baseline"/>
        <w:rPr>
          <w:b/>
          <w:sz w:val="32"/>
          <w:szCs w:val="32"/>
        </w:rPr>
      </w:pPr>
    </w:p>
    <w:p w:rsidR="00120D84" w:rsidRDefault="00936F2E" w:rsidP="00712B5D">
      <w:pPr>
        <w:pStyle w:val="NormalWeb"/>
        <w:spacing w:before="0" w:beforeAutospacing="0" w:after="0" w:afterAutospacing="0"/>
        <w:jc w:val="center"/>
        <w:textAlignment w:val="baseline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Regulamentul</w:t>
      </w:r>
      <w:proofErr w:type="spellEnd"/>
      <w:r w:rsidR="007F2E96" w:rsidRPr="00712B5D">
        <w:rPr>
          <w:b/>
          <w:sz w:val="32"/>
          <w:szCs w:val="32"/>
        </w:rPr>
        <w:t xml:space="preserve"> </w:t>
      </w:r>
      <w:proofErr w:type="spellStart"/>
      <w:proofErr w:type="gramStart"/>
      <w:r w:rsidR="00362E11" w:rsidRPr="00362E11">
        <w:rPr>
          <w:b/>
          <w:sz w:val="32"/>
          <w:szCs w:val="32"/>
        </w:rPr>
        <w:t>pentru</w:t>
      </w:r>
      <w:proofErr w:type="spellEnd"/>
      <w:r w:rsidR="00362E11" w:rsidRPr="00362E11">
        <w:rPr>
          <w:b/>
          <w:sz w:val="32"/>
          <w:szCs w:val="32"/>
        </w:rPr>
        <w:t xml:space="preserve">  </w:t>
      </w:r>
      <w:proofErr w:type="spellStart"/>
      <w:r w:rsidR="00362E11" w:rsidRPr="00362E11">
        <w:rPr>
          <w:b/>
          <w:sz w:val="32"/>
          <w:szCs w:val="32"/>
        </w:rPr>
        <w:t>stabilirea</w:t>
      </w:r>
      <w:proofErr w:type="spellEnd"/>
      <w:proofErr w:type="gram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unor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măsuri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edilitar-gospodărești</w:t>
      </w:r>
      <w:proofErr w:type="spellEnd"/>
      <w:r w:rsidR="00362E11" w:rsidRPr="00362E11">
        <w:rPr>
          <w:b/>
          <w:sz w:val="32"/>
          <w:szCs w:val="32"/>
        </w:rPr>
        <w:t xml:space="preserve">, </w:t>
      </w:r>
      <w:proofErr w:type="spellStart"/>
      <w:r w:rsidR="00362E11" w:rsidRPr="00362E11">
        <w:rPr>
          <w:b/>
          <w:sz w:val="32"/>
          <w:szCs w:val="32"/>
        </w:rPr>
        <w:t>administrarea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fondului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locativ</w:t>
      </w:r>
      <w:proofErr w:type="spellEnd"/>
      <w:r w:rsidR="00362E11" w:rsidRPr="00362E11">
        <w:rPr>
          <w:b/>
          <w:sz w:val="32"/>
          <w:szCs w:val="32"/>
        </w:rPr>
        <w:t xml:space="preserve"> public </w:t>
      </w:r>
      <w:proofErr w:type="spellStart"/>
      <w:r w:rsidR="00362E11" w:rsidRPr="00362E11">
        <w:rPr>
          <w:b/>
          <w:sz w:val="32"/>
          <w:szCs w:val="32"/>
        </w:rPr>
        <w:t>și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privat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și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alte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măsuri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pentru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asigurarea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ordinii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și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curățeniei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în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comuna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Cleja</w:t>
      </w:r>
      <w:proofErr w:type="spellEnd"/>
      <w:r w:rsidR="00362E11" w:rsidRPr="00362E11">
        <w:rPr>
          <w:b/>
          <w:sz w:val="32"/>
          <w:szCs w:val="32"/>
        </w:rPr>
        <w:t xml:space="preserve">, </w:t>
      </w:r>
      <w:proofErr w:type="spellStart"/>
      <w:r w:rsidR="00362E11" w:rsidRPr="00362E11">
        <w:rPr>
          <w:b/>
          <w:sz w:val="32"/>
          <w:szCs w:val="32"/>
        </w:rPr>
        <w:t>județul</w:t>
      </w:r>
      <w:proofErr w:type="spellEnd"/>
      <w:r w:rsidR="00362E11" w:rsidRPr="00362E11">
        <w:rPr>
          <w:b/>
          <w:sz w:val="32"/>
          <w:szCs w:val="32"/>
        </w:rPr>
        <w:t xml:space="preserve"> </w:t>
      </w:r>
      <w:proofErr w:type="spellStart"/>
      <w:r w:rsidR="00362E11" w:rsidRPr="00362E11">
        <w:rPr>
          <w:b/>
          <w:sz w:val="32"/>
          <w:szCs w:val="32"/>
        </w:rPr>
        <w:t>Bacău</w:t>
      </w:r>
      <w:proofErr w:type="spellEnd"/>
    </w:p>
    <w:p w:rsidR="00712B5D" w:rsidRPr="00637554" w:rsidRDefault="00712B5D" w:rsidP="00712B5D">
      <w:pPr>
        <w:pStyle w:val="NormalWeb"/>
        <w:spacing w:before="0" w:beforeAutospacing="0" w:after="0" w:afterAutospacing="0"/>
        <w:jc w:val="center"/>
        <w:textAlignment w:val="baseline"/>
        <w:rPr>
          <w:b/>
          <w:bCs/>
          <w:bdr w:val="none" w:sz="0" w:space="0" w:color="auto" w:frame="1"/>
        </w:rPr>
      </w:pPr>
    </w:p>
    <w:p w:rsidR="00120D84" w:rsidRDefault="00120D84" w:rsidP="00AF0FE3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637554" w:rsidRPr="00F50EA1" w:rsidRDefault="00637554" w:rsidP="00F50EA1">
      <w:pPr>
        <w:jc w:val="center"/>
        <w:rPr>
          <w:b/>
          <w:sz w:val="28"/>
          <w:szCs w:val="28"/>
          <w:lang w:val="ro-RO"/>
        </w:rPr>
      </w:pPr>
      <w:r w:rsidRPr="00F50EA1">
        <w:rPr>
          <w:b/>
          <w:sz w:val="28"/>
          <w:szCs w:val="28"/>
          <w:lang w:val="ro-RO"/>
        </w:rPr>
        <w:t>CAPITOLUL I</w:t>
      </w:r>
    </w:p>
    <w:p w:rsidR="00637554" w:rsidRDefault="00637554" w:rsidP="00F50EA1">
      <w:pPr>
        <w:jc w:val="center"/>
        <w:rPr>
          <w:b/>
          <w:sz w:val="28"/>
          <w:szCs w:val="28"/>
          <w:lang w:val="ro-RO"/>
        </w:rPr>
      </w:pPr>
      <w:r w:rsidRPr="00F50EA1">
        <w:rPr>
          <w:b/>
          <w:sz w:val="28"/>
          <w:szCs w:val="28"/>
          <w:lang w:val="ro-RO"/>
        </w:rPr>
        <w:t>Dispoziții generale</w:t>
      </w:r>
    </w:p>
    <w:p w:rsidR="00F50EA1" w:rsidRPr="00F50EA1" w:rsidRDefault="00F50EA1" w:rsidP="00F50EA1">
      <w:pPr>
        <w:jc w:val="center"/>
        <w:rPr>
          <w:b/>
          <w:sz w:val="28"/>
          <w:szCs w:val="28"/>
          <w:lang w:val="ro-RO"/>
        </w:rPr>
      </w:pPr>
    </w:p>
    <w:p w:rsidR="00637554" w:rsidRPr="00F50EA1" w:rsidRDefault="0026069C" w:rsidP="00F50EA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Asigurarea și păstrarea curăț</w:t>
      </w:r>
      <w:r w:rsidR="00637554" w:rsidRPr="00F50EA1">
        <w:rPr>
          <w:sz w:val="28"/>
          <w:szCs w:val="28"/>
          <w:lang w:val="ro-RO"/>
        </w:rPr>
        <w:t>eniei și ordinii pe în</w:t>
      </w:r>
      <w:r w:rsidR="00B02535">
        <w:rPr>
          <w:sz w:val="28"/>
          <w:szCs w:val="28"/>
          <w:lang w:val="ro-RO"/>
        </w:rPr>
        <w:t xml:space="preserve">treg teritoriul comunei </w:t>
      </w:r>
      <w:r w:rsidR="001140E3">
        <w:rPr>
          <w:sz w:val="28"/>
          <w:szCs w:val="28"/>
          <w:lang w:val="ro-RO"/>
        </w:rPr>
        <w:t>Cleja</w:t>
      </w:r>
      <w:r w:rsidR="00637554" w:rsidRPr="00F50EA1">
        <w:rPr>
          <w:sz w:val="28"/>
          <w:szCs w:val="28"/>
          <w:lang w:val="ro-RO"/>
        </w:rPr>
        <w:t>, buna gospodărire</w:t>
      </w:r>
      <w:r w:rsidR="00F50EA1">
        <w:rPr>
          <w:sz w:val="28"/>
          <w:szCs w:val="28"/>
          <w:lang w:val="ro-RO"/>
        </w:rPr>
        <w:t xml:space="preserve"> </w:t>
      </w:r>
      <w:r w:rsidR="00637554" w:rsidRPr="00F50EA1">
        <w:rPr>
          <w:sz w:val="28"/>
          <w:szCs w:val="28"/>
          <w:lang w:val="ro-RO"/>
        </w:rPr>
        <w:t>și înfrumusețare cât și respectarea normelor de igienă și de mediu, consti</w:t>
      </w:r>
      <w:r w:rsidR="00F50EA1">
        <w:rPr>
          <w:sz w:val="28"/>
          <w:szCs w:val="28"/>
          <w:lang w:val="ro-RO"/>
        </w:rPr>
        <w:t xml:space="preserve">tuie o obligație fundamentală a </w:t>
      </w:r>
      <w:r w:rsidR="00637554" w:rsidRPr="00F50EA1">
        <w:rPr>
          <w:sz w:val="28"/>
          <w:szCs w:val="28"/>
          <w:lang w:val="ro-RO"/>
        </w:rPr>
        <w:t>autorităților administrației publice locale, a instituțiilor publice, agențilo</w:t>
      </w:r>
      <w:r w:rsidR="00F50EA1">
        <w:rPr>
          <w:sz w:val="28"/>
          <w:szCs w:val="28"/>
          <w:lang w:val="ro-RO"/>
        </w:rPr>
        <w:t xml:space="preserve">r economici și a altor persoane </w:t>
      </w:r>
      <w:r w:rsidR="00637554" w:rsidRPr="00F50EA1">
        <w:rPr>
          <w:sz w:val="28"/>
          <w:szCs w:val="28"/>
          <w:lang w:val="ro-RO"/>
        </w:rPr>
        <w:t>juridice precum și a cetățenilor.</w:t>
      </w:r>
    </w:p>
    <w:p w:rsidR="00637554" w:rsidRPr="00F50EA1" w:rsidRDefault="00637554" w:rsidP="00AB3014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În conformitate cu prevederile O.U.G. nr.21/2002 privind gospodărirea localitătilor urbane și</w:t>
      </w:r>
      <w:r w:rsidR="00AB3014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rurale, autoritățile și instituțiile publice persoanele fizice și juridice au obli</w:t>
      </w:r>
      <w:r w:rsidR="00AB3014">
        <w:rPr>
          <w:sz w:val="28"/>
          <w:szCs w:val="28"/>
          <w:lang w:val="ro-RO"/>
        </w:rPr>
        <w:t xml:space="preserve">gația să efectueze lucrările de </w:t>
      </w:r>
      <w:r w:rsidRPr="00F50EA1">
        <w:rPr>
          <w:sz w:val="28"/>
          <w:szCs w:val="28"/>
          <w:lang w:val="ro-RO"/>
        </w:rPr>
        <w:t>întreținere și curățenie a clădirilor și terenurilor aflate în proprietatea s</w:t>
      </w:r>
      <w:r w:rsidR="00AB3014">
        <w:rPr>
          <w:sz w:val="28"/>
          <w:szCs w:val="28"/>
          <w:lang w:val="ro-RO"/>
        </w:rPr>
        <w:t xml:space="preserve">au în folosința lor, a anexelor </w:t>
      </w:r>
      <w:r w:rsidRPr="00F50EA1">
        <w:rPr>
          <w:sz w:val="28"/>
          <w:szCs w:val="28"/>
          <w:lang w:val="ro-RO"/>
        </w:rPr>
        <w:t>acestora, a incintelor, împrejmuirilor, precum și a oricăror alte spații uti</w:t>
      </w:r>
      <w:r w:rsidR="00AB3014">
        <w:rPr>
          <w:sz w:val="28"/>
          <w:szCs w:val="28"/>
          <w:lang w:val="ro-RO"/>
        </w:rPr>
        <w:t xml:space="preserve">lizate de acestea. De asemenea, </w:t>
      </w:r>
      <w:r w:rsidRPr="00F50EA1">
        <w:rPr>
          <w:sz w:val="28"/>
          <w:szCs w:val="28"/>
          <w:lang w:val="ro-RO"/>
        </w:rPr>
        <w:t>persoanele fizice și juridice au obligația să asigure îngrijirea clădir</w:t>
      </w:r>
      <w:r w:rsidR="00AB3014">
        <w:rPr>
          <w:sz w:val="28"/>
          <w:szCs w:val="28"/>
          <w:lang w:val="ro-RO"/>
        </w:rPr>
        <w:t xml:space="preserve">ilor și a terenurilor aflate în </w:t>
      </w:r>
      <w:r w:rsidRPr="00F50EA1">
        <w:rPr>
          <w:sz w:val="28"/>
          <w:szCs w:val="28"/>
          <w:lang w:val="ro-RO"/>
        </w:rPr>
        <w:t>proprietatea sau în folosința lor, a anexelor gospodărești, curților, împrej</w:t>
      </w:r>
      <w:r w:rsidR="00AB3014">
        <w:rPr>
          <w:sz w:val="28"/>
          <w:szCs w:val="28"/>
          <w:lang w:val="ro-RO"/>
        </w:rPr>
        <w:t xml:space="preserve">muirilor și să păstreze ordinea </w:t>
      </w:r>
      <w:r w:rsidRPr="00F50EA1">
        <w:rPr>
          <w:sz w:val="28"/>
          <w:szCs w:val="28"/>
          <w:lang w:val="ro-RO"/>
        </w:rPr>
        <w:t>și curățenia pe străzi, drumuri, în piețe, parcuri și grădini, în celelal</w:t>
      </w:r>
      <w:r w:rsidR="00AB3014">
        <w:rPr>
          <w:sz w:val="28"/>
          <w:szCs w:val="28"/>
          <w:lang w:val="ro-RO"/>
        </w:rPr>
        <w:t xml:space="preserve">te locuri publice, precum și în </w:t>
      </w:r>
      <w:r w:rsidRPr="00F50EA1">
        <w:rPr>
          <w:sz w:val="28"/>
          <w:szCs w:val="28"/>
          <w:lang w:val="ro-RO"/>
        </w:rPr>
        <w:t>mijloacele de transport în comun, unde este cazul.</w:t>
      </w:r>
    </w:p>
    <w:p w:rsidR="00637554" w:rsidRPr="00F50EA1" w:rsidRDefault="00637554" w:rsidP="00AB3014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În îndeplinirea atributiilor ce le revin consiliilor locale și prim</w:t>
      </w:r>
      <w:r w:rsidR="00AB3014">
        <w:rPr>
          <w:sz w:val="28"/>
          <w:szCs w:val="28"/>
          <w:lang w:val="ro-RO"/>
        </w:rPr>
        <w:t xml:space="preserve">arii au obligatia să asigure in </w:t>
      </w:r>
      <w:r w:rsidR="001140E3">
        <w:rPr>
          <w:sz w:val="28"/>
          <w:szCs w:val="28"/>
          <w:lang w:val="ro-RO"/>
        </w:rPr>
        <w:t>condițiile legii în cadrul localităț</w:t>
      </w:r>
      <w:r w:rsidRPr="00F50EA1">
        <w:rPr>
          <w:sz w:val="28"/>
          <w:szCs w:val="28"/>
          <w:lang w:val="ro-RO"/>
        </w:rPr>
        <w:t>ii măsuri ce se impun, precum:</w:t>
      </w:r>
    </w:p>
    <w:p w:rsidR="00637554" w:rsidRPr="00F50EA1" w:rsidRDefault="00637554" w:rsidP="00AB3014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păstrarea curăteniei, salub</w:t>
      </w:r>
      <w:r w:rsidR="001140E3">
        <w:rPr>
          <w:sz w:val="28"/>
          <w:szCs w:val="28"/>
          <w:lang w:val="ro-RO"/>
        </w:rPr>
        <w:t>rizarea și igienizarea localităț</w:t>
      </w:r>
      <w:r w:rsidRPr="00F50EA1">
        <w:rPr>
          <w:sz w:val="28"/>
          <w:szCs w:val="28"/>
          <w:lang w:val="ro-RO"/>
        </w:rPr>
        <w:t>ii, conservarea și protectia mediului,</w:t>
      </w:r>
      <w:r w:rsidR="00AB3014">
        <w:rPr>
          <w:sz w:val="28"/>
          <w:szCs w:val="28"/>
          <w:lang w:val="ro-RO"/>
        </w:rPr>
        <w:t xml:space="preserve"> </w:t>
      </w:r>
      <w:r w:rsidR="001140E3">
        <w:rPr>
          <w:sz w:val="28"/>
          <w:szCs w:val="28"/>
          <w:lang w:val="ro-RO"/>
        </w:rPr>
        <w:t>întreținerea spaț</w:t>
      </w:r>
      <w:r w:rsidRPr="00F50EA1">
        <w:rPr>
          <w:sz w:val="28"/>
          <w:szCs w:val="28"/>
          <w:lang w:val="ro-RO"/>
        </w:rPr>
        <w:t xml:space="preserve">iilor verzi, </w:t>
      </w:r>
      <w:r w:rsidR="001140E3">
        <w:rPr>
          <w:sz w:val="28"/>
          <w:szCs w:val="28"/>
          <w:lang w:val="ro-RO"/>
        </w:rPr>
        <w:t>a parcurilor și a terenurilor, întreț</w:t>
      </w:r>
      <w:r w:rsidRPr="00F50EA1">
        <w:rPr>
          <w:sz w:val="28"/>
          <w:szCs w:val="28"/>
          <w:lang w:val="ro-RO"/>
        </w:rPr>
        <w:t>inerea drumurilor;</w:t>
      </w:r>
    </w:p>
    <w:p w:rsidR="00637554" w:rsidRPr="00F50EA1" w:rsidRDefault="001140E3" w:rsidP="00AB3014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apărarea împotriva inundaț</w:t>
      </w:r>
      <w:r w:rsidR="00637554" w:rsidRPr="00F50EA1">
        <w:rPr>
          <w:sz w:val="28"/>
          <w:szCs w:val="28"/>
          <w:lang w:val="ro-RO"/>
        </w:rPr>
        <w:t>iilor și oricăror altor fenomene hidrometeorologice periculoase;</w:t>
      </w:r>
    </w:p>
    <w:p w:rsidR="00637554" w:rsidRPr="00F50EA1" w:rsidRDefault="001140E3" w:rsidP="00AB3014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protecț</w:t>
      </w:r>
      <w:r w:rsidR="00637554" w:rsidRPr="00F50EA1">
        <w:rPr>
          <w:sz w:val="28"/>
          <w:szCs w:val="28"/>
          <w:lang w:val="ro-RO"/>
        </w:rPr>
        <w:t>ia impotriva oricăror forme de poluare și de modificare a caracteristicilor resurselor de</w:t>
      </w:r>
      <w:r w:rsidR="00AB3014">
        <w:rPr>
          <w:sz w:val="28"/>
          <w:szCs w:val="28"/>
          <w:lang w:val="ro-RO"/>
        </w:rPr>
        <w:t xml:space="preserve"> </w:t>
      </w:r>
      <w:r w:rsidR="00637554" w:rsidRPr="00F50EA1">
        <w:rPr>
          <w:sz w:val="28"/>
          <w:szCs w:val="28"/>
          <w:lang w:val="ro-RO"/>
        </w:rPr>
        <w:t>apă, a malurilor și albiilor acestora; conservarea și protejarea ecosistemelor acvatice;</w:t>
      </w:r>
    </w:p>
    <w:p w:rsidR="00637554" w:rsidRPr="00F50EA1" w:rsidRDefault="00637554" w:rsidP="00AB3014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gospodăr</w:t>
      </w:r>
      <w:r w:rsidR="001140E3">
        <w:rPr>
          <w:sz w:val="28"/>
          <w:szCs w:val="28"/>
          <w:lang w:val="ro-RO"/>
        </w:rPr>
        <w:t>irea durabilă a apei și repartiția raț</w:t>
      </w:r>
      <w:r w:rsidRPr="00F50EA1">
        <w:rPr>
          <w:sz w:val="28"/>
          <w:szCs w:val="28"/>
          <w:lang w:val="ro-RO"/>
        </w:rPr>
        <w:t>ională și echilibrată a acestei resurse cu mentinerea și</w:t>
      </w:r>
      <w:r w:rsidR="00AB3014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cu ameliorarea calitătii;</w:t>
      </w:r>
    </w:p>
    <w:p w:rsidR="00637554" w:rsidRPr="00F50EA1" w:rsidRDefault="00637554" w:rsidP="001140E3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prevenirea poluării accidentale a mediului și a resurselor și cursurilor de apă, prin depozitarea</w:t>
      </w:r>
      <w:r w:rsidR="001140E3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necontrolată a deșeurilor de către agentii economici sau de către cetăteni;</w:t>
      </w:r>
    </w:p>
    <w:p w:rsidR="00637554" w:rsidRPr="00F50EA1" w:rsidRDefault="001140E3" w:rsidP="00AB3014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repararea și întreț</w:t>
      </w:r>
      <w:r w:rsidR="00637554" w:rsidRPr="00F50EA1">
        <w:rPr>
          <w:sz w:val="28"/>
          <w:szCs w:val="28"/>
          <w:lang w:val="ro-RO"/>
        </w:rPr>
        <w:t xml:space="preserve">inerea drumurilor comunale, străzilor din </w:t>
      </w:r>
      <w:r>
        <w:rPr>
          <w:sz w:val="28"/>
          <w:szCs w:val="28"/>
          <w:lang w:val="ro-RO"/>
        </w:rPr>
        <w:t>localități, podurilor, podeț</w:t>
      </w:r>
      <w:r w:rsidR="00637554" w:rsidRPr="00F50EA1">
        <w:rPr>
          <w:sz w:val="28"/>
          <w:szCs w:val="28"/>
          <w:lang w:val="ro-RO"/>
        </w:rPr>
        <w:t>elor,</w:t>
      </w:r>
      <w:r w:rsidR="00AB30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curăț</w:t>
      </w:r>
      <w:r w:rsidR="00637554" w:rsidRPr="00F50EA1">
        <w:rPr>
          <w:sz w:val="28"/>
          <w:szCs w:val="28"/>
          <w:lang w:val="ro-RO"/>
        </w:rPr>
        <w:t>area și amenajarea șanturilor, modernizarea drumurilor existente;</w:t>
      </w:r>
    </w:p>
    <w:p w:rsidR="00637554" w:rsidRPr="00F50EA1" w:rsidRDefault="001140E3" w:rsidP="00AB3014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înfrumuseț</w:t>
      </w:r>
      <w:r w:rsidR="00637554" w:rsidRPr="00F50EA1">
        <w:rPr>
          <w:sz w:val="28"/>
          <w:szCs w:val="28"/>
          <w:lang w:val="ro-RO"/>
        </w:rPr>
        <w:t>are</w:t>
      </w:r>
      <w:r>
        <w:rPr>
          <w:sz w:val="28"/>
          <w:szCs w:val="28"/>
          <w:lang w:val="ro-RO"/>
        </w:rPr>
        <w:t>a și protejarea peisajului, menținerea curăț</w:t>
      </w:r>
      <w:r w:rsidR="00637554" w:rsidRPr="00F50EA1">
        <w:rPr>
          <w:sz w:val="28"/>
          <w:szCs w:val="28"/>
          <w:lang w:val="ro-RO"/>
        </w:rPr>
        <w:t>eniei stradale;</w:t>
      </w:r>
    </w:p>
    <w:p w:rsidR="00637554" w:rsidRPr="00F50EA1" w:rsidRDefault="00637554" w:rsidP="00AB3014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Potrivit prevederilor art. 70 din O.U</w:t>
      </w:r>
      <w:r w:rsidR="001140E3">
        <w:rPr>
          <w:sz w:val="28"/>
          <w:szCs w:val="28"/>
          <w:lang w:val="ro-RO"/>
        </w:rPr>
        <w:t>.G. nr. 195/2005 privind protecț</w:t>
      </w:r>
      <w:r w:rsidRPr="00F50EA1">
        <w:rPr>
          <w:sz w:val="28"/>
          <w:szCs w:val="28"/>
          <w:lang w:val="ro-RO"/>
        </w:rPr>
        <w:t xml:space="preserve">ia mediului, </w:t>
      </w:r>
      <w:r w:rsidRPr="00F50EA1">
        <w:rPr>
          <w:sz w:val="28"/>
          <w:szCs w:val="28"/>
          <w:lang w:val="ro-RO"/>
        </w:rPr>
        <w:lastRenderedPageBreak/>
        <w:t>cu modificările și</w:t>
      </w:r>
      <w:r w:rsidR="00AB3014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completările ulterioare: „Pentru asigurarea unui mediu de viață sănătos, auto</w:t>
      </w:r>
      <w:r w:rsidR="00AB3014">
        <w:rPr>
          <w:sz w:val="28"/>
          <w:szCs w:val="28"/>
          <w:lang w:val="ro-RO"/>
        </w:rPr>
        <w:t xml:space="preserve">ritățile administrației publice </w:t>
      </w:r>
      <w:r w:rsidRPr="00F50EA1">
        <w:rPr>
          <w:sz w:val="28"/>
          <w:szCs w:val="28"/>
          <w:lang w:val="ro-RO"/>
        </w:rPr>
        <w:t>locale, precum si, după caz, persoanele fizice si juridice au urmatoarele obligatii:</w:t>
      </w:r>
    </w:p>
    <w:p w:rsidR="00637554" w:rsidRPr="00F50EA1" w:rsidRDefault="001140E3" w:rsidP="00AB3014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să îmbunătă</w:t>
      </w:r>
      <w:r w:rsidR="00637554" w:rsidRPr="00F50EA1">
        <w:rPr>
          <w:sz w:val="28"/>
          <w:szCs w:val="28"/>
          <w:lang w:val="ro-RO"/>
        </w:rPr>
        <w:t>țească microclimatul loc</w:t>
      </w:r>
      <w:r>
        <w:rPr>
          <w:sz w:val="28"/>
          <w:szCs w:val="28"/>
          <w:lang w:val="ro-RO"/>
        </w:rPr>
        <w:t>alităților, prin amenajarea și întreținerea izvoarelor ș</w:t>
      </w:r>
      <w:r w:rsidR="00637554" w:rsidRPr="00F50EA1">
        <w:rPr>
          <w:sz w:val="28"/>
          <w:szCs w:val="28"/>
          <w:lang w:val="ro-RO"/>
        </w:rPr>
        <w:t>i a</w:t>
      </w:r>
      <w:r w:rsidR="00AB30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luciilor de apă din interiorul ș</w:t>
      </w:r>
      <w:r w:rsidR="00637554" w:rsidRPr="00F50EA1">
        <w:rPr>
          <w:sz w:val="28"/>
          <w:szCs w:val="28"/>
          <w:lang w:val="ro-RO"/>
        </w:rPr>
        <w:t>i d</w:t>
      </w:r>
      <w:r>
        <w:rPr>
          <w:sz w:val="28"/>
          <w:szCs w:val="28"/>
          <w:lang w:val="ro-RO"/>
        </w:rPr>
        <w:t>in zonele limitrofe acestora, să</w:t>
      </w:r>
      <w:r w:rsidR="00637554" w:rsidRPr="00F50EA1">
        <w:rPr>
          <w:sz w:val="28"/>
          <w:szCs w:val="28"/>
          <w:lang w:val="ro-RO"/>
        </w:rPr>
        <w:t xml:space="preserve"> înfrumusețe</w:t>
      </w:r>
      <w:r w:rsidR="00AB3014">
        <w:rPr>
          <w:sz w:val="28"/>
          <w:szCs w:val="28"/>
          <w:lang w:val="ro-RO"/>
        </w:rPr>
        <w:t xml:space="preserve">ze și să protejeze peisajul, să </w:t>
      </w:r>
      <w:r w:rsidR="00637554" w:rsidRPr="00F50EA1">
        <w:rPr>
          <w:sz w:val="28"/>
          <w:szCs w:val="28"/>
          <w:lang w:val="ro-RO"/>
        </w:rPr>
        <w:t>mențină curățenia stradală;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prevadă, la elaborarea planurilor de urbanism si amenajarea teritoriului, măsuri de menținere</w:t>
      </w:r>
      <w:r w:rsidR="00AB3014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și ameliorare a fondului peisagistic natural și antropic al fiecarei zone și l</w:t>
      </w:r>
      <w:r w:rsidR="000A61BC">
        <w:rPr>
          <w:sz w:val="28"/>
          <w:szCs w:val="28"/>
          <w:lang w:val="ro-RO"/>
        </w:rPr>
        <w:t xml:space="preserve">ocalităti, condiții de refacere </w:t>
      </w:r>
      <w:r w:rsidRPr="00F50EA1">
        <w:rPr>
          <w:sz w:val="28"/>
          <w:szCs w:val="28"/>
          <w:lang w:val="ro-RO"/>
        </w:rPr>
        <w:t xml:space="preserve">peisagistică și ecologică a zonelor deteriorate, măsuri de protecție sanitară </w:t>
      </w:r>
      <w:r w:rsidR="000A61BC">
        <w:rPr>
          <w:sz w:val="28"/>
          <w:szCs w:val="28"/>
          <w:lang w:val="ro-RO"/>
        </w:rPr>
        <w:t xml:space="preserve">a captărilor de apă potabilă și </w:t>
      </w:r>
      <w:r w:rsidRPr="00F50EA1">
        <w:rPr>
          <w:sz w:val="28"/>
          <w:szCs w:val="28"/>
          <w:lang w:val="ro-RO"/>
        </w:rPr>
        <w:t>lucrări de apărare împotriva inundațiilor;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respecte prevederile din planurile de urbanism și amenajarea teritoriului privind amplasarea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obiectivelor industriale, a căilor și mijloacelor de transport, a rețelelor de cana</w:t>
      </w:r>
      <w:r w:rsidR="000A61BC">
        <w:rPr>
          <w:sz w:val="28"/>
          <w:szCs w:val="28"/>
          <w:lang w:val="ro-RO"/>
        </w:rPr>
        <w:t xml:space="preserve">lizare, a stațiilor de epurare, </w:t>
      </w:r>
      <w:r w:rsidRPr="00F50EA1">
        <w:rPr>
          <w:sz w:val="28"/>
          <w:szCs w:val="28"/>
          <w:lang w:val="ro-RO"/>
        </w:rPr>
        <w:t>a depozitelor de deșeuri menajere, stradale și industriale și a altor obiective ș</w:t>
      </w:r>
      <w:r w:rsidR="000A61BC">
        <w:rPr>
          <w:sz w:val="28"/>
          <w:szCs w:val="28"/>
          <w:lang w:val="ro-RO"/>
        </w:rPr>
        <w:t xml:space="preserve">i activități, fără a prejudicia </w:t>
      </w:r>
      <w:r w:rsidRPr="00F50EA1">
        <w:rPr>
          <w:sz w:val="28"/>
          <w:szCs w:val="28"/>
          <w:lang w:val="ro-RO"/>
        </w:rPr>
        <w:t>ambientul, spațiile de odihnă, tratament și recreere, starea de sănătate și de confort a populației;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informeze publicul asupra riscurilor generate de funcționarea sau existenta obiectivelor cu risc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pentru sănătatea populației și mediu</w:t>
      </w:r>
      <w:r w:rsidR="000A61BC">
        <w:rPr>
          <w:sz w:val="28"/>
          <w:szCs w:val="28"/>
          <w:lang w:val="ro-RO"/>
        </w:rPr>
        <w:t>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respecte regimul de protecție specială a zonelor de interes turistic și de agrement, 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monumentelor istorice, a ariilor protejate și a monumentelor naturi</w:t>
      </w:r>
      <w:r w:rsidR="000A61BC">
        <w:rPr>
          <w:sz w:val="28"/>
          <w:szCs w:val="28"/>
          <w:lang w:val="ro-RO"/>
        </w:rPr>
        <w:t xml:space="preserve">i. Sunt interzise amplasarea de </w:t>
      </w:r>
      <w:r w:rsidRPr="00F50EA1">
        <w:rPr>
          <w:sz w:val="28"/>
          <w:szCs w:val="28"/>
          <w:lang w:val="ro-RO"/>
        </w:rPr>
        <w:t>obiective și desfasurarea</w:t>
      </w:r>
      <w:r w:rsidR="001140E3">
        <w:rPr>
          <w:sz w:val="28"/>
          <w:szCs w:val="28"/>
          <w:lang w:val="ro-RO"/>
        </w:rPr>
        <w:t xml:space="preserve"> unor activitati cu efecte dăună</w:t>
      </w:r>
      <w:r w:rsidRPr="00F50EA1">
        <w:rPr>
          <w:sz w:val="28"/>
          <w:szCs w:val="28"/>
          <w:lang w:val="ro-RO"/>
        </w:rPr>
        <w:t>toare în perimet</w:t>
      </w:r>
      <w:r w:rsidR="000A61BC">
        <w:rPr>
          <w:sz w:val="28"/>
          <w:szCs w:val="28"/>
          <w:lang w:val="ro-RO"/>
        </w:rPr>
        <w:t xml:space="preserve">rul și în zonele de protecție a </w:t>
      </w:r>
      <w:r w:rsidRPr="00F50EA1">
        <w:rPr>
          <w:sz w:val="28"/>
          <w:szCs w:val="28"/>
          <w:lang w:val="ro-RO"/>
        </w:rPr>
        <w:t>acestora;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adopte elemente arhitecturale adecvate, sa optimizeze densitatea de locuire, concomitent cu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mentinerea, intretinerea si dezvoltarea spatiilor verzi, a parcurilor, a amenajam</w:t>
      </w:r>
      <w:r w:rsidR="000A61BC">
        <w:rPr>
          <w:sz w:val="28"/>
          <w:szCs w:val="28"/>
          <w:lang w:val="ro-RO"/>
        </w:rPr>
        <w:t xml:space="preserve">entelor peisagistice cu </w:t>
      </w:r>
      <w:r w:rsidRPr="00F50EA1">
        <w:rPr>
          <w:sz w:val="28"/>
          <w:szCs w:val="28"/>
          <w:lang w:val="ro-RO"/>
        </w:rPr>
        <w:t>funcție ecologică, estetică și recreativă, în conformitate cu plan</w:t>
      </w:r>
      <w:r w:rsidR="000A61BC">
        <w:rPr>
          <w:sz w:val="28"/>
          <w:szCs w:val="28"/>
          <w:lang w:val="ro-RO"/>
        </w:rPr>
        <w:t xml:space="preserve">urile de urbanism și amenajarea </w:t>
      </w:r>
      <w:r w:rsidRPr="00F50EA1">
        <w:rPr>
          <w:sz w:val="28"/>
          <w:szCs w:val="28"/>
          <w:lang w:val="ro-RO"/>
        </w:rPr>
        <w:t>teritoriului;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reglementeze, inclusiv prin interz</w:t>
      </w:r>
      <w:r w:rsidR="001140E3">
        <w:rPr>
          <w:sz w:val="28"/>
          <w:szCs w:val="28"/>
          <w:lang w:val="ro-RO"/>
        </w:rPr>
        <w:t>icerea temporară sau permanentă</w:t>
      </w:r>
      <w:r w:rsidRPr="00F50EA1">
        <w:rPr>
          <w:sz w:val="28"/>
          <w:szCs w:val="28"/>
          <w:lang w:val="ro-RO"/>
        </w:rPr>
        <w:t>, accesul anumitor tipuri de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autovehicule sau desfășurarea unor activități generatoare de disconfort p</w:t>
      </w:r>
      <w:r w:rsidR="000A61BC">
        <w:rPr>
          <w:sz w:val="28"/>
          <w:szCs w:val="28"/>
          <w:lang w:val="ro-RO"/>
        </w:rPr>
        <w:t xml:space="preserve">entru populație în anumite zone </w:t>
      </w:r>
      <w:r w:rsidRPr="00F50EA1">
        <w:rPr>
          <w:sz w:val="28"/>
          <w:szCs w:val="28"/>
          <w:lang w:val="ro-RO"/>
        </w:rPr>
        <w:t xml:space="preserve">ale localităților, cu predominanță în spațiile destinate locuințelor, în </w:t>
      </w:r>
      <w:r w:rsidR="000A61BC">
        <w:rPr>
          <w:sz w:val="28"/>
          <w:szCs w:val="28"/>
          <w:lang w:val="ro-RO"/>
        </w:rPr>
        <w:t xml:space="preserve">zonele destinate tratamentului, </w:t>
      </w:r>
      <w:r w:rsidRPr="00F50EA1">
        <w:rPr>
          <w:sz w:val="28"/>
          <w:szCs w:val="28"/>
          <w:lang w:val="ro-RO"/>
        </w:rPr>
        <w:t>odihnei, recreerii și agrementului;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nu degradeze mediul natural sau amenajat, prin depozitări necontrolate de deșeuri de orice fel;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adopte masuri obligatorii, pentru persoanele fizice si juridice, cu privire la intretinerea si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infrumusetarea, dupa caz, a cladirilor, curtilor si imprejurimilor acestora, a spatiil</w:t>
      </w:r>
      <w:r w:rsidR="000A61BC">
        <w:rPr>
          <w:sz w:val="28"/>
          <w:szCs w:val="28"/>
          <w:lang w:val="ro-RO"/>
        </w:rPr>
        <w:t xml:space="preserve">or verzi din curti si </w:t>
      </w:r>
      <w:r w:rsidRPr="00F50EA1">
        <w:rPr>
          <w:sz w:val="28"/>
          <w:szCs w:val="28"/>
          <w:lang w:val="ro-RO"/>
        </w:rPr>
        <w:t>dintre cladiri, a arborilor si arbustilor decorativi;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să initieze, pe plan local, proiecte de înființare/ amenajare, de intretinere si dezvoltare 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canalizarii.” În conformitate cu prevederile art. 59 alin. (1) și alin. (2) din Lege</w:t>
      </w:r>
      <w:r w:rsidR="000A61BC">
        <w:rPr>
          <w:sz w:val="28"/>
          <w:szCs w:val="28"/>
          <w:lang w:val="ro-RO"/>
        </w:rPr>
        <w:t xml:space="preserve">a nr. 211/2011 privind </w:t>
      </w:r>
      <w:r w:rsidRPr="00F50EA1">
        <w:rPr>
          <w:sz w:val="28"/>
          <w:szCs w:val="28"/>
          <w:lang w:val="ro-RO"/>
        </w:rPr>
        <w:t>regimul deseurilor, la nivel de comune, autoritatile administratie</w:t>
      </w:r>
      <w:r w:rsidR="000A61BC">
        <w:rPr>
          <w:sz w:val="28"/>
          <w:szCs w:val="28"/>
          <w:lang w:val="ro-RO"/>
        </w:rPr>
        <w:t xml:space="preserve">i publice locale au urmatoarele </w:t>
      </w:r>
      <w:r w:rsidRPr="00F50EA1">
        <w:rPr>
          <w:sz w:val="28"/>
          <w:szCs w:val="28"/>
          <w:lang w:val="ro-RO"/>
        </w:rPr>
        <w:t>obligatii: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asigura implementarea la nivel local a obligatiilor privind gestionarea deseurilor asumate prin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Tratatul de aderare a Romaniei la Uniunea Europeana;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urmaresc si asigura indeplinirea prevederilor din Planului Județean de Gestionare a Deșeurilor 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lastRenderedPageBreak/>
        <w:t>- elaboreaza strategii si programe proprii pentru gestionarea deseurilor;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hotarasc asocierea sau cooperarea cu alte autoritati ale administratiei publice lócale, cu persoane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juridice romane sau straine, cu organizatii neguvemamentale si cu alti part</w:t>
      </w:r>
      <w:r w:rsidR="000A61BC">
        <w:rPr>
          <w:sz w:val="28"/>
          <w:szCs w:val="28"/>
          <w:lang w:val="ro-RO"/>
        </w:rPr>
        <w:t xml:space="preserve">eneri sociali pentru realizarea </w:t>
      </w:r>
      <w:r w:rsidRPr="00F50EA1">
        <w:rPr>
          <w:sz w:val="28"/>
          <w:szCs w:val="28"/>
          <w:lang w:val="ro-RO"/>
        </w:rPr>
        <w:t>unor lucrari de interes public privind gestiunea deseurilor, in conditiile prevazute de lege;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asigura si raspund pentru colectarea separata, transportul, neutralizarea, valorificarea si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 xml:space="preserve">eliminarea finala a deseurilor, inclusiv a deseurilor menajere periculoase, </w:t>
      </w:r>
      <w:r w:rsidR="000A61BC">
        <w:rPr>
          <w:sz w:val="28"/>
          <w:szCs w:val="28"/>
          <w:lang w:val="ro-RO"/>
        </w:rPr>
        <w:t xml:space="preserve">potrivit prevederilor legale in </w:t>
      </w:r>
      <w:r w:rsidRPr="00F50EA1">
        <w:rPr>
          <w:sz w:val="28"/>
          <w:szCs w:val="28"/>
          <w:lang w:val="ro-RO"/>
        </w:rPr>
        <w:t>vigoare;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asigura spatiile necesare pentru colectarea separata a deseurilor, dotarea acestora cu containere</w:t>
      </w:r>
      <w:r w:rsidR="000A61BC">
        <w:rPr>
          <w:sz w:val="28"/>
          <w:szCs w:val="28"/>
          <w:lang w:val="ro-RO"/>
        </w:rPr>
        <w:t xml:space="preserve"> </w:t>
      </w:r>
      <w:r w:rsidR="001140E3">
        <w:rPr>
          <w:sz w:val="28"/>
          <w:szCs w:val="28"/>
          <w:lang w:val="ro-RO"/>
        </w:rPr>
        <w:t>specifice fiecarui tip de deș</w:t>
      </w:r>
      <w:r w:rsidRPr="00F50EA1">
        <w:rPr>
          <w:sz w:val="28"/>
          <w:szCs w:val="28"/>
          <w:lang w:val="ro-RO"/>
        </w:rPr>
        <w:t>eu, precum si functionalitatea acestora;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asigura informarea prin mijloace adecvate a locuitorilor asupra sistemului de gestionare 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deseurilor din cadrul localitatilor;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actioneaza pentru refacerea si protectia mediului;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asigura si raspund pentru monitorizarea activitatilor legate de gestionarea deseurilor rezultate din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activitatea medicala;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Autoritatile administratiei publice locale a unitatilor administrativ teritoriale aproba, prin hotarari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ale consiliului local, masurile necesare pentru interzicerea abandon</w:t>
      </w:r>
      <w:r w:rsidR="000A61BC">
        <w:rPr>
          <w:sz w:val="28"/>
          <w:szCs w:val="28"/>
          <w:lang w:val="ro-RO"/>
        </w:rPr>
        <w:t xml:space="preserve">arii, aruncarii sau gestionarii </w:t>
      </w:r>
      <w:r w:rsidRPr="00F50EA1">
        <w:rPr>
          <w:sz w:val="28"/>
          <w:szCs w:val="28"/>
          <w:lang w:val="ro-RO"/>
        </w:rPr>
        <w:t>necontrolate a deseurilor.</w:t>
      </w:r>
    </w:p>
    <w:p w:rsidR="00637554" w:rsidRPr="00F50EA1" w:rsidRDefault="001140E3" w:rsidP="000A61BC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Primăria Comunei Cleja</w:t>
      </w:r>
      <w:r w:rsidR="00637554" w:rsidRPr="00F50EA1">
        <w:rPr>
          <w:sz w:val="28"/>
          <w:szCs w:val="28"/>
          <w:lang w:val="ro-RO"/>
        </w:rPr>
        <w:t xml:space="preserve"> va derula o serie de actiuni și măsuri de gospodărire, intretinere și</w:t>
      </w:r>
      <w:r w:rsidR="000A61BC">
        <w:rPr>
          <w:sz w:val="28"/>
          <w:szCs w:val="28"/>
          <w:lang w:val="ro-RO"/>
        </w:rPr>
        <w:t xml:space="preserve"> </w:t>
      </w:r>
      <w:r w:rsidR="00637554" w:rsidRPr="00F50EA1">
        <w:rPr>
          <w:sz w:val="28"/>
          <w:szCs w:val="28"/>
          <w:lang w:val="ro-RO"/>
        </w:rPr>
        <w:t>infrumusetare pe plan local, după cum urmează: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intretinerea locuintelor, a anexelor gospodărești, curătirea, intretinerea și imprejmuirea acestora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 xml:space="preserve">precum și a spatiilor comerciale in </w:t>
      </w:r>
      <w:r w:rsidR="000A61BC">
        <w:rPr>
          <w:sz w:val="28"/>
          <w:szCs w:val="28"/>
          <w:lang w:val="ro-RO"/>
        </w:rPr>
        <w:t xml:space="preserve">care iși desfășoară activitatea </w:t>
      </w:r>
      <w:r w:rsidRPr="00F50EA1">
        <w:rPr>
          <w:sz w:val="28"/>
          <w:szCs w:val="28"/>
          <w:lang w:val="ro-RO"/>
        </w:rPr>
        <w:t>- răspund cetătenii și agentii economici;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curătirea permanentă a spatiilor verzi - răspunde – viceprimarul;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luarea măsurilor corespunzătoare pentru conservarea și protectia mediului în incinta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școlilor și institutiilor publice și oriunde este necesar - la institutiil</w:t>
      </w:r>
      <w:r w:rsidR="000A61BC">
        <w:rPr>
          <w:sz w:val="28"/>
          <w:szCs w:val="28"/>
          <w:lang w:val="ro-RO"/>
        </w:rPr>
        <w:t xml:space="preserve">e publice și pe domeniul public </w:t>
      </w:r>
      <w:r w:rsidRPr="00F50EA1">
        <w:rPr>
          <w:sz w:val="28"/>
          <w:szCs w:val="28"/>
          <w:lang w:val="ro-RO"/>
        </w:rPr>
        <w:t>și privat al comunei aceste lucrări se vor executa cu muncitorii inst</w:t>
      </w:r>
      <w:r w:rsidR="000A61BC">
        <w:rPr>
          <w:sz w:val="28"/>
          <w:szCs w:val="28"/>
          <w:lang w:val="ro-RO"/>
        </w:rPr>
        <w:t xml:space="preserve">ituției, beneficiarii </w:t>
      </w:r>
      <w:r w:rsidR="001140E3">
        <w:rPr>
          <w:sz w:val="28"/>
          <w:szCs w:val="28"/>
          <w:lang w:val="ro-RO"/>
        </w:rPr>
        <w:t xml:space="preserve">ajutorului de incluziune, </w:t>
      </w:r>
      <w:r w:rsidRPr="00F50EA1">
        <w:rPr>
          <w:sz w:val="28"/>
          <w:szCs w:val="28"/>
          <w:lang w:val="ro-RO"/>
        </w:rPr>
        <w:t>personalul muncitor din cadrul școlii gimnaziale;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răspunde viceprimarul, administrația școlară și persoana responsabilă cu asistența socială -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termen permanent;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lucrări de pietruire și intretinere a drumurilor comunale și străzilor, lucrări de de</w:t>
      </w:r>
      <w:r w:rsidR="001140E3">
        <w:rPr>
          <w:sz w:val="28"/>
          <w:szCs w:val="28"/>
          <w:lang w:val="ro-RO"/>
        </w:rPr>
        <w:t>s</w:t>
      </w:r>
      <w:r w:rsidRPr="00F50EA1">
        <w:rPr>
          <w:sz w:val="28"/>
          <w:szCs w:val="28"/>
          <w:lang w:val="ro-RO"/>
        </w:rPr>
        <w:t>zăpezire 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drumurilor comunale și a străzilor, interzicerea depozitării de deș</w:t>
      </w:r>
      <w:r w:rsidR="000A61BC">
        <w:rPr>
          <w:sz w:val="28"/>
          <w:szCs w:val="28"/>
          <w:lang w:val="ro-RO"/>
        </w:rPr>
        <w:t xml:space="preserve">euri prin amplasarea de plăcute </w:t>
      </w:r>
      <w:r w:rsidRPr="00F50EA1">
        <w:rPr>
          <w:sz w:val="28"/>
          <w:szCs w:val="28"/>
          <w:lang w:val="ro-RO"/>
        </w:rPr>
        <w:t>informative- răspunde viceprimarul;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respectarea prevederilor legale și a documentatiilor de amenajare a teritoriului și urbanism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aprobate precum și a normelor privind executarea și finalizarea constru</w:t>
      </w:r>
      <w:r w:rsidR="000A61BC">
        <w:rPr>
          <w:sz w:val="28"/>
          <w:szCs w:val="28"/>
          <w:lang w:val="ro-RO"/>
        </w:rPr>
        <w:t xml:space="preserve">ctiilor incepute –viceprimar și </w:t>
      </w:r>
      <w:r w:rsidRPr="00F50EA1">
        <w:rPr>
          <w:sz w:val="28"/>
          <w:szCs w:val="28"/>
          <w:lang w:val="ro-RO"/>
        </w:rPr>
        <w:t>responsabil urbanism;</w:t>
      </w:r>
    </w:p>
    <w:p w:rsidR="00362E11" w:rsidRDefault="00637554" w:rsidP="00362E1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sanctionarea contraventională a agentilor economici</w:t>
      </w:r>
      <w:r w:rsidR="001140E3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și a persoanelor fizice care nu respectă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prevederile prezentei hotărâri pentru măsurile de protectie a mediului și de gospodărire a localitătii- răspunde primarul, viceprimarul sau persoanele imputemicite de acesta</w:t>
      </w:r>
      <w:r w:rsidR="00362E11">
        <w:rPr>
          <w:sz w:val="28"/>
          <w:szCs w:val="28"/>
          <w:lang w:val="ro-RO"/>
        </w:rPr>
        <w:t>.</w:t>
      </w:r>
    </w:p>
    <w:p w:rsidR="00362E11" w:rsidRDefault="00362E11" w:rsidP="00362E11">
      <w:pPr>
        <w:ind w:firstLine="709"/>
        <w:jc w:val="both"/>
        <w:rPr>
          <w:sz w:val="28"/>
          <w:szCs w:val="28"/>
          <w:lang w:val="ro-RO"/>
        </w:rPr>
      </w:pPr>
    </w:p>
    <w:p w:rsidR="00362E11" w:rsidRDefault="00362E11" w:rsidP="00362E11">
      <w:pPr>
        <w:ind w:firstLine="709"/>
        <w:jc w:val="both"/>
        <w:rPr>
          <w:sz w:val="28"/>
          <w:szCs w:val="28"/>
          <w:lang w:val="ro-RO"/>
        </w:rPr>
      </w:pPr>
    </w:p>
    <w:p w:rsidR="00362E11" w:rsidRDefault="00362E11" w:rsidP="00362E11">
      <w:pPr>
        <w:ind w:firstLine="709"/>
        <w:jc w:val="both"/>
        <w:rPr>
          <w:b/>
          <w:sz w:val="28"/>
          <w:szCs w:val="28"/>
          <w:lang w:val="ro-RO"/>
        </w:rPr>
      </w:pPr>
    </w:p>
    <w:p w:rsidR="000A61BC" w:rsidRDefault="00637554" w:rsidP="00362E11">
      <w:pPr>
        <w:jc w:val="center"/>
        <w:rPr>
          <w:b/>
          <w:sz w:val="28"/>
          <w:szCs w:val="28"/>
          <w:lang w:val="ro-RO"/>
        </w:rPr>
      </w:pPr>
      <w:r w:rsidRPr="000A61BC">
        <w:rPr>
          <w:b/>
          <w:sz w:val="28"/>
          <w:szCs w:val="28"/>
          <w:lang w:val="ro-RO"/>
        </w:rPr>
        <w:lastRenderedPageBreak/>
        <w:t>CAP.II</w:t>
      </w:r>
      <w:r w:rsidR="001140E3">
        <w:rPr>
          <w:b/>
          <w:sz w:val="28"/>
          <w:szCs w:val="28"/>
          <w:lang w:val="ro-RO"/>
        </w:rPr>
        <w:t xml:space="preserve">. </w:t>
      </w:r>
      <w:r w:rsidRPr="000A61BC">
        <w:rPr>
          <w:b/>
          <w:sz w:val="28"/>
          <w:szCs w:val="28"/>
          <w:lang w:val="ro-RO"/>
        </w:rPr>
        <w:t xml:space="preserve"> STABILIREA DE OBIECTIVE</w:t>
      </w:r>
    </w:p>
    <w:p w:rsidR="000A61BC" w:rsidRPr="000A61BC" w:rsidRDefault="000A61BC" w:rsidP="000A61BC">
      <w:pPr>
        <w:jc w:val="center"/>
        <w:rPr>
          <w:b/>
          <w:sz w:val="28"/>
          <w:szCs w:val="28"/>
          <w:lang w:val="ro-RO"/>
        </w:rPr>
      </w:pP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Consiliul local îsi stabilește ca și obiective buna gospodărire, intretinere, curătenie și</w:t>
      </w:r>
      <w:r w:rsidR="000A61BC">
        <w:rPr>
          <w:sz w:val="28"/>
          <w:szCs w:val="28"/>
          <w:lang w:val="ro-RO"/>
        </w:rPr>
        <w:t xml:space="preserve"> </w:t>
      </w:r>
      <w:r w:rsidR="001140E3">
        <w:rPr>
          <w:sz w:val="28"/>
          <w:szCs w:val="28"/>
          <w:lang w:val="ro-RO"/>
        </w:rPr>
        <w:t>infrumusețare a localităț</w:t>
      </w:r>
      <w:r w:rsidRPr="00F50EA1">
        <w:rPr>
          <w:sz w:val="28"/>
          <w:szCs w:val="28"/>
          <w:lang w:val="ro-RO"/>
        </w:rPr>
        <w:t>ii care să fie realizate prin :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obligativitatea intretinerii și curătenia locuintelor detinute in proprietate sau cu chirie, a anexelor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gospodărești, a curtilor și imprejmuirilor acestora;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interzicearea depozitării de balast, deșeuri menajere, material lemnos, a utilajelor agricole pe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domeniul public;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realizarea împrejmuirilor la frontul străzii;</w:t>
      </w:r>
    </w:p>
    <w:p w:rsidR="001140E3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 xml:space="preserve">- evitarea eventualelor sustrageri sau distrugeri a indicatoarelor rutiere 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-toaletarea pomilor,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văruirea acestora, întreținerea, reparația și văruirea podețelor;</w:t>
      </w:r>
    </w:p>
    <w:p w:rsidR="001140E3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mentinerea curăteniei pe trotuare, pe partea carosabilă a drumului, pe portiunea din dreptul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 xml:space="preserve">gospodăriei, a locurilor de parcare , </w:t>
      </w:r>
    </w:p>
    <w:p w:rsidR="00637554" w:rsidRPr="00F50EA1" w:rsidRDefault="001140E3" w:rsidP="000A61BC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</w:t>
      </w:r>
      <w:r w:rsidR="00637554" w:rsidRPr="00F50EA1">
        <w:rPr>
          <w:sz w:val="28"/>
          <w:szCs w:val="28"/>
          <w:lang w:val="ro-RO"/>
        </w:rPr>
        <w:t>curătarea și intretinerea permanentă a ter</w:t>
      </w:r>
      <w:r w:rsidR="000A61BC">
        <w:rPr>
          <w:sz w:val="28"/>
          <w:szCs w:val="28"/>
          <w:lang w:val="ro-RO"/>
        </w:rPr>
        <w:t xml:space="preserve">enurilor aflate in proprietate, </w:t>
      </w:r>
      <w:r w:rsidR="00637554" w:rsidRPr="00F50EA1">
        <w:rPr>
          <w:sz w:val="28"/>
          <w:szCs w:val="28"/>
          <w:lang w:val="ro-RO"/>
        </w:rPr>
        <w:t>a șanturilor, rigolelor și podetelor aferente;</w:t>
      </w:r>
    </w:p>
    <w:p w:rsidR="00637554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- interzicerea lăsării animalelor nesupravegheate pe drumurile publice de pe raza intregii comune.</w:t>
      </w:r>
    </w:p>
    <w:p w:rsidR="000A61BC" w:rsidRPr="00F50EA1" w:rsidRDefault="000A61BC" w:rsidP="000A61BC">
      <w:pPr>
        <w:ind w:firstLine="709"/>
        <w:jc w:val="both"/>
        <w:rPr>
          <w:sz w:val="28"/>
          <w:szCs w:val="28"/>
          <w:lang w:val="ro-RO"/>
        </w:rPr>
      </w:pPr>
    </w:p>
    <w:p w:rsidR="000A61BC" w:rsidRPr="000A61BC" w:rsidRDefault="00637554" w:rsidP="000A61BC">
      <w:pPr>
        <w:jc w:val="center"/>
        <w:rPr>
          <w:b/>
          <w:sz w:val="28"/>
          <w:szCs w:val="28"/>
          <w:lang w:val="ro-RO"/>
        </w:rPr>
      </w:pPr>
      <w:r w:rsidRPr="000A61BC">
        <w:rPr>
          <w:b/>
          <w:sz w:val="28"/>
          <w:szCs w:val="28"/>
          <w:lang w:val="ro-RO"/>
        </w:rPr>
        <w:t>CAPITOLUL III</w:t>
      </w:r>
    </w:p>
    <w:p w:rsidR="00637554" w:rsidRDefault="00637554" w:rsidP="000A61BC">
      <w:pPr>
        <w:jc w:val="center"/>
        <w:rPr>
          <w:b/>
          <w:sz w:val="28"/>
          <w:szCs w:val="28"/>
          <w:lang w:val="ro-RO"/>
        </w:rPr>
      </w:pPr>
      <w:r w:rsidRPr="000A61BC">
        <w:rPr>
          <w:b/>
          <w:sz w:val="28"/>
          <w:szCs w:val="28"/>
          <w:lang w:val="ro-RO"/>
        </w:rPr>
        <w:t>Obligatii și responsabilităti</w:t>
      </w:r>
    </w:p>
    <w:p w:rsidR="000A61BC" w:rsidRPr="000A61BC" w:rsidRDefault="000A61BC" w:rsidP="000A61BC">
      <w:pPr>
        <w:jc w:val="center"/>
        <w:rPr>
          <w:b/>
          <w:sz w:val="28"/>
          <w:szCs w:val="28"/>
          <w:lang w:val="ro-RO"/>
        </w:rPr>
      </w:pP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Asigurarea și păstrarea curăteniei și ordini</w:t>
      </w:r>
      <w:r w:rsidR="000A61BC">
        <w:rPr>
          <w:sz w:val="28"/>
          <w:szCs w:val="28"/>
          <w:lang w:val="ro-RO"/>
        </w:rPr>
        <w:t xml:space="preserve">i pe teritoriul comunei </w:t>
      </w:r>
      <w:r w:rsidR="001140E3">
        <w:rPr>
          <w:sz w:val="28"/>
          <w:szCs w:val="28"/>
          <w:lang w:val="ro-RO"/>
        </w:rPr>
        <w:t>Cleja</w:t>
      </w:r>
      <w:r w:rsidRPr="00F50EA1">
        <w:rPr>
          <w:sz w:val="28"/>
          <w:szCs w:val="28"/>
          <w:lang w:val="ro-RO"/>
        </w:rPr>
        <w:t>, buna gospodărire și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respectarea normelor de igienă constituie o obligatie fundamentala pe</w:t>
      </w:r>
      <w:r w:rsidR="000A61BC">
        <w:rPr>
          <w:sz w:val="28"/>
          <w:szCs w:val="28"/>
          <w:lang w:val="ro-RO"/>
        </w:rPr>
        <w:t xml:space="preserve">ntru toate persoanele fizice și </w:t>
      </w:r>
      <w:r w:rsidRPr="00F50EA1">
        <w:rPr>
          <w:sz w:val="28"/>
          <w:szCs w:val="28"/>
          <w:lang w:val="ro-RO"/>
        </w:rPr>
        <w:t>agentii economici care trăiesc și desfașoar</w:t>
      </w:r>
      <w:r w:rsidR="000A61BC">
        <w:rPr>
          <w:sz w:val="28"/>
          <w:szCs w:val="28"/>
          <w:lang w:val="ro-RO"/>
        </w:rPr>
        <w:t xml:space="preserve">ă activitatea in comuna </w:t>
      </w:r>
      <w:r w:rsidR="001140E3">
        <w:rPr>
          <w:sz w:val="28"/>
          <w:szCs w:val="28"/>
          <w:lang w:val="ro-RO"/>
        </w:rPr>
        <w:t>Cleja.</w:t>
      </w:r>
    </w:p>
    <w:p w:rsidR="00637554" w:rsidRPr="000A61BC" w:rsidRDefault="00637554" w:rsidP="000A61BC">
      <w:pPr>
        <w:ind w:firstLine="709"/>
        <w:jc w:val="both"/>
        <w:rPr>
          <w:b/>
          <w:sz w:val="28"/>
          <w:szCs w:val="28"/>
          <w:lang w:val="ro-RO"/>
        </w:rPr>
      </w:pPr>
      <w:r w:rsidRPr="000A61BC">
        <w:rPr>
          <w:b/>
          <w:sz w:val="28"/>
          <w:szCs w:val="28"/>
          <w:lang w:val="ro-RO"/>
        </w:rPr>
        <w:t>A. Obligații ale institutiilor publice, agentilor economici și a altor persoane juridice: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a)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sa întreţină în stare corespunzătoare imobilele în care îşi desfăşoa</w:t>
      </w:r>
      <w:r w:rsidR="000A61BC">
        <w:rPr>
          <w:sz w:val="28"/>
          <w:szCs w:val="28"/>
          <w:lang w:val="ro-RO"/>
        </w:rPr>
        <w:t xml:space="preserve">ră activitatea, prin efectuarea </w:t>
      </w:r>
      <w:r w:rsidRPr="00F50EA1">
        <w:rPr>
          <w:sz w:val="28"/>
          <w:szCs w:val="28"/>
          <w:lang w:val="ro-RO"/>
        </w:rPr>
        <w:t>lucrărilor de reparaţii, amenajări şi a altor lucrări specifice;</w:t>
      </w:r>
    </w:p>
    <w:p w:rsidR="00637554" w:rsidRPr="00F50EA1" w:rsidRDefault="00FE7F00" w:rsidP="000A61BC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sa asigure repararea, spă</w:t>
      </w:r>
      <w:r w:rsidR="00637554" w:rsidRPr="00F50EA1">
        <w:rPr>
          <w:sz w:val="28"/>
          <w:szCs w:val="28"/>
          <w:lang w:val="ro-RO"/>
        </w:rPr>
        <w:t>larea geamurilor şi a vitrinelor, înlocuirea celor sparte, întreţinerea</w:t>
      </w:r>
      <w:r w:rsidR="000A61BC">
        <w:rPr>
          <w:sz w:val="28"/>
          <w:szCs w:val="28"/>
          <w:lang w:val="ro-RO"/>
        </w:rPr>
        <w:t xml:space="preserve"> </w:t>
      </w:r>
      <w:r w:rsidR="00637554" w:rsidRPr="00F50EA1">
        <w:rPr>
          <w:sz w:val="28"/>
          <w:szCs w:val="28"/>
          <w:lang w:val="ro-RO"/>
        </w:rPr>
        <w:t>fir</w:t>
      </w:r>
      <w:r>
        <w:rPr>
          <w:sz w:val="28"/>
          <w:szCs w:val="28"/>
          <w:lang w:val="ro-RO"/>
        </w:rPr>
        <w:t>melor şi a faț</w:t>
      </w:r>
      <w:r w:rsidR="00637554" w:rsidRPr="00F50EA1">
        <w:rPr>
          <w:sz w:val="28"/>
          <w:szCs w:val="28"/>
          <w:lang w:val="ro-RO"/>
        </w:rPr>
        <w:t>adelor imobilelor în care îşi desf</w:t>
      </w:r>
      <w:r>
        <w:rPr>
          <w:sz w:val="28"/>
          <w:szCs w:val="28"/>
          <w:lang w:val="ro-RO"/>
        </w:rPr>
        <w:t>ăşoară activitatea, inclusiv spă</w:t>
      </w:r>
      <w:r w:rsidR="00637554" w:rsidRPr="00F50EA1">
        <w:rPr>
          <w:sz w:val="28"/>
          <w:szCs w:val="28"/>
          <w:lang w:val="ro-RO"/>
        </w:rPr>
        <w:t>larea, curăţare</w:t>
      </w:r>
      <w:r w:rsidR="000A61BC">
        <w:rPr>
          <w:sz w:val="28"/>
          <w:szCs w:val="28"/>
          <w:lang w:val="ro-RO"/>
        </w:rPr>
        <w:t xml:space="preserve">a şi </w:t>
      </w:r>
      <w:r w:rsidR="00637554" w:rsidRPr="00F50EA1">
        <w:rPr>
          <w:sz w:val="28"/>
          <w:szCs w:val="28"/>
          <w:lang w:val="ro-RO"/>
        </w:rPr>
        <w:t>zugravirea periodică a acestora;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c)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sa asigure curăţenia la locurile de depozitare a materialelor în curţile interioare şi pe celelalte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terenuri pe care le deţin, precum şi pe căile de acces;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d) sa asigure igiena în imobilele şi incintele deţinute sub orice forma, prin activităţi de curăţare;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e)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sa efectueze şi sa menţină curăţenia trotuarelor, a partii carosabile a șanțului, a străzii sau a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drumului, a locurilor de parcare pe care le folosesc şi sa îndepărteze zăpada</w:t>
      </w:r>
      <w:r w:rsidR="000A61BC">
        <w:rPr>
          <w:sz w:val="28"/>
          <w:szCs w:val="28"/>
          <w:lang w:val="ro-RO"/>
        </w:rPr>
        <w:t xml:space="preserve"> şi gheaţa de pe trotuarele din </w:t>
      </w:r>
      <w:r w:rsidRPr="00F50EA1">
        <w:rPr>
          <w:sz w:val="28"/>
          <w:szCs w:val="28"/>
          <w:lang w:val="ro-RO"/>
        </w:rPr>
        <w:t>dreptul imobilelor şi incintelor în care îşi desfăşoară activitatea</w:t>
      </w:r>
      <w:r w:rsidR="000A61BC">
        <w:rPr>
          <w:sz w:val="28"/>
          <w:szCs w:val="28"/>
          <w:lang w:val="ro-RO"/>
        </w:rPr>
        <w:t>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f) sa respecte măsurile stabilite de consiliul local pentru asigurarea igienei publice şi curăţeniei în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localităţi;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g)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sa asigure curăţarea mijloacelor de transport şi a utilajelor la intrarea acestora pe drumurile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publice.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lastRenderedPageBreak/>
        <w:t>h) sa depoziteze corespunzător reziduurile menajere, industriale, agricole, precum şi materialele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refolosibile astfel: depozitarea reziduurilor menajere și a materialelor refo</w:t>
      </w:r>
      <w:r w:rsidR="000A61BC">
        <w:rPr>
          <w:sz w:val="28"/>
          <w:szCs w:val="28"/>
          <w:lang w:val="ro-RO"/>
        </w:rPr>
        <w:t>losibile doar la pubelele/sacii ,</w:t>
      </w:r>
      <w:r w:rsidRPr="00F50EA1">
        <w:rPr>
          <w:sz w:val="28"/>
          <w:szCs w:val="28"/>
          <w:lang w:val="ro-RO"/>
        </w:rPr>
        <w:t>distribuite/distribuiți, iar resturile vegetale și gunoiul de grajd doar la p</w:t>
      </w:r>
      <w:r w:rsidR="000A61BC">
        <w:rPr>
          <w:sz w:val="28"/>
          <w:szCs w:val="28"/>
          <w:lang w:val="ro-RO"/>
        </w:rPr>
        <w:t xml:space="preserve">latformele de gunoi autorizate, </w:t>
      </w:r>
      <w:r w:rsidRPr="00F50EA1">
        <w:rPr>
          <w:sz w:val="28"/>
          <w:szCs w:val="28"/>
          <w:lang w:val="ro-RO"/>
        </w:rPr>
        <w:t xml:space="preserve">amplasate pe terenurile proprietatea fiecărui agricultor/asocieri ale </w:t>
      </w:r>
      <w:r w:rsidR="000A61BC">
        <w:rPr>
          <w:sz w:val="28"/>
          <w:szCs w:val="28"/>
          <w:lang w:val="ro-RO"/>
        </w:rPr>
        <w:t xml:space="preserve">acestora în scopul folosirii ca </w:t>
      </w:r>
      <w:r w:rsidRPr="00F50EA1">
        <w:rPr>
          <w:sz w:val="28"/>
          <w:szCs w:val="28"/>
          <w:lang w:val="ro-RO"/>
        </w:rPr>
        <w:t>îngrășământ natural.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e)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să nu abandoneze pe domeniul public sau p</w:t>
      </w:r>
      <w:r w:rsidR="000A61BC">
        <w:rPr>
          <w:sz w:val="28"/>
          <w:szCs w:val="28"/>
          <w:lang w:val="ro-RO"/>
        </w:rPr>
        <w:t xml:space="preserve">rivat al comunei </w:t>
      </w:r>
      <w:r w:rsidR="00FE7F00">
        <w:rPr>
          <w:sz w:val="28"/>
          <w:szCs w:val="28"/>
          <w:lang w:val="ro-RO"/>
        </w:rPr>
        <w:t>Cleja,</w:t>
      </w:r>
      <w:r w:rsidRPr="00F50EA1">
        <w:rPr>
          <w:sz w:val="28"/>
          <w:szCs w:val="28"/>
          <w:lang w:val="ro-RO"/>
        </w:rPr>
        <w:t xml:space="preserve"> autoturisme, utilaje,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tonete, chioșcuri, alte construcții metalice, aparatură de orice fel.</w:t>
      </w:r>
    </w:p>
    <w:p w:rsidR="00637554" w:rsidRPr="00F50EA1" w:rsidRDefault="00637554" w:rsidP="000A61BC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f) decolmatarea de șanturi acolo unde nu se realizează scurgerea apei, inlăturarea vegetatiei care</w:t>
      </w:r>
      <w:r w:rsidR="000A61BC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impiedică scurgerea apei</w:t>
      </w:r>
      <w:r w:rsidR="000A61BC">
        <w:rPr>
          <w:sz w:val="28"/>
          <w:szCs w:val="28"/>
          <w:lang w:val="ro-RO"/>
        </w:rPr>
        <w:t>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g)</w:t>
      </w:r>
      <w:r w:rsidR="00FE7F00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toaletarea pomilor de lângă aliniamentul drumurilor</w:t>
      </w:r>
      <w:r w:rsidR="006D69C1">
        <w:rPr>
          <w:sz w:val="28"/>
          <w:szCs w:val="28"/>
          <w:lang w:val="ro-RO"/>
        </w:rPr>
        <w:t>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h) să nu ocupe domeniului public prin stationarea mașinilor, tractoarelor și a altor utilaje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folosite in agricultură sau in constructii;</w:t>
      </w:r>
    </w:p>
    <w:p w:rsidR="00637554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i) cosirea periodică a spațiului înierbat existent între arteră de circulație și limita proprietății.</w:t>
      </w:r>
    </w:p>
    <w:p w:rsidR="006D69C1" w:rsidRPr="00F50EA1" w:rsidRDefault="006D69C1" w:rsidP="006D69C1">
      <w:pPr>
        <w:ind w:firstLine="709"/>
        <w:jc w:val="both"/>
        <w:rPr>
          <w:sz w:val="28"/>
          <w:szCs w:val="28"/>
          <w:lang w:val="ro-RO"/>
        </w:rPr>
      </w:pPr>
    </w:p>
    <w:p w:rsidR="00637554" w:rsidRPr="006D69C1" w:rsidRDefault="00637554" w:rsidP="006D69C1">
      <w:pPr>
        <w:ind w:firstLine="709"/>
        <w:jc w:val="both"/>
        <w:rPr>
          <w:b/>
          <w:sz w:val="28"/>
          <w:szCs w:val="28"/>
          <w:lang w:val="ro-RO"/>
        </w:rPr>
      </w:pPr>
      <w:r w:rsidRPr="006D69C1">
        <w:rPr>
          <w:b/>
          <w:sz w:val="28"/>
          <w:szCs w:val="28"/>
          <w:lang w:val="ro-RO"/>
        </w:rPr>
        <w:t>B. Obligații ale cetătenilor comunei în activitatea de gospodă</w:t>
      </w:r>
      <w:r w:rsidR="006D69C1">
        <w:rPr>
          <w:b/>
          <w:sz w:val="28"/>
          <w:szCs w:val="28"/>
          <w:lang w:val="ro-RO"/>
        </w:rPr>
        <w:t xml:space="preserve">rire și înfrumusețare a comunei </w:t>
      </w:r>
      <w:r w:rsidR="00FE7F00">
        <w:rPr>
          <w:b/>
          <w:sz w:val="28"/>
          <w:szCs w:val="28"/>
          <w:lang w:val="ro-RO"/>
        </w:rPr>
        <w:t>Cleja</w:t>
      </w:r>
      <w:r w:rsidR="006D69C1">
        <w:rPr>
          <w:b/>
          <w:sz w:val="28"/>
          <w:szCs w:val="28"/>
          <w:lang w:val="ro-RO"/>
        </w:rPr>
        <w:t>: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a) întreţinerea şi curăţenia locuinţelor pe care le deţin în proprietate sau cu chirie, a anexelor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gospodăreşti, a curţilor şi imprejmuirilor acestora;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b) curăţarea fatadelor locuinţelor şi a altor construcţii amplasate la frontul străzii, tencuirea şi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zugravirea periodică a acestora</w:t>
      </w:r>
      <w:r w:rsidR="00FE7F00">
        <w:rPr>
          <w:sz w:val="28"/>
          <w:szCs w:val="28"/>
          <w:lang w:val="ro-RO"/>
        </w:rPr>
        <w:t>, potrivit mă</w:t>
      </w:r>
      <w:r w:rsidR="006A6BA4">
        <w:rPr>
          <w:sz w:val="28"/>
          <w:szCs w:val="28"/>
          <w:lang w:val="ro-RO"/>
        </w:rPr>
        <w:t>surilor stabilite de de consi</w:t>
      </w:r>
      <w:r w:rsidR="00FE7F00">
        <w:rPr>
          <w:sz w:val="28"/>
          <w:szCs w:val="28"/>
          <w:lang w:val="ro-RO"/>
        </w:rPr>
        <w:t>li</w:t>
      </w:r>
      <w:r w:rsidR="006A6BA4">
        <w:rPr>
          <w:sz w:val="28"/>
          <w:szCs w:val="28"/>
          <w:lang w:val="ro-RO"/>
        </w:rPr>
        <w:t>ile locale;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c) finalizarea construcţiilor începute, pe baza autorizaţiilor eliberate de primar, în condiţiile şi în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termenele stabilite de acestea;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d)</w:t>
      </w:r>
      <w:r w:rsidR="006A6BA4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repararea şi întreţinerea instalaţiilor aferente imobilelor;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e) menţinerea curăţeniei pe trotuare, pe partea carosabilă a străzii sau a drumului, pe porţiunea din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dreptul gospodăriei şi a locurilor de parcare pe care le folosesc;</w:t>
      </w:r>
    </w:p>
    <w:p w:rsidR="00637554" w:rsidRPr="00F50EA1" w:rsidRDefault="00FE7F00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f) îndepărtarea zăpezii şi a gheț</w:t>
      </w:r>
      <w:r w:rsidR="00637554" w:rsidRPr="00F50EA1">
        <w:rPr>
          <w:sz w:val="28"/>
          <w:szCs w:val="28"/>
          <w:lang w:val="ro-RO"/>
        </w:rPr>
        <w:t>ii de pe trotuarele din dreptul imobilelor în care locuiesc sau pe</w:t>
      </w:r>
      <w:r w:rsidR="006D69C1">
        <w:rPr>
          <w:sz w:val="28"/>
          <w:szCs w:val="28"/>
          <w:lang w:val="ro-RO"/>
        </w:rPr>
        <w:t xml:space="preserve"> </w:t>
      </w:r>
      <w:r w:rsidR="00637554" w:rsidRPr="00F50EA1">
        <w:rPr>
          <w:sz w:val="28"/>
          <w:szCs w:val="28"/>
          <w:lang w:val="ro-RO"/>
        </w:rPr>
        <w:t>care le folosesc în alte scopuri;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g) păstrarea curăţeniei pe arterele de circulaţie şi în locurile publice;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h)</w:t>
      </w:r>
      <w:r w:rsidR="006A6BA4">
        <w:rPr>
          <w:sz w:val="28"/>
          <w:szCs w:val="28"/>
          <w:lang w:val="ro-RO"/>
        </w:rPr>
        <w:t xml:space="preserve"> </w:t>
      </w:r>
      <w:r w:rsidR="00FE7F00">
        <w:rPr>
          <w:sz w:val="28"/>
          <w:szCs w:val="28"/>
          <w:lang w:val="ro-RO"/>
        </w:rPr>
        <w:t>să</w:t>
      </w:r>
      <w:r w:rsidRPr="00F50EA1">
        <w:rPr>
          <w:sz w:val="28"/>
          <w:szCs w:val="28"/>
          <w:lang w:val="ro-RO"/>
        </w:rPr>
        <w:t xml:space="preserve"> depoziteze corespunzător deșeuri menajere, agricole, precum şi materialele refolosibile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astfel: depozitarea deșeurilor menajere și a materialelor refo</w:t>
      </w:r>
      <w:r w:rsidR="006D69C1">
        <w:rPr>
          <w:sz w:val="28"/>
          <w:szCs w:val="28"/>
          <w:lang w:val="ro-RO"/>
        </w:rPr>
        <w:t xml:space="preserve">losibile doar la pubelele/sacii </w:t>
      </w:r>
      <w:r w:rsidRPr="00F50EA1">
        <w:rPr>
          <w:sz w:val="28"/>
          <w:szCs w:val="28"/>
          <w:lang w:val="ro-RO"/>
        </w:rPr>
        <w:t>distribuite/distribuiți populației, iar resturile vegetale și gunoiul de grajd doar la platformele de gu</w:t>
      </w:r>
      <w:r w:rsidR="006D69C1">
        <w:rPr>
          <w:sz w:val="28"/>
          <w:szCs w:val="28"/>
          <w:lang w:val="ro-RO"/>
        </w:rPr>
        <w:t xml:space="preserve">noi </w:t>
      </w:r>
      <w:r w:rsidRPr="00F50EA1">
        <w:rPr>
          <w:sz w:val="28"/>
          <w:szCs w:val="28"/>
          <w:lang w:val="ro-RO"/>
        </w:rPr>
        <w:t>autorizate, amplasate pe terenurile proprietatea fiecărui agricultor /asocieri a</w:t>
      </w:r>
      <w:r w:rsidR="006D69C1">
        <w:rPr>
          <w:sz w:val="28"/>
          <w:szCs w:val="28"/>
          <w:lang w:val="ro-RO"/>
        </w:rPr>
        <w:t xml:space="preserve">le acestora în scopul folosirii </w:t>
      </w:r>
      <w:r w:rsidRPr="00F50EA1">
        <w:rPr>
          <w:sz w:val="28"/>
          <w:szCs w:val="28"/>
          <w:lang w:val="ro-RO"/>
        </w:rPr>
        <w:t>ca îngrășământ natural.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i) să amenajeze și să întrețină în stare de igienă surse de apă deținute;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j) curăţarea mijloacelor de transport la intrarea acestora pe drumurile publice.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k) curăţarea şi întreţinerea şanţurilor, rigolelor şi podetelor aferente proprietăţii.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l) să nu abandoneze pe domeniul publi</w:t>
      </w:r>
      <w:r w:rsidR="006D69C1">
        <w:rPr>
          <w:sz w:val="28"/>
          <w:szCs w:val="28"/>
          <w:lang w:val="ro-RO"/>
        </w:rPr>
        <w:t xml:space="preserve">c sau privat al comunei </w:t>
      </w:r>
      <w:r w:rsidR="00FE7F00">
        <w:rPr>
          <w:sz w:val="28"/>
          <w:szCs w:val="28"/>
          <w:lang w:val="ro-RO"/>
        </w:rPr>
        <w:t>Cleja</w:t>
      </w:r>
      <w:r w:rsidRPr="00F50EA1">
        <w:rPr>
          <w:sz w:val="28"/>
          <w:szCs w:val="28"/>
          <w:lang w:val="ro-RO"/>
        </w:rPr>
        <w:t>, autoturisme, utilaje,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tonete, chioșcuri, alte construcții metalice, aparatură de orice fel;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m) decolmatarea de șanturi acolo unde nu se realizează scurgerea apei, inlăturarea vegetatiei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care impiedică scurgerea apei;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n) toaletarea pomilor de lângă aliniamentul drumurilor</w:t>
      </w:r>
      <w:r w:rsidR="008946D0">
        <w:rPr>
          <w:sz w:val="28"/>
          <w:szCs w:val="28"/>
          <w:lang w:val="ro-RO"/>
        </w:rPr>
        <w:t>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o) imprejmuirea terenului la frontul străzii 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lastRenderedPageBreak/>
        <w:t>p) să nu o</w:t>
      </w:r>
      <w:r w:rsidR="00FE7F00">
        <w:rPr>
          <w:sz w:val="28"/>
          <w:szCs w:val="28"/>
          <w:lang w:val="ro-RO"/>
        </w:rPr>
        <w:t>cupe domeniului public prin staț</w:t>
      </w:r>
      <w:r w:rsidRPr="00F50EA1">
        <w:rPr>
          <w:sz w:val="28"/>
          <w:szCs w:val="28"/>
          <w:lang w:val="ro-RO"/>
        </w:rPr>
        <w:t>ionarea mașinilor, tractoarelor și a altor utilaje</w:t>
      </w:r>
      <w:r w:rsidR="006D69C1">
        <w:rPr>
          <w:sz w:val="28"/>
          <w:szCs w:val="28"/>
          <w:lang w:val="ro-RO"/>
        </w:rPr>
        <w:t xml:space="preserve"> </w:t>
      </w:r>
      <w:r w:rsidR="00FE7F00">
        <w:rPr>
          <w:sz w:val="28"/>
          <w:szCs w:val="28"/>
          <w:lang w:val="ro-RO"/>
        </w:rPr>
        <w:t>folosite în agricultură sau în construcț</w:t>
      </w:r>
      <w:r w:rsidRPr="00F50EA1">
        <w:rPr>
          <w:sz w:val="28"/>
          <w:szCs w:val="28"/>
          <w:lang w:val="ro-RO"/>
        </w:rPr>
        <w:t>ii;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q)</w:t>
      </w:r>
      <w:r w:rsidR="001E7069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să cosească periodic spațiul înierbat existent între artera de circulație și limita proprietății.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r)</w:t>
      </w:r>
      <w:r w:rsidR="001E7069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să nu efectueze reparații, să nu curețe sau spele vehiculele pe drumurile publice, parcările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publice, platformele situate în faţa garajelor sau în zonele şi spaţiile verzi.</w:t>
      </w:r>
    </w:p>
    <w:p w:rsidR="00637554" w:rsidRPr="00F50EA1" w:rsidRDefault="00637554" w:rsidP="001E7069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s)</w:t>
      </w:r>
      <w:r w:rsidR="001E7069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să nu arunce gunoi/deșeuri alimentare sau ambalaje în natură</w:t>
      </w:r>
      <w:r w:rsidR="006D69C1">
        <w:rPr>
          <w:sz w:val="28"/>
          <w:szCs w:val="28"/>
          <w:lang w:val="ro-RO"/>
        </w:rPr>
        <w:t xml:space="preserve"> și să curețe locul în care s-a </w:t>
      </w:r>
      <w:r w:rsidRPr="00F50EA1">
        <w:rPr>
          <w:sz w:val="28"/>
          <w:szCs w:val="28"/>
          <w:lang w:val="ro-RO"/>
        </w:rPr>
        <w:t>desfășurat activitatea de picnic sau campare</w:t>
      </w:r>
      <w:r w:rsidR="006D69C1">
        <w:rPr>
          <w:sz w:val="28"/>
          <w:szCs w:val="28"/>
          <w:lang w:val="ro-RO"/>
        </w:rPr>
        <w:t>;</w:t>
      </w:r>
    </w:p>
    <w:p w:rsidR="00637554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t) aprinderea focului în zonele de picnic sau campare să se facă doar în locurile special amenajate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să fie supravegheat pe toată durata de ardere și stins la plecare astfel încât să</w:t>
      </w:r>
      <w:r w:rsidR="006D69C1">
        <w:rPr>
          <w:sz w:val="28"/>
          <w:szCs w:val="28"/>
          <w:lang w:val="ro-RO"/>
        </w:rPr>
        <w:t xml:space="preserve"> nu existe pericolul izbucnirii </w:t>
      </w:r>
      <w:r w:rsidRPr="00F50EA1">
        <w:rPr>
          <w:sz w:val="28"/>
          <w:szCs w:val="28"/>
          <w:lang w:val="ro-RO"/>
        </w:rPr>
        <w:t>unui incendiu</w:t>
      </w:r>
      <w:r w:rsidR="006D69C1">
        <w:rPr>
          <w:sz w:val="28"/>
          <w:szCs w:val="28"/>
          <w:lang w:val="ro-RO"/>
        </w:rPr>
        <w:t>;</w:t>
      </w:r>
    </w:p>
    <w:p w:rsidR="006D4E47" w:rsidRDefault="006D4E47" w:rsidP="006D69C1">
      <w:pPr>
        <w:ind w:firstLine="709"/>
        <w:jc w:val="both"/>
        <w:rPr>
          <w:sz w:val="28"/>
          <w:szCs w:val="28"/>
          <w:lang w:val="ro-RO"/>
        </w:rPr>
      </w:pPr>
      <w:r w:rsidRPr="008E5237">
        <w:rPr>
          <w:sz w:val="28"/>
          <w:szCs w:val="28"/>
          <w:lang w:val="ro-RO"/>
        </w:rPr>
        <w:t>u)</w:t>
      </w:r>
      <w:r>
        <w:rPr>
          <w:sz w:val="28"/>
          <w:szCs w:val="28"/>
          <w:lang w:val="ro-RO"/>
        </w:rPr>
        <w:t xml:space="preserve"> sa supravegheze animalele domestic</w:t>
      </w:r>
      <w:r w:rsidR="00FE7F00">
        <w:rPr>
          <w:sz w:val="28"/>
          <w:szCs w:val="28"/>
          <w:lang w:val="ro-RO"/>
        </w:rPr>
        <w:t>e avute in proprietate, astfel î</w:t>
      </w:r>
      <w:r>
        <w:rPr>
          <w:sz w:val="28"/>
          <w:szCs w:val="28"/>
          <w:lang w:val="ro-RO"/>
        </w:rPr>
        <w:t>n</w:t>
      </w:r>
      <w:r w:rsidR="00FE7F00">
        <w:rPr>
          <w:sz w:val="28"/>
          <w:szCs w:val="28"/>
          <w:lang w:val="ro-RO"/>
        </w:rPr>
        <w:t>cât acestea să nu tulbure circulația pe drumurile publice și comunale, să</w:t>
      </w:r>
      <w:r>
        <w:rPr>
          <w:sz w:val="28"/>
          <w:szCs w:val="28"/>
          <w:lang w:val="ro-RO"/>
        </w:rPr>
        <w:t xml:space="preserve"> tulbure proprietatea vecinilor </w:t>
      </w:r>
      <w:r w:rsidR="00AE7529">
        <w:rPr>
          <w:sz w:val="28"/>
          <w:szCs w:val="28"/>
          <w:lang w:val="ro-RO"/>
        </w:rPr>
        <w:t>si care pot pune in pericol integritatea corporala a persoanelor.</w:t>
      </w:r>
    </w:p>
    <w:p w:rsidR="00D52B56" w:rsidRDefault="00FE7F00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o) sa asigure încărcarea, fixarea încarcaturii și etanș</w:t>
      </w:r>
      <w:r w:rsidR="00D52B56">
        <w:rPr>
          <w:sz w:val="28"/>
          <w:szCs w:val="28"/>
          <w:lang w:val="ro-RO"/>
        </w:rPr>
        <w:t>area corespunzatoare a vehiculelor care efectueaza transportul divers</w:t>
      </w:r>
      <w:r>
        <w:rPr>
          <w:sz w:val="28"/>
          <w:szCs w:val="28"/>
          <w:lang w:val="ro-RO"/>
        </w:rPr>
        <w:t>elor materiale, pentru a preintâmpina impraștierea și/sau căderea acestora în timpul transportului și murdă</w:t>
      </w:r>
      <w:r w:rsidR="00D52B56">
        <w:rPr>
          <w:sz w:val="28"/>
          <w:szCs w:val="28"/>
          <w:lang w:val="ro-RO"/>
        </w:rPr>
        <w:t>rirea sau degradarea drumurilor publice.</w:t>
      </w:r>
    </w:p>
    <w:p w:rsidR="00DD4A6E" w:rsidRDefault="00DD4A6E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v) </w:t>
      </w:r>
      <w:r w:rsidR="008946D0">
        <w:rPr>
          <w:sz w:val="28"/>
          <w:szCs w:val="28"/>
          <w:lang w:val="ro-RO"/>
        </w:rPr>
        <w:t>o</w:t>
      </w:r>
      <w:r w:rsidRPr="00DD4A6E">
        <w:rPr>
          <w:sz w:val="28"/>
          <w:szCs w:val="28"/>
          <w:lang w:val="ro-RO"/>
        </w:rPr>
        <w:t>bligația de a nu distruge şi deter</w:t>
      </w:r>
      <w:r>
        <w:rPr>
          <w:sz w:val="28"/>
          <w:szCs w:val="28"/>
          <w:lang w:val="ro-RO"/>
        </w:rPr>
        <w:t xml:space="preserve">iora prin lovire sau incendiere, exteriorul/interiorul cladirilor aflate in domeniul public si privat al comunei </w:t>
      </w:r>
      <w:r w:rsidR="00EE671E">
        <w:rPr>
          <w:sz w:val="28"/>
          <w:szCs w:val="28"/>
          <w:lang w:val="ro-RO"/>
        </w:rPr>
        <w:t>Cleja</w:t>
      </w:r>
      <w:r>
        <w:rPr>
          <w:sz w:val="28"/>
          <w:szCs w:val="28"/>
          <w:lang w:val="ro-RO"/>
        </w:rPr>
        <w:t>,</w:t>
      </w:r>
      <w:r w:rsidR="004D78EC">
        <w:rPr>
          <w:sz w:val="28"/>
          <w:szCs w:val="28"/>
          <w:lang w:val="ro-RO"/>
        </w:rPr>
        <w:t xml:space="preserve"> monumentele, spatiile verzi, terenurilor</w:t>
      </w:r>
      <w:r>
        <w:rPr>
          <w:sz w:val="28"/>
          <w:szCs w:val="28"/>
          <w:lang w:val="ro-RO"/>
        </w:rPr>
        <w:t xml:space="preserve"> de sport, foisoarele, </w:t>
      </w:r>
      <w:r w:rsidRPr="00DD4A6E">
        <w:rPr>
          <w:sz w:val="28"/>
          <w:szCs w:val="28"/>
          <w:lang w:val="ro-RO"/>
        </w:rPr>
        <w:t>containerele, europubel</w:t>
      </w:r>
      <w:r>
        <w:rPr>
          <w:sz w:val="28"/>
          <w:szCs w:val="28"/>
          <w:lang w:val="ro-RO"/>
        </w:rPr>
        <w:t>ele</w:t>
      </w:r>
      <w:r w:rsidRPr="00DD4A6E">
        <w:rPr>
          <w:sz w:val="28"/>
          <w:szCs w:val="28"/>
          <w:lang w:val="ro-RO"/>
        </w:rPr>
        <w:t xml:space="preserve">, băncile, indicatoarele de circulaţie, panourile de afişaj, stațiile de călători și orice bunuri amplasate pe domeniul public sau </w:t>
      </w:r>
      <w:r w:rsidR="004D78EC">
        <w:rPr>
          <w:sz w:val="28"/>
          <w:szCs w:val="28"/>
          <w:lang w:val="ro-RO"/>
        </w:rPr>
        <w:t xml:space="preserve">privat al Comunei </w:t>
      </w:r>
      <w:r w:rsidR="00EE671E">
        <w:rPr>
          <w:sz w:val="28"/>
          <w:szCs w:val="28"/>
          <w:lang w:val="ro-RO"/>
        </w:rPr>
        <w:t>Cleja</w:t>
      </w:r>
      <w:r w:rsidRPr="00DD4A6E">
        <w:rPr>
          <w:sz w:val="28"/>
          <w:szCs w:val="28"/>
          <w:lang w:val="ro-RO"/>
        </w:rPr>
        <w:t xml:space="preserve"> ( Persoana contravenientă va fi obligată la repararea integrală a prejudiciului cauzat;)</w:t>
      </w:r>
    </w:p>
    <w:p w:rsidR="00C72F1A" w:rsidRDefault="00C72F1A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w) obligatia</w:t>
      </w:r>
      <w:r w:rsidR="00EE671E">
        <w:rPr>
          <w:sz w:val="28"/>
          <w:szCs w:val="28"/>
          <w:lang w:val="ro-RO"/>
        </w:rPr>
        <w:t xml:space="preserve"> de a nu folosi</w:t>
      </w:r>
      <w:r w:rsidR="00FE4D5B">
        <w:rPr>
          <w:sz w:val="28"/>
          <w:szCs w:val="28"/>
          <w:lang w:val="ro-RO"/>
        </w:rPr>
        <w:t xml:space="preserve"> orice</w:t>
      </w:r>
      <w:r>
        <w:rPr>
          <w:sz w:val="28"/>
          <w:szCs w:val="28"/>
          <w:lang w:val="ro-RO"/>
        </w:rPr>
        <w:t xml:space="preserve"> tip de vehicul cu turarea excesiva a motoarelor acestora si efectuarea de manevre prin derapaje, intoarceri bruste pe loc, acceler</w:t>
      </w:r>
      <w:r w:rsidR="00EE671E">
        <w:rPr>
          <w:sz w:val="28"/>
          <w:szCs w:val="28"/>
          <w:lang w:val="ro-RO"/>
        </w:rPr>
        <w:t>ări si/sau frânări bruș</w:t>
      </w:r>
      <w:r>
        <w:rPr>
          <w:sz w:val="28"/>
          <w:szCs w:val="28"/>
          <w:lang w:val="ro-RO"/>
        </w:rPr>
        <w:t>te,</w:t>
      </w:r>
      <w:r w:rsidR="00325745">
        <w:rPr>
          <w:sz w:val="28"/>
          <w:szCs w:val="28"/>
          <w:lang w:val="ro-RO"/>
        </w:rPr>
        <w:t xml:space="preserve"> claxoane,</w:t>
      </w:r>
      <w:r>
        <w:rPr>
          <w:sz w:val="28"/>
          <w:szCs w:val="28"/>
          <w:lang w:val="ro-RO"/>
        </w:rPr>
        <w:t xml:space="preserve"> executate pe raza comunei </w:t>
      </w:r>
      <w:r w:rsidR="00EE671E">
        <w:rPr>
          <w:sz w:val="28"/>
          <w:szCs w:val="28"/>
          <w:lang w:val="ro-RO"/>
        </w:rPr>
        <w:t>Cleja, efectuate î</w:t>
      </w:r>
      <w:r w:rsidR="00583EA2">
        <w:rPr>
          <w:sz w:val="28"/>
          <w:szCs w:val="28"/>
          <w:lang w:val="ro-RO"/>
        </w:rPr>
        <w:t>n scop de divertisment si care pot pune in pericol integritatea corporala a persoanelor, integritatea bunurilor sau de natura sa tulbure ordinea si linistea publica.</w:t>
      </w:r>
    </w:p>
    <w:p w:rsidR="006D69C1" w:rsidRPr="00F50EA1" w:rsidRDefault="006D69C1" w:rsidP="006D69C1">
      <w:pPr>
        <w:ind w:firstLine="709"/>
        <w:jc w:val="both"/>
        <w:rPr>
          <w:sz w:val="28"/>
          <w:szCs w:val="28"/>
          <w:lang w:val="ro-RO"/>
        </w:rPr>
      </w:pPr>
    </w:p>
    <w:p w:rsidR="00637554" w:rsidRDefault="00637554" w:rsidP="006D69C1">
      <w:pPr>
        <w:jc w:val="center"/>
        <w:rPr>
          <w:b/>
          <w:sz w:val="28"/>
          <w:szCs w:val="28"/>
          <w:lang w:val="ro-RO"/>
        </w:rPr>
      </w:pPr>
      <w:r w:rsidRPr="006D69C1">
        <w:rPr>
          <w:b/>
          <w:sz w:val="28"/>
          <w:szCs w:val="28"/>
          <w:lang w:val="ro-RO"/>
        </w:rPr>
        <w:t>Cap IV. Răspunderi și contravenții:</w:t>
      </w:r>
    </w:p>
    <w:p w:rsidR="006D69C1" w:rsidRPr="006D69C1" w:rsidRDefault="006D69C1" w:rsidP="006D69C1">
      <w:pPr>
        <w:jc w:val="center"/>
        <w:rPr>
          <w:b/>
          <w:sz w:val="28"/>
          <w:szCs w:val="28"/>
          <w:lang w:val="ro-RO"/>
        </w:rPr>
      </w:pP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1. Pentru nerespectarea obligațiilor prevăzute în cap.III lit.A se sanctionează cu amendă după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cum urmează:</w:t>
      </w:r>
    </w:p>
    <w:p w:rsidR="00637554" w:rsidRPr="00F50EA1" w:rsidRDefault="0026069C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a) de la 6</w:t>
      </w:r>
      <w:r w:rsidR="00637554" w:rsidRPr="00F50EA1">
        <w:rPr>
          <w:sz w:val="28"/>
          <w:szCs w:val="28"/>
          <w:lang w:val="ro-RO"/>
        </w:rPr>
        <w:t>00 lei la 2.500 lei pentru faptele prevăzute la lit.a), d), f), g), i);</w:t>
      </w:r>
    </w:p>
    <w:p w:rsidR="00637554" w:rsidRPr="00F50EA1" w:rsidRDefault="0026069C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de la 8</w:t>
      </w:r>
      <w:r w:rsidR="00637554" w:rsidRPr="00F50EA1">
        <w:rPr>
          <w:sz w:val="28"/>
          <w:szCs w:val="28"/>
          <w:lang w:val="ro-RO"/>
        </w:rPr>
        <w:t>00 lei la 1.500 lei pentru faptele prevăzute lit.e), ;</w:t>
      </w:r>
    </w:p>
    <w:p w:rsidR="00637554" w:rsidRDefault="0026069C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c) de la 6</w:t>
      </w:r>
      <w:r w:rsidR="00637554" w:rsidRPr="00F50EA1">
        <w:rPr>
          <w:sz w:val="28"/>
          <w:szCs w:val="28"/>
          <w:lang w:val="ro-RO"/>
        </w:rPr>
        <w:t>00 lei la 700 lei pentru faptele prevăzute la pct. h),j),</w:t>
      </w:r>
    </w:p>
    <w:p w:rsidR="006D69C1" w:rsidRPr="00F50EA1" w:rsidRDefault="006D69C1" w:rsidP="00637554">
      <w:pPr>
        <w:jc w:val="both"/>
        <w:rPr>
          <w:sz w:val="28"/>
          <w:szCs w:val="28"/>
          <w:lang w:val="ro-RO"/>
        </w:rPr>
      </w:pP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2. Pentru nerespectarea obligațiilor prevăzute în cap.III lit.B, se sanctionează cu amendă după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cum urmează:</w:t>
      </w:r>
    </w:p>
    <w:p w:rsidR="00637554" w:rsidRPr="00F50EA1" w:rsidRDefault="0026069C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a) de la 8</w:t>
      </w:r>
      <w:r w:rsidR="00637554" w:rsidRPr="00F50EA1">
        <w:rPr>
          <w:sz w:val="28"/>
          <w:szCs w:val="28"/>
          <w:lang w:val="ro-RO"/>
        </w:rPr>
        <w:t>00 lei la 1.500 lei pentru faptele prevăzute lit.h),</w:t>
      </w:r>
      <w:r w:rsidR="008E5237">
        <w:rPr>
          <w:sz w:val="28"/>
          <w:szCs w:val="28"/>
          <w:lang w:val="ro-RO"/>
        </w:rPr>
        <w:t>v);</w:t>
      </w:r>
    </w:p>
    <w:p w:rsidR="00637554" w:rsidRPr="00F50EA1" w:rsidRDefault="0026069C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de la 6</w:t>
      </w:r>
      <w:r w:rsidR="00637554" w:rsidRPr="00F50EA1">
        <w:rPr>
          <w:sz w:val="28"/>
          <w:szCs w:val="28"/>
          <w:lang w:val="ro-RO"/>
        </w:rPr>
        <w:t>00 lei la 1.500 lei pentru faptele prevăzute lit.a) -f), l), m), o), p), r), s) și t);</w:t>
      </w:r>
    </w:p>
    <w:p w:rsidR="00637554" w:rsidRPr="00F50EA1" w:rsidRDefault="0026069C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c) de la 5</w:t>
      </w:r>
      <w:r w:rsidR="00637554" w:rsidRPr="00F50EA1">
        <w:rPr>
          <w:sz w:val="28"/>
          <w:szCs w:val="28"/>
          <w:lang w:val="ro-RO"/>
        </w:rPr>
        <w:t xml:space="preserve">00 lei la 500 lei pentru </w:t>
      </w:r>
      <w:r w:rsidR="008E5237">
        <w:rPr>
          <w:sz w:val="28"/>
          <w:szCs w:val="28"/>
          <w:lang w:val="ro-RO"/>
        </w:rPr>
        <w:t>faptele prevăzute la lit.n), k),u),o),w);</w:t>
      </w:r>
    </w:p>
    <w:p w:rsidR="00637554" w:rsidRPr="00F50EA1" w:rsidRDefault="0026069C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d) de la 3</w:t>
      </w:r>
      <w:r w:rsidR="00637554" w:rsidRPr="00F50EA1">
        <w:rPr>
          <w:sz w:val="28"/>
          <w:szCs w:val="28"/>
          <w:lang w:val="ro-RO"/>
        </w:rPr>
        <w:t>00 lei la 500 lei pentru faptele prevătute lit.g),i),j), q)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 xml:space="preserve">3. Sumele provenite din amenzile aplicate persoanelor </w:t>
      </w:r>
      <w:r w:rsidR="00EE671E">
        <w:rPr>
          <w:sz w:val="28"/>
          <w:szCs w:val="28"/>
          <w:lang w:val="ro-RO"/>
        </w:rPr>
        <w:t>juridice și persoanelor fizice î</w:t>
      </w:r>
      <w:r w:rsidRPr="00F50EA1">
        <w:rPr>
          <w:sz w:val="28"/>
          <w:szCs w:val="28"/>
          <w:lang w:val="ro-RO"/>
        </w:rPr>
        <w:t>n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 xml:space="preserve">conformitate cu legislația in vigoare, de autoritătile administratiei publice </w:t>
      </w:r>
      <w:r w:rsidR="006D69C1">
        <w:rPr>
          <w:sz w:val="28"/>
          <w:szCs w:val="28"/>
          <w:lang w:val="ro-RO"/>
        </w:rPr>
        <w:t xml:space="preserve">locale, se fac venit la bugetul </w:t>
      </w:r>
      <w:r w:rsidRPr="00F50EA1">
        <w:rPr>
          <w:sz w:val="28"/>
          <w:szCs w:val="28"/>
          <w:lang w:val="ro-RO"/>
        </w:rPr>
        <w:t>local.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4. În caz de nerespectare a prevederilor prezentei hotărâri, instituțiile publice, agenții economici,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alte persoane juridi</w:t>
      </w:r>
      <w:r w:rsidR="006D69C1">
        <w:rPr>
          <w:sz w:val="28"/>
          <w:szCs w:val="28"/>
          <w:lang w:val="ro-RO"/>
        </w:rPr>
        <w:t xml:space="preserve">ce și cetățenii comunei </w:t>
      </w:r>
      <w:r w:rsidR="00EE671E">
        <w:rPr>
          <w:sz w:val="28"/>
          <w:szCs w:val="28"/>
          <w:lang w:val="ro-RO"/>
        </w:rPr>
        <w:t>Cleja</w:t>
      </w:r>
      <w:r w:rsidRPr="00F50EA1">
        <w:rPr>
          <w:sz w:val="28"/>
          <w:szCs w:val="28"/>
          <w:lang w:val="ro-RO"/>
        </w:rPr>
        <w:t xml:space="preserve"> vor primi, pentru prima </w:t>
      </w:r>
      <w:r w:rsidR="006D69C1">
        <w:rPr>
          <w:sz w:val="28"/>
          <w:szCs w:val="28"/>
          <w:lang w:val="ro-RO"/>
        </w:rPr>
        <w:t xml:space="preserve">abatere, avertismente scrise în </w:t>
      </w:r>
      <w:r w:rsidRPr="00F50EA1">
        <w:rPr>
          <w:sz w:val="28"/>
          <w:szCs w:val="28"/>
          <w:lang w:val="ro-RO"/>
        </w:rPr>
        <w:t xml:space="preserve">vederea îndeplinirii obligațiilor ce le revin. Dacă în termen de 10 zile lucrătoare </w:t>
      </w:r>
      <w:r w:rsidR="006D69C1">
        <w:rPr>
          <w:sz w:val="28"/>
          <w:szCs w:val="28"/>
          <w:lang w:val="ro-RO"/>
        </w:rPr>
        <w:t xml:space="preserve">nu sunt duse la </w:t>
      </w:r>
      <w:r w:rsidRPr="00F50EA1">
        <w:rPr>
          <w:sz w:val="28"/>
          <w:szCs w:val="28"/>
          <w:lang w:val="ro-RO"/>
        </w:rPr>
        <w:t>îndeplinire obligațiile pentru care au fost avertizați, sau pentru abateri rep</w:t>
      </w:r>
      <w:r w:rsidR="006D69C1">
        <w:rPr>
          <w:sz w:val="28"/>
          <w:szCs w:val="28"/>
          <w:lang w:val="ro-RO"/>
        </w:rPr>
        <w:t xml:space="preserve">etate, se va proceda imediat la </w:t>
      </w:r>
      <w:r w:rsidRPr="00F50EA1">
        <w:rPr>
          <w:sz w:val="28"/>
          <w:szCs w:val="28"/>
          <w:lang w:val="ro-RO"/>
        </w:rPr>
        <w:t>aplicarea amenzilor.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5. Contravenientul poate achita, în termen de cel mult 15 zile de la data înmânării sau comunicării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 xml:space="preserve">procesului-verbal, jumătate din </w:t>
      </w:r>
      <w:r w:rsidR="00BB3F1F">
        <w:rPr>
          <w:sz w:val="28"/>
          <w:szCs w:val="28"/>
          <w:lang w:val="ro-RO"/>
        </w:rPr>
        <w:t xml:space="preserve">minimul </w:t>
      </w:r>
      <w:r w:rsidRPr="00EE671E">
        <w:rPr>
          <w:sz w:val="28"/>
          <w:szCs w:val="28"/>
          <w:lang w:val="ro-RO"/>
        </w:rPr>
        <w:t>amenzii</w:t>
      </w:r>
      <w:r w:rsidRPr="00F50EA1">
        <w:rPr>
          <w:sz w:val="28"/>
          <w:szCs w:val="28"/>
          <w:lang w:val="ro-RO"/>
        </w:rPr>
        <w:t xml:space="preserve"> prevăzute de actul norma</w:t>
      </w:r>
      <w:r w:rsidR="006D69C1">
        <w:rPr>
          <w:sz w:val="28"/>
          <w:szCs w:val="28"/>
          <w:lang w:val="ro-RO"/>
        </w:rPr>
        <w:t xml:space="preserve">tiv, agentul constatator făcând </w:t>
      </w:r>
      <w:r w:rsidRPr="00F50EA1">
        <w:rPr>
          <w:sz w:val="28"/>
          <w:szCs w:val="28"/>
          <w:lang w:val="ro-RO"/>
        </w:rPr>
        <w:t>menţiune despre această posibilitate în procesul-verbal.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6. Împotriva procesului verbal de constatare a contravenției și de aplicare a sancțiunii se poate face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 xml:space="preserve">plângere în termen de 15 zile de la înmânare la Judecătoria </w:t>
      </w:r>
      <w:r w:rsidR="00BB3F1F">
        <w:rPr>
          <w:sz w:val="28"/>
          <w:szCs w:val="28"/>
          <w:lang w:val="ro-RO"/>
        </w:rPr>
        <w:t>Bacău.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7. Prevederile prezentei hotărâri se completează cu prevederile O.G. nr.2/2001 privind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regimul juridic al contravențiilor cu modificările și completările ulterioare.</w:t>
      </w:r>
    </w:p>
    <w:p w:rsidR="00637554" w:rsidRPr="00F50EA1" w:rsidRDefault="00637554" w:rsidP="006D69C1">
      <w:pPr>
        <w:ind w:firstLine="709"/>
        <w:jc w:val="both"/>
        <w:rPr>
          <w:sz w:val="28"/>
          <w:szCs w:val="28"/>
          <w:lang w:val="ro-RO"/>
        </w:rPr>
      </w:pPr>
      <w:r w:rsidRPr="00F50EA1">
        <w:rPr>
          <w:sz w:val="28"/>
          <w:szCs w:val="28"/>
          <w:lang w:val="ro-RO"/>
        </w:rPr>
        <w:t>8. Modelul procesului verbal de constatare a contravențiilor este cel prevăzut în anexa nr.2</w:t>
      </w:r>
      <w:r w:rsidR="006D69C1">
        <w:rPr>
          <w:sz w:val="28"/>
          <w:szCs w:val="28"/>
          <w:lang w:val="ro-RO"/>
        </w:rPr>
        <w:t xml:space="preserve"> </w:t>
      </w:r>
      <w:r w:rsidRPr="00F50EA1">
        <w:rPr>
          <w:sz w:val="28"/>
          <w:szCs w:val="28"/>
          <w:lang w:val="ro-RO"/>
        </w:rPr>
        <w:t>care face parte integrantă din prezenta hotărâre .</w:t>
      </w:r>
    </w:p>
    <w:p w:rsidR="00F15C4F" w:rsidRDefault="00BB3F1F" w:rsidP="006D69C1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9. Contravenț</w:t>
      </w:r>
      <w:r w:rsidR="00637554" w:rsidRPr="00F50EA1">
        <w:rPr>
          <w:sz w:val="28"/>
          <w:szCs w:val="28"/>
          <w:lang w:val="ro-RO"/>
        </w:rPr>
        <w:t>iile prevăzute la lit.A-B se constată și se aplică de către primarul comunei</w:t>
      </w:r>
      <w:r w:rsidR="006D69C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Cleja</w:t>
      </w:r>
      <w:r w:rsidR="006D69C1">
        <w:rPr>
          <w:sz w:val="28"/>
          <w:szCs w:val="28"/>
          <w:lang w:val="ro-RO"/>
        </w:rPr>
        <w:t xml:space="preserve"> </w:t>
      </w:r>
      <w:r w:rsidR="00637554" w:rsidRPr="00F50EA1">
        <w:rPr>
          <w:sz w:val="28"/>
          <w:szCs w:val="28"/>
          <w:lang w:val="ro-RO"/>
        </w:rPr>
        <w:t>sau persoanele împuternicite în acest sens .</w:t>
      </w:r>
    </w:p>
    <w:p w:rsidR="001562E1" w:rsidRPr="001562E1" w:rsidRDefault="001562E1" w:rsidP="001562E1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10.</w:t>
      </w:r>
      <w:r w:rsidRPr="001562E1">
        <w:rPr>
          <w:sz w:val="28"/>
          <w:szCs w:val="28"/>
          <w:lang w:val="ro-RO"/>
        </w:rPr>
        <w:t xml:space="preserve"> Modelul Legitimației pentru agentul constatator cu atribuții în constatarea și sancționarea contravențiilor este cel prevăzut în Anexa nr.3 care face parte integrantă din prezenta hotărâre.</w:t>
      </w:r>
    </w:p>
    <w:p w:rsidR="001562E1" w:rsidRDefault="001562E1" w:rsidP="007727E6">
      <w:pPr>
        <w:jc w:val="both"/>
        <w:rPr>
          <w:rFonts w:ascii="Arial" w:hAnsi="Arial" w:cs="Arial"/>
          <w:lang w:val="ro-RO"/>
        </w:rPr>
      </w:pPr>
    </w:p>
    <w:p w:rsidR="001562E1" w:rsidRDefault="0026069C" w:rsidP="0026069C">
      <w:pPr>
        <w:jc w:val="center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ÎNTOCMIT</w:t>
      </w:r>
      <w:r w:rsidR="00362E11">
        <w:rPr>
          <w:rFonts w:ascii="Arial" w:hAnsi="Arial" w:cs="Arial"/>
          <w:lang w:val="ro-RO"/>
        </w:rPr>
        <w:t xml:space="preserve"> – INIȚIATOR</w:t>
      </w:r>
      <w:r>
        <w:rPr>
          <w:rFonts w:ascii="Arial" w:hAnsi="Arial" w:cs="Arial"/>
          <w:lang w:val="ro-RO"/>
        </w:rPr>
        <w:t>,</w:t>
      </w:r>
    </w:p>
    <w:p w:rsidR="0026069C" w:rsidRDefault="0026069C" w:rsidP="0026069C">
      <w:pPr>
        <w:jc w:val="center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VICEPRIMAR,</w:t>
      </w:r>
    </w:p>
    <w:p w:rsidR="0026069C" w:rsidRDefault="0026069C" w:rsidP="0026069C">
      <w:pPr>
        <w:jc w:val="center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Marinel FARCAȘ</w:t>
      </w:r>
    </w:p>
    <w:p w:rsidR="001562E1" w:rsidRDefault="001562E1" w:rsidP="007727E6">
      <w:pPr>
        <w:jc w:val="both"/>
        <w:rPr>
          <w:rFonts w:ascii="Arial" w:hAnsi="Arial" w:cs="Arial"/>
          <w:lang w:val="ro-RO"/>
        </w:rPr>
      </w:pPr>
    </w:p>
    <w:p w:rsidR="001562E1" w:rsidRDefault="001562E1" w:rsidP="007727E6">
      <w:pPr>
        <w:jc w:val="both"/>
        <w:rPr>
          <w:rFonts w:ascii="Arial" w:hAnsi="Arial" w:cs="Arial"/>
          <w:lang w:val="ro-RO"/>
        </w:rPr>
      </w:pPr>
    </w:p>
    <w:p w:rsidR="001562E1" w:rsidRDefault="001562E1" w:rsidP="007727E6">
      <w:pPr>
        <w:jc w:val="both"/>
        <w:rPr>
          <w:rFonts w:ascii="Arial" w:hAnsi="Arial" w:cs="Arial"/>
          <w:lang w:val="ro-RO"/>
        </w:rPr>
      </w:pPr>
    </w:p>
    <w:p w:rsidR="001562E1" w:rsidRDefault="001562E1" w:rsidP="007727E6">
      <w:pPr>
        <w:jc w:val="both"/>
        <w:rPr>
          <w:rFonts w:ascii="Arial" w:hAnsi="Arial" w:cs="Arial"/>
          <w:lang w:val="ro-RO"/>
        </w:rPr>
      </w:pPr>
    </w:p>
    <w:p w:rsidR="001562E1" w:rsidRDefault="00362E11" w:rsidP="00594E7A">
      <w:pPr>
        <w:tabs>
          <w:tab w:val="left" w:pos="1848"/>
          <w:tab w:val="left" w:pos="6248"/>
        </w:tabs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</w:r>
      <w:r w:rsidR="00594E7A">
        <w:rPr>
          <w:rFonts w:ascii="Arial" w:hAnsi="Arial" w:cs="Arial"/>
          <w:lang w:val="ro-RO"/>
        </w:rPr>
        <w:tab/>
        <w:t>AVIZAT DE LEGALITATE,</w:t>
      </w:r>
    </w:p>
    <w:p w:rsidR="00594E7A" w:rsidRDefault="00594E7A" w:rsidP="00594E7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</w:tabs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  <w:t>SECRETAR GENERAL,</w:t>
      </w:r>
    </w:p>
    <w:p w:rsidR="00594E7A" w:rsidRDefault="00594E7A" w:rsidP="00594E7A">
      <w:pPr>
        <w:tabs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616"/>
        </w:tabs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</w:r>
      <w:r>
        <w:rPr>
          <w:rFonts w:ascii="Arial" w:hAnsi="Arial" w:cs="Arial"/>
          <w:lang w:val="ro-RO"/>
        </w:rPr>
        <w:tab/>
        <w:t>Tatiana  FODOR</w:t>
      </w:r>
    </w:p>
    <w:p w:rsidR="001562E1" w:rsidRDefault="001562E1" w:rsidP="007727E6">
      <w:pPr>
        <w:jc w:val="both"/>
        <w:rPr>
          <w:rFonts w:ascii="Arial" w:hAnsi="Arial" w:cs="Arial"/>
          <w:lang w:val="ro-RO"/>
        </w:rPr>
      </w:pPr>
    </w:p>
    <w:p w:rsidR="001562E1" w:rsidRDefault="001562E1" w:rsidP="007727E6">
      <w:pPr>
        <w:jc w:val="both"/>
        <w:rPr>
          <w:rFonts w:ascii="Arial" w:hAnsi="Arial" w:cs="Arial"/>
          <w:lang w:val="ro-RO"/>
        </w:rPr>
      </w:pPr>
    </w:p>
    <w:p w:rsidR="00A97BF7" w:rsidRDefault="00A97BF7" w:rsidP="008F40DA">
      <w:pPr>
        <w:jc w:val="center"/>
        <w:rPr>
          <w:rFonts w:ascii="Arial" w:hAnsi="Arial" w:cs="Arial"/>
          <w:lang w:val="ro-RO"/>
        </w:rPr>
      </w:pPr>
    </w:p>
    <w:sectPr w:rsidR="00A97BF7" w:rsidSect="00DB32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49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ABA" w:rsidRDefault="00C05ABA" w:rsidP="00F15C4F">
      <w:r>
        <w:separator/>
      </w:r>
    </w:p>
  </w:endnote>
  <w:endnote w:type="continuationSeparator" w:id="0">
    <w:p w:rsidR="00C05ABA" w:rsidRDefault="00C05ABA" w:rsidP="00F15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AF3" w:rsidRDefault="00543AF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C4F" w:rsidRDefault="0011140E">
    <w:pPr>
      <w:pStyle w:val="Footer"/>
      <w:jc w:val="center"/>
    </w:pPr>
    <w:r>
      <w:fldChar w:fldCharType="begin"/>
    </w:r>
    <w:r w:rsidR="00F15C4F">
      <w:instrText xml:space="preserve"> PAGE   \* MERGEFORMAT </w:instrText>
    </w:r>
    <w:r>
      <w:fldChar w:fldCharType="separate"/>
    </w:r>
    <w:r w:rsidR="00594E7A">
      <w:rPr>
        <w:noProof/>
      </w:rPr>
      <w:t>7</w:t>
    </w:r>
    <w:r>
      <w:rPr>
        <w:noProof/>
      </w:rPr>
      <w:fldChar w:fldCharType="end"/>
    </w:r>
  </w:p>
  <w:p w:rsidR="00F15C4F" w:rsidRDefault="00F15C4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AF3" w:rsidRDefault="00543A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ABA" w:rsidRDefault="00C05ABA" w:rsidP="00F15C4F">
      <w:r>
        <w:separator/>
      </w:r>
    </w:p>
  </w:footnote>
  <w:footnote w:type="continuationSeparator" w:id="0">
    <w:p w:rsidR="00C05ABA" w:rsidRDefault="00C05ABA" w:rsidP="00F15C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AF3" w:rsidRDefault="00543AF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AF3" w:rsidRDefault="00543AF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AF3" w:rsidRDefault="00543A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2535AA0"/>
    <w:multiLevelType w:val="hybridMultilevel"/>
    <w:tmpl w:val="291C6B3E"/>
    <w:lvl w:ilvl="0" w:tplc="CBA074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76905"/>
    <w:multiLevelType w:val="hybridMultilevel"/>
    <w:tmpl w:val="5A62D9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1610FA"/>
    <w:multiLevelType w:val="hybridMultilevel"/>
    <w:tmpl w:val="F57E8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209C9"/>
    <w:multiLevelType w:val="hybridMultilevel"/>
    <w:tmpl w:val="2634145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6">
    <w:nsid w:val="1D2F4A63"/>
    <w:multiLevelType w:val="hybridMultilevel"/>
    <w:tmpl w:val="1730C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858E3"/>
    <w:multiLevelType w:val="hybridMultilevel"/>
    <w:tmpl w:val="788C379E"/>
    <w:lvl w:ilvl="0" w:tplc="963AB69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3B3B191E"/>
    <w:multiLevelType w:val="hybridMultilevel"/>
    <w:tmpl w:val="FE70C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FE7987"/>
    <w:multiLevelType w:val="hybridMultilevel"/>
    <w:tmpl w:val="E9FE545A"/>
    <w:lvl w:ilvl="0" w:tplc="CBA074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A91346"/>
    <w:multiLevelType w:val="hybridMultilevel"/>
    <w:tmpl w:val="B57E50BA"/>
    <w:lvl w:ilvl="0" w:tplc="05D87EF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7B95920"/>
    <w:multiLevelType w:val="hybridMultilevel"/>
    <w:tmpl w:val="6C740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9"/>
  </w:num>
  <w:num w:numId="9">
    <w:abstractNumId w:val="5"/>
  </w:num>
  <w:num w:numId="10">
    <w:abstractNumId w:val="4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1E1A9A"/>
    <w:rsid w:val="00004342"/>
    <w:rsid w:val="00010800"/>
    <w:rsid w:val="00011E19"/>
    <w:rsid w:val="00040FC7"/>
    <w:rsid w:val="000462DB"/>
    <w:rsid w:val="00046FC6"/>
    <w:rsid w:val="00077EB1"/>
    <w:rsid w:val="000A3C66"/>
    <w:rsid w:val="000A61BC"/>
    <w:rsid w:val="000B2DDB"/>
    <w:rsid w:val="000E44A0"/>
    <w:rsid w:val="00102613"/>
    <w:rsid w:val="00105FA6"/>
    <w:rsid w:val="0011140E"/>
    <w:rsid w:val="001140E3"/>
    <w:rsid w:val="001155FF"/>
    <w:rsid w:val="00120D84"/>
    <w:rsid w:val="001435A4"/>
    <w:rsid w:val="001466D6"/>
    <w:rsid w:val="0015259D"/>
    <w:rsid w:val="0015589F"/>
    <w:rsid w:val="001562E1"/>
    <w:rsid w:val="001632B4"/>
    <w:rsid w:val="001640B7"/>
    <w:rsid w:val="00172B59"/>
    <w:rsid w:val="00181129"/>
    <w:rsid w:val="0018568E"/>
    <w:rsid w:val="001910A5"/>
    <w:rsid w:val="00195926"/>
    <w:rsid w:val="001A5218"/>
    <w:rsid w:val="001B7B1D"/>
    <w:rsid w:val="001C7668"/>
    <w:rsid w:val="001C7B9B"/>
    <w:rsid w:val="001D3A9F"/>
    <w:rsid w:val="001D4C71"/>
    <w:rsid w:val="001E1A9A"/>
    <w:rsid w:val="001E7069"/>
    <w:rsid w:val="001F4BE8"/>
    <w:rsid w:val="00215A23"/>
    <w:rsid w:val="0026069C"/>
    <w:rsid w:val="0027418E"/>
    <w:rsid w:val="002821CA"/>
    <w:rsid w:val="00296772"/>
    <w:rsid w:val="002B27CF"/>
    <w:rsid w:val="002C3E78"/>
    <w:rsid w:val="002D31BE"/>
    <w:rsid w:val="00310922"/>
    <w:rsid w:val="003123CB"/>
    <w:rsid w:val="003173E5"/>
    <w:rsid w:val="0032380B"/>
    <w:rsid w:val="0032385B"/>
    <w:rsid w:val="00325745"/>
    <w:rsid w:val="00336D27"/>
    <w:rsid w:val="00346DB8"/>
    <w:rsid w:val="003524B4"/>
    <w:rsid w:val="00362D71"/>
    <w:rsid w:val="00362E11"/>
    <w:rsid w:val="00372A6C"/>
    <w:rsid w:val="00375F34"/>
    <w:rsid w:val="003C68CF"/>
    <w:rsid w:val="003E7118"/>
    <w:rsid w:val="0041702D"/>
    <w:rsid w:val="0047531F"/>
    <w:rsid w:val="004923DF"/>
    <w:rsid w:val="00492783"/>
    <w:rsid w:val="004A4351"/>
    <w:rsid w:val="004A50F5"/>
    <w:rsid w:val="004D1831"/>
    <w:rsid w:val="004D3171"/>
    <w:rsid w:val="004D78EC"/>
    <w:rsid w:val="0051017F"/>
    <w:rsid w:val="00511D0D"/>
    <w:rsid w:val="00543AF3"/>
    <w:rsid w:val="00566713"/>
    <w:rsid w:val="00570BF3"/>
    <w:rsid w:val="00583EA2"/>
    <w:rsid w:val="00593658"/>
    <w:rsid w:val="00594E7A"/>
    <w:rsid w:val="005A6D5C"/>
    <w:rsid w:val="005B325C"/>
    <w:rsid w:val="005B4821"/>
    <w:rsid w:val="005C0B4B"/>
    <w:rsid w:val="005E6430"/>
    <w:rsid w:val="005F56A0"/>
    <w:rsid w:val="006005B4"/>
    <w:rsid w:val="00610AE9"/>
    <w:rsid w:val="0062786D"/>
    <w:rsid w:val="00637554"/>
    <w:rsid w:val="0065376F"/>
    <w:rsid w:val="00655FC5"/>
    <w:rsid w:val="00696DC3"/>
    <w:rsid w:val="006A6BA4"/>
    <w:rsid w:val="006C2F66"/>
    <w:rsid w:val="006D4E47"/>
    <w:rsid w:val="006D69C1"/>
    <w:rsid w:val="006D7FE3"/>
    <w:rsid w:val="006F410A"/>
    <w:rsid w:val="00701E3A"/>
    <w:rsid w:val="00703723"/>
    <w:rsid w:val="00707F13"/>
    <w:rsid w:val="00711E8A"/>
    <w:rsid w:val="00712B5D"/>
    <w:rsid w:val="007235A8"/>
    <w:rsid w:val="007374B6"/>
    <w:rsid w:val="0074109A"/>
    <w:rsid w:val="00767B17"/>
    <w:rsid w:val="007727E6"/>
    <w:rsid w:val="007730C6"/>
    <w:rsid w:val="007B209A"/>
    <w:rsid w:val="007B5F82"/>
    <w:rsid w:val="007C228E"/>
    <w:rsid w:val="007F1DB0"/>
    <w:rsid w:val="007F2E96"/>
    <w:rsid w:val="007F2F10"/>
    <w:rsid w:val="007F400E"/>
    <w:rsid w:val="00823E19"/>
    <w:rsid w:val="00826BE6"/>
    <w:rsid w:val="00837ABB"/>
    <w:rsid w:val="00840B2A"/>
    <w:rsid w:val="00852180"/>
    <w:rsid w:val="008625DB"/>
    <w:rsid w:val="008946D0"/>
    <w:rsid w:val="008A2F07"/>
    <w:rsid w:val="008B196B"/>
    <w:rsid w:val="008B6FFD"/>
    <w:rsid w:val="008C5ABD"/>
    <w:rsid w:val="008E5237"/>
    <w:rsid w:val="008E58D3"/>
    <w:rsid w:val="008F40DA"/>
    <w:rsid w:val="0091012C"/>
    <w:rsid w:val="00925780"/>
    <w:rsid w:val="00925A6B"/>
    <w:rsid w:val="009312A7"/>
    <w:rsid w:val="00936F2E"/>
    <w:rsid w:val="00942B10"/>
    <w:rsid w:val="009458B6"/>
    <w:rsid w:val="009522E5"/>
    <w:rsid w:val="0095393B"/>
    <w:rsid w:val="00954132"/>
    <w:rsid w:val="00976B25"/>
    <w:rsid w:val="009872CE"/>
    <w:rsid w:val="009907DD"/>
    <w:rsid w:val="009919D4"/>
    <w:rsid w:val="009955DD"/>
    <w:rsid w:val="009A5E03"/>
    <w:rsid w:val="009B440E"/>
    <w:rsid w:val="009B7EF9"/>
    <w:rsid w:val="009C23AE"/>
    <w:rsid w:val="009D0680"/>
    <w:rsid w:val="009E5C5F"/>
    <w:rsid w:val="00A10BD4"/>
    <w:rsid w:val="00A10F6A"/>
    <w:rsid w:val="00A20CB7"/>
    <w:rsid w:val="00A20EA3"/>
    <w:rsid w:val="00A27243"/>
    <w:rsid w:val="00A27D7B"/>
    <w:rsid w:val="00A57B1E"/>
    <w:rsid w:val="00A72AA2"/>
    <w:rsid w:val="00A74C7E"/>
    <w:rsid w:val="00A83BB5"/>
    <w:rsid w:val="00A8410C"/>
    <w:rsid w:val="00A93338"/>
    <w:rsid w:val="00A950AE"/>
    <w:rsid w:val="00A97BF7"/>
    <w:rsid w:val="00AB3014"/>
    <w:rsid w:val="00AD020F"/>
    <w:rsid w:val="00AE0A1E"/>
    <w:rsid w:val="00AE129F"/>
    <w:rsid w:val="00AE12B0"/>
    <w:rsid w:val="00AE7529"/>
    <w:rsid w:val="00AE76F0"/>
    <w:rsid w:val="00AF0FE3"/>
    <w:rsid w:val="00AF2976"/>
    <w:rsid w:val="00B02535"/>
    <w:rsid w:val="00B11F93"/>
    <w:rsid w:val="00B55326"/>
    <w:rsid w:val="00B63582"/>
    <w:rsid w:val="00B67DA9"/>
    <w:rsid w:val="00BA2457"/>
    <w:rsid w:val="00BB3F1F"/>
    <w:rsid w:val="00BE758D"/>
    <w:rsid w:val="00C05ABA"/>
    <w:rsid w:val="00C3479B"/>
    <w:rsid w:val="00C364AC"/>
    <w:rsid w:val="00C41BB7"/>
    <w:rsid w:val="00C51C4D"/>
    <w:rsid w:val="00C72F1A"/>
    <w:rsid w:val="00C9208B"/>
    <w:rsid w:val="00CB29BD"/>
    <w:rsid w:val="00CE20A0"/>
    <w:rsid w:val="00CE397D"/>
    <w:rsid w:val="00D01CD0"/>
    <w:rsid w:val="00D03403"/>
    <w:rsid w:val="00D1127B"/>
    <w:rsid w:val="00D26390"/>
    <w:rsid w:val="00D35182"/>
    <w:rsid w:val="00D52B56"/>
    <w:rsid w:val="00D621BD"/>
    <w:rsid w:val="00DA010C"/>
    <w:rsid w:val="00DB32CB"/>
    <w:rsid w:val="00DB3C84"/>
    <w:rsid w:val="00DC1571"/>
    <w:rsid w:val="00DC6958"/>
    <w:rsid w:val="00DC7E93"/>
    <w:rsid w:val="00DD4A6E"/>
    <w:rsid w:val="00DD73F5"/>
    <w:rsid w:val="00DE2B91"/>
    <w:rsid w:val="00DF1FCC"/>
    <w:rsid w:val="00DF280B"/>
    <w:rsid w:val="00E03113"/>
    <w:rsid w:val="00E0403A"/>
    <w:rsid w:val="00E063CD"/>
    <w:rsid w:val="00E238EA"/>
    <w:rsid w:val="00EA02E6"/>
    <w:rsid w:val="00EA1AA2"/>
    <w:rsid w:val="00EA6DD9"/>
    <w:rsid w:val="00EB24D5"/>
    <w:rsid w:val="00EC64CC"/>
    <w:rsid w:val="00ED2502"/>
    <w:rsid w:val="00ED408A"/>
    <w:rsid w:val="00EE671E"/>
    <w:rsid w:val="00F0645C"/>
    <w:rsid w:val="00F103A4"/>
    <w:rsid w:val="00F15C4F"/>
    <w:rsid w:val="00F271B8"/>
    <w:rsid w:val="00F320B9"/>
    <w:rsid w:val="00F339B9"/>
    <w:rsid w:val="00F50EA1"/>
    <w:rsid w:val="00F51D3E"/>
    <w:rsid w:val="00F71E72"/>
    <w:rsid w:val="00F877D0"/>
    <w:rsid w:val="00F908B6"/>
    <w:rsid w:val="00FB2295"/>
    <w:rsid w:val="00FB4452"/>
    <w:rsid w:val="00FE4D5B"/>
    <w:rsid w:val="00FE7F00"/>
    <w:rsid w:val="00FF4FD3"/>
    <w:rsid w:val="00FF6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A6C"/>
    <w:pPr>
      <w:widowControl w:val="0"/>
      <w:suppressAutoHyphens/>
    </w:pPr>
    <w:rPr>
      <w:rFonts w:eastAsia="Lucida Sans Unicode"/>
      <w:kern w:val="1"/>
      <w:sz w:val="24"/>
      <w:szCs w:val="24"/>
      <w:lang w:val="en-US"/>
    </w:rPr>
  </w:style>
  <w:style w:type="paragraph" w:styleId="Heading2">
    <w:name w:val="heading 2"/>
    <w:basedOn w:val="Normal"/>
    <w:next w:val="Normal"/>
    <w:qFormat/>
    <w:rsid w:val="00372A6C"/>
    <w:pPr>
      <w:keepNext/>
      <w:numPr>
        <w:ilvl w:val="1"/>
        <w:numId w:val="2"/>
      </w:numPr>
      <w:ind w:left="-240" w:firstLine="0"/>
      <w:jc w:val="center"/>
      <w:outlineLvl w:val="1"/>
    </w:pPr>
    <w:rPr>
      <w:rFonts w:ascii="Arial" w:hAnsi="Arial" w:cs="Arial"/>
      <w:b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372A6C"/>
  </w:style>
  <w:style w:type="character" w:customStyle="1" w:styleId="WW8Num1z1">
    <w:name w:val="WW8Num1z1"/>
    <w:rsid w:val="00372A6C"/>
  </w:style>
  <w:style w:type="character" w:customStyle="1" w:styleId="WW8Num1z2">
    <w:name w:val="WW8Num1z2"/>
    <w:rsid w:val="00372A6C"/>
  </w:style>
  <w:style w:type="character" w:customStyle="1" w:styleId="WW8Num1z3">
    <w:name w:val="WW8Num1z3"/>
    <w:rsid w:val="00372A6C"/>
  </w:style>
  <w:style w:type="character" w:customStyle="1" w:styleId="WW8Num1z4">
    <w:name w:val="WW8Num1z4"/>
    <w:rsid w:val="00372A6C"/>
  </w:style>
  <w:style w:type="character" w:customStyle="1" w:styleId="WW8Num1z5">
    <w:name w:val="WW8Num1z5"/>
    <w:rsid w:val="00372A6C"/>
  </w:style>
  <w:style w:type="character" w:customStyle="1" w:styleId="WW8Num1z6">
    <w:name w:val="WW8Num1z6"/>
    <w:rsid w:val="00372A6C"/>
  </w:style>
  <w:style w:type="character" w:customStyle="1" w:styleId="WW8Num1z7">
    <w:name w:val="WW8Num1z7"/>
    <w:rsid w:val="00372A6C"/>
  </w:style>
  <w:style w:type="character" w:customStyle="1" w:styleId="WW8Num1z8">
    <w:name w:val="WW8Num1z8"/>
    <w:rsid w:val="00372A6C"/>
  </w:style>
  <w:style w:type="character" w:customStyle="1" w:styleId="WW8Num2z0">
    <w:name w:val="WW8Num2z0"/>
    <w:rsid w:val="00372A6C"/>
  </w:style>
  <w:style w:type="character" w:customStyle="1" w:styleId="WW8Num2z1">
    <w:name w:val="WW8Num2z1"/>
    <w:rsid w:val="00372A6C"/>
  </w:style>
  <w:style w:type="character" w:customStyle="1" w:styleId="WW8Num2z2">
    <w:name w:val="WW8Num2z2"/>
    <w:rsid w:val="00372A6C"/>
  </w:style>
  <w:style w:type="character" w:customStyle="1" w:styleId="WW8Num2z3">
    <w:name w:val="WW8Num2z3"/>
    <w:rsid w:val="00372A6C"/>
  </w:style>
  <w:style w:type="character" w:customStyle="1" w:styleId="WW8Num2z4">
    <w:name w:val="WW8Num2z4"/>
    <w:rsid w:val="00372A6C"/>
  </w:style>
  <w:style w:type="character" w:customStyle="1" w:styleId="WW8Num2z5">
    <w:name w:val="WW8Num2z5"/>
    <w:rsid w:val="00372A6C"/>
  </w:style>
  <w:style w:type="character" w:customStyle="1" w:styleId="WW8Num2z6">
    <w:name w:val="WW8Num2z6"/>
    <w:rsid w:val="00372A6C"/>
  </w:style>
  <w:style w:type="character" w:customStyle="1" w:styleId="WW8Num2z7">
    <w:name w:val="WW8Num2z7"/>
    <w:rsid w:val="00372A6C"/>
  </w:style>
  <w:style w:type="character" w:customStyle="1" w:styleId="WW8Num2z8">
    <w:name w:val="WW8Num2z8"/>
    <w:rsid w:val="00372A6C"/>
  </w:style>
  <w:style w:type="character" w:customStyle="1" w:styleId="WW8Num3z0">
    <w:name w:val="WW8Num3z0"/>
    <w:rsid w:val="00372A6C"/>
  </w:style>
  <w:style w:type="character" w:customStyle="1" w:styleId="WW8Num3z1">
    <w:name w:val="WW8Num3z1"/>
    <w:rsid w:val="00372A6C"/>
  </w:style>
  <w:style w:type="character" w:customStyle="1" w:styleId="WW8Num3z2">
    <w:name w:val="WW8Num3z2"/>
    <w:rsid w:val="00372A6C"/>
  </w:style>
  <w:style w:type="character" w:customStyle="1" w:styleId="WW8Num3z3">
    <w:name w:val="WW8Num3z3"/>
    <w:rsid w:val="00372A6C"/>
  </w:style>
  <w:style w:type="character" w:customStyle="1" w:styleId="WW8Num3z4">
    <w:name w:val="WW8Num3z4"/>
    <w:rsid w:val="00372A6C"/>
  </w:style>
  <w:style w:type="character" w:customStyle="1" w:styleId="WW8Num3z5">
    <w:name w:val="WW8Num3z5"/>
    <w:rsid w:val="00372A6C"/>
  </w:style>
  <w:style w:type="character" w:customStyle="1" w:styleId="WW8Num3z6">
    <w:name w:val="WW8Num3z6"/>
    <w:rsid w:val="00372A6C"/>
  </w:style>
  <w:style w:type="character" w:customStyle="1" w:styleId="WW8Num3z7">
    <w:name w:val="WW8Num3z7"/>
    <w:rsid w:val="00372A6C"/>
  </w:style>
  <w:style w:type="character" w:customStyle="1" w:styleId="WW8Num3z8">
    <w:name w:val="WW8Num3z8"/>
    <w:rsid w:val="00372A6C"/>
  </w:style>
  <w:style w:type="character" w:customStyle="1" w:styleId="WW8Num4z0">
    <w:name w:val="WW8Num4z0"/>
    <w:rsid w:val="00372A6C"/>
  </w:style>
  <w:style w:type="character" w:customStyle="1" w:styleId="WW8Num4z1">
    <w:name w:val="WW8Num4z1"/>
    <w:rsid w:val="00372A6C"/>
  </w:style>
  <w:style w:type="character" w:customStyle="1" w:styleId="WW8Num4z2">
    <w:name w:val="WW8Num4z2"/>
    <w:rsid w:val="00372A6C"/>
  </w:style>
  <w:style w:type="character" w:customStyle="1" w:styleId="WW8Num4z3">
    <w:name w:val="WW8Num4z3"/>
    <w:rsid w:val="00372A6C"/>
  </w:style>
  <w:style w:type="character" w:customStyle="1" w:styleId="WW8Num4z4">
    <w:name w:val="WW8Num4z4"/>
    <w:rsid w:val="00372A6C"/>
  </w:style>
  <w:style w:type="character" w:customStyle="1" w:styleId="WW8Num4z5">
    <w:name w:val="WW8Num4z5"/>
    <w:rsid w:val="00372A6C"/>
  </w:style>
  <w:style w:type="character" w:customStyle="1" w:styleId="WW8Num4z6">
    <w:name w:val="WW8Num4z6"/>
    <w:rsid w:val="00372A6C"/>
  </w:style>
  <w:style w:type="character" w:customStyle="1" w:styleId="WW8Num4z7">
    <w:name w:val="WW8Num4z7"/>
    <w:rsid w:val="00372A6C"/>
  </w:style>
  <w:style w:type="character" w:customStyle="1" w:styleId="WW8Num4z8">
    <w:name w:val="WW8Num4z8"/>
    <w:rsid w:val="00372A6C"/>
  </w:style>
  <w:style w:type="character" w:customStyle="1" w:styleId="WW8Num5z0">
    <w:name w:val="WW8Num5z0"/>
    <w:rsid w:val="00372A6C"/>
  </w:style>
  <w:style w:type="character" w:customStyle="1" w:styleId="WW8Num5z1">
    <w:name w:val="WW8Num5z1"/>
    <w:rsid w:val="00372A6C"/>
  </w:style>
  <w:style w:type="character" w:customStyle="1" w:styleId="WW8Num5z2">
    <w:name w:val="WW8Num5z2"/>
    <w:rsid w:val="00372A6C"/>
  </w:style>
  <w:style w:type="character" w:customStyle="1" w:styleId="WW8Num5z3">
    <w:name w:val="WW8Num5z3"/>
    <w:rsid w:val="00372A6C"/>
  </w:style>
  <w:style w:type="character" w:customStyle="1" w:styleId="WW8Num5z4">
    <w:name w:val="WW8Num5z4"/>
    <w:rsid w:val="00372A6C"/>
  </w:style>
  <w:style w:type="character" w:customStyle="1" w:styleId="WW8Num5z5">
    <w:name w:val="WW8Num5z5"/>
    <w:rsid w:val="00372A6C"/>
  </w:style>
  <w:style w:type="character" w:customStyle="1" w:styleId="WW8Num5z6">
    <w:name w:val="WW8Num5z6"/>
    <w:rsid w:val="00372A6C"/>
  </w:style>
  <w:style w:type="character" w:customStyle="1" w:styleId="WW8Num5z7">
    <w:name w:val="WW8Num5z7"/>
    <w:rsid w:val="00372A6C"/>
  </w:style>
  <w:style w:type="character" w:customStyle="1" w:styleId="WW8Num5z8">
    <w:name w:val="WW8Num5z8"/>
    <w:rsid w:val="00372A6C"/>
  </w:style>
  <w:style w:type="character" w:customStyle="1" w:styleId="WW8Num6z0">
    <w:name w:val="WW8Num6z0"/>
    <w:rsid w:val="00372A6C"/>
  </w:style>
  <w:style w:type="character" w:customStyle="1" w:styleId="WW8Num6z1">
    <w:name w:val="WW8Num6z1"/>
    <w:rsid w:val="00372A6C"/>
  </w:style>
  <w:style w:type="character" w:customStyle="1" w:styleId="WW8Num6z2">
    <w:name w:val="WW8Num6z2"/>
    <w:rsid w:val="00372A6C"/>
  </w:style>
  <w:style w:type="character" w:customStyle="1" w:styleId="WW8Num6z3">
    <w:name w:val="WW8Num6z3"/>
    <w:rsid w:val="00372A6C"/>
  </w:style>
  <w:style w:type="character" w:customStyle="1" w:styleId="WW8Num6z4">
    <w:name w:val="WW8Num6z4"/>
    <w:rsid w:val="00372A6C"/>
  </w:style>
  <w:style w:type="character" w:customStyle="1" w:styleId="WW8Num6z5">
    <w:name w:val="WW8Num6z5"/>
    <w:rsid w:val="00372A6C"/>
  </w:style>
  <w:style w:type="character" w:customStyle="1" w:styleId="WW8Num6z6">
    <w:name w:val="WW8Num6z6"/>
    <w:rsid w:val="00372A6C"/>
  </w:style>
  <w:style w:type="character" w:customStyle="1" w:styleId="WW8Num6z7">
    <w:name w:val="WW8Num6z7"/>
    <w:rsid w:val="00372A6C"/>
  </w:style>
  <w:style w:type="character" w:customStyle="1" w:styleId="WW8Num6z8">
    <w:name w:val="WW8Num6z8"/>
    <w:rsid w:val="00372A6C"/>
  </w:style>
  <w:style w:type="character" w:customStyle="1" w:styleId="WW8Num7z0">
    <w:name w:val="WW8Num7z0"/>
    <w:rsid w:val="00372A6C"/>
  </w:style>
  <w:style w:type="character" w:customStyle="1" w:styleId="WW8Num7z1">
    <w:name w:val="WW8Num7z1"/>
    <w:rsid w:val="00372A6C"/>
  </w:style>
  <w:style w:type="character" w:customStyle="1" w:styleId="WW8Num7z2">
    <w:name w:val="WW8Num7z2"/>
    <w:rsid w:val="00372A6C"/>
  </w:style>
  <w:style w:type="character" w:customStyle="1" w:styleId="WW8Num7z3">
    <w:name w:val="WW8Num7z3"/>
    <w:rsid w:val="00372A6C"/>
  </w:style>
  <w:style w:type="character" w:customStyle="1" w:styleId="WW8Num7z4">
    <w:name w:val="WW8Num7z4"/>
    <w:rsid w:val="00372A6C"/>
  </w:style>
  <w:style w:type="character" w:customStyle="1" w:styleId="WW8Num7z5">
    <w:name w:val="WW8Num7z5"/>
    <w:rsid w:val="00372A6C"/>
  </w:style>
  <w:style w:type="character" w:customStyle="1" w:styleId="WW8Num7z6">
    <w:name w:val="WW8Num7z6"/>
    <w:rsid w:val="00372A6C"/>
  </w:style>
  <w:style w:type="character" w:customStyle="1" w:styleId="WW8Num7z7">
    <w:name w:val="WW8Num7z7"/>
    <w:rsid w:val="00372A6C"/>
  </w:style>
  <w:style w:type="character" w:customStyle="1" w:styleId="WW8Num7z8">
    <w:name w:val="WW8Num7z8"/>
    <w:rsid w:val="00372A6C"/>
  </w:style>
  <w:style w:type="character" w:customStyle="1" w:styleId="Absatz-Standardschriftart">
    <w:name w:val="Absatz-Standardschriftart"/>
    <w:rsid w:val="00372A6C"/>
  </w:style>
  <w:style w:type="character" w:customStyle="1" w:styleId="WW-Absatz-Standardschriftart">
    <w:name w:val="WW-Absatz-Standardschriftart"/>
    <w:rsid w:val="00372A6C"/>
  </w:style>
  <w:style w:type="character" w:customStyle="1" w:styleId="WW-Absatz-Standardschriftart1">
    <w:name w:val="WW-Absatz-Standardschriftart1"/>
    <w:rsid w:val="00372A6C"/>
  </w:style>
  <w:style w:type="character" w:customStyle="1" w:styleId="WW-Absatz-Standardschriftart11">
    <w:name w:val="WW-Absatz-Standardschriftart11"/>
    <w:rsid w:val="00372A6C"/>
  </w:style>
  <w:style w:type="character" w:customStyle="1" w:styleId="WW-Absatz-Standardschriftart111">
    <w:name w:val="WW-Absatz-Standardschriftart111"/>
    <w:rsid w:val="00372A6C"/>
  </w:style>
  <w:style w:type="character" w:customStyle="1" w:styleId="WW-Absatz-Standardschriftart1111">
    <w:name w:val="WW-Absatz-Standardschriftart1111"/>
    <w:rsid w:val="00372A6C"/>
  </w:style>
  <w:style w:type="character" w:customStyle="1" w:styleId="WW-Absatz-Standardschriftart11111">
    <w:name w:val="WW-Absatz-Standardschriftart11111"/>
    <w:rsid w:val="00372A6C"/>
  </w:style>
  <w:style w:type="character" w:customStyle="1" w:styleId="WW-Absatz-Standardschriftart111111">
    <w:name w:val="WW-Absatz-Standardschriftart111111"/>
    <w:rsid w:val="00372A6C"/>
  </w:style>
  <w:style w:type="character" w:customStyle="1" w:styleId="WW-Absatz-Standardschriftart1111111">
    <w:name w:val="WW-Absatz-Standardschriftart1111111"/>
    <w:rsid w:val="00372A6C"/>
  </w:style>
  <w:style w:type="character" w:customStyle="1" w:styleId="WW-Absatz-Standardschriftart11111111">
    <w:name w:val="WW-Absatz-Standardschriftart11111111"/>
    <w:rsid w:val="00372A6C"/>
  </w:style>
  <w:style w:type="character" w:customStyle="1" w:styleId="WW-Absatz-Standardschriftart111111111">
    <w:name w:val="WW-Absatz-Standardschriftart111111111"/>
    <w:rsid w:val="00372A6C"/>
  </w:style>
  <w:style w:type="character" w:customStyle="1" w:styleId="WW-Absatz-Standardschriftart1111111111">
    <w:name w:val="WW-Absatz-Standardschriftart1111111111"/>
    <w:rsid w:val="00372A6C"/>
  </w:style>
  <w:style w:type="character" w:customStyle="1" w:styleId="WW-Absatz-Standardschriftart11111111111">
    <w:name w:val="WW-Absatz-Standardschriftart11111111111"/>
    <w:rsid w:val="00372A6C"/>
  </w:style>
  <w:style w:type="character" w:customStyle="1" w:styleId="WW-Absatz-Standardschriftart111111111111">
    <w:name w:val="WW-Absatz-Standardschriftart111111111111"/>
    <w:rsid w:val="00372A6C"/>
  </w:style>
  <w:style w:type="character" w:customStyle="1" w:styleId="WW-Absatz-Standardschriftart1111111111111">
    <w:name w:val="WW-Absatz-Standardschriftart1111111111111"/>
    <w:rsid w:val="00372A6C"/>
  </w:style>
  <w:style w:type="character" w:customStyle="1" w:styleId="WW-Absatz-Standardschriftart11111111111111">
    <w:name w:val="WW-Absatz-Standardschriftart11111111111111"/>
    <w:rsid w:val="00372A6C"/>
  </w:style>
  <w:style w:type="character" w:customStyle="1" w:styleId="WW-Absatz-Standardschriftart111111111111111">
    <w:name w:val="WW-Absatz-Standardschriftart111111111111111"/>
    <w:rsid w:val="00372A6C"/>
  </w:style>
  <w:style w:type="character" w:customStyle="1" w:styleId="WW-Absatz-Standardschriftart1111111111111111">
    <w:name w:val="WW-Absatz-Standardschriftart1111111111111111"/>
    <w:rsid w:val="00372A6C"/>
  </w:style>
  <w:style w:type="character" w:customStyle="1" w:styleId="WW-Absatz-Standardschriftart11111111111111111">
    <w:name w:val="WW-Absatz-Standardschriftart11111111111111111"/>
    <w:rsid w:val="00372A6C"/>
  </w:style>
  <w:style w:type="character" w:customStyle="1" w:styleId="WW-Absatz-Standardschriftart111111111111111111">
    <w:name w:val="WW-Absatz-Standardschriftart111111111111111111"/>
    <w:rsid w:val="00372A6C"/>
  </w:style>
  <w:style w:type="character" w:customStyle="1" w:styleId="WW-Absatz-Standardschriftart1111111111111111111">
    <w:name w:val="WW-Absatz-Standardschriftart1111111111111111111"/>
    <w:rsid w:val="00372A6C"/>
  </w:style>
  <w:style w:type="character" w:customStyle="1" w:styleId="WW-Absatz-Standardschriftart11111111111111111111">
    <w:name w:val="WW-Absatz-Standardschriftart11111111111111111111"/>
    <w:rsid w:val="00372A6C"/>
  </w:style>
  <w:style w:type="character" w:customStyle="1" w:styleId="WW-Absatz-Standardschriftart111111111111111111111">
    <w:name w:val="WW-Absatz-Standardschriftart111111111111111111111"/>
    <w:rsid w:val="00372A6C"/>
  </w:style>
  <w:style w:type="character" w:customStyle="1" w:styleId="WW-Absatz-Standardschriftart1111111111111111111111">
    <w:name w:val="WW-Absatz-Standardschriftart1111111111111111111111"/>
    <w:rsid w:val="00372A6C"/>
  </w:style>
  <w:style w:type="character" w:customStyle="1" w:styleId="WW-Absatz-Standardschriftart11111111111111111111111">
    <w:name w:val="WW-Absatz-Standardschriftart11111111111111111111111"/>
    <w:rsid w:val="00372A6C"/>
  </w:style>
  <w:style w:type="character" w:customStyle="1" w:styleId="WW-Absatz-Standardschriftart111111111111111111111111">
    <w:name w:val="WW-Absatz-Standardschriftart111111111111111111111111"/>
    <w:rsid w:val="00372A6C"/>
  </w:style>
  <w:style w:type="character" w:customStyle="1" w:styleId="WW-Absatz-Standardschriftart1111111111111111111111111">
    <w:name w:val="WW-Absatz-Standardschriftart1111111111111111111111111"/>
    <w:rsid w:val="00372A6C"/>
  </w:style>
  <w:style w:type="character" w:customStyle="1" w:styleId="WW-Absatz-Standardschriftart11111111111111111111111111">
    <w:name w:val="WW-Absatz-Standardschriftart11111111111111111111111111"/>
    <w:rsid w:val="00372A6C"/>
  </w:style>
  <w:style w:type="character" w:customStyle="1" w:styleId="WW-Absatz-Standardschriftart111111111111111111111111111">
    <w:name w:val="WW-Absatz-Standardschriftart111111111111111111111111111"/>
    <w:rsid w:val="00372A6C"/>
  </w:style>
  <w:style w:type="character" w:customStyle="1" w:styleId="WW-Absatz-Standardschriftart1111111111111111111111111111">
    <w:name w:val="WW-Absatz-Standardschriftart1111111111111111111111111111"/>
    <w:rsid w:val="00372A6C"/>
  </w:style>
  <w:style w:type="character" w:customStyle="1" w:styleId="WW-Absatz-Standardschriftart11111111111111111111111111111">
    <w:name w:val="WW-Absatz-Standardschriftart11111111111111111111111111111"/>
    <w:rsid w:val="00372A6C"/>
  </w:style>
  <w:style w:type="character" w:customStyle="1" w:styleId="WW-Absatz-Standardschriftart111111111111111111111111111111">
    <w:name w:val="WW-Absatz-Standardschriftart111111111111111111111111111111"/>
    <w:rsid w:val="00372A6C"/>
  </w:style>
  <w:style w:type="character" w:customStyle="1" w:styleId="WW-Absatz-Standardschriftart1111111111111111111111111111111">
    <w:name w:val="WW-Absatz-Standardschriftart1111111111111111111111111111111"/>
    <w:rsid w:val="00372A6C"/>
  </w:style>
  <w:style w:type="character" w:customStyle="1" w:styleId="WW-Absatz-Standardschriftart11111111111111111111111111111111">
    <w:name w:val="WW-Absatz-Standardschriftart11111111111111111111111111111111"/>
    <w:rsid w:val="00372A6C"/>
  </w:style>
  <w:style w:type="character" w:customStyle="1" w:styleId="WW-Absatz-Standardschriftart111111111111111111111111111111111">
    <w:name w:val="WW-Absatz-Standardschriftart111111111111111111111111111111111"/>
    <w:rsid w:val="00372A6C"/>
  </w:style>
  <w:style w:type="character" w:customStyle="1" w:styleId="WW-Absatz-Standardschriftart1111111111111111111111111111111111">
    <w:name w:val="WW-Absatz-Standardschriftart1111111111111111111111111111111111"/>
    <w:rsid w:val="00372A6C"/>
  </w:style>
  <w:style w:type="character" w:customStyle="1" w:styleId="WW-Absatz-Standardschriftart11111111111111111111111111111111111">
    <w:name w:val="WW-Absatz-Standardschriftart11111111111111111111111111111111111"/>
    <w:rsid w:val="00372A6C"/>
  </w:style>
  <w:style w:type="character" w:customStyle="1" w:styleId="WW-Absatz-Standardschriftart111111111111111111111111111111111111">
    <w:name w:val="WW-Absatz-Standardschriftart111111111111111111111111111111111111"/>
    <w:rsid w:val="00372A6C"/>
  </w:style>
  <w:style w:type="character" w:customStyle="1" w:styleId="WW-Absatz-Standardschriftart1111111111111111111111111111111111111">
    <w:name w:val="WW-Absatz-Standardschriftart1111111111111111111111111111111111111"/>
    <w:rsid w:val="00372A6C"/>
  </w:style>
  <w:style w:type="character" w:customStyle="1" w:styleId="WW-Absatz-Standardschriftart11111111111111111111111111111111111111">
    <w:name w:val="WW-Absatz-Standardschriftart11111111111111111111111111111111111111"/>
    <w:rsid w:val="00372A6C"/>
  </w:style>
  <w:style w:type="character" w:customStyle="1" w:styleId="WW-Absatz-Standardschriftart111111111111111111111111111111111111111">
    <w:name w:val="WW-Absatz-Standardschriftart111111111111111111111111111111111111111"/>
    <w:rsid w:val="00372A6C"/>
  </w:style>
  <w:style w:type="character" w:customStyle="1" w:styleId="WW-Absatz-Standardschriftart1111111111111111111111111111111111111111">
    <w:name w:val="WW-Absatz-Standardschriftart1111111111111111111111111111111111111111"/>
    <w:rsid w:val="00372A6C"/>
  </w:style>
  <w:style w:type="character" w:customStyle="1" w:styleId="WW-Absatz-Standardschriftart11111111111111111111111111111111111111111">
    <w:name w:val="WW-Absatz-Standardschriftart11111111111111111111111111111111111111111"/>
    <w:rsid w:val="00372A6C"/>
  </w:style>
  <w:style w:type="character" w:customStyle="1" w:styleId="WW-Absatz-Standardschriftart111111111111111111111111111111111111111111">
    <w:name w:val="WW-Absatz-Standardschriftart111111111111111111111111111111111111111111"/>
    <w:rsid w:val="00372A6C"/>
  </w:style>
  <w:style w:type="character" w:customStyle="1" w:styleId="WW-Absatz-Standardschriftart1111111111111111111111111111111111111111111">
    <w:name w:val="WW-Absatz-Standardschriftart1111111111111111111111111111111111111111111"/>
    <w:rsid w:val="00372A6C"/>
  </w:style>
  <w:style w:type="character" w:customStyle="1" w:styleId="WW-Absatz-Standardschriftart11111111111111111111111111111111111111111111">
    <w:name w:val="WW-Absatz-Standardschriftart11111111111111111111111111111111111111111111"/>
    <w:rsid w:val="00372A6C"/>
  </w:style>
  <w:style w:type="character" w:customStyle="1" w:styleId="WW-Absatz-Standardschriftart111111111111111111111111111111111111111111111">
    <w:name w:val="WW-Absatz-Standardschriftart111111111111111111111111111111111111111111111"/>
    <w:rsid w:val="00372A6C"/>
  </w:style>
  <w:style w:type="character" w:customStyle="1" w:styleId="WW-Absatz-Standardschriftart1111111111111111111111111111111111111111111111">
    <w:name w:val="WW-Absatz-Standardschriftart1111111111111111111111111111111111111111111111"/>
    <w:rsid w:val="00372A6C"/>
  </w:style>
  <w:style w:type="character" w:customStyle="1" w:styleId="WW-Absatz-Standardschriftart11111111111111111111111111111111111111111111111">
    <w:name w:val="WW-Absatz-Standardschriftart11111111111111111111111111111111111111111111111"/>
    <w:rsid w:val="00372A6C"/>
  </w:style>
  <w:style w:type="character" w:customStyle="1" w:styleId="WW-Absatz-Standardschriftart111111111111111111111111111111111111111111111111">
    <w:name w:val="WW-Absatz-Standardschriftart111111111111111111111111111111111111111111111111"/>
    <w:rsid w:val="00372A6C"/>
  </w:style>
  <w:style w:type="character" w:customStyle="1" w:styleId="WW-Absatz-Standardschriftart1111111111111111111111111111111111111111111111111">
    <w:name w:val="WW-Absatz-Standardschriftart1111111111111111111111111111111111111111111111111"/>
    <w:rsid w:val="00372A6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72A6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72A6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72A6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72A6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72A6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72A6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72A6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72A6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72A6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72A6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72A6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72A6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72A6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72A6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72A6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72A6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72A6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72A6C"/>
  </w:style>
  <w:style w:type="character" w:styleId="Hyperlink">
    <w:name w:val="Hyperlink"/>
    <w:rsid w:val="00372A6C"/>
    <w:rPr>
      <w:color w:val="000080"/>
      <w:u w:val="single"/>
    </w:rPr>
  </w:style>
  <w:style w:type="character" w:customStyle="1" w:styleId="NumberingSymbols">
    <w:name w:val="Numbering Symbols"/>
    <w:rsid w:val="00372A6C"/>
  </w:style>
  <w:style w:type="character" w:customStyle="1" w:styleId="Bullets">
    <w:name w:val="Bullets"/>
    <w:rsid w:val="00372A6C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rsid w:val="00372A6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rsid w:val="00372A6C"/>
    <w:pPr>
      <w:spacing w:after="120"/>
    </w:pPr>
  </w:style>
  <w:style w:type="paragraph" w:styleId="List">
    <w:name w:val="List"/>
    <w:basedOn w:val="BodyText"/>
    <w:rsid w:val="00372A6C"/>
    <w:rPr>
      <w:rFonts w:cs="Tahoma"/>
    </w:rPr>
  </w:style>
  <w:style w:type="paragraph" w:styleId="Caption">
    <w:name w:val="caption"/>
    <w:basedOn w:val="Normal"/>
    <w:qFormat/>
    <w:rsid w:val="00372A6C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72A6C"/>
    <w:pPr>
      <w:suppressLineNumbers/>
    </w:pPr>
    <w:rPr>
      <w:rFonts w:cs="Tahoma"/>
    </w:rPr>
  </w:style>
  <w:style w:type="paragraph" w:customStyle="1" w:styleId="Stiltitlu">
    <w:name w:val="Stil titlu"/>
    <w:basedOn w:val="Normal"/>
    <w:next w:val="Subtitle"/>
    <w:rsid w:val="00372A6C"/>
    <w:pPr>
      <w:ind w:left="-240" w:right="284"/>
      <w:jc w:val="center"/>
    </w:pPr>
    <w:rPr>
      <w:rFonts w:ascii="Arial" w:hAnsi="Arial" w:cs="Arial"/>
      <w:b/>
      <w:sz w:val="20"/>
      <w:szCs w:val="20"/>
      <w:lang w:val="ro-RO"/>
    </w:rPr>
  </w:style>
  <w:style w:type="paragraph" w:customStyle="1" w:styleId="Legend1">
    <w:name w:val="Legendă1"/>
    <w:basedOn w:val="Normal"/>
    <w:rsid w:val="00372A6C"/>
    <w:pPr>
      <w:suppressLineNumbers/>
      <w:spacing w:before="120" w:after="120"/>
    </w:pPr>
    <w:rPr>
      <w:rFonts w:cs="Mangal"/>
      <w:i/>
      <w:iCs/>
    </w:rPr>
  </w:style>
  <w:style w:type="paragraph" w:styleId="Subtitle">
    <w:name w:val="Subtitle"/>
    <w:basedOn w:val="Heading"/>
    <w:next w:val="BodyText"/>
    <w:qFormat/>
    <w:rsid w:val="00372A6C"/>
    <w:pPr>
      <w:jc w:val="center"/>
    </w:pPr>
    <w:rPr>
      <w:i/>
      <w:iCs/>
    </w:rPr>
  </w:style>
  <w:style w:type="paragraph" w:customStyle="1" w:styleId="TableContents">
    <w:name w:val="Table Contents"/>
    <w:basedOn w:val="Normal"/>
    <w:rsid w:val="00372A6C"/>
    <w:pPr>
      <w:suppressLineNumbers/>
    </w:pPr>
  </w:style>
  <w:style w:type="paragraph" w:customStyle="1" w:styleId="TableHeading">
    <w:name w:val="Table Heading"/>
    <w:basedOn w:val="TableContents"/>
    <w:rsid w:val="00372A6C"/>
    <w:pPr>
      <w:jc w:val="center"/>
    </w:pPr>
    <w:rPr>
      <w:b/>
      <w:bCs/>
    </w:rPr>
  </w:style>
  <w:style w:type="paragraph" w:customStyle="1" w:styleId="Coninuttabel">
    <w:name w:val="Conținut tabel"/>
    <w:basedOn w:val="Normal"/>
    <w:rsid w:val="00372A6C"/>
    <w:pPr>
      <w:suppressLineNumbers/>
    </w:pPr>
  </w:style>
  <w:style w:type="paragraph" w:customStyle="1" w:styleId="Titludetabel">
    <w:name w:val="Titlu de tabel"/>
    <w:basedOn w:val="Coninuttabel"/>
    <w:rsid w:val="00372A6C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571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C1571"/>
    <w:rPr>
      <w:rFonts w:ascii="Segoe UI" w:eastAsia="Lucida Sans Unicode" w:hAnsi="Segoe UI" w:cs="Segoe UI"/>
      <w:kern w:val="1"/>
      <w:sz w:val="18"/>
      <w:szCs w:val="18"/>
    </w:rPr>
  </w:style>
  <w:style w:type="paragraph" w:styleId="NormalWeb">
    <w:name w:val="Normal (Web)"/>
    <w:basedOn w:val="Normal"/>
    <w:uiPriority w:val="99"/>
    <w:unhideWhenUsed/>
    <w:rsid w:val="009B7EF9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n-US"/>
    </w:rPr>
  </w:style>
  <w:style w:type="paragraph" w:styleId="ListParagraph">
    <w:name w:val="List Paragraph"/>
    <w:basedOn w:val="Normal"/>
    <w:uiPriority w:val="34"/>
    <w:qFormat/>
    <w:rsid w:val="00925A6B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F15C4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15C4F"/>
    <w:rPr>
      <w:rFonts w:eastAsia="Lucida Sans Unicode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15C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15C4F"/>
    <w:rPr>
      <w:rFonts w:eastAsia="Lucida Sans Unicode"/>
      <w:kern w:val="1"/>
      <w:sz w:val="24"/>
      <w:szCs w:val="24"/>
    </w:rPr>
  </w:style>
  <w:style w:type="character" w:styleId="Strong">
    <w:name w:val="Strong"/>
    <w:uiPriority w:val="22"/>
    <w:qFormat/>
    <w:rsid w:val="00FF4FD3"/>
    <w:rPr>
      <w:b/>
      <w:bCs/>
    </w:rPr>
  </w:style>
  <w:style w:type="character" w:styleId="Emphasis">
    <w:name w:val="Emphasis"/>
    <w:uiPriority w:val="20"/>
    <w:qFormat/>
    <w:rsid w:val="006C2F66"/>
    <w:rPr>
      <w:i/>
      <w:iCs/>
    </w:rPr>
  </w:style>
  <w:style w:type="paragraph" w:customStyle="1" w:styleId="Default">
    <w:name w:val="Default"/>
    <w:rsid w:val="007727E6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7</Pages>
  <Words>2853</Words>
  <Characters>16550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19365</CharactersWithSpaces>
  <SharedDoc>false</SharedDoc>
  <HLinks>
    <vt:vector size="12" baseType="variant">
      <vt:variant>
        <vt:i4>3670083</vt:i4>
      </vt:variant>
      <vt:variant>
        <vt:i4>3</vt:i4>
      </vt:variant>
      <vt:variant>
        <vt:i4>0</vt:i4>
      </vt:variant>
      <vt:variant>
        <vt:i4>5</vt:i4>
      </vt:variant>
      <vt:variant>
        <vt:lpwstr>mailto:primaria@comuna-ardusat.ro</vt:lpwstr>
      </vt:variant>
      <vt:variant>
        <vt:lpwstr/>
      </vt:variant>
      <vt:variant>
        <vt:i4>4980793</vt:i4>
      </vt:variant>
      <vt:variant>
        <vt:i4>-1</vt:i4>
      </vt:variant>
      <vt:variant>
        <vt:i4>1027</vt:i4>
      </vt:variant>
      <vt:variant>
        <vt:i4>1</vt:i4>
      </vt:variant>
      <vt:variant>
        <vt:lpwstr>https://legestart.ro/wp-content/uploads/2016/06/stema_2016.png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Crina</dc:creator>
  <cp:keywords/>
  <cp:lastModifiedBy>Utilizator Windows</cp:lastModifiedBy>
  <cp:revision>6</cp:revision>
  <cp:lastPrinted>2026-03-24T10:30:00Z</cp:lastPrinted>
  <dcterms:created xsi:type="dcterms:W3CDTF">2026-03-24T10:17:00Z</dcterms:created>
  <dcterms:modified xsi:type="dcterms:W3CDTF">2026-04-02T10:24:00Z</dcterms:modified>
</cp:coreProperties>
</file>