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E51D" w14:textId="77777777" w:rsidR="00686CF1" w:rsidRPr="00686CF1" w:rsidRDefault="00686CF1" w:rsidP="00686CF1">
      <w:pPr>
        <w:spacing w:after="0"/>
        <w:ind w:right="-613"/>
        <w:jc w:val="both"/>
        <w:rPr>
          <w:rFonts w:ascii="Times New Roman" w:hAnsi="Times New Roman" w:cs="Times New Roman"/>
          <w:b/>
          <w:bCs/>
          <w:sz w:val="28"/>
          <w:szCs w:val="28"/>
        </w:rPr>
      </w:pPr>
      <w:r w:rsidRPr="00686CF1">
        <w:rPr>
          <w:rFonts w:ascii="Times New Roman" w:hAnsi="Times New Roman" w:cs="Times New Roman"/>
          <w:b/>
          <w:bCs/>
          <w:sz w:val="28"/>
          <w:szCs w:val="28"/>
        </w:rPr>
        <w:t xml:space="preserve">         R O M Â N I A</w:t>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t xml:space="preserve">       </w:t>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t xml:space="preserve">                                   </w:t>
      </w:r>
    </w:p>
    <w:p w14:paraId="7BF25E33" w14:textId="77777777" w:rsidR="00686CF1" w:rsidRPr="00686CF1" w:rsidRDefault="00686CF1" w:rsidP="00686CF1">
      <w:pPr>
        <w:spacing w:after="0"/>
        <w:ind w:right="-613"/>
        <w:jc w:val="both"/>
        <w:rPr>
          <w:rFonts w:ascii="Times New Roman" w:hAnsi="Times New Roman" w:cs="Times New Roman"/>
          <w:b/>
          <w:bCs/>
          <w:sz w:val="28"/>
          <w:szCs w:val="28"/>
        </w:rPr>
      </w:pPr>
      <w:r w:rsidRPr="00686CF1">
        <w:rPr>
          <w:rFonts w:ascii="Times New Roman" w:hAnsi="Times New Roman" w:cs="Times New Roman"/>
          <w:b/>
          <w:bCs/>
          <w:sz w:val="28"/>
          <w:szCs w:val="28"/>
        </w:rPr>
        <w:t xml:space="preserve">JUDEŢUL HUNEDOARA  </w:t>
      </w:r>
      <w:r w:rsidRPr="00686CF1">
        <w:rPr>
          <w:rFonts w:ascii="Times New Roman" w:hAnsi="Times New Roman" w:cs="Times New Roman"/>
          <w:b/>
          <w:bCs/>
          <w:sz w:val="28"/>
          <w:szCs w:val="28"/>
        </w:rPr>
        <w:tab/>
        <w:t xml:space="preserve">        </w:t>
      </w:r>
      <w:r w:rsidRPr="00686CF1">
        <w:rPr>
          <w:rFonts w:ascii="Times New Roman" w:hAnsi="Times New Roman" w:cs="Times New Roman"/>
          <w:b/>
          <w:bCs/>
          <w:sz w:val="28"/>
          <w:szCs w:val="28"/>
        </w:rPr>
        <w:tab/>
      </w:r>
      <w:r w:rsidRPr="00686CF1">
        <w:rPr>
          <w:rFonts w:ascii="Times New Roman" w:hAnsi="Times New Roman" w:cs="Times New Roman"/>
          <w:b/>
          <w:bCs/>
          <w:sz w:val="28"/>
          <w:szCs w:val="28"/>
        </w:rPr>
        <w:tab/>
        <w:t xml:space="preserve"> </w:t>
      </w:r>
      <w:r w:rsidRPr="00686CF1">
        <w:rPr>
          <w:rFonts w:ascii="Times New Roman" w:hAnsi="Times New Roman" w:cs="Times New Roman"/>
          <w:b/>
          <w:bCs/>
          <w:sz w:val="28"/>
          <w:szCs w:val="28"/>
        </w:rPr>
        <w:tab/>
        <w:t xml:space="preserve">    </w:t>
      </w:r>
      <w:r w:rsidRPr="00686CF1">
        <w:rPr>
          <w:rFonts w:ascii="Times New Roman" w:hAnsi="Times New Roman" w:cs="Times New Roman"/>
          <w:b/>
          <w:bCs/>
          <w:sz w:val="28"/>
          <w:szCs w:val="28"/>
        </w:rPr>
        <w:tab/>
        <w:t xml:space="preserve"> </w:t>
      </w:r>
    </w:p>
    <w:p w14:paraId="1C14D479" w14:textId="77777777" w:rsidR="00686CF1" w:rsidRPr="00686CF1" w:rsidRDefault="00686CF1" w:rsidP="00686CF1">
      <w:pPr>
        <w:spacing w:after="0"/>
        <w:ind w:right="-613"/>
        <w:jc w:val="both"/>
        <w:rPr>
          <w:rFonts w:ascii="Times New Roman" w:hAnsi="Times New Roman" w:cs="Times New Roman"/>
          <w:b/>
          <w:bCs/>
          <w:sz w:val="28"/>
          <w:szCs w:val="28"/>
        </w:rPr>
      </w:pPr>
      <w:r w:rsidRPr="00686CF1">
        <w:rPr>
          <w:rFonts w:ascii="Times New Roman" w:hAnsi="Times New Roman" w:cs="Times New Roman"/>
          <w:b/>
          <w:bCs/>
          <w:sz w:val="28"/>
          <w:szCs w:val="28"/>
        </w:rPr>
        <w:t xml:space="preserve">   MUNICIPIUL BRAD</w:t>
      </w:r>
      <w:r w:rsidRPr="00686CF1">
        <w:rPr>
          <w:rFonts w:ascii="Times New Roman" w:hAnsi="Times New Roman" w:cs="Times New Roman"/>
          <w:b/>
          <w:bCs/>
          <w:sz w:val="28"/>
          <w:szCs w:val="28"/>
        </w:rPr>
        <w:tab/>
      </w:r>
    </w:p>
    <w:p w14:paraId="6627E8DE" w14:textId="77777777" w:rsidR="00686CF1" w:rsidRPr="00686CF1" w:rsidRDefault="00686CF1" w:rsidP="00686CF1">
      <w:pPr>
        <w:spacing w:after="0"/>
        <w:ind w:right="-613"/>
        <w:jc w:val="both"/>
        <w:rPr>
          <w:rFonts w:ascii="Times New Roman" w:hAnsi="Times New Roman" w:cs="Times New Roman"/>
          <w:b/>
          <w:bCs/>
          <w:sz w:val="28"/>
          <w:szCs w:val="28"/>
        </w:rPr>
      </w:pPr>
      <w:r w:rsidRPr="00686CF1">
        <w:rPr>
          <w:rFonts w:ascii="Times New Roman" w:hAnsi="Times New Roman" w:cs="Times New Roman"/>
          <w:b/>
          <w:bCs/>
          <w:sz w:val="28"/>
          <w:szCs w:val="28"/>
        </w:rPr>
        <w:t xml:space="preserve">        P R I M A R U L</w:t>
      </w:r>
    </w:p>
    <w:p w14:paraId="241D6E5B" w14:textId="2140ED61" w:rsidR="00686CF1" w:rsidRPr="00686CF1" w:rsidRDefault="00686CF1" w:rsidP="00686CF1">
      <w:pPr>
        <w:spacing w:after="0"/>
        <w:ind w:right="-613"/>
        <w:jc w:val="both"/>
        <w:rPr>
          <w:rFonts w:ascii="Times New Roman" w:hAnsi="Times New Roman" w:cs="Times New Roman"/>
          <w:b/>
          <w:bCs/>
          <w:sz w:val="28"/>
          <w:szCs w:val="28"/>
        </w:rPr>
      </w:pPr>
      <w:r w:rsidRPr="00686CF1">
        <w:rPr>
          <w:rFonts w:ascii="Times New Roman" w:hAnsi="Times New Roman" w:cs="Times New Roman"/>
          <w:b/>
          <w:bCs/>
          <w:sz w:val="28"/>
          <w:szCs w:val="28"/>
        </w:rPr>
        <w:t xml:space="preserve"> Nr. </w:t>
      </w:r>
      <w:r>
        <w:rPr>
          <w:rFonts w:ascii="Times New Roman" w:hAnsi="Times New Roman" w:cs="Times New Roman"/>
          <w:b/>
          <w:bCs/>
          <w:sz w:val="28"/>
          <w:szCs w:val="28"/>
        </w:rPr>
        <w:t>69</w:t>
      </w:r>
      <w:r w:rsidRPr="00686CF1">
        <w:rPr>
          <w:rFonts w:ascii="Times New Roman" w:hAnsi="Times New Roman" w:cs="Times New Roman"/>
          <w:b/>
          <w:bCs/>
          <w:sz w:val="28"/>
          <w:szCs w:val="28"/>
        </w:rPr>
        <w:t>/11017/2</w:t>
      </w:r>
      <w:r>
        <w:rPr>
          <w:rFonts w:ascii="Times New Roman" w:hAnsi="Times New Roman" w:cs="Times New Roman"/>
          <w:b/>
          <w:bCs/>
          <w:sz w:val="28"/>
          <w:szCs w:val="28"/>
        </w:rPr>
        <w:t>3</w:t>
      </w:r>
      <w:r w:rsidRPr="00686CF1">
        <w:rPr>
          <w:rFonts w:ascii="Times New Roman" w:hAnsi="Times New Roman" w:cs="Times New Roman"/>
          <w:b/>
          <w:bCs/>
          <w:sz w:val="28"/>
          <w:szCs w:val="28"/>
        </w:rPr>
        <w:t>.0</w:t>
      </w:r>
      <w:r>
        <w:rPr>
          <w:rFonts w:ascii="Times New Roman" w:hAnsi="Times New Roman" w:cs="Times New Roman"/>
          <w:b/>
          <w:bCs/>
          <w:sz w:val="28"/>
          <w:szCs w:val="28"/>
        </w:rPr>
        <w:t>4</w:t>
      </w:r>
      <w:r w:rsidRPr="00686CF1">
        <w:rPr>
          <w:rFonts w:ascii="Times New Roman" w:hAnsi="Times New Roman" w:cs="Times New Roman"/>
          <w:b/>
          <w:bCs/>
          <w:sz w:val="28"/>
          <w:szCs w:val="28"/>
        </w:rPr>
        <w:t>.2026</w:t>
      </w:r>
    </w:p>
    <w:p w14:paraId="7B0C1339" w14:textId="77777777" w:rsidR="00686CF1" w:rsidRDefault="00686CF1" w:rsidP="00686CF1">
      <w:pPr>
        <w:spacing w:after="0"/>
        <w:ind w:right="-613"/>
        <w:rPr>
          <w:rFonts w:ascii="Times New Roman" w:hAnsi="Times New Roman" w:cs="Times New Roman"/>
          <w:b/>
          <w:bCs/>
          <w:sz w:val="28"/>
          <w:szCs w:val="28"/>
          <w:u w:val="single"/>
        </w:rPr>
      </w:pPr>
    </w:p>
    <w:p w14:paraId="58D29FE0" w14:textId="77777777" w:rsidR="00686CF1" w:rsidRDefault="00686CF1" w:rsidP="00E36C0C">
      <w:pPr>
        <w:spacing w:after="0"/>
        <w:ind w:right="-613"/>
        <w:jc w:val="center"/>
        <w:rPr>
          <w:rFonts w:ascii="Times New Roman" w:hAnsi="Times New Roman" w:cs="Times New Roman"/>
          <w:b/>
          <w:bCs/>
          <w:sz w:val="28"/>
          <w:szCs w:val="28"/>
          <w:u w:val="single"/>
        </w:rPr>
      </w:pPr>
    </w:p>
    <w:p w14:paraId="2F4FF096" w14:textId="194A7762" w:rsidR="00831C5A" w:rsidRPr="00E36C0C" w:rsidRDefault="00831C5A" w:rsidP="00E36C0C">
      <w:pPr>
        <w:spacing w:after="0"/>
        <w:ind w:right="-613"/>
        <w:jc w:val="center"/>
        <w:rPr>
          <w:rFonts w:ascii="Times New Roman" w:hAnsi="Times New Roman" w:cs="Times New Roman"/>
          <w:b/>
          <w:bCs/>
          <w:sz w:val="28"/>
          <w:szCs w:val="28"/>
          <w:u w:val="single"/>
        </w:rPr>
      </w:pPr>
      <w:r w:rsidRPr="00E36C0C">
        <w:rPr>
          <w:rFonts w:ascii="Times New Roman" w:hAnsi="Times New Roman" w:cs="Times New Roman"/>
          <w:b/>
          <w:bCs/>
          <w:sz w:val="28"/>
          <w:szCs w:val="28"/>
          <w:u w:val="single"/>
        </w:rPr>
        <w:t>R</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E</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F</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E</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R</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A</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T</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 xml:space="preserve"> D</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 xml:space="preserve">E </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A</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P</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R</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O</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B</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A</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R</w:t>
      </w:r>
      <w:r w:rsidR="00E36C0C" w:rsidRPr="00E36C0C">
        <w:rPr>
          <w:rFonts w:ascii="Times New Roman" w:hAnsi="Times New Roman" w:cs="Times New Roman"/>
          <w:b/>
          <w:bCs/>
          <w:sz w:val="28"/>
          <w:szCs w:val="28"/>
          <w:u w:val="single"/>
        </w:rPr>
        <w:t xml:space="preserve"> </w:t>
      </w:r>
      <w:r w:rsidRPr="00E36C0C">
        <w:rPr>
          <w:rFonts w:ascii="Times New Roman" w:hAnsi="Times New Roman" w:cs="Times New Roman"/>
          <w:b/>
          <w:bCs/>
          <w:sz w:val="28"/>
          <w:szCs w:val="28"/>
          <w:u w:val="single"/>
        </w:rPr>
        <w:t>E</w:t>
      </w:r>
    </w:p>
    <w:p w14:paraId="270FD706" w14:textId="77777777" w:rsidR="00831C5A" w:rsidRDefault="00831C5A" w:rsidP="00E36C0C">
      <w:pPr>
        <w:spacing w:after="0"/>
        <w:ind w:right="-613"/>
        <w:jc w:val="center"/>
        <w:rPr>
          <w:rFonts w:ascii="Times New Roman" w:hAnsi="Times New Roman" w:cs="Times New Roman"/>
          <w:b/>
          <w:bCs/>
          <w:sz w:val="28"/>
          <w:szCs w:val="28"/>
        </w:rPr>
      </w:pPr>
      <w:r w:rsidRPr="00831C5A">
        <w:rPr>
          <w:rFonts w:ascii="Times New Roman" w:hAnsi="Times New Roman" w:cs="Times New Roman"/>
          <w:b/>
          <w:bCs/>
          <w:sz w:val="28"/>
          <w:szCs w:val="28"/>
        </w:rPr>
        <w:t xml:space="preserve">privind aprobarea cooperării instituționale între Municipiul Brad și Comuna Crișcior în vederea realizării proiectului nr. 1500/2026 </w:t>
      </w:r>
      <w:r w:rsidRPr="00831C5A">
        <w:rPr>
          <w:rFonts w:ascii="Times New Roman" w:hAnsi="Times New Roman" w:cs="Times New Roman"/>
          <w:b/>
          <w:bCs/>
          <w:i/>
          <w:iCs/>
          <w:sz w:val="28"/>
          <w:szCs w:val="28"/>
        </w:rPr>
        <w:t>”Dezvoltare de rețele inteligente de distribuție a gazelor naturale pentru autoritățile publice locale: Crișcior, Ilia și Dobra”</w:t>
      </w:r>
      <w:r w:rsidRPr="00831C5A">
        <w:rPr>
          <w:rFonts w:ascii="Times New Roman" w:hAnsi="Times New Roman" w:cs="Times New Roman"/>
          <w:b/>
          <w:bCs/>
          <w:sz w:val="28"/>
          <w:szCs w:val="28"/>
        </w:rPr>
        <w:t xml:space="preserve"> – UAT CRIȘCIOR – prin încheierea unui </w:t>
      </w:r>
    </w:p>
    <w:p w14:paraId="28CD64CA" w14:textId="29B88695" w:rsidR="00831C5A" w:rsidRDefault="00831C5A" w:rsidP="00E36C0C">
      <w:pPr>
        <w:spacing w:after="0"/>
        <w:ind w:right="-613"/>
        <w:jc w:val="center"/>
        <w:rPr>
          <w:rFonts w:ascii="Times New Roman" w:hAnsi="Times New Roman" w:cs="Times New Roman"/>
          <w:b/>
          <w:bCs/>
          <w:sz w:val="28"/>
          <w:szCs w:val="28"/>
        </w:rPr>
      </w:pPr>
      <w:r w:rsidRPr="00831C5A">
        <w:rPr>
          <w:rFonts w:ascii="Times New Roman" w:hAnsi="Times New Roman" w:cs="Times New Roman"/>
          <w:b/>
          <w:bCs/>
          <w:sz w:val="28"/>
          <w:szCs w:val="28"/>
        </w:rPr>
        <w:t>Protocol de Colaborare</w:t>
      </w:r>
    </w:p>
    <w:p w14:paraId="22D9CCEA" w14:textId="77777777" w:rsidR="00831C5A" w:rsidRDefault="00831C5A" w:rsidP="00E36C0C">
      <w:pPr>
        <w:spacing w:after="0"/>
        <w:ind w:right="-613"/>
        <w:jc w:val="center"/>
        <w:rPr>
          <w:rFonts w:ascii="Times New Roman" w:hAnsi="Times New Roman" w:cs="Times New Roman"/>
          <w:b/>
          <w:bCs/>
          <w:sz w:val="28"/>
          <w:szCs w:val="28"/>
        </w:rPr>
      </w:pPr>
    </w:p>
    <w:p w14:paraId="0D979CD7" w14:textId="77777777" w:rsidR="00E36C0C" w:rsidRDefault="00E36C0C" w:rsidP="00831C5A">
      <w:pPr>
        <w:spacing w:after="0"/>
        <w:ind w:right="-613"/>
        <w:jc w:val="center"/>
        <w:rPr>
          <w:rFonts w:ascii="Times New Roman" w:hAnsi="Times New Roman" w:cs="Times New Roman"/>
          <w:b/>
          <w:bCs/>
          <w:sz w:val="28"/>
          <w:szCs w:val="28"/>
        </w:rPr>
      </w:pPr>
    </w:p>
    <w:p w14:paraId="0B3AA215" w14:textId="2B03FF8E" w:rsidR="00E36C0C" w:rsidRDefault="00E36C0C" w:rsidP="00E36C0C">
      <w:pPr>
        <w:spacing w:after="0"/>
        <w:ind w:right="-613" w:firstLine="708"/>
        <w:jc w:val="both"/>
        <w:rPr>
          <w:rFonts w:ascii="Times New Roman" w:hAnsi="Times New Roman" w:cs="Times New Roman"/>
          <w:sz w:val="28"/>
          <w:szCs w:val="28"/>
        </w:rPr>
      </w:pPr>
      <w:r w:rsidRPr="006904E0">
        <w:rPr>
          <w:rFonts w:ascii="Times New Roman" w:hAnsi="Times New Roman" w:cs="Times New Roman"/>
          <w:sz w:val="28"/>
          <w:szCs w:val="28"/>
        </w:rPr>
        <w:t>Comuna Crișcior</w:t>
      </w:r>
      <w:r>
        <w:rPr>
          <w:rFonts w:ascii="Times New Roman" w:hAnsi="Times New Roman" w:cs="Times New Roman"/>
          <w:sz w:val="28"/>
          <w:szCs w:val="28"/>
        </w:rPr>
        <w:t xml:space="preserve">, în calitate de beneficiar al investiției </w:t>
      </w:r>
      <w:r w:rsidRPr="00254C21">
        <w:rPr>
          <w:rFonts w:ascii="Times New Roman" w:hAnsi="Times New Roman" w:cs="Times New Roman"/>
          <w:i/>
          <w:iCs/>
          <w:sz w:val="28"/>
          <w:szCs w:val="28"/>
        </w:rPr>
        <w:t>”Dezvoltare de rețele inteligente de distribuție a gazelor naturale pentru autoritățile publice locale: Crișcior, Ilia și Dobra” – UAT CRIȘCIOR – Conducta principală de distribuție GNPM UAT Brad – UAT Crișcior – proiect nr. 1500/2026</w:t>
      </w:r>
      <w:r>
        <w:rPr>
          <w:rFonts w:ascii="Times New Roman" w:hAnsi="Times New Roman" w:cs="Times New Roman"/>
          <w:sz w:val="28"/>
          <w:szCs w:val="28"/>
        </w:rPr>
        <w:t xml:space="preserve">,  prin </w:t>
      </w:r>
      <w:r w:rsidR="009E17D0">
        <w:rPr>
          <w:rFonts w:ascii="Times New Roman" w:hAnsi="Times New Roman" w:cs="Times New Roman"/>
          <w:sz w:val="28"/>
          <w:szCs w:val="28"/>
        </w:rPr>
        <w:t>cererea</w:t>
      </w:r>
      <w:r>
        <w:rPr>
          <w:rFonts w:ascii="Times New Roman" w:hAnsi="Times New Roman" w:cs="Times New Roman"/>
          <w:sz w:val="28"/>
          <w:szCs w:val="28"/>
        </w:rPr>
        <w:t xml:space="preserve"> înregistrată la Primăria Municipiului Brad sub </w:t>
      </w:r>
      <w:r w:rsidR="009E17D0">
        <w:rPr>
          <w:rFonts w:ascii="Times New Roman" w:hAnsi="Times New Roman" w:cs="Times New Roman"/>
          <w:sz w:val="28"/>
          <w:szCs w:val="28"/>
        </w:rPr>
        <w:t>nr. 25414/02.04.2026</w:t>
      </w:r>
      <w:r>
        <w:rPr>
          <w:rFonts w:ascii="Times New Roman" w:hAnsi="Times New Roman" w:cs="Times New Roman"/>
          <w:sz w:val="28"/>
          <w:szCs w:val="28"/>
        </w:rPr>
        <w:t>, în baza Certificatului de Urbanism nr. 11/30.03.2026, a solicitat Serviciului Administrarea Domeniului Public și Privat din aparatul de specialitate al Primarului Municipiului Brad, avizul tehnic de amplasament în vederea obținerii autorizației de construire, exclusiv pentru conducta principală de distribuție, destinată alimentării cu gaze naturale a consumatorilor din Comuna Crișcior.</w:t>
      </w:r>
    </w:p>
    <w:p w14:paraId="510153CC" w14:textId="6B7B1959" w:rsidR="00E36C0C" w:rsidRPr="006904E0" w:rsidRDefault="00E36C0C" w:rsidP="00E36C0C">
      <w:pPr>
        <w:spacing w:after="0" w:line="276" w:lineRule="auto"/>
        <w:ind w:right="-613" w:firstLine="708"/>
        <w:jc w:val="both"/>
        <w:rPr>
          <w:rFonts w:ascii="Times New Roman" w:hAnsi="Times New Roman" w:cs="Times New Roman"/>
          <w:sz w:val="28"/>
          <w:szCs w:val="28"/>
        </w:rPr>
      </w:pPr>
      <w:r w:rsidRPr="00831C5A">
        <w:rPr>
          <w:rFonts w:ascii="Times New Roman" w:hAnsi="Times New Roman" w:cs="Times New Roman"/>
          <w:sz w:val="28"/>
          <w:szCs w:val="28"/>
        </w:rPr>
        <w:t xml:space="preserve">Dezvoltarea infrastructurii de transport și distribuție a gazelor naturale reprezintă un pilon esențial pentru creșterea gradului de confort al populației și pentru atragerea de investiții economice în zona noastră. Proiectul nr. 1500/2026, inițiat de </w:t>
      </w:r>
      <w:r>
        <w:rPr>
          <w:rFonts w:ascii="Times New Roman" w:hAnsi="Times New Roman" w:cs="Times New Roman"/>
          <w:sz w:val="28"/>
          <w:szCs w:val="28"/>
        </w:rPr>
        <w:t>către</w:t>
      </w:r>
      <w:r w:rsidRPr="00831C5A">
        <w:rPr>
          <w:rFonts w:ascii="Times New Roman" w:hAnsi="Times New Roman" w:cs="Times New Roman"/>
          <w:sz w:val="28"/>
          <w:szCs w:val="28"/>
        </w:rPr>
        <w:t xml:space="preserve"> Comuna Crișcior (în parteneriat cu Ilia și Dobra), este o investiție de anvergură care vizează modernizarea utilităților la nivel micro-regional.</w:t>
      </w:r>
    </w:p>
    <w:p w14:paraId="6368B234" w14:textId="77777777" w:rsidR="00E36C0C" w:rsidRDefault="00E36C0C" w:rsidP="00E36C0C">
      <w:pPr>
        <w:spacing w:after="0"/>
        <w:ind w:right="-613" w:firstLine="708"/>
        <w:jc w:val="both"/>
        <w:rPr>
          <w:rFonts w:ascii="Times New Roman" w:hAnsi="Times New Roman" w:cs="Times New Roman"/>
          <w:sz w:val="28"/>
          <w:szCs w:val="28"/>
        </w:rPr>
      </w:pPr>
      <w:r w:rsidRPr="006904E0">
        <w:rPr>
          <w:rFonts w:ascii="Times New Roman" w:hAnsi="Times New Roman" w:cs="Times New Roman"/>
          <w:sz w:val="28"/>
          <w:szCs w:val="28"/>
        </w:rPr>
        <w:t>În urma verificării planurilor de situație depuse și a suprapunerii acestora cu baza de date a patrimoniului Municipiului Brad, s-au constatat următoarele:</w:t>
      </w:r>
    </w:p>
    <w:p w14:paraId="42896608" w14:textId="432BFDF1" w:rsidR="00E36C0C" w:rsidRDefault="00E36C0C" w:rsidP="00E36C0C">
      <w:pPr>
        <w:spacing w:after="0"/>
        <w:ind w:right="-613" w:firstLine="708"/>
        <w:jc w:val="both"/>
        <w:rPr>
          <w:rFonts w:ascii="Times New Roman" w:hAnsi="Times New Roman" w:cs="Times New Roman"/>
          <w:sz w:val="28"/>
          <w:szCs w:val="28"/>
        </w:rPr>
      </w:pPr>
      <w:r>
        <w:rPr>
          <w:rFonts w:ascii="Times New Roman" w:hAnsi="Times New Roman" w:cs="Times New Roman"/>
          <w:sz w:val="28"/>
          <w:szCs w:val="28"/>
        </w:rPr>
        <w:t>- c</w:t>
      </w:r>
      <w:r w:rsidRPr="006904E0">
        <w:rPr>
          <w:rFonts w:ascii="Times New Roman" w:hAnsi="Times New Roman" w:cs="Times New Roman"/>
          <w:sz w:val="28"/>
          <w:szCs w:val="28"/>
        </w:rPr>
        <w:t xml:space="preserve">onducta va tranzita teritoriul </w:t>
      </w:r>
      <w:r>
        <w:rPr>
          <w:rFonts w:ascii="Times New Roman" w:hAnsi="Times New Roman" w:cs="Times New Roman"/>
          <w:sz w:val="28"/>
          <w:szCs w:val="28"/>
        </w:rPr>
        <w:t>m</w:t>
      </w:r>
      <w:r w:rsidRPr="006904E0">
        <w:rPr>
          <w:rFonts w:ascii="Times New Roman" w:hAnsi="Times New Roman" w:cs="Times New Roman"/>
          <w:sz w:val="28"/>
          <w:szCs w:val="28"/>
        </w:rPr>
        <w:t xml:space="preserve">unicipiului Brad pe o lungime de </w:t>
      </w:r>
      <w:r w:rsidR="009E17D0">
        <w:rPr>
          <w:rFonts w:ascii="Times New Roman" w:hAnsi="Times New Roman" w:cs="Times New Roman"/>
          <w:sz w:val="28"/>
          <w:szCs w:val="28"/>
        </w:rPr>
        <w:t>6.750 metri;</w:t>
      </w:r>
    </w:p>
    <w:p w14:paraId="2C1C2563" w14:textId="179093F1" w:rsidR="00E36C0C" w:rsidRDefault="00E36C0C" w:rsidP="00E36C0C">
      <w:pPr>
        <w:spacing w:after="0"/>
        <w:ind w:right="-613" w:firstLine="708"/>
        <w:jc w:val="both"/>
        <w:rPr>
          <w:rFonts w:ascii="Times New Roman" w:hAnsi="Times New Roman" w:cs="Times New Roman"/>
          <w:sz w:val="28"/>
          <w:szCs w:val="28"/>
        </w:rPr>
      </w:pPr>
      <w:r>
        <w:rPr>
          <w:rFonts w:ascii="Times New Roman" w:hAnsi="Times New Roman" w:cs="Times New Roman"/>
          <w:sz w:val="28"/>
          <w:szCs w:val="28"/>
        </w:rPr>
        <w:t xml:space="preserve">- toate elementele componente ale sistemului de distribuție gaze naturale se vor monta în domeniul public, pe drumuri și terenuri aparținând Municipiului Brad: </w:t>
      </w:r>
      <w:r w:rsidR="006C05BB">
        <w:rPr>
          <w:rFonts w:ascii="Times New Roman" w:hAnsi="Times New Roman" w:cs="Times New Roman"/>
          <w:sz w:val="28"/>
          <w:szCs w:val="28"/>
        </w:rPr>
        <w:t xml:space="preserve">strada Gura </w:t>
      </w:r>
      <w:proofErr w:type="spellStart"/>
      <w:r w:rsidR="006C05BB">
        <w:rPr>
          <w:rFonts w:ascii="Times New Roman" w:hAnsi="Times New Roman" w:cs="Times New Roman"/>
          <w:sz w:val="28"/>
          <w:szCs w:val="28"/>
        </w:rPr>
        <w:t>Ruzii</w:t>
      </w:r>
      <w:proofErr w:type="spellEnd"/>
      <w:r w:rsidR="006C05BB">
        <w:rPr>
          <w:rFonts w:ascii="Times New Roman" w:hAnsi="Times New Roman" w:cs="Times New Roman"/>
          <w:sz w:val="28"/>
          <w:szCs w:val="28"/>
        </w:rPr>
        <w:t xml:space="preserve"> aferentă </w:t>
      </w:r>
      <w:r>
        <w:rPr>
          <w:rFonts w:ascii="Times New Roman" w:hAnsi="Times New Roman" w:cs="Times New Roman"/>
          <w:sz w:val="28"/>
          <w:szCs w:val="28"/>
        </w:rPr>
        <w:t>drumul</w:t>
      </w:r>
      <w:r w:rsidR="006C05BB">
        <w:rPr>
          <w:rFonts w:ascii="Times New Roman" w:hAnsi="Times New Roman" w:cs="Times New Roman"/>
          <w:sz w:val="28"/>
          <w:szCs w:val="28"/>
        </w:rPr>
        <w:t>ui</w:t>
      </w:r>
      <w:r>
        <w:rPr>
          <w:rFonts w:ascii="Times New Roman" w:hAnsi="Times New Roman" w:cs="Times New Roman"/>
          <w:sz w:val="28"/>
          <w:szCs w:val="28"/>
        </w:rPr>
        <w:t xml:space="preserve"> național DN76, drumul comunal DC16, str</w:t>
      </w:r>
      <w:r w:rsidR="006C05BB">
        <w:rPr>
          <w:rFonts w:ascii="Times New Roman" w:hAnsi="Times New Roman" w:cs="Times New Roman"/>
          <w:sz w:val="28"/>
          <w:szCs w:val="28"/>
        </w:rPr>
        <w:t xml:space="preserve">ada Valea Izvoarelor </w:t>
      </w:r>
      <w:r>
        <w:rPr>
          <w:rFonts w:ascii="Times New Roman" w:hAnsi="Times New Roman" w:cs="Times New Roman"/>
          <w:sz w:val="28"/>
          <w:szCs w:val="28"/>
        </w:rPr>
        <w:t>și drumuri vicinale;</w:t>
      </w:r>
    </w:p>
    <w:p w14:paraId="4ED310B2" w14:textId="6A19D8F5" w:rsidR="00E36C0C" w:rsidRDefault="00E36C0C" w:rsidP="00E36C0C">
      <w:pPr>
        <w:spacing w:after="0"/>
        <w:ind w:right="-613" w:firstLine="708"/>
        <w:jc w:val="both"/>
        <w:rPr>
          <w:rFonts w:ascii="Times New Roman" w:hAnsi="Times New Roman" w:cs="Times New Roman"/>
          <w:sz w:val="28"/>
          <w:szCs w:val="28"/>
        </w:rPr>
      </w:pPr>
      <w:r>
        <w:rPr>
          <w:rFonts w:ascii="Times New Roman" w:hAnsi="Times New Roman" w:cs="Times New Roman"/>
          <w:sz w:val="28"/>
          <w:szCs w:val="28"/>
        </w:rPr>
        <w:t>- traseul conductelor va urmări trama stradală pe cât posibil, fără a se afecta imobilele, elementele carosabile sau utilitățile conexe</w:t>
      </w:r>
      <w:r w:rsidR="00914DE1">
        <w:rPr>
          <w:rFonts w:ascii="Times New Roman" w:hAnsi="Times New Roman" w:cs="Times New Roman"/>
          <w:sz w:val="28"/>
          <w:szCs w:val="28"/>
        </w:rPr>
        <w:t>.</w:t>
      </w:r>
    </w:p>
    <w:p w14:paraId="0767DC17" w14:textId="5BEE1044" w:rsidR="00831C5A" w:rsidRDefault="00831C5A" w:rsidP="00CD2DAC">
      <w:pPr>
        <w:spacing w:after="0" w:line="276" w:lineRule="auto"/>
        <w:ind w:right="-613" w:firstLine="708"/>
        <w:jc w:val="both"/>
        <w:rPr>
          <w:rFonts w:ascii="Times New Roman" w:hAnsi="Times New Roman" w:cs="Times New Roman"/>
          <w:sz w:val="28"/>
          <w:szCs w:val="28"/>
        </w:rPr>
      </w:pPr>
      <w:r w:rsidRPr="00831C5A">
        <w:rPr>
          <w:rFonts w:ascii="Times New Roman" w:hAnsi="Times New Roman" w:cs="Times New Roman"/>
          <w:sz w:val="28"/>
          <w:szCs w:val="28"/>
        </w:rPr>
        <w:t>Analizând cadrul legal</w:t>
      </w:r>
      <w:r w:rsidR="00E36C0C">
        <w:rPr>
          <w:rFonts w:ascii="Times New Roman" w:hAnsi="Times New Roman" w:cs="Times New Roman"/>
          <w:sz w:val="28"/>
          <w:szCs w:val="28"/>
        </w:rPr>
        <w:t xml:space="preserve"> în materie</w:t>
      </w:r>
      <w:r w:rsidRPr="00831C5A">
        <w:rPr>
          <w:rFonts w:ascii="Times New Roman" w:hAnsi="Times New Roman" w:cs="Times New Roman"/>
          <w:sz w:val="28"/>
          <w:szCs w:val="28"/>
        </w:rPr>
        <w:t>, s-a constatat că relația dintre cele două entități publice (</w:t>
      </w:r>
      <w:r>
        <w:rPr>
          <w:rFonts w:ascii="Times New Roman" w:hAnsi="Times New Roman" w:cs="Times New Roman"/>
          <w:sz w:val="28"/>
          <w:szCs w:val="28"/>
        </w:rPr>
        <w:t>Municipiul</w:t>
      </w:r>
      <w:r w:rsidRPr="00831C5A">
        <w:rPr>
          <w:rFonts w:ascii="Times New Roman" w:hAnsi="Times New Roman" w:cs="Times New Roman"/>
          <w:sz w:val="28"/>
          <w:szCs w:val="28"/>
        </w:rPr>
        <w:t xml:space="preserve"> Brad și </w:t>
      </w:r>
      <w:r>
        <w:rPr>
          <w:rFonts w:ascii="Times New Roman" w:hAnsi="Times New Roman" w:cs="Times New Roman"/>
          <w:sz w:val="28"/>
          <w:szCs w:val="28"/>
        </w:rPr>
        <w:t>Comuna</w:t>
      </w:r>
      <w:r w:rsidRPr="00831C5A">
        <w:rPr>
          <w:rFonts w:ascii="Times New Roman" w:hAnsi="Times New Roman" w:cs="Times New Roman"/>
          <w:sz w:val="28"/>
          <w:szCs w:val="28"/>
        </w:rPr>
        <w:t xml:space="preserve"> Crișcior) nu poate fi reglementată strict prin prisma Legii nr. 123/2012</w:t>
      </w:r>
      <w:r>
        <w:rPr>
          <w:rFonts w:ascii="Times New Roman" w:hAnsi="Times New Roman" w:cs="Times New Roman"/>
          <w:sz w:val="28"/>
          <w:szCs w:val="28"/>
        </w:rPr>
        <w:t xml:space="preserve"> a energiei electrice și a gazelor, actualizată, cu modificările și completările ulterioare</w:t>
      </w:r>
      <w:r w:rsidRPr="00831C5A">
        <w:rPr>
          <w:rFonts w:ascii="Times New Roman" w:hAnsi="Times New Roman" w:cs="Times New Roman"/>
          <w:sz w:val="28"/>
          <w:szCs w:val="28"/>
        </w:rPr>
        <w:t xml:space="preserve"> (care vizează raporturile</w:t>
      </w:r>
      <w:r>
        <w:rPr>
          <w:rFonts w:ascii="Times New Roman" w:hAnsi="Times New Roman" w:cs="Times New Roman"/>
          <w:sz w:val="28"/>
          <w:szCs w:val="28"/>
        </w:rPr>
        <w:t xml:space="preserve"> juridice</w:t>
      </w:r>
      <w:r w:rsidRPr="00831C5A">
        <w:rPr>
          <w:rFonts w:ascii="Times New Roman" w:hAnsi="Times New Roman" w:cs="Times New Roman"/>
          <w:sz w:val="28"/>
          <w:szCs w:val="28"/>
        </w:rPr>
        <w:t xml:space="preserve"> dintre beneficiari și operatorii licențiați de distribuție), deoarece Municipiul Brad nu deține calitatea de beneficiar direct al acestei investiții specifice.</w:t>
      </w:r>
    </w:p>
    <w:p w14:paraId="1B6D41F4" w14:textId="77963B90" w:rsidR="00914DE1" w:rsidRPr="00831C5A" w:rsidRDefault="00914DE1" w:rsidP="001E45A5">
      <w:pPr>
        <w:spacing w:after="0"/>
        <w:ind w:right="-613" w:firstLine="708"/>
        <w:jc w:val="both"/>
        <w:rPr>
          <w:rFonts w:ascii="Times New Roman" w:hAnsi="Times New Roman" w:cs="Times New Roman"/>
          <w:sz w:val="28"/>
          <w:szCs w:val="28"/>
        </w:rPr>
      </w:pPr>
      <w:r w:rsidRPr="00211EB9">
        <w:rPr>
          <w:rFonts w:ascii="Times New Roman" w:hAnsi="Times New Roman" w:cs="Times New Roman"/>
          <w:sz w:val="28"/>
          <w:szCs w:val="28"/>
        </w:rPr>
        <w:lastRenderedPageBreak/>
        <w:t xml:space="preserve">Conform prevederilor art. 129 din O.U.G. nr. 57/2019 privind Codul </w:t>
      </w:r>
      <w:r>
        <w:rPr>
          <w:rFonts w:ascii="Times New Roman" w:hAnsi="Times New Roman" w:cs="Times New Roman"/>
          <w:sz w:val="28"/>
          <w:szCs w:val="28"/>
        </w:rPr>
        <w:t>a</w:t>
      </w:r>
      <w:r w:rsidRPr="00211EB9">
        <w:rPr>
          <w:rFonts w:ascii="Times New Roman" w:hAnsi="Times New Roman" w:cs="Times New Roman"/>
          <w:sz w:val="28"/>
          <w:szCs w:val="28"/>
        </w:rPr>
        <w:t>dministrativ,</w:t>
      </w:r>
      <w:r>
        <w:rPr>
          <w:rFonts w:ascii="Times New Roman" w:hAnsi="Times New Roman" w:cs="Times New Roman"/>
          <w:sz w:val="28"/>
          <w:szCs w:val="28"/>
        </w:rPr>
        <w:t xml:space="preserve"> cu modificările și completările ulterioare,</w:t>
      </w:r>
      <w:r w:rsidRPr="00211EB9">
        <w:rPr>
          <w:rFonts w:ascii="Times New Roman" w:hAnsi="Times New Roman" w:cs="Times New Roman"/>
          <w:sz w:val="28"/>
          <w:szCs w:val="28"/>
        </w:rPr>
        <w:t xml:space="preserve"> Consiliul Local </w:t>
      </w:r>
      <w:r>
        <w:rPr>
          <w:rFonts w:ascii="Times New Roman" w:hAnsi="Times New Roman" w:cs="Times New Roman"/>
          <w:sz w:val="28"/>
          <w:szCs w:val="28"/>
        </w:rPr>
        <w:t xml:space="preserve">al Municipiului Brad </w:t>
      </w:r>
      <w:r w:rsidRPr="00211EB9">
        <w:rPr>
          <w:rFonts w:ascii="Times New Roman" w:hAnsi="Times New Roman" w:cs="Times New Roman"/>
          <w:sz w:val="28"/>
          <w:szCs w:val="28"/>
        </w:rPr>
        <w:t>are atribuți</w:t>
      </w:r>
      <w:r>
        <w:rPr>
          <w:rFonts w:ascii="Times New Roman" w:hAnsi="Times New Roman" w:cs="Times New Roman"/>
          <w:sz w:val="28"/>
          <w:szCs w:val="28"/>
        </w:rPr>
        <w:t>i</w:t>
      </w:r>
      <w:r w:rsidRPr="00211EB9">
        <w:rPr>
          <w:rFonts w:ascii="Times New Roman" w:hAnsi="Times New Roman" w:cs="Times New Roman"/>
          <w:sz w:val="28"/>
          <w:szCs w:val="28"/>
        </w:rPr>
        <w:t xml:space="preserve"> exclusiv</w:t>
      </w:r>
      <w:r>
        <w:rPr>
          <w:rFonts w:ascii="Times New Roman" w:hAnsi="Times New Roman" w:cs="Times New Roman"/>
          <w:sz w:val="28"/>
          <w:szCs w:val="28"/>
        </w:rPr>
        <w:t>e</w:t>
      </w:r>
      <w:r w:rsidRPr="00211EB9">
        <w:rPr>
          <w:rFonts w:ascii="Times New Roman" w:hAnsi="Times New Roman" w:cs="Times New Roman"/>
          <w:sz w:val="28"/>
          <w:szCs w:val="28"/>
        </w:rPr>
        <w:t xml:space="preserve"> de a hotărî cu privire la administrarea domeniului public și privat al municipiului.</w:t>
      </w:r>
    </w:p>
    <w:p w14:paraId="72B37BAA" w14:textId="291CAA8F" w:rsidR="00831C5A" w:rsidRDefault="00831C5A" w:rsidP="001E45A5">
      <w:pPr>
        <w:spacing w:after="0" w:line="276" w:lineRule="auto"/>
        <w:ind w:right="-613" w:firstLine="708"/>
        <w:jc w:val="both"/>
        <w:rPr>
          <w:rFonts w:ascii="Times New Roman" w:hAnsi="Times New Roman" w:cs="Times New Roman"/>
          <w:sz w:val="28"/>
          <w:szCs w:val="28"/>
        </w:rPr>
      </w:pPr>
      <w:r>
        <w:rPr>
          <w:rFonts w:ascii="Times New Roman" w:hAnsi="Times New Roman" w:cs="Times New Roman"/>
          <w:sz w:val="28"/>
          <w:szCs w:val="28"/>
        </w:rPr>
        <w:t>Astfel</w:t>
      </w:r>
      <w:r w:rsidRPr="00831C5A">
        <w:rPr>
          <w:rFonts w:ascii="Times New Roman" w:hAnsi="Times New Roman" w:cs="Times New Roman"/>
          <w:sz w:val="28"/>
          <w:szCs w:val="28"/>
        </w:rPr>
        <w:t xml:space="preserve">, </w:t>
      </w:r>
      <w:r>
        <w:rPr>
          <w:rFonts w:ascii="Times New Roman" w:hAnsi="Times New Roman" w:cs="Times New Roman"/>
          <w:sz w:val="28"/>
          <w:szCs w:val="28"/>
        </w:rPr>
        <w:t xml:space="preserve">am considerat că </w:t>
      </w:r>
      <w:r w:rsidRPr="00831C5A">
        <w:rPr>
          <w:rFonts w:ascii="Times New Roman" w:hAnsi="Times New Roman" w:cs="Times New Roman"/>
          <w:sz w:val="28"/>
          <w:szCs w:val="28"/>
        </w:rPr>
        <w:t>soluția juridică optimă este cooperarea instituțională, fundamentată pe prevederile art. 129 alin. (2) lit. e)</w:t>
      </w:r>
      <w:r>
        <w:rPr>
          <w:rFonts w:ascii="Times New Roman" w:hAnsi="Times New Roman" w:cs="Times New Roman"/>
          <w:sz w:val="28"/>
          <w:szCs w:val="28"/>
        </w:rPr>
        <w:t xml:space="preserve"> și alin. (9) lit. </w:t>
      </w:r>
      <w:r w:rsidR="00B04091">
        <w:rPr>
          <w:rFonts w:ascii="Times New Roman" w:hAnsi="Times New Roman" w:cs="Times New Roman"/>
          <w:sz w:val="28"/>
          <w:szCs w:val="28"/>
        </w:rPr>
        <w:t>c</w:t>
      </w:r>
      <w:r>
        <w:rPr>
          <w:rFonts w:ascii="Times New Roman" w:hAnsi="Times New Roman" w:cs="Times New Roman"/>
          <w:sz w:val="28"/>
          <w:szCs w:val="28"/>
        </w:rPr>
        <w:t>)</w:t>
      </w:r>
      <w:r w:rsidRPr="00831C5A">
        <w:rPr>
          <w:rFonts w:ascii="Times New Roman" w:hAnsi="Times New Roman" w:cs="Times New Roman"/>
          <w:sz w:val="28"/>
          <w:szCs w:val="28"/>
        </w:rPr>
        <w:t xml:space="preserve"> din O.U.G. nr. 57/2019 privind Codul </w:t>
      </w:r>
      <w:r>
        <w:rPr>
          <w:rFonts w:ascii="Times New Roman" w:hAnsi="Times New Roman" w:cs="Times New Roman"/>
          <w:sz w:val="28"/>
          <w:szCs w:val="28"/>
        </w:rPr>
        <w:t>a</w:t>
      </w:r>
      <w:r w:rsidRPr="00831C5A">
        <w:rPr>
          <w:rFonts w:ascii="Times New Roman" w:hAnsi="Times New Roman" w:cs="Times New Roman"/>
          <w:sz w:val="28"/>
          <w:szCs w:val="28"/>
        </w:rPr>
        <w:t>dministrativ</w:t>
      </w:r>
      <w:r>
        <w:rPr>
          <w:rFonts w:ascii="Times New Roman" w:hAnsi="Times New Roman" w:cs="Times New Roman"/>
          <w:sz w:val="28"/>
          <w:szCs w:val="28"/>
        </w:rPr>
        <w:t>, cu modificările și completările ulterioare</w:t>
      </w:r>
      <w:r w:rsidR="00CD2DAC">
        <w:rPr>
          <w:rFonts w:ascii="Times New Roman" w:hAnsi="Times New Roman" w:cs="Times New Roman"/>
          <w:sz w:val="28"/>
          <w:szCs w:val="28"/>
        </w:rPr>
        <w:t xml:space="preserve">, </w:t>
      </w:r>
      <w:r w:rsidR="00CD2DAC" w:rsidRPr="00B04091">
        <w:rPr>
          <w:rFonts w:ascii="Times New Roman" w:hAnsi="Times New Roman" w:cs="Times New Roman"/>
          <w:sz w:val="28"/>
          <w:szCs w:val="28"/>
        </w:rPr>
        <w:t>în scopul reglementării impactului asupra domeniului public propriu generat de proiectul nr. 1500/2026, asigurând astfel cadrul legal pentru intervenția Comun</w:t>
      </w:r>
      <w:r w:rsidR="00CD2DAC">
        <w:rPr>
          <w:rFonts w:ascii="Times New Roman" w:hAnsi="Times New Roman" w:cs="Times New Roman"/>
          <w:sz w:val="28"/>
          <w:szCs w:val="28"/>
        </w:rPr>
        <w:t>ei</w:t>
      </w:r>
      <w:r w:rsidR="00CD2DAC" w:rsidRPr="00B04091">
        <w:rPr>
          <w:rFonts w:ascii="Times New Roman" w:hAnsi="Times New Roman" w:cs="Times New Roman"/>
          <w:sz w:val="28"/>
          <w:szCs w:val="28"/>
        </w:rPr>
        <w:t xml:space="preserve"> Crișcior pe teritoriul administrativ al </w:t>
      </w:r>
      <w:r w:rsidR="00630154">
        <w:rPr>
          <w:rFonts w:ascii="Times New Roman" w:hAnsi="Times New Roman" w:cs="Times New Roman"/>
          <w:sz w:val="28"/>
          <w:szCs w:val="28"/>
        </w:rPr>
        <w:t>M</w:t>
      </w:r>
      <w:r w:rsidR="00CD2DAC" w:rsidRPr="00B04091">
        <w:rPr>
          <w:rFonts w:ascii="Times New Roman" w:hAnsi="Times New Roman" w:cs="Times New Roman"/>
          <w:sz w:val="28"/>
          <w:szCs w:val="28"/>
        </w:rPr>
        <w:t>unicipiului</w:t>
      </w:r>
      <w:r w:rsidR="00630154">
        <w:rPr>
          <w:rFonts w:ascii="Times New Roman" w:hAnsi="Times New Roman" w:cs="Times New Roman"/>
          <w:sz w:val="28"/>
          <w:szCs w:val="28"/>
        </w:rPr>
        <w:t xml:space="preserve"> Brad</w:t>
      </w:r>
      <w:r w:rsidR="00CD2DAC" w:rsidRPr="00B04091">
        <w:rPr>
          <w:rFonts w:ascii="Times New Roman" w:hAnsi="Times New Roman" w:cs="Times New Roman"/>
          <w:sz w:val="28"/>
          <w:szCs w:val="28"/>
        </w:rPr>
        <w:t>.</w:t>
      </w:r>
    </w:p>
    <w:p w14:paraId="5C4D3477" w14:textId="77777777" w:rsidR="00CD2DAC" w:rsidRDefault="00831C5A" w:rsidP="00CD2DAC">
      <w:pPr>
        <w:spacing w:after="0" w:line="276" w:lineRule="auto"/>
        <w:ind w:right="-613" w:firstLine="708"/>
        <w:jc w:val="both"/>
        <w:rPr>
          <w:rFonts w:ascii="Times New Roman" w:hAnsi="Times New Roman" w:cs="Times New Roman"/>
          <w:sz w:val="28"/>
          <w:szCs w:val="28"/>
        </w:rPr>
      </w:pPr>
      <w:r w:rsidRPr="00831C5A">
        <w:rPr>
          <w:rFonts w:ascii="Times New Roman" w:hAnsi="Times New Roman" w:cs="Times New Roman"/>
          <w:sz w:val="28"/>
          <w:szCs w:val="28"/>
        </w:rPr>
        <w:t>Acest text legal conferă Consiliului Local</w:t>
      </w:r>
      <w:r>
        <w:rPr>
          <w:rFonts w:ascii="Times New Roman" w:hAnsi="Times New Roman" w:cs="Times New Roman"/>
          <w:sz w:val="28"/>
          <w:szCs w:val="28"/>
        </w:rPr>
        <w:t xml:space="preserve"> al Municipiului Brad</w:t>
      </w:r>
      <w:r w:rsidRPr="00831C5A">
        <w:rPr>
          <w:rFonts w:ascii="Times New Roman" w:hAnsi="Times New Roman" w:cs="Times New Roman"/>
          <w:sz w:val="28"/>
          <w:szCs w:val="28"/>
        </w:rPr>
        <w:t xml:space="preserve"> atribuția de a hotărî cooperarea cu alte unități administrativ-teritoriale </w:t>
      </w:r>
      <w:r w:rsidR="00B04091">
        <w:rPr>
          <w:rFonts w:ascii="Times New Roman" w:hAnsi="Times New Roman" w:cs="Times New Roman"/>
          <w:sz w:val="28"/>
          <w:szCs w:val="28"/>
        </w:rPr>
        <w:t>în vederea promovării unor interese comune</w:t>
      </w:r>
      <w:r w:rsidRPr="00831C5A">
        <w:rPr>
          <w:rFonts w:ascii="Times New Roman" w:hAnsi="Times New Roman" w:cs="Times New Roman"/>
          <w:sz w:val="28"/>
          <w:szCs w:val="28"/>
        </w:rPr>
        <w:t>.</w:t>
      </w:r>
    </w:p>
    <w:p w14:paraId="32A93481" w14:textId="59221973" w:rsidR="003C3135" w:rsidRDefault="003C3135" w:rsidP="00CD2DAC">
      <w:pPr>
        <w:spacing w:after="0" w:line="276" w:lineRule="auto"/>
        <w:ind w:right="-613"/>
        <w:jc w:val="both"/>
        <w:rPr>
          <w:rFonts w:ascii="Times New Roman" w:hAnsi="Times New Roman" w:cs="Times New Roman"/>
          <w:sz w:val="28"/>
          <w:szCs w:val="28"/>
        </w:rPr>
      </w:pPr>
      <w:r w:rsidRPr="003C3135">
        <w:rPr>
          <w:rFonts w:ascii="Times New Roman" w:hAnsi="Times New Roman" w:cs="Times New Roman"/>
          <w:sz w:val="28"/>
          <w:szCs w:val="28"/>
        </w:rPr>
        <w:t xml:space="preserve"> </w:t>
      </w:r>
      <w:r w:rsidR="00CD2DAC">
        <w:rPr>
          <w:rFonts w:ascii="Times New Roman" w:hAnsi="Times New Roman" w:cs="Times New Roman"/>
          <w:sz w:val="28"/>
          <w:szCs w:val="28"/>
        </w:rPr>
        <w:tab/>
      </w:r>
      <w:r w:rsidRPr="003C3135">
        <w:rPr>
          <w:rFonts w:ascii="Times New Roman" w:hAnsi="Times New Roman" w:cs="Times New Roman"/>
          <w:i/>
          <w:iCs/>
          <w:sz w:val="28"/>
          <w:szCs w:val="28"/>
        </w:rPr>
        <w:t>"Interesul comun”</w:t>
      </w:r>
      <w:r w:rsidRPr="00B04091">
        <w:rPr>
          <w:rFonts w:ascii="Times New Roman" w:hAnsi="Times New Roman" w:cs="Times New Roman"/>
          <w:sz w:val="28"/>
          <w:szCs w:val="28"/>
        </w:rPr>
        <w:t xml:space="preserve"> constă în dezvoltarea infrastructurii energetice regionale și, mai ales, în reglementarea riguroasă a modului în care domeniul public al Municipiului Brad este afectat, pentru a asigura siguranța rețelelor edilitare și integritatea sistemului rutier local.</w:t>
      </w:r>
    </w:p>
    <w:p w14:paraId="36730385" w14:textId="65F50B78" w:rsidR="00831C5A" w:rsidRDefault="00CD2DAC" w:rsidP="00CD2DAC">
      <w:pPr>
        <w:spacing w:after="0" w:line="276" w:lineRule="auto"/>
        <w:ind w:right="-613" w:firstLine="708"/>
        <w:jc w:val="both"/>
        <w:rPr>
          <w:rFonts w:ascii="Times New Roman" w:hAnsi="Times New Roman" w:cs="Times New Roman"/>
          <w:sz w:val="28"/>
          <w:szCs w:val="28"/>
        </w:rPr>
      </w:pPr>
      <w:r>
        <w:rPr>
          <w:rFonts w:ascii="Times New Roman" w:hAnsi="Times New Roman" w:cs="Times New Roman"/>
          <w:sz w:val="28"/>
          <w:szCs w:val="28"/>
        </w:rPr>
        <w:t>Precizez că p</w:t>
      </w:r>
      <w:r w:rsidR="00831C5A" w:rsidRPr="00831C5A">
        <w:rPr>
          <w:rFonts w:ascii="Times New Roman" w:hAnsi="Times New Roman" w:cs="Times New Roman"/>
          <w:sz w:val="28"/>
          <w:szCs w:val="28"/>
        </w:rPr>
        <w:t>rin acest demers, nu se constituie drepturi reale de trecere (servituți) care să greveze patrimoniul, ci se stabilește un parteneriat administrativ pentru execuția unei lucrări.</w:t>
      </w:r>
    </w:p>
    <w:p w14:paraId="3E4F2A40" w14:textId="368EFF7F" w:rsidR="00CD2DAC" w:rsidRPr="00CD2DAC" w:rsidRDefault="00831C5A" w:rsidP="00630154">
      <w:pPr>
        <w:spacing w:after="0" w:line="276" w:lineRule="auto"/>
        <w:ind w:right="-613" w:firstLine="708"/>
        <w:jc w:val="both"/>
        <w:rPr>
          <w:rFonts w:ascii="Times New Roman" w:hAnsi="Times New Roman" w:cs="Times New Roman"/>
          <w:sz w:val="28"/>
          <w:szCs w:val="28"/>
        </w:rPr>
      </w:pPr>
      <w:r w:rsidRPr="00831C5A">
        <w:rPr>
          <w:rFonts w:ascii="Times New Roman" w:hAnsi="Times New Roman" w:cs="Times New Roman"/>
          <w:sz w:val="28"/>
          <w:szCs w:val="28"/>
        </w:rPr>
        <w:t xml:space="preserve">Prezenta hotărâre nu reprezintă un acord necondiționat, ci este strâns legată de încheierea unui </w:t>
      </w:r>
      <w:r w:rsidRPr="00CD2DAC">
        <w:rPr>
          <w:rFonts w:ascii="Times New Roman" w:hAnsi="Times New Roman" w:cs="Times New Roman"/>
          <w:sz w:val="28"/>
          <w:szCs w:val="28"/>
        </w:rPr>
        <w:t xml:space="preserve">Protocol de </w:t>
      </w:r>
      <w:r w:rsidR="00630154">
        <w:rPr>
          <w:rFonts w:ascii="Times New Roman" w:hAnsi="Times New Roman" w:cs="Times New Roman"/>
          <w:sz w:val="28"/>
          <w:szCs w:val="28"/>
        </w:rPr>
        <w:t>c</w:t>
      </w:r>
      <w:r w:rsidRPr="00CD2DAC">
        <w:rPr>
          <w:rFonts w:ascii="Times New Roman" w:hAnsi="Times New Roman" w:cs="Times New Roman"/>
          <w:sz w:val="28"/>
          <w:szCs w:val="28"/>
        </w:rPr>
        <w:t>olaborare</w:t>
      </w:r>
      <w:r w:rsidRPr="00831C5A">
        <w:rPr>
          <w:rFonts w:ascii="Times New Roman" w:hAnsi="Times New Roman" w:cs="Times New Roman"/>
          <w:sz w:val="28"/>
          <w:szCs w:val="28"/>
        </w:rPr>
        <w:t xml:space="preserve">. Acest protocol a fost conceput ca un instrument de control și protecție a intereselor </w:t>
      </w:r>
      <w:r w:rsidR="00CD2DAC">
        <w:rPr>
          <w:rFonts w:ascii="Times New Roman" w:hAnsi="Times New Roman" w:cs="Times New Roman"/>
          <w:sz w:val="28"/>
          <w:szCs w:val="28"/>
        </w:rPr>
        <w:t xml:space="preserve">Municipiului </w:t>
      </w:r>
      <w:r w:rsidRPr="00831C5A">
        <w:rPr>
          <w:rFonts w:ascii="Times New Roman" w:hAnsi="Times New Roman" w:cs="Times New Roman"/>
          <w:sz w:val="28"/>
          <w:szCs w:val="28"/>
        </w:rPr>
        <w:t>Brad, vizând în principal:</w:t>
      </w:r>
      <w:r w:rsidR="00CD2DAC">
        <w:rPr>
          <w:rFonts w:ascii="Times New Roman" w:hAnsi="Times New Roman" w:cs="Times New Roman"/>
          <w:sz w:val="28"/>
          <w:szCs w:val="28"/>
        </w:rPr>
        <w:t xml:space="preserve"> </w:t>
      </w:r>
      <w:r w:rsidR="00CD2DAC" w:rsidRPr="00CD2DAC">
        <w:rPr>
          <w:rFonts w:ascii="Times New Roman" w:hAnsi="Times New Roman" w:cs="Times New Roman"/>
          <w:sz w:val="28"/>
          <w:szCs w:val="28"/>
        </w:rPr>
        <w:t>r</w:t>
      </w:r>
      <w:r w:rsidRPr="00CD2DAC">
        <w:rPr>
          <w:rFonts w:ascii="Times New Roman" w:hAnsi="Times New Roman" w:cs="Times New Roman"/>
          <w:sz w:val="28"/>
          <w:szCs w:val="28"/>
        </w:rPr>
        <w:t>efacerea infrastructurii</w:t>
      </w:r>
      <w:r w:rsidR="00CD2DAC" w:rsidRPr="00CD2DAC">
        <w:rPr>
          <w:rFonts w:ascii="Times New Roman" w:hAnsi="Times New Roman" w:cs="Times New Roman"/>
          <w:sz w:val="28"/>
          <w:szCs w:val="28"/>
        </w:rPr>
        <w:t>, monitorizarea lucrărilor</w:t>
      </w:r>
      <w:r w:rsidR="00CD2DAC">
        <w:rPr>
          <w:rFonts w:ascii="Times New Roman" w:hAnsi="Times New Roman" w:cs="Times New Roman"/>
          <w:sz w:val="28"/>
          <w:szCs w:val="28"/>
        </w:rPr>
        <w:t>,</w:t>
      </w:r>
      <w:r w:rsidR="00CD2DAC" w:rsidRPr="00CD2DAC">
        <w:rPr>
          <w:rFonts w:ascii="Times New Roman" w:hAnsi="Times New Roman" w:cs="Times New Roman"/>
          <w:b/>
          <w:bCs/>
          <w:sz w:val="28"/>
          <w:szCs w:val="28"/>
        </w:rPr>
        <w:t xml:space="preserve"> </w:t>
      </w:r>
      <w:r w:rsidR="00CD2DAC" w:rsidRPr="00CD2DAC">
        <w:rPr>
          <w:rFonts w:ascii="Times New Roman" w:hAnsi="Times New Roman" w:cs="Times New Roman"/>
          <w:sz w:val="28"/>
          <w:szCs w:val="28"/>
        </w:rPr>
        <w:t>responsabilitatea pentru avarii</w:t>
      </w:r>
      <w:r w:rsidR="00CD2DAC">
        <w:rPr>
          <w:rFonts w:ascii="Times New Roman" w:hAnsi="Times New Roman" w:cs="Times New Roman"/>
          <w:sz w:val="28"/>
          <w:szCs w:val="28"/>
        </w:rPr>
        <w:t xml:space="preserve"> și s</w:t>
      </w:r>
      <w:r w:rsidR="00CD2DAC" w:rsidRPr="00CD2DAC">
        <w:rPr>
          <w:rFonts w:ascii="Times New Roman" w:hAnsi="Times New Roman" w:cs="Times New Roman"/>
          <w:sz w:val="28"/>
          <w:szCs w:val="28"/>
        </w:rPr>
        <w:t>iguranța juridică</w:t>
      </w:r>
      <w:r w:rsidR="00CD2DAC">
        <w:rPr>
          <w:rFonts w:ascii="Times New Roman" w:hAnsi="Times New Roman" w:cs="Times New Roman"/>
          <w:sz w:val="28"/>
          <w:szCs w:val="28"/>
        </w:rPr>
        <w:t>.</w:t>
      </w:r>
    </w:p>
    <w:p w14:paraId="2D5318F4" w14:textId="4BC7ED77" w:rsidR="00831C5A" w:rsidRPr="00831C5A" w:rsidRDefault="00831C5A" w:rsidP="00630154">
      <w:pPr>
        <w:spacing w:after="0" w:line="276" w:lineRule="auto"/>
        <w:ind w:right="-613" w:firstLine="360"/>
        <w:jc w:val="both"/>
        <w:rPr>
          <w:rFonts w:ascii="Times New Roman" w:hAnsi="Times New Roman" w:cs="Times New Roman"/>
          <w:sz w:val="28"/>
          <w:szCs w:val="28"/>
        </w:rPr>
      </w:pPr>
      <w:r w:rsidRPr="00831C5A">
        <w:rPr>
          <w:rFonts w:ascii="Times New Roman" w:hAnsi="Times New Roman" w:cs="Times New Roman"/>
          <w:sz w:val="28"/>
          <w:szCs w:val="28"/>
        </w:rPr>
        <w:t xml:space="preserve"> </w:t>
      </w:r>
      <w:r w:rsidR="00630154">
        <w:rPr>
          <w:rFonts w:ascii="Times New Roman" w:hAnsi="Times New Roman" w:cs="Times New Roman"/>
          <w:sz w:val="28"/>
          <w:szCs w:val="28"/>
        </w:rPr>
        <w:tab/>
      </w:r>
      <w:r w:rsidR="00CD2DAC">
        <w:rPr>
          <w:rFonts w:ascii="Times New Roman" w:hAnsi="Times New Roman" w:cs="Times New Roman"/>
          <w:sz w:val="28"/>
          <w:szCs w:val="28"/>
        </w:rPr>
        <w:t xml:space="preserve">Astfel, în baza acestui protocol, </w:t>
      </w:r>
      <w:r w:rsidRPr="00831C5A">
        <w:rPr>
          <w:rFonts w:ascii="Times New Roman" w:hAnsi="Times New Roman" w:cs="Times New Roman"/>
          <w:sz w:val="28"/>
          <w:szCs w:val="28"/>
        </w:rPr>
        <w:t>Comuna Crișcior, prin constructorii desemnați, are obligația imperativă de a readuce terenul (carosabil, trotuare, zone verzi) la starea inițială, utilizând materiale de calitate și respectând normele tehnice în vigoare</w:t>
      </w:r>
      <w:r w:rsidR="00CD2DAC">
        <w:rPr>
          <w:rFonts w:ascii="Times New Roman" w:hAnsi="Times New Roman" w:cs="Times New Roman"/>
          <w:sz w:val="28"/>
          <w:szCs w:val="28"/>
        </w:rPr>
        <w:t>; s</w:t>
      </w:r>
      <w:r w:rsidRPr="00831C5A">
        <w:rPr>
          <w:rFonts w:ascii="Times New Roman" w:hAnsi="Times New Roman" w:cs="Times New Roman"/>
          <w:sz w:val="28"/>
          <w:szCs w:val="28"/>
        </w:rPr>
        <w:t>erviciile de specialitate ale Municipiului Brad vor avea dreptul permanent de a verifica modul în care se execută lucrările de îngropare a conductei și calitatea refacerii stratului de asfalt sau a spațiului verde</w:t>
      </w:r>
      <w:r w:rsidR="00CD2DAC">
        <w:rPr>
          <w:rFonts w:ascii="Times New Roman" w:hAnsi="Times New Roman" w:cs="Times New Roman"/>
          <w:sz w:val="28"/>
          <w:szCs w:val="28"/>
        </w:rPr>
        <w:t>; o</w:t>
      </w:r>
      <w:r w:rsidRPr="00831C5A">
        <w:rPr>
          <w:rFonts w:ascii="Times New Roman" w:hAnsi="Times New Roman" w:cs="Times New Roman"/>
          <w:sz w:val="28"/>
          <w:szCs w:val="28"/>
        </w:rPr>
        <w:t xml:space="preserve">rice prejudiciu cauzat rețelelor edilitare existente ale </w:t>
      </w:r>
      <w:r w:rsidR="00CD2DAC">
        <w:rPr>
          <w:rFonts w:ascii="Times New Roman" w:hAnsi="Times New Roman" w:cs="Times New Roman"/>
          <w:sz w:val="28"/>
          <w:szCs w:val="28"/>
        </w:rPr>
        <w:t>M</w:t>
      </w:r>
      <w:r w:rsidRPr="00831C5A">
        <w:rPr>
          <w:rFonts w:ascii="Times New Roman" w:hAnsi="Times New Roman" w:cs="Times New Roman"/>
          <w:sz w:val="28"/>
          <w:szCs w:val="28"/>
        </w:rPr>
        <w:t xml:space="preserve">unicipiului </w:t>
      </w:r>
      <w:r w:rsidR="00CD2DAC">
        <w:rPr>
          <w:rFonts w:ascii="Times New Roman" w:hAnsi="Times New Roman" w:cs="Times New Roman"/>
          <w:sz w:val="28"/>
          <w:szCs w:val="28"/>
        </w:rPr>
        <w:t xml:space="preserve">Brad </w:t>
      </w:r>
      <w:r w:rsidRPr="00831C5A">
        <w:rPr>
          <w:rFonts w:ascii="Times New Roman" w:hAnsi="Times New Roman" w:cs="Times New Roman"/>
          <w:sz w:val="28"/>
          <w:szCs w:val="28"/>
        </w:rPr>
        <w:t>(apă, canalizare, iluminat public) va fi suportat integral de către beneficiarul investiției</w:t>
      </w:r>
      <w:r w:rsidR="00CD2DAC">
        <w:rPr>
          <w:rFonts w:ascii="Times New Roman" w:hAnsi="Times New Roman" w:cs="Times New Roman"/>
          <w:sz w:val="28"/>
          <w:szCs w:val="28"/>
        </w:rPr>
        <w:t xml:space="preserve"> și, nu în ultimul rând, p</w:t>
      </w:r>
      <w:r w:rsidRPr="00831C5A">
        <w:rPr>
          <w:rFonts w:ascii="Times New Roman" w:hAnsi="Times New Roman" w:cs="Times New Roman"/>
          <w:sz w:val="28"/>
          <w:szCs w:val="28"/>
        </w:rPr>
        <w:t xml:space="preserve">rotocolul clarifică faptul că Municipiul Brad rămâne </w:t>
      </w:r>
      <w:r w:rsidR="00CD2DAC">
        <w:rPr>
          <w:rFonts w:ascii="Times New Roman" w:hAnsi="Times New Roman" w:cs="Times New Roman"/>
          <w:sz w:val="28"/>
          <w:szCs w:val="28"/>
        </w:rPr>
        <w:t>proprietarul</w:t>
      </w:r>
      <w:r w:rsidRPr="00831C5A">
        <w:rPr>
          <w:rFonts w:ascii="Times New Roman" w:hAnsi="Times New Roman" w:cs="Times New Roman"/>
          <w:sz w:val="28"/>
          <w:szCs w:val="28"/>
        </w:rPr>
        <w:t xml:space="preserve"> deplin al </w:t>
      </w:r>
      <w:r w:rsidR="00CD2DAC">
        <w:rPr>
          <w:rFonts w:ascii="Times New Roman" w:hAnsi="Times New Roman" w:cs="Times New Roman"/>
          <w:sz w:val="28"/>
          <w:szCs w:val="28"/>
        </w:rPr>
        <w:t>bunurilor sale imobile</w:t>
      </w:r>
      <w:r w:rsidRPr="00831C5A">
        <w:rPr>
          <w:rFonts w:ascii="Times New Roman" w:hAnsi="Times New Roman" w:cs="Times New Roman"/>
          <w:sz w:val="28"/>
          <w:szCs w:val="28"/>
        </w:rPr>
        <w:t>, cooperarea fiind limitată strict la durata de execuție și la menținerea funcționalității rețelei tranzitate.</w:t>
      </w:r>
    </w:p>
    <w:p w14:paraId="24FEC5D0" w14:textId="4F2BC021" w:rsidR="00831C5A" w:rsidRPr="00831C5A" w:rsidRDefault="00630154" w:rsidP="00630154">
      <w:pPr>
        <w:spacing w:after="0" w:line="276" w:lineRule="auto"/>
        <w:ind w:right="-613" w:firstLine="708"/>
        <w:jc w:val="both"/>
        <w:rPr>
          <w:rFonts w:ascii="Times New Roman" w:hAnsi="Times New Roman" w:cs="Times New Roman"/>
          <w:sz w:val="28"/>
          <w:szCs w:val="28"/>
        </w:rPr>
      </w:pPr>
      <w:r w:rsidRPr="00630154">
        <w:rPr>
          <w:rFonts w:ascii="Times New Roman" w:hAnsi="Times New Roman" w:cs="Times New Roman"/>
          <w:sz w:val="28"/>
          <w:szCs w:val="28"/>
        </w:rPr>
        <w:t>Consider că</w:t>
      </w:r>
      <w:r>
        <w:rPr>
          <w:rFonts w:ascii="Times New Roman" w:hAnsi="Times New Roman" w:cs="Times New Roman"/>
          <w:sz w:val="28"/>
          <w:szCs w:val="28"/>
        </w:rPr>
        <w:t xml:space="preserve"> prin</w:t>
      </w:r>
      <w:r w:rsidRPr="00630154">
        <w:rPr>
          <w:rFonts w:ascii="Times New Roman" w:hAnsi="Times New Roman" w:cs="Times New Roman"/>
          <w:sz w:val="28"/>
          <w:szCs w:val="28"/>
        </w:rPr>
        <w:t xml:space="preserve"> </w:t>
      </w:r>
      <w:r>
        <w:rPr>
          <w:rFonts w:ascii="Times New Roman" w:hAnsi="Times New Roman" w:cs="Times New Roman"/>
          <w:sz w:val="28"/>
          <w:szCs w:val="28"/>
        </w:rPr>
        <w:t>a</w:t>
      </w:r>
      <w:r w:rsidR="00831C5A" w:rsidRPr="00831C5A">
        <w:rPr>
          <w:rFonts w:ascii="Times New Roman" w:hAnsi="Times New Roman" w:cs="Times New Roman"/>
          <w:sz w:val="28"/>
          <w:szCs w:val="28"/>
        </w:rPr>
        <w:t xml:space="preserve">doptarea acestei hotărâri Municipiului Brad </w:t>
      </w:r>
      <w:r w:rsidRPr="00831C5A">
        <w:rPr>
          <w:rFonts w:ascii="Times New Roman" w:hAnsi="Times New Roman" w:cs="Times New Roman"/>
          <w:sz w:val="28"/>
          <w:szCs w:val="28"/>
        </w:rPr>
        <w:t xml:space="preserve">demonstrează deschiderea </w:t>
      </w:r>
      <w:r w:rsidR="00831C5A" w:rsidRPr="00831C5A">
        <w:rPr>
          <w:rFonts w:ascii="Times New Roman" w:hAnsi="Times New Roman" w:cs="Times New Roman"/>
          <w:sz w:val="28"/>
          <w:szCs w:val="28"/>
        </w:rPr>
        <w:t>către proiectele de dezvoltare regională, asigurând în același timp un cadru legal riguros care exclude orice risc de degradare a patrimoniului local fără o responsabilitate clar asumată.</w:t>
      </w:r>
    </w:p>
    <w:p w14:paraId="0EA6FD72" w14:textId="77777777" w:rsidR="004709DA" w:rsidRDefault="00E36C0C" w:rsidP="004709DA">
      <w:pPr>
        <w:ind w:right="-613" w:firstLine="708"/>
        <w:jc w:val="both"/>
        <w:rPr>
          <w:rFonts w:ascii="Times New Roman" w:hAnsi="Times New Roman" w:cs="Times New Roman"/>
          <w:sz w:val="28"/>
          <w:szCs w:val="28"/>
        </w:rPr>
      </w:pPr>
      <w:r>
        <w:rPr>
          <w:rFonts w:ascii="Times New Roman" w:hAnsi="Times New Roman" w:cs="Times New Roman"/>
          <w:sz w:val="28"/>
          <w:szCs w:val="28"/>
        </w:rPr>
        <w:t>În contextul celor de mai sus și a</w:t>
      </w:r>
      <w:r w:rsidR="00831C5A" w:rsidRPr="00831C5A">
        <w:rPr>
          <w:rFonts w:ascii="Times New Roman" w:hAnsi="Times New Roman" w:cs="Times New Roman"/>
          <w:sz w:val="28"/>
          <w:szCs w:val="28"/>
        </w:rPr>
        <w:t xml:space="preserve">vând în vedere necesitatea respectării graficului de implementare a proiectului finanțat, </w:t>
      </w:r>
      <w:r>
        <w:rPr>
          <w:rFonts w:ascii="Times New Roman" w:hAnsi="Times New Roman" w:cs="Times New Roman"/>
          <w:sz w:val="28"/>
          <w:szCs w:val="28"/>
        </w:rPr>
        <w:t>am inițiat prezentul proiect de hotărâre</w:t>
      </w:r>
      <w:r w:rsidR="00562B85">
        <w:rPr>
          <w:rFonts w:ascii="Times New Roman" w:hAnsi="Times New Roman" w:cs="Times New Roman"/>
          <w:sz w:val="28"/>
          <w:szCs w:val="28"/>
        </w:rPr>
        <w:t xml:space="preserve"> prin care am </w:t>
      </w:r>
      <w:r w:rsidR="00562B85" w:rsidRPr="00562B85">
        <w:rPr>
          <w:rFonts w:ascii="Times New Roman" w:hAnsi="Times New Roman" w:cs="Times New Roman"/>
          <w:sz w:val="28"/>
          <w:szCs w:val="28"/>
        </w:rPr>
        <w:t xml:space="preserve">propus aprobarea cooperării instituționale între Municipiul Brad și Comuna Crișcior în vederea realizării proiectului nr. 1500/2026 </w:t>
      </w:r>
      <w:r w:rsidR="00562B85" w:rsidRPr="00562B85">
        <w:rPr>
          <w:rFonts w:ascii="Times New Roman" w:hAnsi="Times New Roman" w:cs="Times New Roman"/>
          <w:i/>
          <w:iCs/>
          <w:sz w:val="28"/>
          <w:szCs w:val="28"/>
        </w:rPr>
        <w:t xml:space="preserve">”Dezvoltare de rețele </w:t>
      </w:r>
      <w:r w:rsidR="00562B85" w:rsidRPr="00562B85">
        <w:rPr>
          <w:rFonts w:ascii="Times New Roman" w:hAnsi="Times New Roman" w:cs="Times New Roman"/>
          <w:i/>
          <w:iCs/>
          <w:sz w:val="28"/>
          <w:szCs w:val="28"/>
        </w:rPr>
        <w:lastRenderedPageBreak/>
        <w:t>inteligente de distribuție a gazelor naturale pentru autoritățile publice locale: Crișcior, Ilia și Dobra”</w:t>
      </w:r>
      <w:r w:rsidR="00562B85" w:rsidRPr="00562B85">
        <w:rPr>
          <w:rFonts w:ascii="Times New Roman" w:hAnsi="Times New Roman" w:cs="Times New Roman"/>
          <w:sz w:val="28"/>
          <w:szCs w:val="28"/>
        </w:rPr>
        <w:t xml:space="preserve"> – UAT CRIȘCIOR – prin încheierea unui Protocol de </w:t>
      </w:r>
      <w:r w:rsidR="00562B85">
        <w:rPr>
          <w:rFonts w:ascii="Times New Roman" w:hAnsi="Times New Roman" w:cs="Times New Roman"/>
          <w:sz w:val="28"/>
          <w:szCs w:val="28"/>
        </w:rPr>
        <w:t>c</w:t>
      </w:r>
      <w:r w:rsidR="00562B85" w:rsidRPr="00562B85">
        <w:rPr>
          <w:rFonts w:ascii="Times New Roman" w:hAnsi="Times New Roman" w:cs="Times New Roman"/>
          <w:sz w:val="28"/>
          <w:szCs w:val="28"/>
        </w:rPr>
        <w:t>olaborare</w:t>
      </w:r>
      <w:r w:rsidR="00562B85">
        <w:rPr>
          <w:rFonts w:ascii="Times New Roman" w:hAnsi="Times New Roman" w:cs="Times New Roman"/>
          <w:sz w:val="28"/>
          <w:szCs w:val="28"/>
        </w:rPr>
        <w:t xml:space="preserve">, împuternicirea </w:t>
      </w:r>
      <w:r w:rsidR="00562B85" w:rsidRPr="00562B85">
        <w:rPr>
          <w:rFonts w:ascii="Times New Roman" w:hAnsi="Times New Roman" w:cs="Times New Roman"/>
          <w:sz w:val="28"/>
          <w:szCs w:val="28"/>
        </w:rPr>
        <w:t>Primarul</w:t>
      </w:r>
      <w:r w:rsidR="00562B85">
        <w:rPr>
          <w:rFonts w:ascii="Times New Roman" w:hAnsi="Times New Roman" w:cs="Times New Roman"/>
          <w:sz w:val="28"/>
          <w:szCs w:val="28"/>
        </w:rPr>
        <w:t>ui</w:t>
      </w:r>
      <w:r w:rsidR="00562B85" w:rsidRPr="00562B85">
        <w:rPr>
          <w:rFonts w:ascii="Times New Roman" w:hAnsi="Times New Roman" w:cs="Times New Roman"/>
          <w:sz w:val="28"/>
          <w:szCs w:val="28"/>
        </w:rPr>
        <w:t xml:space="preserve"> Municipiului Brad să semneze </w:t>
      </w:r>
      <w:r w:rsidR="00562B85">
        <w:rPr>
          <w:rFonts w:ascii="Times New Roman" w:hAnsi="Times New Roman" w:cs="Times New Roman"/>
          <w:sz w:val="28"/>
          <w:szCs w:val="28"/>
        </w:rPr>
        <w:t>acest protocol</w:t>
      </w:r>
      <w:r w:rsidR="00562B85" w:rsidRPr="00562B85">
        <w:rPr>
          <w:rFonts w:ascii="Times New Roman" w:hAnsi="Times New Roman" w:cs="Times New Roman"/>
          <w:sz w:val="28"/>
          <w:szCs w:val="28"/>
        </w:rPr>
        <w:t xml:space="preserve"> și să emită actele administrative subsecvente necesare bunei desfășurări a proiectului, în limitele clauzelor stabilite</w:t>
      </w:r>
      <w:r w:rsidR="00562B85">
        <w:rPr>
          <w:rFonts w:ascii="Times New Roman" w:hAnsi="Times New Roman" w:cs="Times New Roman"/>
          <w:sz w:val="28"/>
          <w:szCs w:val="28"/>
        </w:rPr>
        <w:t xml:space="preserve"> </w:t>
      </w:r>
      <w:r w:rsidRPr="00562B85">
        <w:rPr>
          <w:rFonts w:ascii="Times New Roman" w:hAnsi="Times New Roman" w:cs="Times New Roman"/>
          <w:sz w:val="28"/>
          <w:szCs w:val="28"/>
        </w:rPr>
        <w:t>și îl supun spre dezbatere și aprobare planului Consiliului</w:t>
      </w:r>
      <w:r>
        <w:rPr>
          <w:rFonts w:ascii="Times New Roman" w:hAnsi="Times New Roman" w:cs="Times New Roman"/>
          <w:sz w:val="28"/>
          <w:szCs w:val="28"/>
        </w:rPr>
        <w:t xml:space="preserve"> Local în forma prezentată.</w:t>
      </w:r>
    </w:p>
    <w:p w14:paraId="71C949F6" w14:textId="6772135E" w:rsidR="004709DA" w:rsidRPr="004709DA" w:rsidRDefault="004709DA" w:rsidP="004709DA">
      <w:pPr>
        <w:ind w:right="-613" w:firstLine="708"/>
        <w:jc w:val="both"/>
        <w:rPr>
          <w:rFonts w:ascii="Times New Roman" w:hAnsi="Times New Roman" w:cs="Times New Roman"/>
          <w:sz w:val="28"/>
          <w:szCs w:val="28"/>
        </w:rPr>
      </w:pPr>
      <w:r w:rsidRPr="004709DA">
        <w:rPr>
          <w:rFonts w:ascii="Times New Roman" w:eastAsia="Times New Roman" w:hAnsi="Times New Roman" w:cs="Times New Roman"/>
          <w:kern w:val="0"/>
          <w:sz w:val="28"/>
          <w:szCs w:val="28"/>
          <w:lang w:eastAsia="ro-RO"/>
          <w14:ligatures w14:val="none"/>
        </w:rPr>
        <w:t xml:space="preserve">Invoc în </w:t>
      </w:r>
      <w:proofErr w:type="spellStart"/>
      <w:r w:rsidRPr="004709DA">
        <w:rPr>
          <w:rFonts w:ascii="Times New Roman" w:eastAsia="Times New Roman" w:hAnsi="Times New Roman" w:cs="Times New Roman"/>
          <w:kern w:val="0"/>
          <w:sz w:val="28"/>
          <w:szCs w:val="28"/>
          <w:lang w:eastAsia="ro-RO"/>
          <w14:ligatures w14:val="none"/>
        </w:rPr>
        <w:t>susţinerea</w:t>
      </w:r>
      <w:proofErr w:type="spellEnd"/>
      <w:r w:rsidRPr="004709DA">
        <w:rPr>
          <w:rFonts w:ascii="Times New Roman" w:eastAsia="Times New Roman" w:hAnsi="Times New Roman" w:cs="Times New Roman"/>
          <w:kern w:val="0"/>
          <w:sz w:val="28"/>
          <w:szCs w:val="28"/>
          <w:lang w:eastAsia="ro-RO"/>
          <w14:ligatures w14:val="none"/>
        </w:rPr>
        <w:t xml:space="preserve"> propunerii mele prevederile</w:t>
      </w:r>
      <w:r w:rsidRPr="004709DA">
        <w:rPr>
          <w:rFonts w:ascii="Times New Roman" w:hAnsi="Times New Roman" w:cs="Times New Roman"/>
          <w:sz w:val="28"/>
          <w:szCs w:val="28"/>
        </w:rPr>
        <w:t xml:space="preserve"> art. 129 alin. (1), alin. (2) lit. e) și alin. (9) lit. a) din O.U.G. nr. 57/2019 privind Codul administrativ, cu modificările și completările ulterioare</w:t>
      </w:r>
      <w:r>
        <w:rPr>
          <w:rFonts w:ascii="Times New Roman" w:hAnsi="Times New Roman" w:cs="Times New Roman"/>
          <w:sz w:val="28"/>
          <w:szCs w:val="28"/>
        </w:rPr>
        <w:t xml:space="preserve"> și ale </w:t>
      </w:r>
      <w:r w:rsidRPr="004709DA">
        <w:rPr>
          <w:rFonts w:ascii="Times New Roman" w:hAnsi="Times New Roman" w:cs="Times New Roman"/>
          <w:sz w:val="28"/>
          <w:szCs w:val="28"/>
        </w:rPr>
        <w:t>Leg</w:t>
      </w:r>
      <w:r>
        <w:rPr>
          <w:rFonts w:ascii="Times New Roman" w:hAnsi="Times New Roman" w:cs="Times New Roman"/>
          <w:sz w:val="28"/>
          <w:szCs w:val="28"/>
        </w:rPr>
        <w:t>ii</w:t>
      </w:r>
      <w:r w:rsidRPr="004709DA">
        <w:rPr>
          <w:rFonts w:ascii="Times New Roman" w:hAnsi="Times New Roman" w:cs="Times New Roman"/>
          <w:sz w:val="28"/>
          <w:szCs w:val="28"/>
        </w:rPr>
        <w:t xml:space="preserve"> nr. 554/2004 a contenciosului administrativ, cu modificările și completările ulterioare</w:t>
      </w:r>
      <w:r>
        <w:rPr>
          <w:rFonts w:ascii="Times New Roman" w:hAnsi="Times New Roman" w:cs="Times New Roman"/>
          <w:sz w:val="28"/>
          <w:szCs w:val="28"/>
        </w:rPr>
        <w:t>.</w:t>
      </w:r>
    </w:p>
    <w:p w14:paraId="4A510021" w14:textId="77777777" w:rsidR="004709DA" w:rsidRDefault="004709DA" w:rsidP="00E36C0C">
      <w:pPr>
        <w:ind w:right="-613" w:firstLine="708"/>
        <w:jc w:val="both"/>
        <w:rPr>
          <w:rFonts w:ascii="Times New Roman" w:hAnsi="Times New Roman" w:cs="Times New Roman"/>
          <w:sz w:val="28"/>
          <w:szCs w:val="28"/>
        </w:rPr>
      </w:pPr>
    </w:p>
    <w:p w14:paraId="1137EDF8" w14:textId="77777777" w:rsidR="00686CF1" w:rsidRPr="00686CF1" w:rsidRDefault="00686CF1" w:rsidP="00686CF1">
      <w:pPr>
        <w:ind w:right="-613"/>
        <w:jc w:val="center"/>
        <w:rPr>
          <w:rFonts w:ascii="Times New Roman" w:hAnsi="Times New Roman" w:cs="Times New Roman"/>
          <w:b/>
          <w:sz w:val="28"/>
          <w:szCs w:val="28"/>
        </w:rPr>
      </w:pPr>
      <w:r w:rsidRPr="00686CF1">
        <w:rPr>
          <w:rFonts w:ascii="Times New Roman" w:hAnsi="Times New Roman" w:cs="Times New Roman"/>
          <w:b/>
          <w:sz w:val="28"/>
          <w:szCs w:val="28"/>
        </w:rPr>
        <w:t>P R I M A R</w:t>
      </w:r>
    </w:p>
    <w:p w14:paraId="29B0FC57" w14:textId="77777777" w:rsidR="00686CF1" w:rsidRPr="00686CF1" w:rsidRDefault="00686CF1" w:rsidP="00686CF1">
      <w:pPr>
        <w:ind w:right="-613"/>
        <w:jc w:val="center"/>
        <w:rPr>
          <w:rFonts w:ascii="Times New Roman" w:hAnsi="Times New Roman" w:cs="Times New Roman"/>
          <w:b/>
          <w:sz w:val="28"/>
          <w:szCs w:val="28"/>
        </w:rPr>
      </w:pPr>
      <w:r w:rsidRPr="00686CF1">
        <w:rPr>
          <w:rFonts w:ascii="Times New Roman" w:hAnsi="Times New Roman" w:cs="Times New Roman"/>
          <w:b/>
          <w:sz w:val="28"/>
          <w:szCs w:val="28"/>
        </w:rPr>
        <w:t>Florin CAZACU</w:t>
      </w:r>
    </w:p>
    <w:p w14:paraId="0941EAF8" w14:textId="514DF6B8" w:rsidR="00562B85" w:rsidRPr="00562B85" w:rsidRDefault="00562B85" w:rsidP="00686CF1">
      <w:pPr>
        <w:ind w:right="-613"/>
        <w:jc w:val="both"/>
        <w:rPr>
          <w:rFonts w:ascii="Times New Roman" w:hAnsi="Times New Roman" w:cs="Times New Roman"/>
          <w:sz w:val="28"/>
          <w:szCs w:val="28"/>
        </w:rPr>
      </w:pPr>
    </w:p>
    <w:sectPr w:rsidR="00562B85" w:rsidRPr="00562B85" w:rsidSect="00831C5A">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C0829"/>
    <w:multiLevelType w:val="multilevel"/>
    <w:tmpl w:val="75A4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71149A"/>
    <w:multiLevelType w:val="multilevel"/>
    <w:tmpl w:val="0E5E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041282">
    <w:abstractNumId w:val="0"/>
  </w:num>
  <w:num w:numId="2" w16cid:durableId="201095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C60"/>
    <w:rsid w:val="00023EEA"/>
    <w:rsid w:val="000517CB"/>
    <w:rsid w:val="00080F19"/>
    <w:rsid w:val="0014644F"/>
    <w:rsid w:val="001E45A5"/>
    <w:rsid w:val="002431DF"/>
    <w:rsid w:val="0030219F"/>
    <w:rsid w:val="003C3135"/>
    <w:rsid w:val="003D2C4F"/>
    <w:rsid w:val="004709DA"/>
    <w:rsid w:val="00562B85"/>
    <w:rsid w:val="00573C60"/>
    <w:rsid w:val="00630154"/>
    <w:rsid w:val="00686CF1"/>
    <w:rsid w:val="006C05BB"/>
    <w:rsid w:val="00831C5A"/>
    <w:rsid w:val="00914DE1"/>
    <w:rsid w:val="0092597D"/>
    <w:rsid w:val="009E17D0"/>
    <w:rsid w:val="00A87F48"/>
    <w:rsid w:val="00B04091"/>
    <w:rsid w:val="00C36EF2"/>
    <w:rsid w:val="00C66129"/>
    <w:rsid w:val="00CD2DAC"/>
    <w:rsid w:val="00D237F2"/>
    <w:rsid w:val="00E36C0C"/>
    <w:rsid w:val="00F10C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3570E"/>
  <w15:chartTrackingRefBased/>
  <w15:docId w15:val="{4EEEEE6C-7D03-496D-ADD6-95B11C50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73C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73C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73C6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73C6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73C6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73C6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73C6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73C6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73C6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73C6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73C6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73C6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73C6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73C6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73C6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73C6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73C6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73C60"/>
    <w:rPr>
      <w:rFonts w:eastAsiaTheme="majorEastAsia" w:cstheme="majorBidi"/>
      <w:color w:val="272727" w:themeColor="text1" w:themeTint="D8"/>
    </w:rPr>
  </w:style>
  <w:style w:type="paragraph" w:styleId="Titlu">
    <w:name w:val="Title"/>
    <w:basedOn w:val="Normal"/>
    <w:next w:val="Normal"/>
    <w:link w:val="TitluCaracter"/>
    <w:uiPriority w:val="10"/>
    <w:qFormat/>
    <w:rsid w:val="00573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73C6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73C6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73C6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73C6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73C60"/>
    <w:rPr>
      <w:i/>
      <w:iCs/>
      <w:color w:val="404040" w:themeColor="text1" w:themeTint="BF"/>
    </w:rPr>
  </w:style>
  <w:style w:type="paragraph" w:styleId="Listparagraf">
    <w:name w:val="List Paragraph"/>
    <w:basedOn w:val="Normal"/>
    <w:uiPriority w:val="34"/>
    <w:qFormat/>
    <w:rsid w:val="00573C60"/>
    <w:pPr>
      <w:ind w:left="720"/>
      <w:contextualSpacing/>
    </w:pPr>
  </w:style>
  <w:style w:type="character" w:styleId="Accentuareintens">
    <w:name w:val="Intense Emphasis"/>
    <w:basedOn w:val="Fontdeparagrafimplicit"/>
    <w:uiPriority w:val="21"/>
    <w:qFormat/>
    <w:rsid w:val="00573C60"/>
    <w:rPr>
      <w:i/>
      <w:iCs/>
      <w:color w:val="2F5496" w:themeColor="accent1" w:themeShade="BF"/>
    </w:rPr>
  </w:style>
  <w:style w:type="paragraph" w:styleId="Citatintens">
    <w:name w:val="Intense Quote"/>
    <w:basedOn w:val="Normal"/>
    <w:next w:val="Normal"/>
    <w:link w:val="CitatintensCaracter"/>
    <w:uiPriority w:val="30"/>
    <w:qFormat/>
    <w:rsid w:val="00573C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73C60"/>
    <w:rPr>
      <w:i/>
      <w:iCs/>
      <w:color w:val="2F5496" w:themeColor="accent1" w:themeShade="BF"/>
    </w:rPr>
  </w:style>
  <w:style w:type="character" w:styleId="Referireintens">
    <w:name w:val="Intense Reference"/>
    <w:basedOn w:val="Fontdeparagrafimplicit"/>
    <w:uiPriority w:val="32"/>
    <w:qFormat/>
    <w:rsid w:val="00573C60"/>
    <w:rPr>
      <w:b/>
      <w:bCs/>
      <w:smallCaps/>
      <w:color w:val="2F5496" w:themeColor="accent1" w:themeShade="BF"/>
      <w:spacing w:val="5"/>
    </w:rPr>
  </w:style>
  <w:style w:type="paragraph" w:styleId="NormalWeb">
    <w:name w:val="Normal (Web)"/>
    <w:basedOn w:val="Normal"/>
    <w:uiPriority w:val="99"/>
    <w:semiHidden/>
    <w:unhideWhenUsed/>
    <w:rsid w:val="004709DA"/>
    <w:pPr>
      <w:spacing w:before="100" w:beforeAutospacing="1" w:after="100" w:afterAutospacing="1"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1008</Words>
  <Characters>5851</Characters>
  <Application>Microsoft Office Word</Application>
  <DocSecurity>0</DocSecurity>
  <Lines>48</Lines>
  <Paragraphs>13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Municipiul Brad Primaria</cp:lastModifiedBy>
  <cp:revision>3</cp:revision>
  <cp:lastPrinted>2026-04-24T09:50:00Z</cp:lastPrinted>
  <dcterms:created xsi:type="dcterms:W3CDTF">2026-04-24T09:50:00Z</dcterms:created>
  <dcterms:modified xsi:type="dcterms:W3CDTF">2026-04-24T10:04:00Z</dcterms:modified>
</cp:coreProperties>
</file>