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9A" w:rsidRPr="00392977" w:rsidRDefault="00B7559A" w:rsidP="00392977">
      <w:pPr>
        <w:pStyle w:val="NoSpacing"/>
        <w:rPr>
          <w:rFonts w:ascii="Times New Roman" w:hAnsi="Times New Roman" w:cs="Times New Roman"/>
          <w:b/>
          <w:sz w:val="24"/>
          <w:szCs w:val="24"/>
        </w:rPr>
      </w:pPr>
      <w:r w:rsidRPr="00392977">
        <w:rPr>
          <w:rFonts w:ascii="Times New Roman" w:hAnsi="Times New Roman" w:cs="Times New Roman"/>
          <w:b/>
          <w:sz w:val="24"/>
          <w:szCs w:val="24"/>
        </w:rPr>
        <w:t>ROMÂNIA</w:t>
      </w:r>
    </w:p>
    <w:p w:rsidR="00B7559A" w:rsidRPr="00392977" w:rsidRDefault="00B7559A" w:rsidP="00392977">
      <w:pPr>
        <w:pStyle w:val="NoSpacing"/>
        <w:rPr>
          <w:rFonts w:ascii="Times New Roman" w:hAnsi="Times New Roman" w:cs="Times New Roman"/>
          <w:b/>
          <w:sz w:val="24"/>
          <w:szCs w:val="24"/>
        </w:rPr>
      </w:pPr>
      <w:r w:rsidRPr="00392977">
        <w:rPr>
          <w:rFonts w:ascii="Times New Roman" w:hAnsi="Times New Roman" w:cs="Times New Roman"/>
          <w:b/>
          <w:sz w:val="24"/>
          <w:szCs w:val="24"/>
        </w:rPr>
        <w:t>JUDEȚUL HUNEDOARA</w:t>
      </w:r>
    </w:p>
    <w:p w:rsidR="00B7559A" w:rsidRPr="00392977" w:rsidRDefault="00B7559A" w:rsidP="00392977">
      <w:pPr>
        <w:pStyle w:val="NoSpacing"/>
        <w:rPr>
          <w:rFonts w:ascii="Times New Roman" w:hAnsi="Times New Roman" w:cs="Times New Roman"/>
          <w:b/>
          <w:sz w:val="24"/>
          <w:szCs w:val="24"/>
        </w:rPr>
      </w:pPr>
      <w:r w:rsidRPr="00392977">
        <w:rPr>
          <w:rFonts w:ascii="Times New Roman" w:hAnsi="Times New Roman" w:cs="Times New Roman"/>
          <w:b/>
          <w:sz w:val="24"/>
          <w:szCs w:val="24"/>
        </w:rPr>
        <w:t>MUNICIPIUL DEVA</w:t>
      </w:r>
    </w:p>
    <w:p w:rsidR="00B7559A" w:rsidRDefault="00B7559A" w:rsidP="00392977">
      <w:pPr>
        <w:pStyle w:val="NoSpacing"/>
        <w:rPr>
          <w:rFonts w:ascii="Times New Roman" w:hAnsi="Times New Roman" w:cs="Times New Roman"/>
          <w:b/>
          <w:sz w:val="24"/>
          <w:szCs w:val="24"/>
        </w:rPr>
      </w:pPr>
      <w:r w:rsidRPr="00392977">
        <w:rPr>
          <w:rFonts w:ascii="Times New Roman" w:hAnsi="Times New Roman" w:cs="Times New Roman"/>
          <w:b/>
          <w:sz w:val="24"/>
          <w:szCs w:val="24"/>
        </w:rPr>
        <w:t>CONSILIUL LOCAL</w:t>
      </w:r>
    </w:p>
    <w:p w:rsidR="00B7559A" w:rsidRDefault="00B7559A" w:rsidP="00392977">
      <w:pPr>
        <w:pStyle w:val="NoSpacing"/>
        <w:rPr>
          <w:rFonts w:ascii="Times New Roman" w:hAnsi="Times New Roman" w:cs="Times New Roman"/>
          <w:sz w:val="24"/>
          <w:szCs w:val="24"/>
        </w:rPr>
      </w:pPr>
    </w:p>
    <w:p w:rsidR="0032444C" w:rsidRDefault="0032444C" w:rsidP="00392977">
      <w:pPr>
        <w:pStyle w:val="NoSpacing"/>
        <w:rPr>
          <w:rFonts w:ascii="Times New Roman" w:hAnsi="Times New Roman" w:cs="Times New Roman"/>
          <w:sz w:val="24"/>
          <w:szCs w:val="24"/>
        </w:rPr>
      </w:pPr>
    </w:p>
    <w:p w:rsidR="0032444C" w:rsidRPr="00392977" w:rsidRDefault="0032444C" w:rsidP="00392977">
      <w:pPr>
        <w:pStyle w:val="NoSpacing"/>
        <w:rPr>
          <w:rFonts w:ascii="Times New Roman" w:hAnsi="Times New Roman" w:cs="Times New Roman"/>
          <w:sz w:val="24"/>
          <w:szCs w:val="24"/>
        </w:rPr>
      </w:pPr>
    </w:p>
    <w:p w:rsidR="00B7559A" w:rsidRPr="000344A6" w:rsidRDefault="00B7559A" w:rsidP="00392977">
      <w:pPr>
        <w:pStyle w:val="NoSpacing"/>
        <w:jc w:val="center"/>
        <w:rPr>
          <w:rFonts w:ascii="Times New Roman" w:hAnsi="Times New Roman" w:cs="Times New Roman"/>
          <w:b/>
          <w:sz w:val="24"/>
          <w:szCs w:val="24"/>
        </w:rPr>
      </w:pPr>
      <w:r w:rsidRPr="000344A6">
        <w:rPr>
          <w:rFonts w:ascii="Times New Roman" w:hAnsi="Times New Roman" w:cs="Times New Roman"/>
          <w:b/>
          <w:sz w:val="24"/>
          <w:szCs w:val="24"/>
        </w:rPr>
        <w:t>REFERAT DE APROBARE</w:t>
      </w:r>
    </w:p>
    <w:p w:rsidR="000344A6" w:rsidRPr="000344A6" w:rsidRDefault="000344A6" w:rsidP="000344A6">
      <w:pPr>
        <w:jc w:val="center"/>
        <w:rPr>
          <w:rFonts w:ascii="Times New Roman" w:hAnsi="Times New Roman" w:cs="Times New Roman"/>
          <w:sz w:val="24"/>
          <w:szCs w:val="24"/>
        </w:rPr>
      </w:pPr>
      <w:r w:rsidRPr="000344A6">
        <w:rPr>
          <w:rFonts w:ascii="Times New Roman" w:hAnsi="Times New Roman" w:cs="Times New Roman"/>
          <w:sz w:val="24"/>
          <w:szCs w:val="24"/>
        </w:rPr>
        <w:t>privind desemnarea reprezentanților Consiliului local al municipiului Deva și membrilor supleanți în cadrul comisiilor de interviu la concursul pentru ocuparea funcţiilor de director şi director adjunct din unităţile de învăţământ preuniversitare de stat din municipiul Deva – sesiunea 2022</w:t>
      </w:r>
    </w:p>
    <w:p w:rsidR="0032444C" w:rsidRPr="00392977" w:rsidRDefault="0032444C" w:rsidP="00392977">
      <w:pPr>
        <w:pStyle w:val="NoSpacing"/>
        <w:rPr>
          <w:rFonts w:ascii="Times New Roman" w:hAnsi="Times New Roman" w:cs="Times New Roman"/>
          <w:sz w:val="24"/>
          <w:szCs w:val="24"/>
        </w:rPr>
      </w:pPr>
    </w:p>
    <w:p w:rsidR="008A17C4" w:rsidRDefault="00B7559A" w:rsidP="00D6177E">
      <w:pPr>
        <w:pStyle w:val="NoSpacing"/>
        <w:jc w:val="both"/>
        <w:rPr>
          <w:rFonts w:ascii="Times New Roman" w:hAnsi="Times New Roman" w:cs="Times New Roman"/>
          <w:sz w:val="24"/>
          <w:szCs w:val="24"/>
        </w:rPr>
      </w:pPr>
      <w:r w:rsidRPr="00392977">
        <w:rPr>
          <w:rFonts w:ascii="Times New Roman" w:hAnsi="Times New Roman" w:cs="Times New Roman"/>
          <w:sz w:val="24"/>
          <w:szCs w:val="24"/>
        </w:rPr>
        <w:tab/>
      </w:r>
    </w:p>
    <w:p w:rsidR="000344A6" w:rsidRDefault="000344A6" w:rsidP="000344A6">
      <w:pPr>
        <w:ind w:firstLine="708"/>
        <w:jc w:val="both"/>
        <w:rPr>
          <w:rFonts w:eastAsia="Calibri"/>
          <w:sz w:val="24"/>
          <w:szCs w:val="24"/>
        </w:rPr>
      </w:pPr>
      <w:r w:rsidRPr="00A77818">
        <w:rPr>
          <w:rFonts w:ascii="Times New Roman" w:hAnsi="Times New Roman" w:cs="Times New Roman"/>
          <w:sz w:val="24"/>
          <w:szCs w:val="24"/>
        </w:rPr>
        <w:t>Inspectoratul Şcolar Judeţea</w:t>
      </w:r>
      <w:r>
        <w:rPr>
          <w:rFonts w:ascii="Times New Roman" w:hAnsi="Times New Roman" w:cs="Times New Roman"/>
          <w:sz w:val="24"/>
          <w:szCs w:val="24"/>
        </w:rPr>
        <w:t>n</w:t>
      </w:r>
      <w:r w:rsidRPr="00A77818">
        <w:rPr>
          <w:rFonts w:ascii="Times New Roman" w:hAnsi="Times New Roman" w:cs="Times New Roman"/>
          <w:sz w:val="24"/>
          <w:szCs w:val="24"/>
        </w:rPr>
        <w:t xml:space="preserve"> Hunedoara, prin adresa nr.</w:t>
      </w:r>
      <w:r>
        <w:rPr>
          <w:rFonts w:ascii="Times New Roman" w:hAnsi="Times New Roman" w:cs="Times New Roman"/>
          <w:sz w:val="24"/>
          <w:szCs w:val="24"/>
        </w:rPr>
        <w:t>392/3</w:t>
      </w:r>
      <w:r w:rsidRPr="00A77818">
        <w:rPr>
          <w:rFonts w:ascii="Times New Roman" w:hAnsi="Times New Roman" w:cs="Times New Roman"/>
          <w:sz w:val="24"/>
          <w:szCs w:val="24"/>
        </w:rPr>
        <w:t>/</w:t>
      </w:r>
      <w:r>
        <w:rPr>
          <w:rFonts w:ascii="Times New Roman" w:hAnsi="Times New Roman" w:cs="Times New Roman"/>
          <w:sz w:val="24"/>
          <w:szCs w:val="24"/>
        </w:rPr>
        <w:t>10</w:t>
      </w:r>
      <w:r w:rsidRPr="00A77818">
        <w:rPr>
          <w:rFonts w:ascii="Times New Roman" w:hAnsi="Times New Roman" w:cs="Times New Roman"/>
          <w:sz w:val="24"/>
          <w:szCs w:val="24"/>
        </w:rPr>
        <w:t>.0</w:t>
      </w:r>
      <w:r>
        <w:rPr>
          <w:rFonts w:ascii="Times New Roman" w:hAnsi="Times New Roman" w:cs="Times New Roman"/>
          <w:sz w:val="24"/>
          <w:szCs w:val="24"/>
        </w:rPr>
        <w:t>2</w:t>
      </w:r>
      <w:r w:rsidRPr="00A77818">
        <w:rPr>
          <w:rFonts w:ascii="Times New Roman" w:hAnsi="Times New Roman" w:cs="Times New Roman"/>
          <w:sz w:val="24"/>
          <w:szCs w:val="24"/>
        </w:rPr>
        <w:t>.202</w:t>
      </w:r>
      <w:r>
        <w:rPr>
          <w:rFonts w:ascii="Times New Roman" w:hAnsi="Times New Roman" w:cs="Times New Roman"/>
          <w:sz w:val="24"/>
          <w:szCs w:val="24"/>
        </w:rPr>
        <w:t>2</w:t>
      </w:r>
      <w:r w:rsidRPr="00A77818">
        <w:rPr>
          <w:rFonts w:ascii="Times New Roman" w:hAnsi="Times New Roman" w:cs="Times New Roman"/>
          <w:sz w:val="24"/>
          <w:szCs w:val="24"/>
        </w:rPr>
        <w:t xml:space="preserve">, înregistrată la Primăria municipiului Deva </w:t>
      </w:r>
      <w:r>
        <w:rPr>
          <w:rFonts w:ascii="Times New Roman" w:hAnsi="Times New Roman" w:cs="Times New Roman"/>
          <w:sz w:val="24"/>
          <w:szCs w:val="24"/>
        </w:rPr>
        <w:t xml:space="preserve">sub </w:t>
      </w:r>
      <w:r w:rsidRPr="00A77818">
        <w:rPr>
          <w:rFonts w:ascii="Times New Roman" w:hAnsi="Times New Roman" w:cs="Times New Roman"/>
          <w:sz w:val="24"/>
          <w:szCs w:val="24"/>
        </w:rPr>
        <w:t>nr.</w:t>
      </w:r>
      <w:r>
        <w:rPr>
          <w:rFonts w:ascii="Times New Roman" w:hAnsi="Times New Roman" w:cs="Times New Roman"/>
          <w:sz w:val="24"/>
          <w:szCs w:val="24"/>
        </w:rPr>
        <w:t>14379</w:t>
      </w:r>
      <w:r w:rsidRPr="00A77818">
        <w:rPr>
          <w:rFonts w:ascii="Times New Roman" w:hAnsi="Times New Roman" w:cs="Times New Roman"/>
          <w:sz w:val="24"/>
          <w:szCs w:val="24"/>
        </w:rPr>
        <w:t>/10.</w:t>
      </w:r>
      <w:r>
        <w:rPr>
          <w:rFonts w:ascii="Times New Roman" w:hAnsi="Times New Roman" w:cs="Times New Roman"/>
          <w:sz w:val="24"/>
          <w:szCs w:val="24"/>
        </w:rPr>
        <w:t>02.</w:t>
      </w:r>
      <w:r w:rsidRPr="00A77818">
        <w:rPr>
          <w:rFonts w:ascii="Times New Roman" w:hAnsi="Times New Roman" w:cs="Times New Roman"/>
          <w:sz w:val="24"/>
          <w:szCs w:val="24"/>
        </w:rPr>
        <w:t>202</w:t>
      </w:r>
      <w:r>
        <w:rPr>
          <w:rFonts w:ascii="Times New Roman" w:hAnsi="Times New Roman" w:cs="Times New Roman"/>
          <w:sz w:val="24"/>
          <w:szCs w:val="24"/>
        </w:rPr>
        <w:t>2</w:t>
      </w:r>
      <w:r w:rsidRPr="00A77818">
        <w:rPr>
          <w:rFonts w:ascii="Times New Roman" w:hAnsi="Times New Roman" w:cs="Times New Roman"/>
          <w:sz w:val="24"/>
          <w:szCs w:val="24"/>
        </w:rPr>
        <w:t>, solicită desemn</w:t>
      </w:r>
      <w:r>
        <w:rPr>
          <w:rFonts w:ascii="Times New Roman" w:hAnsi="Times New Roman" w:cs="Times New Roman"/>
          <w:sz w:val="24"/>
          <w:szCs w:val="24"/>
        </w:rPr>
        <w:t>area</w:t>
      </w:r>
      <w:r w:rsidRPr="00A77818">
        <w:rPr>
          <w:rFonts w:ascii="Times New Roman" w:hAnsi="Times New Roman" w:cs="Times New Roman"/>
          <w:sz w:val="24"/>
          <w:szCs w:val="24"/>
        </w:rPr>
        <w:t xml:space="preserve"> reprezentanţi</w:t>
      </w:r>
      <w:r>
        <w:rPr>
          <w:rFonts w:ascii="Times New Roman" w:hAnsi="Times New Roman" w:cs="Times New Roman"/>
          <w:sz w:val="24"/>
          <w:szCs w:val="24"/>
        </w:rPr>
        <w:t>lor</w:t>
      </w:r>
      <w:r w:rsidRPr="00A77818">
        <w:rPr>
          <w:rFonts w:ascii="Times New Roman" w:hAnsi="Times New Roman" w:cs="Times New Roman"/>
          <w:sz w:val="24"/>
          <w:szCs w:val="24"/>
        </w:rPr>
        <w:t xml:space="preserve"> </w:t>
      </w:r>
      <w:r>
        <w:rPr>
          <w:rFonts w:ascii="Times New Roman" w:hAnsi="Times New Roman" w:cs="Times New Roman"/>
          <w:sz w:val="24"/>
          <w:szCs w:val="24"/>
        </w:rPr>
        <w:t xml:space="preserve"> Consiliului local al municipiului Deva și membrilor supleanți care să </w:t>
      </w:r>
      <w:r w:rsidRPr="00A77818">
        <w:rPr>
          <w:rFonts w:ascii="Times New Roman" w:hAnsi="Times New Roman" w:cs="Times New Roman"/>
          <w:sz w:val="24"/>
          <w:szCs w:val="24"/>
        </w:rPr>
        <w:t>fac</w:t>
      </w:r>
      <w:r>
        <w:rPr>
          <w:rFonts w:ascii="Times New Roman" w:hAnsi="Times New Roman" w:cs="Times New Roman"/>
          <w:sz w:val="24"/>
          <w:szCs w:val="24"/>
        </w:rPr>
        <w:t>ă</w:t>
      </w:r>
      <w:r w:rsidRPr="00A77818">
        <w:rPr>
          <w:rFonts w:ascii="Times New Roman" w:hAnsi="Times New Roman" w:cs="Times New Roman"/>
          <w:sz w:val="24"/>
          <w:szCs w:val="24"/>
        </w:rPr>
        <w:t xml:space="preserve"> parte din comisiile de interviu la concursul pentru ocuparea funcţiilor de director şi director adjunct din unităţile de învăţământ preuniversitare de stat</w:t>
      </w:r>
      <w:r>
        <w:rPr>
          <w:rFonts w:ascii="Times New Roman" w:hAnsi="Times New Roman" w:cs="Times New Roman"/>
          <w:sz w:val="24"/>
          <w:szCs w:val="24"/>
        </w:rPr>
        <w:t xml:space="preserve"> – sesiunea 2022, rămase vacante după concursul din sesiunea 2021</w:t>
      </w:r>
      <w:r w:rsidRPr="003F50EC">
        <w:rPr>
          <w:rFonts w:eastAsia="Calibri"/>
          <w:sz w:val="24"/>
          <w:szCs w:val="24"/>
        </w:rPr>
        <w:t>.</w:t>
      </w:r>
    </w:p>
    <w:p w:rsidR="0032444C" w:rsidRDefault="00287C55" w:rsidP="000344A6">
      <w:pPr>
        <w:ind w:firstLine="708"/>
        <w:jc w:val="both"/>
        <w:rPr>
          <w:rFonts w:ascii="Times New Roman" w:hAnsi="Times New Roman" w:cs="Times New Roman"/>
          <w:sz w:val="24"/>
          <w:szCs w:val="24"/>
        </w:rPr>
      </w:pPr>
      <w:r>
        <w:rPr>
          <w:rFonts w:ascii="Times New Roman" w:hAnsi="Times New Roman" w:cs="Times New Roman"/>
          <w:sz w:val="24"/>
          <w:szCs w:val="24"/>
        </w:rPr>
        <w:t xml:space="preserve">Ținând seama de prevederile </w:t>
      </w:r>
      <w:r w:rsidRPr="00A77818">
        <w:rPr>
          <w:rFonts w:ascii="Times New Roman" w:hAnsi="Times New Roman" w:cs="Times New Roman"/>
          <w:sz w:val="24"/>
          <w:szCs w:val="24"/>
        </w:rPr>
        <w:t>Metodologi</w:t>
      </w:r>
      <w:r>
        <w:rPr>
          <w:rFonts w:ascii="Times New Roman" w:hAnsi="Times New Roman" w:cs="Times New Roman"/>
          <w:sz w:val="24"/>
          <w:szCs w:val="24"/>
        </w:rPr>
        <w:t>ei</w:t>
      </w:r>
      <w:r w:rsidRPr="00A77818">
        <w:rPr>
          <w:rFonts w:ascii="Times New Roman" w:hAnsi="Times New Roman" w:cs="Times New Roman"/>
          <w:sz w:val="24"/>
          <w:szCs w:val="24"/>
        </w:rPr>
        <w:t xml:space="preserve"> privind organizarea şi desfăşurarea concur</w:t>
      </w:r>
      <w:r>
        <w:rPr>
          <w:rFonts w:ascii="Times New Roman" w:hAnsi="Times New Roman" w:cs="Times New Roman"/>
          <w:sz w:val="24"/>
          <w:szCs w:val="24"/>
        </w:rPr>
        <w:t>s</w:t>
      </w:r>
      <w:r w:rsidRPr="00A77818">
        <w:rPr>
          <w:rFonts w:ascii="Times New Roman" w:hAnsi="Times New Roman" w:cs="Times New Roman"/>
          <w:sz w:val="24"/>
          <w:szCs w:val="24"/>
        </w:rPr>
        <w:t>ului pentru ocuparea funcţiilor de director şi director adjunct din unităţile de învăţământ preuniversitar de stat, aprobată prin Ordinul Ministrului Educaţiei nr.4597 din 6 august 2021, cu modificările şi completările ulterioare</w:t>
      </w:r>
      <w:r>
        <w:rPr>
          <w:rFonts w:ascii="Times New Roman" w:hAnsi="Times New Roman" w:cs="Times New Roman"/>
          <w:sz w:val="24"/>
          <w:szCs w:val="24"/>
        </w:rPr>
        <w:t>, potrivit căr</w:t>
      </w:r>
      <w:r w:rsidR="0032444C">
        <w:rPr>
          <w:rFonts w:ascii="Times New Roman" w:hAnsi="Times New Roman" w:cs="Times New Roman"/>
          <w:sz w:val="24"/>
          <w:szCs w:val="24"/>
        </w:rPr>
        <w:t xml:space="preserve">ora </w:t>
      </w:r>
      <w:r w:rsidRPr="00287C55">
        <w:rPr>
          <w:rFonts w:ascii="Times New Roman" w:hAnsi="Times New Roman" w:cs="Times New Roman"/>
          <w:sz w:val="24"/>
          <w:szCs w:val="24"/>
        </w:rPr>
        <w:t xml:space="preserve">Comisia de evaluare a probei de interviu, pentru fiecare unitate de învăţământ, </w:t>
      </w:r>
      <w:r w:rsidR="0032444C">
        <w:rPr>
          <w:rFonts w:ascii="Times New Roman" w:hAnsi="Times New Roman" w:cs="Times New Roman"/>
          <w:sz w:val="24"/>
          <w:szCs w:val="24"/>
        </w:rPr>
        <w:t xml:space="preserve">se </w:t>
      </w:r>
      <w:r w:rsidRPr="00287C55">
        <w:rPr>
          <w:rFonts w:ascii="Times New Roman" w:hAnsi="Times New Roman" w:cs="Times New Roman"/>
          <w:sz w:val="24"/>
          <w:szCs w:val="24"/>
        </w:rPr>
        <w:t>constitu</w:t>
      </w:r>
      <w:r w:rsidR="0032444C">
        <w:rPr>
          <w:rFonts w:ascii="Times New Roman" w:hAnsi="Times New Roman" w:cs="Times New Roman"/>
          <w:sz w:val="24"/>
          <w:szCs w:val="24"/>
        </w:rPr>
        <w:t>e</w:t>
      </w:r>
      <w:r w:rsidRPr="00287C55">
        <w:rPr>
          <w:rFonts w:ascii="Times New Roman" w:hAnsi="Times New Roman" w:cs="Times New Roman"/>
          <w:sz w:val="24"/>
          <w:szCs w:val="24"/>
        </w:rPr>
        <w:t xml:space="preserve"> prin decizie a inspectorului şcolar general, având următoarea componenţă:</w:t>
      </w:r>
    </w:p>
    <w:p w:rsidR="0032444C" w:rsidRDefault="00287C55" w:rsidP="00287C55">
      <w:pPr>
        <w:pStyle w:val="NoSpacing"/>
        <w:ind w:firstLine="708"/>
        <w:jc w:val="both"/>
        <w:rPr>
          <w:rFonts w:ascii="Times New Roman" w:hAnsi="Times New Roman" w:cs="Times New Roman"/>
          <w:sz w:val="24"/>
          <w:szCs w:val="24"/>
        </w:rPr>
      </w:pPr>
      <w:r w:rsidRPr="00287C55">
        <w:rPr>
          <w:rFonts w:ascii="Times New Roman" w:hAnsi="Times New Roman" w:cs="Times New Roman"/>
          <w:sz w:val="24"/>
          <w:szCs w:val="24"/>
        </w:rPr>
        <w:t> </w:t>
      </w:r>
      <w:r w:rsidRPr="00287C55">
        <w:rPr>
          <w:rFonts w:ascii="Times New Roman" w:hAnsi="Times New Roman" w:cs="Times New Roman"/>
          <w:sz w:val="24"/>
          <w:szCs w:val="24"/>
        </w:rPr>
        <w:t>1) preşedinte - un inspector şcolar;</w:t>
      </w:r>
    </w:p>
    <w:p w:rsidR="0032444C" w:rsidRDefault="0032444C" w:rsidP="00287C55">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87C55" w:rsidRPr="00287C55">
        <w:rPr>
          <w:rFonts w:ascii="Times New Roman" w:hAnsi="Times New Roman" w:cs="Times New Roman"/>
          <w:sz w:val="24"/>
          <w:szCs w:val="24"/>
        </w:rPr>
        <w:t>2) membri:</w:t>
      </w:r>
      <w:r>
        <w:rPr>
          <w:rFonts w:ascii="Times New Roman" w:hAnsi="Times New Roman" w:cs="Times New Roman"/>
          <w:sz w:val="24"/>
          <w:szCs w:val="24"/>
        </w:rPr>
        <w:t xml:space="preserve"> </w:t>
      </w:r>
    </w:p>
    <w:p w:rsidR="0032444C" w:rsidRDefault="008A17C4" w:rsidP="0032444C">
      <w:pPr>
        <w:pStyle w:val="NoSpacing"/>
        <w:ind w:left="708" w:firstLine="708"/>
        <w:jc w:val="both"/>
        <w:rPr>
          <w:rFonts w:ascii="Times New Roman" w:hAnsi="Times New Roman" w:cs="Times New Roman"/>
          <w:sz w:val="24"/>
          <w:szCs w:val="24"/>
        </w:rPr>
      </w:pPr>
      <w:r>
        <w:rPr>
          <w:rFonts w:ascii="Times New Roman" w:hAnsi="Times New Roman" w:cs="Times New Roman"/>
          <w:sz w:val="24"/>
          <w:szCs w:val="24"/>
        </w:rPr>
        <w:t>i</w:t>
      </w:r>
      <w:r w:rsidR="00287C55" w:rsidRPr="00287C55">
        <w:rPr>
          <w:rFonts w:ascii="Times New Roman" w:hAnsi="Times New Roman" w:cs="Times New Roman"/>
          <w:sz w:val="24"/>
          <w:szCs w:val="24"/>
        </w:rPr>
        <w:t>) doi reprezentanţi ai unităţii de învăţământ, dintre cadrele didactice titulare ale unităţii de învăţământ, aleşi prin vot secret de către consiliul profesoral. Consiliile profesorale din unităţile de învăţământ vor desemna cei doi membri titulari în comisie şi un membru supleant.</w:t>
      </w:r>
      <w:r>
        <w:rPr>
          <w:rFonts w:ascii="Times New Roman" w:hAnsi="Times New Roman" w:cs="Times New Roman"/>
          <w:sz w:val="24"/>
          <w:szCs w:val="24"/>
        </w:rPr>
        <w:t xml:space="preserve"> Nu pot fi reprezentanţi ai unităţii de </w:t>
      </w:r>
      <w:r w:rsidRPr="00287C55">
        <w:rPr>
          <w:rFonts w:ascii="Times New Roman" w:hAnsi="Times New Roman" w:cs="Times New Roman"/>
          <w:sz w:val="24"/>
          <w:szCs w:val="24"/>
        </w:rPr>
        <w:t>învăţământ</w:t>
      </w:r>
      <w:r>
        <w:rPr>
          <w:rFonts w:ascii="Times New Roman" w:hAnsi="Times New Roman" w:cs="Times New Roman"/>
          <w:sz w:val="24"/>
          <w:szCs w:val="24"/>
        </w:rPr>
        <w:t xml:space="preserve"> cadrele didactice înscrise la sesiunea curentă a concursului şi nici cadrele didactice care ocupă funcţia de director</w:t>
      </w:r>
      <w:r w:rsidR="00FE02E1">
        <w:rPr>
          <w:rFonts w:ascii="Times New Roman" w:hAnsi="Times New Roman" w:cs="Times New Roman"/>
          <w:sz w:val="24"/>
          <w:szCs w:val="24"/>
        </w:rPr>
        <w:t>/director adjunct.</w:t>
      </w:r>
      <w:r w:rsidR="00287C55" w:rsidRPr="00287C55">
        <w:rPr>
          <w:rFonts w:ascii="Times New Roman" w:hAnsi="Times New Roman" w:cs="Times New Roman"/>
          <w:sz w:val="24"/>
          <w:szCs w:val="24"/>
        </w:rPr>
        <w:t>În cazul centrelor judeţene de excelenţă, inspectorul şcolar general desemnează două cadre didactice titulare cu performanţe profesionale deosebite la concursuri şi olimpiade</w:t>
      </w:r>
      <w:r w:rsidR="00FE02E1">
        <w:rPr>
          <w:rFonts w:ascii="Times New Roman" w:hAnsi="Times New Roman" w:cs="Times New Roman"/>
          <w:sz w:val="24"/>
          <w:szCs w:val="24"/>
        </w:rPr>
        <w:t xml:space="preserve"> şcolare şi un supleant;</w:t>
      </w:r>
    </w:p>
    <w:p w:rsidR="00FE02E1" w:rsidRDefault="00FE02E1" w:rsidP="00FE02E1">
      <w:pPr>
        <w:pStyle w:val="NoSpacing"/>
        <w:ind w:left="708" w:firstLine="708"/>
        <w:jc w:val="both"/>
        <w:rPr>
          <w:rFonts w:ascii="Times New Roman" w:hAnsi="Times New Roman" w:cs="Times New Roman"/>
          <w:color w:val="000000" w:themeColor="text1"/>
          <w:sz w:val="24"/>
          <w:szCs w:val="24"/>
        </w:rPr>
      </w:pPr>
      <w:r w:rsidRPr="00FE02E1">
        <w:rPr>
          <w:rFonts w:ascii="Times New Roman" w:hAnsi="Times New Roman" w:cs="Times New Roman"/>
          <w:color w:val="000000" w:themeColor="text1"/>
          <w:sz w:val="24"/>
          <w:szCs w:val="24"/>
        </w:rPr>
        <w:t>ii)un reprezentant al consiliului local şi un membru supleant, desemnaţi prin hotărâre a consiliului local, respectiv un reprezentant al consiliului judeţean/ consiliului local al sectorului municipiului Bucureşti şi un membru supleant, desemnaţi prin hotărâre a consiliului judeţean/local al sectorului, în cazul unităţilor de învăţământ special, centrelor şcolare pentru educaţie incluzivă şi CJRAE/ CMBRAE. Reprezentantul consiliului local/judeţean nu poate fi cadru didactic în unitatea de învăţământ pentru care se desfăşoară interviul şi nici cadru didactic înscris la sesiunea curentă a concursului sau cadru didactic care ocupă funcţia de director/director adjunct. În cazul cluburilor sportive şcolare, palatelor şi cluburilor copiilor, reprezentantul consiliului local este înlocuit de un reprezentant al Ministerului Educaţiei. În cazul unităţilor de învăţământ preuniversitar militar, de ordine publică şi securitate naţională, din comisia de evaluare a probei de interviu pentru ocuparea funcţiilor de director adjunct, reprezentantul consiliului local este înlocuit de un reprezentant desemnat de ministerul care coordonează şi controlează unităţile respective. În cazul unităţilor de învăţământ unice la nivelul unităţii administrativ-teritoriale, în situaţia în care nu pot fi desemnate două cadre didactice titulare ca reprezentanţi ai unităţii de învăţământ, din comisie pot face parte şi cadre didactice cu contract de muncă pe perioadă determinată, cu norma de bază în acea unitate;</w:t>
      </w:r>
      <w:r w:rsidRPr="00FE02E1">
        <w:rPr>
          <w:rFonts w:ascii="Times New Roman" w:hAnsi="Times New Roman" w:cs="Times New Roman"/>
          <w:color w:val="000000" w:themeColor="text1"/>
          <w:sz w:val="24"/>
          <w:szCs w:val="24"/>
        </w:rPr>
        <w:br/>
      </w:r>
      <w:r w:rsidRPr="00FE02E1">
        <w:rPr>
          <w:rFonts w:ascii="Times New Roman" w:hAnsi="Times New Roman" w:cs="Times New Roman"/>
          <w:color w:val="000000" w:themeColor="text1"/>
          <w:sz w:val="24"/>
          <w:szCs w:val="24"/>
        </w:rPr>
        <w:t> </w:t>
      </w:r>
      <w:r w:rsidRPr="00FE02E1">
        <w:rPr>
          <w:rFonts w:ascii="Times New Roman" w:hAnsi="Times New Roman" w:cs="Times New Roman"/>
          <w:color w:val="000000" w:themeColor="text1"/>
          <w:sz w:val="24"/>
          <w:szCs w:val="24"/>
        </w:rPr>
        <w:t> </w:t>
      </w:r>
      <w:r w:rsidRPr="00FE02E1">
        <w:rPr>
          <w:rFonts w:ascii="Times New Roman" w:hAnsi="Times New Roman" w:cs="Times New Roman"/>
          <w:color w:val="000000" w:themeColor="text1"/>
          <w:sz w:val="24"/>
          <w:szCs w:val="24"/>
        </w:rPr>
        <w:t xml:space="preserve">(iii) un reprezentant şi un supleant al departamentului de resurse umane din cadrul </w:t>
      </w:r>
      <w:r w:rsidRPr="00FE02E1">
        <w:rPr>
          <w:rFonts w:ascii="Times New Roman" w:hAnsi="Times New Roman" w:cs="Times New Roman"/>
          <w:color w:val="000000" w:themeColor="text1"/>
          <w:sz w:val="24"/>
          <w:szCs w:val="24"/>
        </w:rPr>
        <w:lastRenderedPageBreak/>
        <w:t>companiilor mijlocii, mari şi foarte mari sau un reprezentant al unei companii specializate în recrutarea resurselor umane sau, în situaţia în care nu sunt nominalizaţi reprezentanţi din partea companiilor, va fi nominalizat membru în comisie un cadru didactic din învăţământul superior cu competenţe în management instituţional şi/sau management educaţional.</w:t>
      </w:r>
    </w:p>
    <w:p w:rsidR="00057569" w:rsidRDefault="00057569" w:rsidP="00057569">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4703B">
        <w:rPr>
          <w:rFonts w:ascii="Times New Roman" w:hAnsi="Times New Roman" w:cs="Times New Roman"/>
          <w:color w:val="000000"/>
          <w:sz w:val="24"/>
          <w:szCs w:val="24"/>
        </w:rPr>
        <w:t xml:space="preserve">Conform art.5, alin.(6) </w:t>
      </w:r>
      <w:r w:rsidRPr="0084703B">
        <w:rPr>
          <w:rFonts w:ascii="Times New Roman" w:hAnsi="Times New Roman" w:cs="Times New Roman"/>
          <w:sz w:val="24"/>
          <w:szCs w:val="24"/>
        </w:rPr>
        <w:t>„</w:t>
      </w:r>
      <w:r w:rsidRPr="0084703B">
        <w:rPr>
          <w:rFonts w:ascii="Times New Roman" w:hAnsi="Times New Roman" w:cs="Times New Roman"/>
          <w:sz w:val="24"/>
          <w:szCs w:val="24"/>
          <w:shd w:val="clear" w:color="auto" w:fill="FFFFFF"/>
        </w:rPr>
        <w:t>Membrii supleanţi, prevăzuţi în prezenta metodologie şi nominalizaţi în deciziile de constituire a comisiilor la momentul emiterii acestora, înlocuiesc de drept membrii titulari indisponibili.</w:t>
      </w:r>
      <w:r w:rsidRPr="0084703B">
        <w:rPr>
          <w:rFonts w:ascii="Times New Roman" w:hAnsi="Times New Roman" w:cs="Times New Roman"/>
          <w:sz w:val="24"/>
          <w:szCs w:val="24"/>
        </w:rPr>
        <w:t>” şi alin.(8) „</w:t>
      </w:r>
      <w:r w:rsidRPr="0084703B">
        <w:rPr>
          <w:rFonts w:ascii="Times New Roman" w:hAnsi="Times New Roman" w:cs="Times New Roman"/>
          <w:sz w:val="24"/>
          <w:szCs w:val="24"/>
          <w:shd w:val="clear" w:color="auto" w:fill="FFFFFF"/>
        </w:rPr>
        <w:t>În componenţa comisiilor prevăzute în prezenta metodologie sunt nominalizate ca membri doar persoane cu studii superioare.</w:t>
      </w:r>
      <w:r w:rsidRPr="0084703B">
        <w:rPr>
          <w:rFonts w:ascii="Times New Roman" w:hAnsi="Times New Roman" w:cs="Times New Roman"/>
          <w:sz w:val="24"/>
          <w:szCs w:val="24"/>
        </w:rPr>
        <w:t>”</w:t>
      </w:r>
    </w:p>
    <w:p w:rsidR="00FE02E1" w:rsidRPr="00A77818" w:rsidRDefault="0032444C" w:rsidP="00FE02E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Astfel î</w:t>
      </w:r>
      <w:r w:rsidR="00287C55" w:rsidRPr="00A77818">
        <w:rPr>
          <w:rFonts w:ascii="Times New Roman" w:hAnsi="Times New Roman" w:cs="Times New Roman"/>
          <w:sz w:val="24"/>
          <w:szCs w:val="24"/>
        </w:rPr>
        <w:t xml:space="preserve">n conformitate cu </w:t>
      </w:r>
      <w:r w:rsidR="00FE02E1" w:rsidRPr="00A77818">
        <w:rPr>
          <w:rFonts w:ascii="Times New Roman" w:hAnsi="Times New Roman" w:cs="Times New Roman"/>
          <w:sz w:val="24"/>
          <w:szCs w:val="24"/>
        </w:rPr>
        <w:t xml:space="preserve">prevederile art.5 </w:t>
      </w:r>
      <w:r w:rsidR="00FE02E1">
        <w:rPr>
          <w:rFonts w:ascii="Times New Roman" w:hAnsi="Times New Roman" w:cs="Times New Roman"/>
          <w:sz w:val="24"/>
          <w:szCs w:val="24"/>
        </w:rPr>
        <w:t xml:space="preserve">alin.(4), </w:t>
      </w:r>
      <w:r w:rsidR="00FE02E1" w:rsidRPr="00A77818">
        <w:rPr>
          <w:rFonts w:ascii="Times New Roman" w:hAnsi="Times New Roman" w:cs="Times New Roman"/>
          <w:sz w:val="24"/>
          <w:szCs w:val="24"/>
        </w:rPr>
        <w:t>lit.</w:t>
      </w:r>
      <w:r w:rsidR="00FE02E1">
        <w:rPr>
          <w:rFonts w:ascii="Times New Roman" w:hAnsi="Times New Roman" w:cs="Times New Roman"/>
          <w:sz w:val="24"/>
          <w:szCs w:val="24"/>
        </w:rPr>
        <w:t>”</w:t>
      </w:r>
      <w:r w:rsidR="00FE02E1" w:rsidRPr="00A77818">
        <w:rPr>
          <w:rFonts w:ascii="Times New Roman" w:hAnsi="Times New Roman" w:cs="Times New Roman"/>
          <w:sz w:val="24"/>
          <w:szCs w:val="24"/>
        </w:rPr>
        <w:t>c</w:t>
      </w:r>
      <w:r w:rsidR="00FE02E1">
        <w:rPr>
          <w:rFonts w:ascii="Times New Roman" w:hAnsi="Times New Roman" w:cs="Times New Roman"/>
          <w:sz w:val="24"/>
          <w:szCs w:val="24"/>
        </w:rPr>
        <w:t>”, pct.2 (ii)</w:t>
      </w:r>
      <w:r w:rsidR="00FE02E1" w:rsidRPr="00A77818">
        <w:rPr>
          <w:rFonts w:ascii="Times New Roman" w:hAnsi="Times New Roman" w:cs="Times New Roman"/>
          <w:sz w:val="24"/>
          <w:szCs w:val="24"/>
        </w:rPr>
        <w:t xml:space="preserve"> din Metodologia privind organizarea şi desfăşurarea concur</w:t>
      </w:r>
      <w:r w:rsidR="00FE02E1">
        <w:rPr>
          <w:rFonts w:ascii="Times New Roman" w:hAnsi="Times New Roman" w:cs="Times New Roman"/>
          <w:sz w:val="24"/>
          <w:szCs w:val="24"/>
        </w:rPr>
        <w:t>s</w:t>
      </w:r>
      <w:r w:rsidR="00FE02E1" w:rsidRPr="00A77818">
        <w:rPr>
          <w:rFonts w:ascii="Times New Roman" w:hAnsi="Times New Roman" w:cs="Times New Roman"/>
          <w:sz w:val="24"/>
          <w:szCs w:val="24"/>
        </w:rPr>
        <w:t>ului pentru ocuparea funcţiilor de director şi director adjunct din unităţile de învăţământ preuniversitar de stat, aprobată prin Ordinul Ministrului Educaţiei nr.4597 din 6 august 2021, cu modificările şi completările ulterioare,</w:t>
      </w:r>
    </w:p>
    <w:p w:rsidR="00287C55" w:rsidRPr="00A77818" w:rsidRDefault="00287C55" w:rsidP="00287C55">
      <w:pPr>
        <w:pStyle w:val="NoSpacing"/>
        <w:ind w:firstLine="708"/>
        <w:jc w:val="both"/>
        <w:rPr>
          <w:rFonts w:ascii="Times New Roman" w:hAnsi="Times New Roman" w:cs="Times New Roman"/>
          <w:sz w:val="24"/>
          <w:szCs w:val="24"/>
        </w:rPr>
      </w:pPr>
      <w:r w:rsidRPr="00A77818">
        <w:rPr>
          <w:rFonts w:ascii="Times New Roman" w:hAnsi="Times New Roman" w:cs="Times New Roman"/>
          <w:sz w:val="24"/>
          <w:szCs w:val="24"/>
        </w:rPr>
        <w:t xml:space="preserve">În temeiul art.129 alin.1 și alin.14, precum și al art.139 alin.1 și 6 din Ordonanța de </w:t>
      </w:r>
      <w:r>
        <w:rPr>
          <w:rFonts w:ascii="Times New Roman" w:hAnsi="Times New Roman" w:cs="Times New Roman"/>
          <w:sz w:val="24"/>
          <w:szCs w:val="24"/>
        </w:rPr>
        <w:t>u</w:t>
      </w:r>
      <w:r w:rsidRPr="00A77818">
        <w:rPr>
          <w:rFonts w:ascii="Times New Roman" w:hAnsi="Times New Roman" w:cs="Times New Roman"/>
          <w:sz w:val="24"/>
          <w:szCs w:val="24"/>
        </w:rPr>
        <w:t xml:space="preserve">rgență a Guvernului nr.57/2019 privind Codul </w:t>
      </w:r>
      <w:r>
        <w:rPr>
          <w:rFonts w:ascii="Times New Roman" w:hAnsi="Times New Roman" w:cs="Times New Roman"/>
          <w:sz w:val="24"/>
          <w:szCs w:val="24"/>
        </w:rPr>
        <w:t>a</w:t>
      </w:r>
      <w:r w:rsidRPr="00A77818">
        <w:rPr>
          <w:rFonts w:ascii="Times New Roman" w:hAnsi="Times New Roman" w:cs="Times New Roman"/>
          <w:sz w:val="24"/>
          <w:szCs w:val="24"/>
        </w:rPr>
        <w:t>dministrativ, cu modificările și completările ulterioare,</w:t>
      </w:r>
    </w:p>
    <w:p w:rsidR="00FE02E1" w:rsidRDefault="00DE7906" w:rsidP="00FE02E1">
      <w:pPr>
        <w:pStyle w:val="NoSpacing"/>
        <w:jc w:val="both"/>
        <w:rPr>
          <w:rFonts w:ascii="Times New Roman" w:hAnsi="Times New Roman" w:cs="Times New Roman"/>
          <w:sz w:val="24"/>
          <w:szCs w:val="24"/>
        </w:rPr>
      </w:pPr>
      <w:r w:rsidRPr="00392977">
        <w:rPr>
          <w:rFonts w:ascii="Times New Roman" w:hAnsi="Times New Roman" w:cs="Times New Roman"/>
          <w:sz w:val="24"/>
          <w:szCs w:val="24"/>
        </w:rPr>
        <w:t xml:space="preserve">      </w:t>
      </w:r>
      <w:r w:rsidR="0032444C">
        <w:rPr>
          <w:rFonts w:ascii="Times New Roman" w:hAnsi="Times New Roman" w:cs="Times New Roman"/>
          <w:sz w:val="24"/>
          <w:szCs w:val="24"/>
        </w:rPr>
        <w:t xml:space="preserve">      </w:t>
      </w:r>
      <w:r w:rsidR="00534DB4" w:rsidRPr="00392977">
        <w:rPr>
          <w:rFonts w:ascii="Times New Roman" w:hAnsi="Times New Roman" w:cs="Times New Roman"/>
          <w:sz w:val="24"/>
          <w:szCs w:val="24"/>
        </w:rPr>
        <w:t xml:space="preserve">Supun atenției comisiilor de specialitate și plenului Consiliului </w:t>
      </w:r>
      <w:r w:rsidR="0032444C">
        <w:rPr>
          <w:rFonts w:ascii="Times New Roman" w:hAnsi="Times New Roman" w:cs="Times New Roman"/>
          <w:sz w:val="24"/>
          <w:szCs w:val="24"/>
        </w:rPr>
        <w:t>l</w:t>
      </w:r>
      <w:r w:rsidR="00534DB4" w:rsidRPr="00392977">
        <w:rPr>
          <w:rFonts w:ascii="Times New Roman" w:hAnsi="Times New Roman" w:cs="Times New Roman"/>
          <w:sz w:val="24"/>
          <w:szCs w:val="24"/>
        </w:rPr>
        <w:t>ocal</w:t>
      </w:r>
      <w:r w:rsidR="00DB327E" w:rsidRPr="00392977">
        <w:rPr>
          <w:rFonts w:ascii="Times New Roman" w:hAnsi="Times New Roman" w:cs="Times New Roman"/>
          <w:sz w:val="24"/>
          <w:szCs w:val="24"/>
        </w:rPr>
        <w:t xml:space="preserve">, </w:t>
      </w:r>
      <w:r w:rsidR="00534DB4" w:rsidRPr="00392977">
        <w:rPr>
          <w:rFonts w:ascii="Times New Roman" w:hAnsi="Times New Roman" w:cs="Times New Roman"/>
          <w:sz w:val="24"/>
          <w:szCs w:val="24"/>
        </w:rPr>
        <w:t xml:space="preserve">proiectul de hotărâre </w:t>
      </w:r>
      <w:r w:rsidR="00FE02E1" w:rsidRPr="008A17C4">
        <w:rPr>
          <w:rFonts w:ascii="Times New Roman" w:hAnsi="Times New Roman" w:cs="Times New Roman"/>
          <w:sz w:val="24"/>
          <w:szCs w:val="24"/>
        </w:rPr>
        <w:t xml:space="preserve">privind desemnarea reprezentanților Consiliului local al municipiului Deva </w:t>
      </w:r>
      <w:r w:rsidR="000344A6" w:rsidRPr="000344A6">
        <w:rPr>
          <w:rFonts w:ascii="Times New Roman" w:hAnsi="Times New Roman" w:cs="Times New Roman"/>
          <w:sz w:val="24"/>
          <w:szCs w:val="24"/>
        </w:rPr>
        <w:t>și membrilor supleanți</w:t>
      </w:r>
      <w:r w:rsidR="000344A6">
        <w:rPr>
          <w:rFonts w:ascii="Times New Roman" w:hAnsi="Times New Roman" w:cs="Times New Roman"/>
          <w:sz w:val="24"/>
          <w:szCs w:val="24"/>
        </w:rPr>
        <w:t xml:space="preserve"> </w:t>
      </w:r>
      <w:r w:rsidR="00FE02E1" w:rsidRPr="008A17C4">
        <w:rPr>
          <w:rFonts w:ascii="Times New Roman" w:hAnsi="Times New Roman" w:cs="Times New Roman"/>
          <w:sz w:val="24"/>
          <w:szCs w:val="24"/>
        </w:rPr>
        <w:t>în cadrul comisiilor de interviu la concursul pentru ocuparea funcţiilor de director şi director adjunct din unităţile de învăţământ preuniversitare de stat din municipiul Deva – sesiunea 2022</w:t>
      </w:r>
      <w:r w:rsidR="00FE02E1">
        <w:rPr>
          <w:rFonts w:ascii="Times New Roman" w:hAnsi="Times New Roman" w:cs="Times New Roman"/>
          <w:sz w:val="24"/>
          <w:szCs w:val="24"/>
        </w:rPr>
        <w:t>.</w:t>
      </w:r>
    </w:p>
    <w:p w:rsidR="0032444C" w:rsidRPr="00A77818" w:rsidRDefault="0032444C" w:rsidP="0032444C">
      <w:pPr>
        <w:tabs>
          <w:tab w:val="left" w:pos="3165"/>
        </w:tabs>
        <w:spacing w:after="0"/>
        <w:jc w:val="both"/>
        <w:rPr>
          <w:rFonts w:ascii="Times New Roman" w:hAnsi="Times New Roman" w:cs="Times New Roman"/>
          <w:sz w:val="24"/>
          <w:szCs w:val="24"/>
        </w:rPr>
      </w:pPr>
      <w:r>
        <w:rPr>
          <w:rFonts w:ascii="Times New Roman" w:hAnsi="Times New Roman" w:cs="Times New Roman"/>
          <w:sz w:val="24"/>
          <w:szCs w:val="24"/>
        </w:rPr>
        <w:t>.</w:t>
      </w:r>
    </w:p>
    <w:p w:rsidR="00392977" w:rsidRPr="0075666F" w:rsidRDefault="00392977" w:rsidP="0032444C">
      <w:pPr>
        <w:tabs>
          <w:tab w:val="left" w:pos="3165"/>
        </w:tabs>
        <w:spacing w:after="0"/>
        <w:jc w:val="both"/>
        <w:rPr>
          <w:rFonts w:ascii="Times New Roman" w:hAnsi="Times New Roman" w:cs="Times New Roman"/>
          <w:sz w:val="24"/>
          <w:szCs w:val="24"/>
        </w:rPr>
      </w:pPr>
    </w:p>
    <w:p w:rsidR="00392977" w:rsidRDefault="00FF4CD8" w:rsidP="00392977">
      <w:pPr>
        <w:pStyle w:val="NoSpacing"/>
        <w:jc w:val="both"/>
        <w:rPr>
          <w:rFonts w:ascii="Times New Roman" w:hAnsi="Times New Roman" w:cs="Times New Roman"/>
          <w:sz w:val="24"/>
          <w:szCs w:val="24"/>
        </w:rPr>
      </w:pPr>
      <w:r w:rsidRPr="00392977">
        <w:rPr>
          <w:rFonts w:ascii="Times New Roman" w:hAnsi="Times New Roman" w:cs="Times New Roman"/>
          <w:sz w:val="24"/>
          <w:szCs w:val="24"/>
        </w:rPr>
        <w:tab/>
      </w:r>
    </w:p>
    <w:p w:rsidR="00C6253C" w:rsidRPr="00C6253C" w:rsidRDefault="00C6253C" w:rsidP="00C6253C">
      <w:pPr>
        <w:pStyle w:val="Heading5"/>
        <w:ind w:left="2880" w:firstLine="720"/>
        <w:jc w:val="left"/>
        <w:rPr>
          <w:bCs/>
          <w:szCs w:val="24"/>
        </w:rPr>
      </w:pPr>
      <w:r w:rsidRPr="00C6253C">
        <w:rPr>
          <w:bCs/>
          <w:szCs w:val="24"/>
        </w:rPr>
        <w:t xml:space="preserve">         Primar,</w:t>
      </w:r>
    </w:p>
    <w:p w:rsidR="00C6253C" w:rsidRPr="00C6253C" w:rsidRDefault="00C6253C" w:rsidP="00C6253C">
      <w:pPr>
        <w:pStyle w:val="Heading8"/>
        <w:ind w:left="0" w:firstLine="0"/>
        <w:jc w:val="left"/>
        <w:rPr>
          <w:szCs w:val="24"/>
        </w:rPr>
      </w:pPr>
      <w:r w:rsidRPr="00C6253C">
        <w:rPr>
          <w:b/>
          <w:bCs/>
          <w:szCs w:val="24"/>
        </w:rPr>
        <w:t xml:space="preserve">                                        </w:t>
      </w:r>
      <w:r>
        <w:rPr>
          <w:b/>
          <w:bCs/>
          <w:szCs w:val="24"/>
        </w:rPr>
        <w:t xml:space="preserve">             </w:t>
      </w:r>
      <w:bookmarkStart w:id="0" w:name="_GoBack"/>
      <w:bookmarkEnd w:id="0"/>
      <w:r w:rsidRPr="00C6253C">
        <w:rPr>
          <w:b/>
          <w:bCs/>
          <w:szCs w:val="24"/>
        </w:rPr>
        <w:t xml:space="preserve">      </w:t>
      </w:r>
      <w:r w:rsidRPr="00C6253C">
        <w:rPr>
          <w:bCs/>
          <w:szCs w:val="24"/>
        </w:rPr>
        <w:t>Nicolae-Florin Oancea</w:t>
      </w:r>
    </w:p>
    <w:p w:rsidR="00C6253C" w:rsidRPr="009D3495" w:rsidRDefault="00C6253C" w:rsidP="00C6253C">
      <w:pPr>
        <w:tabs>
          <w:tab w:val="left" w:pos="3825"/>
        </w:tabs>
        <w:rPr>
          <w:rFonts w:ascii="Times New Roman" w:hAnsi="Times New Roman" w:cs="Times New Roman"/>
          <w:sz w:val="24"/>
          <w:szCs w:val="24"/>
        </w:rPr>
      </w:pPr>
    </w:p>
    <w:p w:rsidR="00C6253C" w:rsidRDefault="00C6253C" w:rsidP="00392977">
      <w:pPr>
        <w:pStyle w:val="NoSpacing"/>
        <w:jc w:val="both"/>
        <w:rPr>
          <w:rFonts w:ascii="Times New Roman" w:hAnsi="Times New Roman" w:cs="Times New Roman"/>
          <w:sz w:val="24"/>
          <w:szCs w:val="24"/>
        </w:rPr>
      </w:pPr>
    </w:p>
    <w:p w:rsidR="00392977" w:rsidRDefault="00392977" w:rsidP="00392977">
      <w:pPr>
        <w:pStyle w:val="NoSpacing"/>
        <w:rPr>
          <w:rFonts w:ascii="Times New Roman" w:hAnsi="Times New Roman" w:cs="Times New Roman"/>
          <w:sz w:val="24"/>
          <w:szCs w:val="24"/>
        </w:rPr>
      </w:pPr>
    </w:p>
    <w:p w:rsidR="00287C55" w:rsidRDefault="00287C55" w:rsidP="00392977">
      <w:pPr>
        <w:pStyle w:val="NoSpacing"/>
        <w:rPr>
          <w:rFonts w:ascii="Times New Roman" w:hAnsi="Times New Roman" w:cs="Times New Roman"/>
          <w:b/>
          <w:sz w:val="24"/>
          <w:szCs w:val="24"/>
        </w:rPr>
      </w:pPr>
    </w:p>
    <w:p w:rsidR="00287C55" w:rsidRDefault="00287C55" w:rsidP="00392977">
      <w:pPr>
        <w:pStyle w:val="NoSpacing"/>
        <w:rPr>
          <w:rFonts w:ascii="Times New Roman" w:hAnsi="Times New Roman" w:cs="Times New Roman"/>
          <w:b/>
          <w:sz w:val="24"/>
          <w:szCs w:val="24"/>
        </w:rPr>
      </w:pPr>
    </w:p>
    <w:p w:rsidR="00287C55" w:rsidRDefault="00287C55" w:rsidP="00392977">
      <w:pPr>
        <w:pStyle w:val="NoSpacing"/>
        <w:rPr>
          <w:rFonts w:ascii="Times New Roman" w:hAnsi="Times New Roman" w:cs="Times New Roman"/>
          <w:b/>
          <w:sz w:val="24"/>
          <w:szCs w:val="24"/>
        </w:rPr>
      </w:pPr>
    </w:p>
    <w:p w:rsidR="00287C55" w:rsidRDefault="00287C55" w:rsidP="00392977">
      <w:pPr>
        <w:pStyle w:val="NoSpacing"/>
        <w:rPr>
          <w:rFonts w:ascii="Times New Roman" w:hAnsi="Times New Roman" w:cs="Times New Roman"/>
          <w:b/>
          <w:sz w:val="24"/>
          <w:szCs w:val="24"/>
        </w:rPr>
      </w:pPr>
    </w:p>
    <w:p w:rsidR="00287C55" w:rsidRDefault="00287C55" w:rsidP="00392977">
      <w:pPr>
        <w:pStyle w:val="NoSpacing"/>
        <w:rPr>
          <w:rFonts w:ascii="Times New Roman" w:hAnsi="Times New Roman" w:cs="Times New Roman"/>
          <w:b/>
          <w:sz w:val="24"/>
          <w:szCs w:val="24"/>
        </w:rPr>
      </w:pPr>
    </w:p>
    <w:p w:rsidR="00287C55" w:rsidRDefault="00287C55" w:rsidP="00392977">
      <w:pPr>
        <w:pStyle w:val="NoSpacing"/>
        <w:rPr>
          <w:rFonts w:ascii="Times New Roman" w:hAnsi="Times New Roman" w:cs="Times New Roman"/>
          <w:b/>
          <w:sz w:val="24"/>
          <w:szCs w:val="24"/>
        </w:rPr>
      </w:pPr>
    </w:p>
    <w:sectPr w:rsidR="00287C55" w:rsidSect="0032444C">
      <w:pgSz w:w="11906" w:h="16838"/>
      <w:pgMar w:top="284"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B8" w:rsidRDefault="00DD72B8" w:rsidP="00534DB4">
      <w:pPr>
        <w:spacing w:after="0" w:line="240" w:lineRule="auto"/>
      </w:pPr>
      <w:r>
        <w:separator/>
      </w:r>
    </w:p>
  </w:endnote>
  <w:endnote w:type="continuationSeparator" w:id="0">
    <w:p w:rsidR="00DD72B8" w:rsidRDefault="00DD72B8" w:rsidP="0053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B8" w:rsidRDefault="00DD72B8" w:rsidP="00534DB4">
      <w:pPr>
        <w:spacing w:after="0" w:line="240" w:lineRule="auto"/>
      </w:pPr>
      <w:r>
        <w:separator/>
      </w:r>
    </w:p>
  </w:footnote>
  <w:footnote w:type="continuationSeparator" w:id="0">
    <w:p w:rsidR="00DD72B8" w:rsidRDefault="00DD72B8" w:rsidP="00534D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pStyle w:val="Heading5"/>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pStyle w:val="Heading8"/>
      <w:suff w:val="nothing"/>
      <w:lvlText w:val=""/>
      <w:lvlJc w:val="left"/>
      <w:pPr>
        <w:tabs>
          <w:tab w:val="num" w:pos="0"/>
        </w:tabs>
        <w:ind w:left="1080" w:hanging="144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23E6"/>
    <w:rsid w:val="00032927"/>
    <w:rsid w:val="000344A6"/>
    <w:rsid w:val="00057569"/>
    <w:rsid w:val="00083277"/>
    <w:rsid w:val="0020074F"/>
    <w:rsid w:val="00287C55"/>
    <w:rsid w:val="002F7DB0"/>
    <w:rsid w:val="0032444C"/>
    <w:rsid w:val="00392977"/>
    <w:rsid w:val="004E48F6"/>
    <w:rsid w:val="00531BCF"/>
    <w:rsid w:val="00534DB4"/>
    <w:rsid w:val="006B4A1D"/>
    <w:rsid w:val="00705A19"/>
    <w:rsid w:val="007E0A21"/>
    <w:rsid w:val="008A17C4"/>
    <w:rsid w:val="008B493E"/>
    <w:rsid w:val="00A33554"/>
    <w:rsid w:val="00A4024A"/>
    <w:rsid w:val="00AC405A"/>
    <w:rsid w:val="00AF0C10"/>
    <w:rsid w:val="00B525EB"/>
    <w:rsid w:val="00B7559A"/>
    <w:rsid w:val="00BF3AF7"/>
    <w:rsid w:val="00C41765"/>
    <w:rsid w:val="00C6253C"/>
    <w:rsid w:val="00CA6D3A"/>
    <w:rsid w:val="00D2478B"/>
    <w:rsid w:val="00D603D6"/>
    <w:rsid w:val="00D6177E"/>
    <w:rsid w:val="00D750CE"/>
    <w:rsid w:val="00DB327E"/>
    <w:rsid w:val="00DD72B8"/>
    <w:rsid w:val="00DE7906"/>
    <w:rsid w:val="00E20081"/>
    <w:rsid w:val="00E478A8"/>
    <w:rsid w:val="00EB7F96"/>
    <w:rsid w:val="00F023E6"/>
    <w:rsid w:val="00F94014"/>
    <w:rsid w:val="00FE02E1"/>
    <w:rsid w:val="00FF3D28"/>
    <w:rsid w:val="00FF4C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9A"/>
  </w:style>
  <w:style w:type="paragraph" w:styleId="Heading5">
    <w:name w:val="heading 5"/>
    <w:basedOn w:val="Normal"/>
    <w:next w:val="Normal"/>
    <w:link w:val="Heading5Char"/>
    <w:qFormat/>
    <w:rsid w:val="00C6253C"/>
    <w:pPr>
      <w:keepNext/>
      <w:numPr>
        <w:ilvl w:val="4"/>
        <w:numId w:val="1"/>
      </w:numPr>
      <w:suppressAutoHyphens/>
      <w:spacing w:after="0" w:line="240" w:lineRule="auto"/>
      <w:ind w:left="1350" w:firstLine="0"/>
      <w:jc w:val="center"/>
      <w:outlineLvl w:val="4"/>
    </w:pPr>
    <w:rPr>
      <w:rFonts w:ascii="Times New Roman" w:eastAsia="Times New Roman" w:hAnsi="Times New Roman" w:cs="Times New Roman"/>
      <w:b/>
      <w:sz w:val="24"/>
      <w:szCs w:val="20"/>
      <w:lang w:eastAsia="zh-CN"/>
    </w:rPr>
  </w:style>
  <w:style w:type="paragraph" w:styleId="Heading8">
    <w:name w:val="heading 8"/>
    <w:basedOn w:val="Normal"/>
    <w:next w:val="Normal"/>
    <w:link w:val="Heading8Char"/>
    <w:qFormat/>
    <w:rsid w:val="00C6253C"/>
    <w:pPr>
      <w:keepNext/>
      <w:numPr>
        <w:ilvl w:val="7"/>
        <w:numId w:val="1"/>
      </w:numPr>
      <w:suppressAutoHyphens/>
      <w:spacing w:after="0" w:line="240" w:lineRule="auto"/>
      <w:ind w:left="2070" w:firstLine="90"/>
      <w:jc w:val="center"/>
      <w:outlineLvl w:val="7"/>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D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DB4"/>
  </w:style>
  <w:style w:type="paragraph" w:styleId="Footer">
    <w:name w:val="footer"/>
    <w:basedOn w:val="Normal"/>
    <w:link w:val="FooterChar"/>
    <w:uiPriority w:val="99"/>
    <w:unhideWhenUsed/>
    <w:rsid w:val="00534D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DB4"/>
  </w:style>
  <w:style w:type="paragraph" w:styleId="NoSpacing">
    <w:name w:val="No Spacing"/>
    <w:uiPriority w:val="1"/>
    <w:qFormat/>
    <w:rsid w:val="00392977"/>
    <w:pPr>
      <w:spacing w:after="0" w:line="240" w:lineRule="auto"/>
    </w:pPr>
  </w:style>
  <w:style w:type="paragraph" w:styleId="BalloonText">
    <w:name w:val="Balloon Text"/>
    <w:basedOn w:val="Normal"/>
    <w:link w:val="BalloonTextChar"/>
    <w:uiPriority w:val="99"/>
    <w:semiHidden/>
    <w:unhideWhenUsed/>
    <w:rsid w:val="00324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44C"/>
    <w:rPr>
      <w:rFonts w:ascii="Segoe UI" w:hAnsi="Segoe UI" w:cs="Segoe UI"/>
      <w:sz w:val="18"/>
      <w:szCs w:val="18"/>
    </w:rPr>
  </w:style>
  <w:style w:type="character" w:customStyle="1" w:styleId="Heading5Char">
    <w:name w:val="Heading 5 Char"/>
    <w:basedOn w:val="DefaultParagraphFont"/>
    <w:link w:val="Heading5"/>
    <w:rsid w:val="00C6253C"/>
    <w:rPr>
      <w:rFonts w:ascii="Times New Roman" w:eastAsia="Times New Roman" w:hAnsi="Times New Roman" w:cs="Times New Roman"/>
      <w:b/>
      <w:sz w:val="24"/>
      <w:szCs w:val="20"/>
      <w:lang w:eastAsia="zh-CN"/>
    </w:rPr>
  </w:style>
  <w:style w:type="character" w:customStyle="1" w:styleId="Heading8Char">
    <w:name w:val="Heading 8 Char"/>
    <w:basedOn w:val="DefaultParagraphFont"/>
    <w:link w:val="Heading8"/>
    <w:rsid w:val="00C6253C"/>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812</Words>
  <Characters>4634</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 Stelli</cp:lastModifiedBy>
  <cp:revision>16</cp:revision>
  <cp:lastPrinted>2021-11-02T09:17:00Z</cp:lastPrinted>
  <dcterms:created xsi:type="dcterms:W3CDTF">2021-01-14T06:08:00Z</dcterms:created>
  <dcterms:modified xsi:type="dcterms:W3CDTF">2022-02-15T07:33:00Z</dcterms:modified>
</cp:coreProperties>
</file>