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16" w:rsidRPr="00A53D01" w:rsidRDefault="00B90816" w:rsidP="00B90816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A53D01">
        <w:rPr>
          <w:rFonts w:ascii="Times New Roman" w:hAnsi="Times New Roman"/>
          <w:b w:val="0"/>
          <w:sz w:val="24"/>
          <w:szCs w:val="24"/>
        </w:rPr>
        <w:t>ROMÂNIA</w:t>
      </w:r>
      <w:r w:rsidRPr="00A53D01">
        <w:rPr>
          <w:rFonts w:ascii="Times New Roman" w:hAnsi="Times New Roman"/>
          <w:b w:val="0"/>
          <w:sz w:val="24"/>
          <w:szCs w:val="24"/>
        </w:rPr>
        <w:tab/>
      </w:r>
      <w:r w:rsidRPr="00A53D01">
        <w:rPr>
          <w:rFonts w:ascii="Times New Roman" w:hAnsi="Times New Roman"/>
          <w:b w:val="0"/>
          <w:sz w:val="24"/>
          <w:szCs w:val="24"/>
        </w:rPr>
        <w:tab/>
      </w:r>
      <w:r w:rsidRPr="00A53D01">
        <w:rPr>
          <w:rFonts w:ascii="Times New Roman" w:hAnsi="Times New Roman"/>
          <w:b w:val="0"/>
          <w:sz w:val="24"/>
          <w:szCs w:val="24"/>
        </w:rPr>
        <w:tab/>
      </w:r>
      <w:r w:rsidRPr="00A53D0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A53D01">
        <w:rPr>
          <w:rFonts w:ascii="Times New Roman" w:hAnsi="Times New Roman"/>
          <w:b w:val="0"/>
          <w:sz w:val="24"/>
          <w:szCs w:val="24"/>
        </w:rPr>
        <w:tab/>
      </w:r>
      <w:r w:rsidRPr="00A53D01">
        <w:rPr>
          <w:rFonts w:ascii="Times New Roman" w:hAnsi="Times New Roman"/>
          <w:b w:val="0"/>
          <w:sz w:val="24"/>
          <w:szCs w:val="24"/>
        </w:rPr>
        <w:tab/>
      </w:r>
    </w:p>
    <w:p w:rsidR="00B90816" w:rsidRPr="00A53D01" w:rsidRDefault="00B90816" w:rsidP="00B90816">
      <w:pPr>
        <w:rPr>
          <w:sz w:val="24"/>
          <w:szCs w:val="24"/>
        </w:rPr>
      </w:pPr>
      <w:r w:rsidRPr="00A53D01">
        <w:rPr>
          <w:sz w:val="24"/>
          <w:szCs w:val="24"/>
        </w:rPr>
        <w:t>JUDEȚUL HUNEDOARA</w:t>
      </w:r>
    </w:p>
    <w:p w:rsidR="00B90816" w:rsidRPr="00A53D01" w:rsidRDefault="00B90816" w:rsidP="00B90816">
      <w:pPr>
        <w:rPr>
          <w:sz w:val="24"/>
          <w:szCs w:val="24"/>
        </w:rPr>
      </w:pPr>
      <w:r w:rsidRPr="00A53D01">
        <w:rPr>
          <w:sz w:val="24"/>
          <w:szCs w:val="24"/>
        </w:rPr>
        <w:t>MUNICIPIUL DEVA</w:t>
      </w:r>
    </w:p>
    <w:p w:rsidR="00B90816" w:rsidRPr="00A53D01" w:rsidRDefault="00B90816" w:rsidP="00B90816">
      <w:pPr>
        <w:rPr>
          <w:sz w:val="24"/>
          <w:szCs w:val="24"/>
        </w:rPr>
      </w:pPr>
      <w:r w:rsidRPr="00A53D01">
        <w:rPr>
          <w:sz w:val="24"/>
          <w:szCs w:val="24"/>
        </w:rPr>
        <w:t>PRIMARUL</w:t>
      </w:r>
    </w:p>
    <w:p w:rsidR="00B90816" w:rsidRPr="00A53D01" w:rsidRDefault="00B90816" w:rsidP="00B90816">
      <w:pPr>
        <w:jc w:val="both"/>
        <w:rPr>
          <w:sz w:val="24"/>
          <w:szCs w:val="24"/>
        </w:rPr>
      </w:pPr>
      <w:r w:rsidRPr="00A53D01">
        <w:rPr>
          <w:sz w:val="24"/>
          <w:szCs w:val="24"/>
        </w:rPr>
        <w:t xml:space="preserve">    </w:t>
      </w:r>
      <w:r w:rsidRPr="00A53D01">
        <w:rPr>
          <w:sz w:val="24"/>
          <w:szCs w:val="24"/>
        </w:rPr>
        <w:tab/>
      </w:r>
    </w:p>
    <w:p w:rsidR="00B90816" w:rsidRPr="00A53D01" w:rsidRDefault="00B90816" w:rsidP="00B90816">
      <w:pPr>
        <w:jc w:val="both"/>
        <w:rPr>
          <w:sz w:val="24"/>
          <w:szCs w:val="24"/>
        </w:rPr>
      </w:pPr>
      <w:r w:rsidRPr="00A53D01">
        <w:rPr>
          <w:sz w:val="24"/>
          <w:szCs w:val="24"/>
        </w:rPr>
        <w:t xml:space="preserve">     </w:t>
      </w:r>
      <w:r w:rsidRPr="00A53D01">
        <w:rPr>
          <w:sz w:val="24"/>
          <w:szCs w:val="24"/>
        </w:rPr>
        <w:tab/>
        <w:t xml:space="preserve">        </w:t>
      </w:r>
    </w:p>
    <w:p w:rsidR="00B90816" w:rsidRPr="00A53D01" w:rsidRDefault="00B90816" w:rsidP="00B90816">
      <w:pPr>
        <w:pStyle w:val="Heading3"/>
        <w:rPr>
          <w:rFonts w:ascii="Times New Roman" w:hAnsi="Times New Roman"/>
          <w:sz w:val="24"/>
          <w:szCs w:val="24"/>
          <w:u w:val="none"/>
          <w:lang w:val="ro-RO"/>
        </w:rPr>
      </w:pPr>
    </w:p>
    <w:p w:rsidR="00B90816" w:rsidRPr="00124C2B" w:rsidRDefault="00B90816" w:rsidP="00B90816">
      <w:pPr>
        <w:pStyle w:val="Heading3"/>
        <w:rPr>
          <w:rFonts w:ascii="Times New Roman" w:hAnsi="Times New Roman"/>
          <w:sz w:val="28"/>
          <w:szCs w:val="28"/>
          <w:u w:val="none"/>
          <w:lang w:val="ro-RO"/>
        </w:rPr>
      </w:pPr>
      <w:r w:rsidRPr="00124C2B">
        <w:rPr>
          <w:rFonts w:ascii="Times New Roman" w:hAnsi="Times New Roman"/>
          <w:sz w:val="28"/>
          <w:szCs w:val="28"/>
          <w:u w:val="none"/>
          <w:lang w:val="ro-RO"/>
        </w:rPr>
        <w:t>REFERAT DE APROBARE</w:t>
      </w:r>
    </w:p>
    <w:p w:rsidR="00B90816" w:rsidRPr="00A53D01" w:rsidRDefault="00B90816" w:rsidP="00B90816">
      <w:pPr>
        <w:jc w:val="center"/>
        <w:rPr>
          <w:sz w:val="24"/>
          <w:szCs w:val="24"/>
          <w:lang w:val="ro-RO"/>
        </w:rPr>
      </w:pPr>
      <w:r w:rsidRPr="00A53D01">
        <w:rPr>
          <w:sz w:val="24"/>
          <w:szCs w:val="24"/>
          <w:lang w:val="ro-RO"/>
        </w:rPr>
        <w:t>la proiectul de hotărâre pentru modificarea Hotărârii Consiliului local nr.128/2018 privind aprobarea cererii de finanțare și a cheltuielilor aferente, în conformitate cu ultima formă a bugetului rezultat în urma etapei de evaluare și selecție pentru proiectul ,,Creșterea eficienței energetice a blocului de locuințe P5, str. Titu Maiorescu din municipiul Deva</w:t>
      </w:r>
      <w:r w:rsidR="00124C2B">
        <w:rPr>
          <w:sz w:val="24"/>
          <w:szCs w:val="24"/>
          <w:lang w:val="ro-RO"/>
        </w:rPr>
        <w:t>”</w:t>
      </w:r>
      <w:r w:rsidRPr="00A53D01">
        <w:rPr>
          <w:sz w:val="24"/>
          <w:szCs w:val="24"/>
          <w:lang w:val="ro-RO"/>
        </w:rPr>
        <w:t>, cod SMIS 116981, cu modificările și completările ulterioare</w:t>
      </w:r>
    </w:p>
    <w:p w:rsidR="00B90816" w:rsidRDefault="00B90816" w:rsidP="00B90816">
      <w:pPr>
        <w:jc w:val="center"/>
        <w:rPr>
          <w:color w:val="FF0000"/>
          <w:sz w:val="24"/>
          <w:szCs w:val="24"/>
          <w:lang w:val="ro-RO"/>
        </w:rPr>
      </w:pPr>
    </w:p>
    <w:p w:rsidR="00B90816" w:rsidRDefault="00B90816" w:rsidP="00B90816">
      <w:pPr>
        <w:jc w:val="center"/>
        <w:rPr>
          <w:color w:val="FF0000"/>
          <w:sz w:val="24"/>
          <w:szCs w:val="24"/>
          <w:lang w:val="ro-RO"/>
        </w:rPr>
      </w:pPr>
    </w:p>
    <w:p w:rsidR="00B02360" w:rsidRDefault="00B02360" w:rsidP="00B02360">
      <w:pPr>
        <w:tabs>
          <w:tab w:val="left" w:pos="9630"/>
        </w:tabs>
        <w:ind w:right="9" w:firstLine="720"/>
        <w:jc w:val="both"/>
        <w:rPr>
          <w:sz w:val="24"/>
          <w:szCs w:val="24"/>
          <w:lang w:val="ro-RO"/>
        </w:rPr>
      </w:pPr>
      <w:r w:rsidRPr="00520763">
        <w:rPr>
          <w:sz w:val="24"/>
          <w:szCs w:val="24"/>
          <w:lang w:val="ro-RO"/>
        </w:rPr>
        <w:t>În</w:t>
      </w:r>
      <w:r>
        <w:rPr>
          <w:sz w:val="24"/>
          <w:szCs w:val="24"/>
          <w:lang w:val="ro-RO"/>
        </w:rPr>
        <w:t xml:space="preserve"> data de 16.07.2018, Unitatea administrativ-teritorială Municipiul Deva a semnat, în calitate de Beneficiar, Contractul de finanțare nr.2656 cu Ministerul Dezvoltării Regionale și Administrației Publice în calitate de Autoritate de Management pentru Programul Operațional Regional 2014-2020 și Organismul Intermediar - Agenția pentru Dezvoltare Regională a Regiunii Vest, pentru implementarea proiectului ,,Creșterea eficienței energetice a blocului de locuințe P5, str. Titu Maiorescu din municipiul Deva", cod SMIS 116981. </w:t>
      </w:r>
    </w:p>
    <w:p w:rsidR="00B02360" w:rsidRDefault="00B02360" w:rsidP="00B02360">
      <w:pPr>
        <w:tabs>
          <w:tab w:val="left" w:pos="9630"/>
        </w:tabs>
        <w:ind w:right="9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Perioada de implementare a proiectului este de 73 luni, respectiv între data de 15.03.2016 și data de 31.03.2022, conform Notei de prelungire implementare proiect nr.19333/15.06.2021.</w:t>
      </w:r>
    </w:p>
    <w:p w:rsidR="00B02360" w:rsidRDefault="00B02360" w:rsidP="00B02360">
      <w:pPr>
        <w:tabs>
          <w:tab w:val="left" w:pos="9630"/>
        </w:tabs>
        <w:ind w:right="9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Execuția lucrărilor s-a încheiat și lucrările au fost recepționate conform Procesului verbal de recepție la terminarea lucrărilor nr.</w:t>
      </w:r>
      <w:r w:rsidR="005D7B0F">
        <w:rPr>
          <w:sz w:val="24"/>
          <w:szCs w:val="24"/>
          <w:lang w:val="ro-RO"/>
        </w:rPr>
        <w:t>78623/63 din 02.08.2021</w:t>
      </w:r>
      <w:r w:rsidR="00984BD2">
        <w:rPr>
          <w:sz w:val="24"/>
          <w:szCs w:val="24"/>
          <w:lang w:val="ro-RO"/>
        </w:rPr>
        <w:t>,</w:t>
      </w:r>
      <w:bookmarkStart w:id="0" w:name="_GoBack"/>
      <w:bookmarkEnd w:id="0"/>
      <w:r w:rsidR="005D7B0F">
        <w:rPr>
          <w:sz w:val="24"/>
          <w:szCs w:val="24"/>
          <w:lang w:val="ro-RO"/>
        </w:rPr>
        <w:t xml:space="preserve"> iar î</w:t>
      </w:r>
      <w:r w:rsidRPr="00D83F8F">
        <w:rPr>
          <w:sz w:val="24"/>
          <w:szCs w:val="24"/>
          <w:lang w:val="ro-RO"/>
        </w:rPr>
        <w:t>n data de 02.12.2021, Municipiul Deva a solicitat Act adițional la contractul de finanțare pentru reașezarea Bugetului proiectului, pentru  depunerea cererii de rambursare finală.</w:t>
      </w:r>
    </w:p>
    <w:p w:rsidR="00B02360" w:rsidRPr="00B96DB6" w:rsidRDefault="00B02360" w:rsidP="00B02360">
      <w:pPr>
        <w:tabs>
          <w:tab w:val="left" w:pos="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B96DB6">
        <w:rPr>
          <w:sz w:val="24"/>
          <w:szCs w:val="24"/>
          <w:lang w:val="ro-RO"/>
        </w:rPr>
        <w:t>Finanțarea lucrărilor se realizează prin</w:t>
      </w:r>
      <w:r w:rsidRPr="00B96DB6">
        <w:rPr>
          <w:b/>
          <w:sz w:val="24"/>
          <w:szCs w:val="24"/>
          <w:lang w:val="ro-RO"/>
        </w:rPr>
        <w:t xml:space="preserve"> </w:t>
      </w:r>
      <w:r w:rsidRPr="00B96DB6">
        <w:rPr>
          <w:sz w:val="24"/>
          <w:szCs w:val="24"/>
          <w:lang w:val="ro-RO"/>
        </w:rPr>
        <w:t>Programul Operațional Regional 2014-2020, Axa prioritară 3 „Sprijinirea tranziției către o economie cu emisii scăzute de carbon”, Prioritate de investiții 3.1 – Sprijinirea eficienței energetice, a gestionării inteligente a energiei și a utilizării energiei din surse regenerabile în infrastructurile publice, inclusiv în clădirile publice, și în sectorul locuințelor, Operațiunea A – Clădiri rezidențiale, în conformitate cu prevederile Ghidului specific pentru prioritatea de investiții POR/2017/3/3.1/A/2/7REGIUNI și a Ordinului cheltuielilor eligibile</w:t>
      </w:r>
      <w:r w:rsidRPr="00B96DB6">
        <w:rPr>
          <w:sz w:val="24"/>
          <w:szCs w:val="24"/>
        </w:rPr>
        <w:t>.</w:t>
      </w:r>
    </w:p>
    <w:p w:rsidR="00124C2B" w:rsidRDefault="00124C2B" w:rsidP="00124C2B">
      <w:pPr>
        <w:tabs>
          <w:tab w:val="left" w:pos="9180"/>
        </w:tabs>
        <w:ind w:right="9" w:firstLine="720"/>
        <w:jc w:val="both"/>
        <w:rPr>
          <w:rStyle w:val="FontStyle20"/>
          <w:sz w:val="24"/>
          <w:szCs w:val="24"/>
        </w:rPr>
      </w:pPr>
      <w:proofErr w:type="spellStart"/>
      <w:r>
        <w:rPr>
          <w:rStyle w:val="FontStyle20"/>
          <w:szCs w:val="24"/>
        </w:rPr>
        <w:t>În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conformitate</w:t>
      </w:r>
      <w:proofErr w:type="spellEnd"/>
      <w:r>
        <w:rPr>
          <w:rStyle w:val="FontStyle20"/>
          <w:szCs w:val="24"/>
        </w:rPr>
        <w:t xml:space="preserve"> cu </w:t>
      </w:r>
      <w:proofErr w:type="spellStart"/>
      <w:r>
        <w:rPr>
          <w:rStyle w:val="FontStyle20"/>
          <w:szCs w:val="24"/>
        </w:rPr>
        <w:t>prevederile</w:t>
      </w:r>
      <w:proofErr w:type="spellEnd"/>
      <w:r>
        <w:rPr>
          <w:rStyle w:val="FontStyle20"/>
          <w:szCs w:val="24"/>
        </w:rPr>
        <w:t xml:space="preserve"> art.44 alin.1 </w:t>
      </w:r>
      <w:proofErr w:type="spellStart"/>
      <w:r>
        <w:rPr>
          <w:rStyle w:val="FontStyle20"/>
          <w:szCs w:val="24"/>
        </w:rPr>
        <w:t>şi</w:t>
      </w:r>
      <w:proofErr w:type="spellEnd"/>
      <w:r>
        <w:rPr>
          <w:rStyle w:val="FontStyle20"/>
          <w:szCs w:val="24"/>
        </w:rPr>
        <w:t xml:space="preserve"> art.45 alin.1 din </w:t>
      </w:r>
      <w:proofErr w:type="spellStart"/>
      <w:r>
        <w:rPr>
          <w:rStyle w:val="FontStyle20"/>
          <w:szCs w:val="24"/>
        </w:rPr>
        <w:t>Legea</w:t>
      </w:r>
      <w:proofErr w:type="spellEnd"/>
      <w:r>
        <w:rPr>
          <w:rStyle w:val="FontStyle20"/>
          <w:szCs w:val="24"/>
        </w:rPr>
        <w:t xml:space="preserve"> nr.273/2006 </w:t>
      </w:r>
      <w:proofErr w:type="spellStart"/>
      <w:r>
        <w:rPr>
          <w:rStyle w:val="FontStyle20"/>
          <w:szCs w:val="24"/>
        </w:rPr>
        <w:t>privind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finanţele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publice</w:t>
      </w:r>
      <w:proofErr w:type="spellEnd"/>
      <w:r>
        <w:rPr>
          <w:rStyle w:val="FontStyle20"/>
          <w:szCs w:val="24"/>
        </w:rPr>
        <w:t xml:space="preserve"> locale, cu </w:t>
      </w:r>
      <w:proofErr w:type="spellStart"/>
      <w:r>
        <w:rPr>
          <w:rStyle w:val="FontStyle20"/>
          <w:szCs w:val="24"/>
        </w:rPr>
        <w:t>modificările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și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completările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ulterioare</w:t>
      </w:r>
      <w:proofErr w:type="spellEnd"/>
      <w:r>
        <w:rPr>
          <w:rStyle w:val="FontStyle20"/>
          <w:szCs w:val="24"/>
        </w:rPr>
        <w:t>;</w:t>
      </w:r>
    </w:p>
    <w:p w:rsidR="00124C2B" w:rsidRDefault="00124C2B" w:rsidP="00124C2B">
      <w:pPr>
        <w:tabs>
          <w:tab w:val="left" w:pos="90"/>
        </w:tabs>
        <w:autoSpaceDE w:val="0"/>
        <w:autoSpaceDN w:val="0"/>
        <w:adjustRightInd w:val="0"/>
        <w:ind w:right="9"/>
        <w:jc w:val="both"/>
        <w:rPr>
          <w:lang w:val="ro-RO"/>
        </w:rPr>
      </w:pPr>
      <w:r>
        <w:rPr>
          <w:color w:val="FF0000"/>
          <w:sz w:val="24"/>
          <w:szCs w:val="24"/>
          <w:lang w:val="ro-RO"/>
        </w:rPr>
        <w:tab/>
      </w:r>
      <w:r>
        <w:rPr>
          <w:color w:val="FF0000"/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În temeiul art.129 alin.2 lit.</w:t>
      </w:r>
      <w:r>
        <w:rPr>
          <w:rStyle w:val="FontStyle20"/>
          <w:szCs w:val="24"/>
          <w:lang w:val="ro-RO"/>
        </w:rPr>
        <w:t>”d”, alin7 lit.”k”,</w:t>
      </w:r>
      <w:r w:rsidR="00B02360">
        <w:rPr>
          <w:rStyle w:val="FontStyle20"/>
          <w:szCs w:val="24"/>
          <w:lang w:val="ro-RO"/>
        </w:rPr>
        <w:t xml:space="preserve"> </w:t>
      </w:r>
      <w:r>
        <w:rPr>
          <w:rStyle w:val="FontStyle20"/>
          <w:szCs w:val="24"/>
          <w:lang w:val="ro-RO"/>
        </w:rPr>
        <w:t>şi al</w:t>
      </w:r>
      <w:r>
        <w:rPr>
          <w:sz w:val="24"/>
          <w:szCs w:val="24"/>
          <w:lang w:val="ro-RO"/>
        </w:rPr>
        <w:t xml:space="preserve"> art.139 alin.3</w:t>
      </w:r>
      <w:r w:rsidR="00B02360">
        <w:rPr>
          <w:sz w:val="24"/>
          <w:szCs w:val="24"/>
          <w:lang w:val="ro-RO"/>
        </w:rPr>
        <w:t xml:space="preserve"> lit.”g”</w:t>
      </w:r>
      <w:r>
        <w:rPr>
          <w:sz w:val="24"/>
          <w:szCs w:val="24"/>
          <w:lang w:val="ro-RO"/>
        </w:rPr>
        <w:t>, precum și al art. 196 alin.1 lit.</w:t>
      </w:r>
      <w:r>
        <w:rPr>
          <w:rStyle w:val="FontStyle20"/>
          <w:szCs w:val="24"/>
          <w:lang w:val="ro-RO"/>
        </w:rPr>
        <w:t xml:space="preserve">”a” </w:t>
      </w:r>
      <w:r>
        <w:rPr>
          <w:sz w:val="24"/>
          <w:szCs w:val="24"/>
          <w:lang w:val="ro-RO"/>
        </w:rPr>
        <w:t xml:space="preserve">din Ordonanța de urgență a Guvernului nr.57/2019 privind Codul administrativ, </w:t>
      </w:r>
      <w:r>
        <w:rPr>
          <w:rStyle w:val="FontStyle20"/>
          <w:szCs w:val="24"/>
        </w:rPr>
        <w:t xml:space="preserve">cu </w:t>
      </w:r>
      <w:proofErr w:type="spellStart"/>
      <w:r>
        <w:rPr>
          <w:rStyle w:val="FontStyle20"/>
          <w:szCs w:val="24"/>
        </w:rPr>
        <w:t>modificările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și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completările</w:t>
      </w:r>
      <w:proofErr w:type="spellEnd"/>
      <w:r>
        <w:rPr>
          <w:rStyle w:val="FontStyle20"/>
          <w:szCs w:val="24"/>
        </w:rPr>
        <w:t xml:space="preserve"> </w:t>
      </w:r>
      <w:proofErr w:type="spellStart"/>
      <w:r>
        <w:rPr>
          <w:rStyle w:val="FontStyle20"/>
          <w:szCs w:val="24"/>
        </w:rPr>
        <w:t>ulterioare</w:t>
      </w:r>
      <w:proofErr w:type="spellEnd"/>
      <w:r>
        <w:rPr>
          <w:rStyle w:val="FontStyle20"/>
          <w:szCs w:val="24"/>
        </w:rPr>
        <w:t>,</w:t>
      </w:r>
    </w:p>
    <w:p w:rsidR="00B90816" w:rsidRPr="000E1AE6" w:rsidRDefault="00124C2B" w:rsidP="00124C2B">
      <w:pPr>
        <w:tabs>
          <w:tab w:val="left" w:pos="9180"/>
        </w:tabs>
        <w:ind w:firstLine="720"/>
        <w:jc w:val="both"/>
        <w:rPr>
          <w:sz w:val="24"/>
          <w:szCs w:val="24"/>
          <w:lang w:val="ro-RO"/>
        </w:rPr>
      </w:pPr>
      <w:r>
        <w:rPr>
          <w:rStyle w:val="FontStyle20"/>
          <w:color w:val="FF0000"/>
          <w:szCs w:val="24"/>
        </w:rPr>
        <w:t xml:space="preserve"> </w:t>
      </w:r>
      <w:proofErr w:type="spellStart"/>
      <w:r w:rsidRPr="00875D75">
        <w:rPr>
          <w:sz w:val="24"/>
          <w:szCs w:val="24"/>
        </w:rPr>
        <w:t>Supun</w:t>
      </w:r>
      <w:proofErr w:type="spellEnd"/>
      <w:r w:rsidRPr="00875D75">
        <w:rPr>
          <w:sz w:val="24"/>
          <w:szCs w:val="24"/>
        </w:rPr>
        <w:t xml:space="preserve"> </w:t>
      </w:r>
      <w:proofErr w:type="spellStart"/>
      <w:r w:rsidRPr="00875D75">
        <w:rPr>
          <w:sz w:val="24"/>
          <w:szCs w:val="24"/>
        </w:rPr>
        <w:t>comisiilor</w:t>
      </w:r>
      <w:proofErr w:type="spellEnd"/>
      <w:r w:rsidRPr="00875D75">
        <w:rPr>
          <w:sz w:val="24"/>
          <w:szCs w:val="24"/>
        </w:rPr>
        <w:t xml:space="preserve"> de </w:t>
      </w:r>
      <w:proofErr w:type="spellStart"/>
      <w:r w:rsidRPr="00875D75">
        <w:rPr>
          <w:sz w:val="24"/>
          <w:szCs w:val="24"/>
        </w:rPr>
        <w:t>specialitate</w:t>
      </w:r>
      <w:proofErr w:type="spellEnd"/>
      <w:r w:rsidRPr="00875D75">
        <w:rPr>
          <w:sz w:val="24"/>
          <w:szCs w:val="24"/>
        </w:rPr>
        <w:t xml:space="preserve"> </w:t>
      </w:r>
      <w:proofErr w:type="spellStart"/>
      <w:r w:rsidRPr="00875D75">
        <w:rPr>
          <w:sz w:val="24"/>
          <w:szCs w:val="24"/>
        </w:rPr>
        <w:t>şi</w:t>
      </w:r>
      <w:proofErr w:type="spellEnd"/>
      <w:r w:rsidRPr="00875D75">
        <w:rPr>
          <w:sz w:val="24"/>
          <w:szCs w:val="24"/>
        </w:rPr>
        <w:t xml:space="preserve"> </w:t>
      </w:r>
      <w:proofErr w:type="spellStart"/>
      <w:r w:rsidRPr="00875D75">
        <w:rPr>
          <w:sz w:val="24"/>
          <w:szCs w:val="24"/>
        </w:rPr>
        <w:t>plenului</w:t>
      </w:r>
      <w:proofErr w:type="spellEnd"/>
      <w:r w:rsidRPr="00875D75">
        <w:rPr>
          <w:sz w:val="24"/>
          <w:szCs w:val="24"/>
        </w:rPr>
        <w:t xml:space="preserve"> </w:t>
      </w:r>
      <w:proofErr w:type="spellStart"/>
      <w:r w:rsidRPr="00875D75">
        <w:rPr>
          <w:sz w:val="24"/>
          <w:szCs w:val="24"/>
        </w:rPr>
        <w:t>Consiliului</w:t>
      </w:r>
      <w:proofErr w:type="spellEnd"/>
      <w:r w:rsidRPr="00875D75">
        <w:rPr>
          <w:sz w:val="24"/>
          <w:szCs w:val="24"/>
        </w:rPr>
        <w:t xml:space="preserve"> local </w:t>
      </w:r>
      <w:proofErr w:type="spellStart"/>
      <w:r w:rsidRPr="00875D75">
        <w:rPr>
          <w:sz w:val="24"/>
          <w:szCs w:val="24"/>
        </w:rPr>
        <w:t>proiectul</w:t>
      </w:r>
      <w:proofErr w:type="spellEnd"/>
      <w:r w:rsidRPr="00875D75">
        <w:rPr>
          <w:sz w:val="24"/>
          <w:szCs w:val="24"/>
        </w:rPr>
        <w:t xml:space="preserve"> de </w:t>
      </w:r>
      <w:proofErr w:type="spellStart"/>
      <w:r w:rsidRPr="00875D75">
        <w:rPr>
          <w:sz w:val="24"/>
          <w:szCs w:val="24"/>
        </w:rPr>
        <w:t>hotărâre</w:t>
      </w:r>
      <w:proofErr w:type="spellEnd"/>
      <w:r w:rsidRPr="00875D75">
        <w:rPr>
          <w:sz w:val="24"/>
          <w:szCs w:val="24"/>
        </w:rPr>
        <w:t xml:space="preserve"> </w:t>
      </w:r>
      <w:r w:rsidR="00B90816" w:rsidRPr="000E1AE6">
        <w:rPr>
          <w:sz w:val="24"/>
          <w:szCs w:val="24"/>
          <w:lang w:val="ro-RO"/>
        </w:rPr>
        <w:t xml:space="preserve">pentru modificarea Hotărârii Consiliului local nr.128/2018 privind aprobarea cererii de finanțare și a </w:t>
      </w:r>
      <w:proofErr w:type="gramStart"/>
      <w:r w:rsidR="00B90816" w:rsidRPr="000E1AE6">
        <w:rPr>
          <w:sz w:val="24"/>
          <w:szCs w:val="24"/>
          <w:lang w:val="ro-RO"/>
        </w:rPr>
        <w:t>cheltuielilor  aferente</w:t>
      </w:r>
      <w:proofErr w:type="gramEnd"/>
      <w:r w:rsidR="00B90816" w:rsidRPr="000E1AE6">
        <w:rPr>
          <w:sz w:val="24"/>
          <w:szCs w:val="24"/>
          <w:lang w:val="ro-RO"/>
        </w:rPr>
        <w:t>, în conformitate cu ultima formă a bugetului rezultat în urma etapei de evaluare și selecție pentru proiectul ,,Creșterea eficienței energetice a blocului de locuințe P5, str.Titu Maiorescu din municipiul Deva”, cod SMIS 116981, cu modificările și completările ulterioare</w:t>
      </w:r>
      <w:r w:rsidR="00B90816">
        <w:rPr>
          <w:sz w:val="24"/>
          <w:szCs w:val="24"/>
          <w:lang w:val="ro-RO"/>
        </w:rPr>
        <w:t xml:space="preserve">. </w:t>
      </w:r>
      <w:r w:rsidR="00B90816" w:rsidRPr="000E1AE6">
        <w:rPr>
          <w:sz w:val="24"/>
          <w:szCs w:val="24"/>
          <w:lang w:val="ro-RO"/>
        </w:rPr>
        <w:t xml:space="preserve"> </w:t>
      </w:r>
    </w:p>
    <w:p w:rsidR="00124C2B" w:rsidRDefault="00124C2B" w:rsidP="00B90816">
      <w:pPr>
        <w:jc w:val="center"/>
        <w:rPr>
          <w:b/>
          <w:sz w:val="24"/>
          <w:szCs w:val="24"/>
          <w:lang w:val="ro-RO"/>
        </w:rPr>
      </w:pPr>
    </w:p>
    <w:p w:rsidR="00124C2B" w:rsidRDefault="00124C2B" w:rsidP="00B90816">
      <w:pPr>
        <w:jc w:val="center"/>
        <w:rPr>
          <w:b/>
          <w:sz w:val="24"/>
          <w:szCs w:val="24"/>
          <w:lang w:val="ro-RO"/>
        </w:rPr>
      </w:pPr>
    </w:p>
    <w:p w:rsidR="00B90816" w:rsidRPr="000E1AE6" w:rsidRDefault="00B90816" w:rsidP="00B90816">
      <w:pPr>
        <w:jc w:val="center"/>
        <w:rPr>
          <w:b/>
          <w:sz w:val="24"/>
          <w:szCs w:val="24"/>
          <w:lang w:val="ro-RO"/>
        </w:rPr>
      </w:pPr>
      <w:r w:rsidRPr="000E1AE6">
        <w:rPr>
          <w:b/>
          <w:sz w:val="24"/>
          <w:szCs w:val="24"/>
          <w:lang w:val="ro-RO"/>
        </w:rPr>
        <w:t>Primar</w:t>
      </w:r>
    </w:p>
    <w:p w:rsidR="00B90816" w:rsidRPr="000E1AE6" w:rsidRDefault="00B90816" w:rsidP="00B90816">
      <w:pPr>
        <w:pStyle w:val="Heading1"/>
        <w:rPr>
          <w:rFonts w:ascii="Times New Roman" w:hAnsi="Times New Roman"/>
          <w:b/>
          <w:szCs w:val="24"/>
        </w:rPr>
      </w:pPr>
      <w:r w:rsidRPr="000E1AE6">
        <w:rPr>
          <w:rFonts w:ascii="Times New Roman" w:hAnsi="Times New Roman"/>
          <w:b/>
          <w:szCs w:val="24"/>
        </w:rPr>
        <w:t>NICOLAE-FLORIN OANCEA</w:t>
      </w:r>
    </w:p>
    <w:p w:rsidR="00B90816" w:rsidRPr="000E1AE6" w:rsidRDefault="00B90816" w:rsidP="00B90816">
      <w:pPr>
        <w:ind w:firstLine="1440"/>
        <w:jc w:val="center"/>
        <w:rPr>
          <w:sz w:val="24"/>
          <w:szCs w:val="24"/>
        </w:rPr>
      </w:pPr>
    </w:p>
    <w:p w:rsidR="005E6C01" w:rsidRDefault="005E6C01"/>
    <w:sectPr w:rsidR="005E6C01" w:rsidSect="00124C2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8"/>
    <w:rsid w:val="00124C2B"/>
    <w:rsid w:val="002C54D3"/>
    <w:rsid w:val="00574BDD"/>
    <w:rsid w:val="005D7B0F"/>
    <w:rsid w:val="005E6C01"/>
    <w:rsid w:val="00984BD2"/>
    <w:rsid w:val="00B02360"/>
    <w:rsid w:val="00B54AD8"/>
    <w:rsid w:val="00B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90816"/>
    <w:pPr>
      <w:keepNext/>
      <w:jc w:val="center"/>
      <w:outlineLvl w:val="0"/>
    </w:pPr>
    <w:rPr>
      <w:rFonts w:ascii="MS Sans Serif" w:hAnsi="MS Sans Serif"/>
      <w:sz w:val="24"/>
    </w:rPr>
  </w:style>
  <w:style w:type="paragraph" w:styleId="Heading2">
    <w:name w:val="heading 2"/>
    <w:basedOn w:val="Normal"/>
    <w:next w:val="Normal"/>
    <w:link w:val="Heading2Char"/>
    <w:qFormat/>
    <w:rsid w:val="00B9081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B90816"/>
    <w:pPr>
      <w:keepNext/>
      <w:ind w:left="1440" w:hanging="1440"/>
      <w:jc w:val="center"/>
      <w:outlineLvl w:val="2"/>
    </w:pPr>
    <w:rPr>
      <w:rFonts w:ascii="MS Sans Serif" w:hAnsi="MS Sans Serif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816"/>
    <w:rPr>
      <w:rFonts w:ascii="MS Sans Serif" w:eastAsia="Times New Roman" w:hAnsi="MS Sans Serif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B90816"/>
    <w:rPr>
      <w:rFonts w:ascii="Arial" w:eastAsia="Times New Roman" w:hAnsi="Arial" w:cs="Times New Roman"/>
      <w:b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B90816"/>
    <w:rPr>
      <w:rFonts w:ascii="MS Sans Serif" w:eastAsia="Times New Roman" w:hAnsi="MS Sans Serif" w:cs="Times New Roman"/>
      <w:b/>
      <w:sz w:val="32"/>
      <w:szCs w:val="20"/>
      <w:u w:val="single"/>
      <w:lang w:eastAsia="ro-RO"/>
    </w:rPr>
  </w:style>
  <w:style w:type="character" w:customStyle="1" w:styleId="FontStyle20">
    <w:name w:val="Font Style20"/>
    <w:rsid w:val="002C54D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90816"/>
    <w:pPr>
      <w:keepNext/>
      <w:jc w:val="center"/>
      <w:outlineLvl w:val="0"/>
    </w:pPr>
    <w:rPr>
      <w:rFonts w:ascii="MS Sans Serif" w:hAnsi="MS Sans Serif"/>
      <w:sz w:val="24"/>
    </w:rPr>
  </w:style>
  <w:style w:type="paragraph" w:styleId="Heading2">
    <w:name w:val="heading 2"/>
    <w:basedOn w:val="Normal"/>
    <w:next w:val="Normal"/>
    <w:link w:val="Heading2Char"/>
    <w:qFormat/>
    <w:rsid w:val="00B9081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B90816"/>
    <w:pPr>
      <w:keepNext/>
      <w:ind w:left="1440" w:hanging="1440"/>
      <w:jc w:val="center"/>
      <w:outlineLvl w:val="2"/>
    </w:pPr>
    <w:rPr>
      <w:rFonts w:ascii="MS Sans Serif" w:hAnsi="MS Sans Serif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816"/>
    <w:rPr>
      <w:rFonts w:ascii="MS Sans Serif" w:eastAsia="Times New Roman" w:hAnsi="MS Sans Serif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B90816"/>
    <w:rPr>
      <w:rFonts w:ascii="Arial" w:eastAsia="Times New Roman" w:hAnsi="Arial" w:cs="Times New Roman"/>
      <w:b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B90816"/>
    <w:rPr>
      <w:rFonts w:ascii="MS Sans Serif" w:eastAsia="Times New Roman" w:hAnsi="MS Sans Serif" w:cs="Times New Roman"/>
      <w:b/>
      <w:sz w:val="32"/>
      <w:szCs w:val="20"/>
      <w:u w:val="single"/>
      <w:lang w:eastAsia="ro-RO"/>
    </w:rPr>
  </w:style>
  <w:style w:type="character" w:customStyle="1" w:styleId="FontStyle20">
    <w:name w:val="Font Style20"/>
    <w:rsid w:val="002C54D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5</cp:revision>
  <cp:lastPrinted>2022-02-15T11:08:00Z</cp:lastPrinted>
  <dcterms:created xsi:type="dcterms:W3CDTF">2022-02-15T08:20:00Z</dcterms:created>
  <dcterms:modified xsi:type="dcterms:W3CDTF">2022-02-15T11:33:00Z</dcterms:modified>
</cp:coreProperties>
</file>