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CE7" w:rsidRPr="00C77CE7" w:rsidRDefault="00C77CE7" w:rsidP="00C77CE7">
      <w:pPr>
        <w:tabs>
          <w:tab w:val="left" w:pos="4185"/>
        </w:tabs>
        <w:rPr>
          <w:rFonts w:ascii="Times New Roman" w:hAnsi="Times New Roman" w:cs="Times New Roman"/>
          <w:b/>
          <w:sz w:val="24"/>
          <w:szCs w:val="24"/>
          <w:lang w:val="es-NI"/>
        </w:rPr>
      </w:pPr>
      <w:r w:rsidRPr="00C77CE7">
        <w:rPr>
          <w:rFonts w:ascii="Times New Roman" w:hAnsi="Times New Roman" w:cs="Times New Roman"/>
          <w:b/>
          <w:sz w:val="24"/>
          <w:szCs w:val="24"/>
          <w:lang w:val="es-NI"/>
        </w:rPr>
        <w:t>ROMÂNIA</w:t>
      </w:r>
    </w:p>
    <w:p w:rsidR="00C77CE7" w:rsidRPr="00C77CE7" w:rsidRDefault="00C77CE7" w:rsidP="00C77CE7">
      <w:pPr>
        <w:tabs>
          <w:tab w:val="left" w:pos="4185"/>
        </w:tabs>
        <w:rPr>
          <w:rFonts w:ascii="Times New Roman" w:hAnsi="Times New Roman" w:cs="Times New Roman"/>
          <w:b/>
          <w:sz w:val="24"/>
          <w:szCs w:val="24"/>
          <w:lang w:val="es-NI"/>
        </w:rPr>
      </w:pPr>
      <w:r w:rsidRPr="00C77CE7">
        <w:rPr>
          <w:rFonts w:ascii="Times New Roman" w:hAnsi="Times New Roman" w:cs="Times New Roman"/>
          <w:b/>
          <w:sz w:val="24"/>
          <w:szCs w:val="24"/>
          <w:lang w:val="es-NI"/>
        </w:rPr>
        <w:t>JUDEȚUL PRAHOVA</w:t>
      </w:r>
    </w:p>
    <w:p w:rsidR="00C77CE7" w:rsidRPr="00C77CE7" w:rsidRDefault="00C77CE7" w:rsidP="00C77CE7">
      <w:pPr>
        <w:tabs>
          <w:tab w:val="left" w:pos="4185"/>
        </w:tabs>
        <w:rPr>
          <w:rFonts w:ascii="Times New Roman" w:hAnsi="Times New Roman" w:cs="Times New Roman"/>
          <w:b/>
          <w:sz w:val="24"/>
          <w:szCs w:val="24"/>
          <w:lang w:val="es-NI"/>
        </w:rPr>
      </w:pPr>
      <w:r w:rsidRPr="00C77CE7">
        <w:rPr>
          <w:rFonts w:ascii="Times New Roman" w:hAnsi="Times New Roman" w:cs="Times New Roman"/>
          <w:b/>
          <w:sz w:val="24"/>
          <w:szCs w:val="24"/>
          <w:lang w:val="es-NI"/>
        </w:rPr>
        <w:t>COMUNA BĂTRÂNI</w:t>
      </w:r>
    </w:p>
    <w:p w:rsidR="00C77CE7" w:rsidRPr="00C77CE7" w:rsidRDefault="00C77CE7" w:rsidP="00C77CE7">
      <w:pPr>
        <w:tabs>
          <w:tab w:val="left" w:pos="4185"/>
        </w:tabs>
        <w:rPr>
          <w:rFonts w:ascii="Times New Roman" w:hAnsi="Times New Roman" w:cs="Times New Roman"/>
          <w:b/>
          <w:sz w:val="24"/>
          <w:szCs w:val="24"/>
          <w:lang w:val="es-NI"/>
        </w:rPr>
      </w:pPr>
      <w:r w:rsidRPr="00C77CE7">
        <w:rPr>
          <w:rFonts w:ascii="Times New Roman" w:hAnsi="Times New Roman" w:cs="Times New Roman"/>
          <w:b/>
          <w:sz w:val="24"/>
          <w:szCs w:val="24"/>
          <w:lang w:val="es-NI"/>
        </w:rPr>
        <w:t xml:space="preserve">COMPARTIMENT URBANISM, AMENAJAREA </w:t>
      </w:r>
      <w:proofErr w:type="gramStart"/>
      <w:r w:rsidRPr="00C77CE7">
        <w:rPr>
          <w:rFonts w:ascii="Times New Roman" w:hAnsi="Times New Roman" w:cs="Times New Roman"/>
          <w:b/>
          <w:sz w:val="24"/>
          <w:szCs w:val="24"/>
          <w:lang w:val="es-NI"/>
        </w:rPr>
        <w:t>TERITORIULUI ,</w:t>
      </w:r>
      <w:proofErr w:type="gramEnd"/>
      <w:r w:rsidRPr="00C77CE7">
        <w:rPr>
          <w:rFonts w:ascii="Times New Roman" w:hAnsi="Times New Roman" w:cs="Times New Roman"/>
          <w:b/>
          <w:sz w:val="24"/>
          <w:szCs w:val="24"/>
          <w:lang w:val="es-NI"/>
        </w:rPr>
        <w:t xml:space="preserve">  CADASTRU , FOND FUNCIAR ŞI ACHIZIŢII PUBLICE</w:t>
      </w:r>
    </w:p>
    <w:p w:rsidR="00C77CE7" w:rsidRPr="00C77CE7" w:rsidRDefault="00C77CE7" w:rsidP="00C77CE7">
      <w:pPr>
        <w:tabs>
          <w:tab w:val="left" w:pos="4185"/>
        </w:tabs>
        <w:rPr>
          <w:rFonts w:ascii="Times New Roman" w:hAnsi="Times New Roman" w:cs="Times New Roman"/>
          <w:b/>
          <w:sz w:val="24"/>
          <w:szCs w:val="24"/>
          <w:lang w:val="es-NI"/>
        </w:rPr>
      </w:pPr>
      <w:r>
        <w:rPr>
          <w:rFonts w:ascii="Times New Roman" w:hAnsi="Times New Roman" w:cs="Times New Roman"/>
          <w:b/>
          <w:sz w:val="24"/>
          <w:szCs w:val="24"/>
          <w:lang w:val="es-NI"/>
        </w:rPr>
        <w:t>NR. 2933/14.02.2022</w:t>
      </w:r>
    </w:p>
    <w:p w:rsidR="00C77CE7" w:rsidRPr="00C77CE7" w:rsidRDefault="00C77CE7" w:rsidP="00C77CE7">
      <w:pPr>
        <w:tabs>
          <w:tab w:val="left" w:pos="4185"/>
        </w:tabs>
        <w:jc w:val="center"/>
        <w:rPr>
          <w:rFonts w:ascii="Times New Roman" w:hAnsi="Times New Roman" w:cs="Times New Roman"/>
          <w:b/>
          <w:sz w:val="24"/>
          <w:szCs w:val="24"/>
          <w:lang w:val="es-NI"/>
        </w:rPr>
      </w:pPr>
    </w:p>
    <w:p w:rsidR="00C77CE7" w:rsidRPr="00C77CE7" w:rsidRDefault="00C77CE7" w:rsidP="00C77CE7">
      <w:pPr>
        <w:tabs>
          <w:tab w:val="left" w:pos="4185"/>
        </w:tabs>
        <w:jc w:val="center"/>
        <w:rPr>
          <w:rFonts w:ascii="Times New Roman" w:hAnsi="Times New Roman" w:cs="Times New Roman"/>
          <w:b/>
          <w:sz w:val="24"/>
          <w:szCs w:val="24"/>
          <w:lang w:val="es-NI"/>
        </w:rPr>
      </w:pPr>
    </w:p>
    <w:p w:rsidR="00C77CE7" w:rsidRPr="00C77CE7" w:rsidRDefault="00C77CE7" w:rsidP="00C77CE7">
      <w:pPr>
        <w:tabs>
          <w:tab w:val="left" w:pos="4185"/>
        </w:tabs>
        <w:jc w:val="center"/>
        <w:rPr>
          <w:rFonts w:ascii="Times New Roman" w:hAnsi="Times New Roman" w:cs="Times New Roman"/>
          <w:b/>
          <w:sz w:val="24"/>
          <w:szCs w:val="24"/>
          <w:lang w:val="es-NI"/>
        </w:rPr>
      </w:pPr>
      <w:r w:rsidRPr="00C77CE7">
        <w:rPr>
          <w:rFonts w:ascii="Times New Roman" w:hAnsi="Times New Roman" w:cs="Times New Roman"/>
          <w:b/>
          <w:sz w:val="24"/>
          <w:szCs w:val="24"/>
          <w:lang w:val="es-NI"/>
        </w:rPr>
        <w:t>RAPORT DE SPECIALITATE</w:t>
      </w:r>
    </w:p>
    <w:p w:rsidR="00C77CE7" w:rsidRPr="00C77CE7" w:rsidRDefault="00C77CE7" w:rsidP="00C77CE7">
      <w:pPr>
        <w:spacing w:line="0" w:lineRule="atLeast"/>
        <w:ind w:right="60"/>
        <w:jc w:val="center"/>
        <w:rPr>
          <w:rFonts w:ascii="Times New Roman" w:hAnsi="Times New Roman" w:cs="Times New Roman"/>
          <w:b/>
          <w:sz w:val="24"/>
          <w:szCs w:val="24"/>
        </w:rPr>
      </w:pPr>
      <w:r w:rsidRPr="00C77CE7">
        <w:rPr>
          <w:rFonts w:ascii="Times New Roman" w:hAnsi="Times New Roman" w:cs="Times New Roman"/>
          <w:b/>
          <w:sz w:val="24"/>
          <w:szCs w:val="24"/>
          <w:lang w:val="ro-RO"/>
        </w:rPr>
        <w:t>la proiectul de hotărâre</w:t>
      </w:r>
      <w:r w:rsidRPr="00C77CE7">
        <w:rPr>
          <w:rFonts w:ascii="Times New Roman" w:hAnsi="Times New Roman" w:cs="Times New Roman"/>
          <w:b/>
          <w:sz w:val="24"/>
          <w:szCs w:val="24"/>
          <w:lang w:val="fr-FR"/>
        </w:rPr>
        <w:t xml:space="preserve"> </w:t>
      </w:r>
      <w:r w:rsidRPr="00C77CE7">
        <w:rPr>
          <w:rFonts w:ascii="Times New Roman" w:hAnsi="Times New Roman" w:cs="Times New Roman"/>
          <w:b/>
          <w:sz w:val="24"/>
          <w:szCs w:val="24"/>
          <w:lang w:val="ro-RO"/>
        </w:rPr>
        <w:t>hotărâre</w:t>
      </w:r>
      <w:r w:rsidRPr="00C77CE7">
        <w:rPr>
          <w:rFonts w:ascii="Times New Roman" w:hAnsi="Times New Roman" w:cs="Times New Roman"/>
          <w:b/>
          <w:sz w:val="24"/>
          <w:szCs w:val="24"/>
          <w:lang w:val="fr-FR"/>
        </w:rPr>
        <w:t xml:space="preserve"> </w:t>
      </w:r>
      <w:proofErr w:type="spellStart"/>
      <w:r w:rsidRPr="00C77CE7">
        <w:rPr>
          <w:rFonts w:ascii="Times New Roman" w:hAnsi="Times New Roman" w:cs="Times New Roman"/>
          <w:b/>
          <w:sz w:val="24"/>
          <w:szCs w:val="24"/>
          <w:lang w:val="fr-FR"/>
        </w:rPr>
        <w:t>privind</w:t>
      </w:r>
      <w:proofErr w:type="spellEnd"/>
      <w:r w:rsidRPr="00C77CE7">
        <w:rPr>
          <w:rFonts w:ascii="Times New Roman" w:hAnsi="Times New Roman" w:cs="Times New Roman"/>
          <w:b/>
          <w:sz w:val="24"/>
          <w:szCs w:val="24"/>
          <w:lang w:val="fr-FR"/>
        </w:rPr>
        <w:t xml:space="preserve"> </w:t>
      </w:r>
      <w:proofErr w:type="spellStart"/>
      <w:r w:rsidRPr="00C77CE7">
        <w:rPr>
          <w:rFonts w:ascii="Times New Roman" w:hAnsi="Times New Roman" w:cs="Times New Roman"/>
          <w:b/>
          <w:sz w:val="24"/>
          <w:szCs w:val="24"/>
        </w:rPr>
        <w:t>aprobarea</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scoaterii</w:t>
      </w:r>
      <w:proofErr w:type="spellEnd"/>
      <w:r w:rsidRPr="00C77CE7">
        <w:rPr>
          <w:rFonts w:ascii="Times New Roman" w:hAnsi="Times New Roman" w:cs="Times New Roman"/>
          <w:b/>
          <w:sz w:val="24"/>
          <w:szCs w:val="24"/>
        </w:rPr>
        <w:t xml:space="preserve"> la </w:t>
      </w:r>
      <w:proofErr w:type="spellStart"/>
      <w:r w:rsidRPr="00C77CE7">
        <w:rPr>
          <w:rFonts w:ascii="Times New Roman" w:hAnsi="Times New Roman" w:cs="Times New Roman"/>
          <w:b/>
          <w:sz w:val="24"/>
          <w:szCs w:val="24"/>
        </w:rPr>
        <w:t>licitatie</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în</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vederea</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inchirierii</w:t>
      </w:r>
      <w:proofErr w:type="spellEnd"/>
      <w:r w:rsidRPr="00C77CE7">
        <w:rPr>
          <w:rFonts w:ascii="Times New Roman" w:hAnsi="Times New Roman" w:cs="Times New Roman"/>
          <w:b/>
          <w:sz w:val="24"/>
          <w:szCs w:val="24"/>
        </w:rPr>
        <w:t xml:space="preserve">, a </w:t>
      </w:r>
      <w:proofErr w:type="spellStart"/>
      <w:r w:rsidRPr="00C77CE7">
        <w:rPr>
          <w:rFonts w:ascii="Times New Roman" w:hAnsi="Times New Roman" w:cs="Times New Roman"/>
          <w:b/>
          <w:sz w:val="24"/>
          <w:szCs w:val="24"/>
        </w:rPr>
        <w:t>unui</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spaţiu</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în</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suprafaţă</w:t>
      </w:r>
      <w:proofErr w:type="spellEnd"/>
      <w:r w:rsidRPr="00C77CE7">
        <w:rPr>
          <w:rFonts w:ascii="Times New Roman" w:hAnsi="Times New Roman" w:cs="Times New Roman"/>
          <w:b/>
          <w:sz w:val="24"/>
          <w:szCs w:val="24"/>
        </w:rPr>
        <w:t xml:space="preserve"> de 40,85 mp, </w:t>
      </w:r>
      <w:proofErr w:type="spellStart"/>
      <w:r w:rsidRPr="00C77CE7">
        <w:rPr>
          <w:rFonts w:ascii="Times New Roman" w:hAnsi="Times New Roman" w:cs="Times New Roman"/>
          <w:b/>
          <w:sz w:val="24"/>
          <w:szCs w:val="24"/>
        </w:rPr>
        <w:t>aparţinând</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domeniului</w:t>
      </w:r>
      <w:proofErr w:type="spellEnd"/>
      <w:r w:rsidRPr="00C77CE7">
        <w:rPr>
          <w:rFonts w:ascii="Times New Roman" w:hAnsi="Times New Roman" w:cs="Times New Roman"/>
          <w:b/>
          <w:sz w:val="24"/>
          <w:szCs w:val="24"/>
        </w:rPr>
        <w:t xml:space="preserve"> public al </w:t>
      </w:r>
      <w:proofErr w:type="spellStart"/>
      <w:r w:rsidRPr="00C77CE7">
        <w:rPr>
          <w:rFonts w:ascii="Times New Roman" w:hAnsi="Times New Roman" w:cs="Times New Roman"/>
          <w:b/>
          <w:sz w:val="24"/>
          <w:szCs w:val="24"/>
        </w:rPr>
        <w:t>comunei</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Bătrâni</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situat</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în</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cadrul</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Dispensarului</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Uman</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Bătrâni</w:t>
      </w:r>
      <w:proofErr w:type="spellEnd"/>
      <w:r w:rsidRPr="00C77CE7">
        <w:rPr>
          <w:rFonts w:ascii="Times New Roman" w:hAnsi="Times New Roman" w:cs="Times New Roman"/>
          <w:b/>
          <w:sz w:val="24"/>
          <w:szCs w:val="24"/>
        </w:rPr>
        <w:t xml:space="preserve"> </w:t>
      </w:r>
    </w:p>
    <w:p w:rsidR="00C77CE7" w:rsidRPr="00C77CE7" w:rsidRDefault="00C77CE7" w:rsidP="00C77CE7">
      <w:pPr>
        <w:spacing w:line="0" w:lineRule="atLeast"/>
        <w:ind w:right="60"/>
        <w:jc w:val="center"/>
        <w:rPr>
          <w:rFonts w:ascii="Times New Roman" w:hAnsi="Times New Roman" w:cs="Times New Roman"/>
          <w:b/>
          <w:sz w:val="24"/>
          <w:szCs w:val="24"/>
        </w:rPr>
      </w:pPr>
    </w:p>
    <w:p w:rsidR="00C77CE7" w:rsidRPr="00C77CE7" w:rsidRDefault="00C77CE7" w:rsidP="00C77CE7">
      <w:pPr>
        <w:pStyle w:val="NoSpacing"/>
        <w:jc w:val="center"/>
        <w:rPr>
          <w:rFonts w:ascii="Times New Roman" w:hAnsi="Times New Roman"/>
          <w:b/>
          <w:sz w:val="24"/>
          <w:szCs w:val="24"/>
          <w:lang w:val="it-IT"/>
        </w:rPr>
      </w:pPr>
    </w:p>
    <w:p w:rsidR="00C77CE7" w:rsidRPr="00C77CE7" w:rsidRDefault="00C77CE7" w:rsidP="00C77CE7">
      <w:pPr>
        <w:rPr>
          <w:rFonts w:ascii="Times New Roman" w:hAnsi="Times New Roman" w:cs="Times New Roman"/>
          <w:b/>
          <w:sz w:val="24"/>
          <w:szCs w:val="24"/>
          <w:lang w:val="fr-FR"/>
        </w:rPr>
      </w:pPr>
    </w:p>
    <w:p w:rsidR="00C77CE7" w:rsidRPr="00C77CE7" w:rsidRDefault="00C77CE7" w:rsidP="00C77CE7">
      <w:pPr>
        <w:pStyle w:val="NoSpacing"/>
        <w:jc w:val="both"/>
        <w:rPr>
          <w:rFonts w:ascii="Times New Roman" w:hAnsi="Times New Roman"/>
          <w:b/>
          <w:sz w:val="24"/>
          <w:szCs w:val="24"/>
        </w:rPr>
      </w:pPr>
      <w:r w:rsidRPr="00C77CE7">
        <w:rPr>
          <w:rFonts w:ascii="Times New Roman" w:eastAsia="Calibri" w:hAnsi="Times New Roman"/>
          <w:sz w:val="24"/>
          <w:szCs w:val="24"/>
        </w:rPr>
        <w:t xml:space="preserve">       </w:t>
      </w:r>
      <w:r w:rsidRPr="00C77CE7">
        <w:rPr>
          <w:rFonts w:ascii="Times New Roman" w:hAnsi="Times New Roman"/>
          <w:bCs/>
          <w:sz w:val="24"/>
          <w:szCs w:val="24"/>
          <w:lang w:val="pt-BR"/>
        </w:rPr>
        <w:t xml:space="preserve">Obiectul prezentului proiect îl constituie aprobarea  </w:t>
      </w:r>
      <w:proofErr w:type="spellStart"/>
      <w:r w:rsidRPr="00C77CE7">
        <w:rPr>
          <w:rFonts w:ascii="Times New Roman" w:hAnsi="Times New Roman"/>
          <w:sz w:val="24"/>
          <w:szCs w:val="24"/>
        </w:rPr>
        <w:t>aprobarea</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scoaterii</w:t>
      </w:r>
      <w:proofErr w:type="spellEnd"/>
      <w:r w:rsidRPr="00C77CE7">
        <w:rPr>
          <w:rFonts w:ascii="Times New Roman" w:hAnsi="Times New Roman"/>
          <w:sz w:val="24"/>
          <w:szCs w:val="24"/>
        </w:rPr>
        <w:t xml:space="preserve"> la </w:t>
      </w:r>
      <w:proofErr w:type="spellStart"/>
      <w:r w:rsidRPr="00C77CE7">
        <w:rPr>
          <w:rFonts w:ascii="Times New Roman" w:hAnsi="Times New Roman"/>
          <w:sz w:val="24"/>
          <w:szCs w:val="24"/>
        </w:rPr>
        <w:t>licitatie</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în</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vederea</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inchirierii</w:t>
      </w:r>
      <w:proofErr w:type="spellEnd"/>
      <w:r w:rsidRPr="00C77CE7">
        <w:rPr>
          <w:rFonts w:ascii="Times New Roman" w:hAnsi="Times New Roman"/>
          <w:sz w:val="24"/>
          <w:szCs w:val="24"/>
        </w:rPr>
        <w:t xml:space="preserve">, a </w:t>
      </w:r>
      <w:proofErr w:type="spellStart"/>
      <w:r w:rsidRPr="00C77CE7">
        <w:rPr>
          <w:rFonts w:ascii="Times New Roman" w:hAnsi="Times New Roman"/>
          <w:sz w:val="24"/>
          <w:szCs w:val="24"/>
        </w:rPr>
        <w:t>unui</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spaţiu</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în</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suprafaţă</w:t>
      </w:r>
      <w:proofErr w:type="spellEnd"/>
      <w:r w:rsidRPr="00C77CE7">
        <w:rPr>
          <w:rFonts w:ascii="Times New Roman" w:hAnsi="Times New Roman"/>
          <w:sz w:val="24"/>
          <w:szCs w:val="24"/>
        </w:rPr>
        <w:t xml:space="preserve"> de 40,85 mp, </w:t>
      </w:r>
      <w:proofErr w:type="spellStart"/>
      <w:r w:rsidRPr="00C77CE7">
        <w:rPr>
          <w:rFonts w:ascii="Times New Roman" w:hAnsi="Times New Roman"/>
          <w:sz w:val="24"/>
          <w:szCs w:val="24"/>
        </w:rPr>
        <w:t>aparţinând</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domeniului</w:t>
      </w:r>
      <w:proofErr w:type="spellEnd"/>
      <w:r w:rsidRPr="00C77CE7">
        <w:rPr>
          <w:rFonts w:ascii="Times New Roman" w:hAnsi="Times New Roman"/>
          <w:sz w:val="24"/>
          <w:szCs w:val="24"/>
        </w:rPr>
        <w:t xml:space="preserve"> public al </w:t>
      </w:r>
      <w:proofErr w:type="spellStart"/>
      <w:r w:rsidRPr="00C77CE7">
        <w:rPr>
          <w:rFonts w:ascii="Times New Roman" w:hAnsi="Times New Roman"/>
          <w:sz w:val="24"/>
          <w:szCs w:val="24"/>
        </w:rPr>
        <w:t>comunei</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Bătrâni</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situat</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în</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cadrul</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Dispensarului</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Uman</w:t>
      </w:r>
      <w:proofErr w:type="spellEnd"/>
      <w:r w:rsidRPr="00C77CE7">
        <w:rPr>
          <w:rFonts w:ascii="Times New Roman" w:hAnsi="Times New Roman"/>
          <w:sz w:val="24"/>
          <w:szCs w:val="24"/>
        </w:rPr>
        <w:t xml:space="preserve"> </w:t>
      </w:r>
      <w:proofErr w:type="spellStart"/>
      <w:r w:rsidRPr="00C77CE7">
        <w:rPr>
          <w:rFonts w:ascii="Times New Roman" w:hAnsi="Times New Roman"/>
          <w:sz w:val="24"/>
          <w:szCs w:val="24"/>
        </w:rPr>
        <w:t>Bătrâni</w:t>
      </w:r>
      <w:proofErr w:type="spellEnd"/>
      <w:r w:rsidRPr="00C77CE7">
        <w:rPr>
          <w:rFonts w:ascii="Times New Roman" w:hAnsi="Times New Roman"/>
          <w:sz w:val="24"/>
          <w:szCs w:val="24"/>
        </w:rPr>
        <w:t>.</w:t>
      </w:r>
    </w:p>
    <w:p w:rsidR="00C77CE7" w:rsidRPr="00C77CE7" w:rsidRDefault="00C77CE7" w:rsidP="00C77CE7">
      <w:pPr>
        <w:pStyle w:val="NoSpacing"/>
        <w:jc w:val="both"/>
        <w:rPr>
          <w:rFonts w:ascii="Times New Roman" w:hAnsi="Times New Roman"/>
          <w:b/>
          <w:sz w:val="24"/>
          <w:szCs w:val="24"/>
          <w:lang w:val="it-IT"/>
        </w:rPr>
      </w:pPr>
    </w:p>
    <w:p w:rsidR="00C77CE7" w:rsidRPr="00C77CE7" w:rsidRDefault="00C77CE7" w:rsidP="00C77CE7">
      <w:pPr>
        <w:jc w:val="both"/>
        <w:rPr>
          <w:rFonts w:ascii="Times New Roman" w:hAnsi="Times New Roman" w:cs="Times New Roman"/>
          <w:sz w:val="24"/>
          <w:szCs w:val="24"/>
          <w:lang w:val="de-DE"/>
        </w:rPr>
      </w:pPr>
      <w:r w:rsidRPr="00C77CE7">
        <w:rPr>
          <w:rFonts w:ascii="Times New Roman" w:hAnsi="Times New Roman" w:cs="Times New Roman"/>
          <w:b/>
          <w:sz w:val="24"/>
          <w:szCs w:val="24"/>
          <w:lang w:val="it-IT"/>
        </w:rPr>
        <w:t xml:space="preserve"> </w:t>
      </w:r>
      <w:r w:rsidRPr="00C77CE7">
        <w:rPr>
          <w:rFonts w:ascii="Times New Roman" w:hAnsi="Times New Roman" w:cs="Times New Roman"/>
          <w:b/>
          <w:sz w:val="24"/>
          <w:szCs w:val="24"/>
        </w:rPr>
        <w:t xml:space="preserve">     </w:t>
      </w:r>
      <w:proofErr w:type="spellStart"/>
      <w:r w:rsidRPr="00C77CE7">
        <w:rPr>
          <w:rFonts w:ascii="Times New Roman" w:hAnsi="Times New Roman" w:cs="Times New Roman"/>
          <w:b/>
          <w:sz w:val="24"/>
          <w:szCs w:val="24"/>
        </w:rPr>
        <w:t>Necesitatea</w:t>
      </w:r>
      <w:proofErr w:type="spellEnd"/>
      <w:r w:rsidRPr="00C77CE7">
        <w:rPr>
          <w:rFonts w:ascii="Times New Roman" w:hAnsi="Times New Roman" w:cs="Times New Roman"/>
          <w:b/>
          <w:sz w:val="24"/>
          <w:szCs w:val="24"/>
        </w:rPr>
        <w:t>:</w:t>
      </w:r>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Având</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în</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vedere</w:t>
      </w:r>
      <w:proofErr w:type="spellEnd"/>
      <w:r w:rsidRPr="00C77CE7">
        <w:rPr>
          <w:rFonts w:ascii="Times New Roman" w:hAnsi="Times New Roman" w:cs="Times New Roman"/>
          <w:sz w:val="24"/>
          <w:szCs w:val="24"/>
        </w:rPr>
        <w:t xml:space="preserve"> </w:t>
      </w:r>
      <w:proofErr w:type="spellStart"/>
      <w:proofErr w:type="gramStart"/>
      <w:r w:rsidRPr="00C77CE7">
        <w:rPr>
          <w:rFonts w:ascii="Times New Roman" w:hAnsi="Times New Roman" w:cs="Times New Roman"/>
          <w:sz w:val="24"/>
          <w:szCs w:val="24"/>
        </w:rPr>
        <w:t>solicitarea</w:t>
      </w:r>
      <w:proofErr w:type="spellEnd"/>
      <w:r w:rsidRPr="00C77CE7">
        <w:rPr>
          <w:rFonts w:ascii="Times New Roman" w:hAnsi="Times New Roman" w:cs="Times New Roman"/>
          <w:sz w:val="24"/>
          <w:szCs w:val="24"/>
        </w:rPr>
        <w:t xml:space="preserve">  de</w:t>
      </w:r>
      <w:proofErr w:type="gram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închiriere</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pentru</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desfăşurarea</w:t>
      </w:r>
      <w:proofErr w:type="spellEnd"/>
      <w:r w:rsidRPr="00C77CE7">
        <w:rPr>
          <w:rFonts w:ascii="Times New Roman" w:hAnsi="Times New Roman" w:cs="Times New Roman"/>
          <w:sz w:val="24"/>
          <w:szCs w:val="24"/>
        </w:rPr>
        <w:t xml:space="preserve"> de </w:t>
      </w:r>
      <w:proofErr w:type="spellStart"/>
      <w:r w:rsidRPr="00C77CE7">
        <w:rPr>
          <w:rFonts w:ascii="Times New Roman" w:hAnsi="Times New Roman" w:cs="Times New Roman"/>
          <w:sz w:val="24"/>
          <w:szCs w:val="24"/>
        </w:rPr>
        <w:t>activităţi</w:t>
      </w:r>
      <w:proofErr w:type="spellEnd"/>
      <w:r w:rsidRPr="00C77CE7">
        <w:rPr>
          <w:rFonts w:ascii="Times New Roman" w:hAnsi="Times New Roman" w:cs="Times New Roman"/>
          <w:sz w:val="24"/>
          <w:szCs w:val="24"/>
        </w:rPr>
        <w:t xml:space="preserve"> non-profit, cu </w:t>
      </w:r>
      <w:proofErr w:type="spellStart"/>
      <w:r w:rsidRPr="00C77CE7">
        <w:rPr>
          <w:rFonts w:ascii="Times New Roman" w:hAnsi="Times New Roman" w:cs="Times New Roman"/>
          <w:sz w:val="24"/>
          <w:szCs w:val="24"/>
        </w:rPr>
        <w:t>destinaţia</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Farmacie</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umană</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şi</w:t>
      </w:r>
      <w:proofErr w:type="spellEnd"/>
      <w:r w:rsidRPr="00C77CE7">
        <w:rPr>
          <w:rFonts w:ascii="Times New Roman" w:hAnsi="Times New Roman" w:cs="Times New Roman"/>
          <w:sz w:val="24"/>
          <w:szCs w:val="24"/>
        </w:rPr>
        <w:t xml:space="preserve"> </w:t>
      </w:r>
      <w:r w:rsidRPr="00C77CE7">
        <w:rPr>
          <w:rFonts w:ascii="Times New Roman" w:hAnsi="Times New Roman" w:cs="Times New Roman"/>
          <w:sz w:val="24"/>
          <w:szCs w:val="24"/>
          <w:lang w:val="de-DE"/>
        </w:rPr>
        <w:t xml:space="preserve">având în vedere avantajele pe care acestea le oferă cetăţenilor din acestă localitate, care nu si-au mai putut  procura medicamentele necesare, fiind nevoiţi să se deplaseze în alte localităţi , în condițiile în care populația majoritară a U.A.T.- ului este îmbătrânită cu probleme grave de sănătate. </w:t>
      </w:r>
    </w:p>
    <w:p w:rsidR="00C77CE7" w:rsidRPr="00C77CE7" w:rsidRDefault="00C77CE7" w:rsidP="00C77CE7">
      <w:pPr>
        <w:jc w:val="both"/>
        <w:rPr>
          <w:rFonts w:ascii="Times New Roman" w:hAnsi="Times New Roman" w:cs="Times New Roman"/>
          <w:sz w:val="24"/>
          <w:szCs w:val="24"/>
          <w:lang w:val="de-DE"/>
        </w:rPr>
      </w:pPr>
      <w:r w:rsidRPr="00C77CE7">
        <w:rPr>
          <w:rFonts w:ascii="Times New Roman" w:hAnsi="Times New Roman" w:cs="Times New Roman"/>
          <w:sz w:val="24"/>
          <w:szCs w:val="24"/>
          <w:lang w:val="de-DE"/>
        </w:rPr>
        <w:t xml:space="preserve">        Spaţiul  propus spre închiriere este situat în cadul Dispensarului Uman Bătrâni situat în sat Bătrâni, comuna Bătrâni, judeţul Prahova , aflat în domeniul public al comunei Bătrâni. </w:t>
      </w:r>
    </w:p>
    <w:p w:rsidR="00C77CE7" w:rsidRPr="00C77CE7" w:rsidRDefault="00C77CE7" w:rsidP="00C77CE7">
      <w:pPr>
        <w:tabs>
          <w:tab w:val="left" w:pos="1995"/>
        </w:tabs>
        <w:jc w:val="both"/>
        <w:rPr>
          <w:rFonts w:ascii="Times New Roman" w:hAnsi="Times New Roman" w:cs="Times New Roman"/>
          <w:b/>
          <w:sz w:val="24"/>
          <w:szCs w:val="24"/>
        </w:rPr>
      </w:pPr>
      <w:r w:rsidRPr="00C77CE7">
        <w:rPr>
          <w:rFonts w:ascii="Times New Roman" w:hAnsi="Times New Roman" w:cs="Times New Roman"/>
          <w:sz w:val="24"/>
          <w:szCs w:val="24"/>
        </w:rPr>
        <w:t xml:space="preserve">       </w:t>
      </w:r>
      <w:proofErr w:type="spellStart"/>
      <w:r w:rsidRPr="00C77CE7">
        <w:rPr>
          <w:rFonts w:ascii="Times New Roman" w:hAnsi="Times New Roman" w:cs="Times New Roman"/>
          <w:b/>
          <w:sz w:val="24"/>
          <w:szCs w:val="24"/>
        </w:rPr>
        <w:t>Oportunitatea</w:t>
      </w:r>
      <w:proofErr w:type="spellEnd"/>
      <w:r w:rsidRPr="00C77CE7">
        <w:rPr>
          <w:rFonts w:ascii="Times New Roman" w:hAnsi="Times New Roman" w:cs="Times New Roman"/>
          <w:b/>
          <w:sz w:val="24"/>
          <w:szCs w:val="24"/>
        </w:rPr>
        <w:t xml:space="preserve">:  </w:t>
      </w:r>
      <w:proofErr w:type="spellStart"/>
      <w:r w:rsidRPr="00C77CE7">
        <w:rPr>
          <w:rFonts w:ascii="Times New Roman" w:hAnsi="Times New Roman" w:cs="Times New Roman"/>
          <w:sz w:val="24"/>
          <w:szCs w:val="24"/>
        </w:rPr>
        <w:t>Utilizarea</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eficientă</w:t>
      </w:r>
      <w:proofErr w:type="spellEnd"/>
      <w:r w:rsidRPr="00C77CE7">
        <w:rPr>
          <w:rFonts w:ascii="Times New Roman" w:hAnsi="Times New Roman" w:cs="Times New Roman"/>
          <w:sz w:val="24"/>
          <w:szCs w:val="24"/>
        </w:rPr>
        <w:t xml:space="preserve"> a </w:t>
      </w:r>
      <w:proofErr w:type="spellStart"/>
      <w:r w:rsidRPr="00C77CE7">
        <w:rPr>
          <w:rFonts w:ascii="Times New Roman" w:hAnsi="Times New Roman" w:cs="Times New Roman"/>
          <w:sz w:val="24"/>
          <w:szCs w:val="24"/>
        </w:rPr>
        <w:t>spaţiilor</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şi</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terenurilor</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aflate</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în</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proprietatea</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publică</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sau</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privată</w:t>
      </w:r>
      <w:proofErr w:type="spellEnd"/>
      <w:r w:rsidRPr="00C77CE7">
        <w:rPr>
          <w:rFonts w:ascii="Times New Roman" w:hAnsi="Times New Roman" w:cs="Times New Roman"/>
          <w:sz w:val="24"/>
          <w:szCs w:val="24"/>
        </w:rPr>
        <w:t xml:space="preserve"> a UAT </w:t>
      </w:r>
      <w:proofErr w:type="spellStart"/>
      <w:r w:rsidRPr="00C77CE7">
        <w:rPr>
          <w:rFonts w:ascii="Times New Roman" w:hAnsi="Times New Roman" w:cs="Times New Roman"/>
          <w:sz w:val="24"/>
          <w:szCs w:val="24"/>
        </w:rPr>
        <w:t>Bătrâni</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precum</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şi</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valorificarea</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acestora</w:t>
      </w:r>
      <w:proofErr w:type="spellEnd"/>
      <w:r w:rsidRPr="00C77CE7">
        <w:rPr>
          <w:rFonts w:ascii="Times New Roman" w:hAnsi="Times New Roman" w:cs="Times New Roman"/>
          <w:sz w:val="24"/>
          <w:szCs w:val="24"/>
        </w:rPr>
        <w:t xml:space="preserve"> din </w:t>
      </w:r>
      <w:proofErr w:type="spellStart"/>
      <w:r w:rsidRPr="00C77CE7">
        <w:rPr>
          <w:rFonts w:ascii="Times New Roman" w:hAnsi="Times New Roman" w:cs="Times New Roman"/>
          <w:sz w:val="24"/>
          <w:szCs w:val="24"/>
        </w:rPr>
        <w:t>punct</w:t>
      </w:r>
      <w:proofErr w:type="spellEnd"/>
      <w:r w:rsidRPr="00C77CE7">
        <w:rPr>
          <w:rFonts w:ascii="Times New Roman" w:hAnsi="Times New Roman" w:cs="Times New Roman"/>
          <w:sz w:val="24"/>
          <w:szCs w:val="24"/>
        </w:rPr>
        <w:t xml:space="preserve"> de </w:t>
      </w:r>
      <w:proofErr w:type="spellStart"/>
      <w:r w:rsidRPr="00C77CE7">
        <w:rPr>
          <w:rFonts w:ascii="Times New Roman" w:hAnsi="Times New Roman" w:cs="Times New Roman"/>
          <w:sz w:val="24"/>
          <w:szCs w:val="24"/>
        </w:rPr>
        <w:t>vedere</w:t>
      </w:r>
      <w:proofErr w:type="spellEnd"/>
      <w:r w:rsidRPr="00C77CE7">
        <w:rPr>
          <w:rFonts w:ascii="Times New Roman" w:hAnsi="Times New Roman" w:cs="Times New Roman"/>
          <w:sz w:val="24"/>
          <w:szCs w:val="24"/>
        </w:rPr>
        <w:t xml:space="preserve"> economic, </w:t>
      </w:r>
      <w:proofErr w:type="spellStart"/>
      <w:r w:rsidRPr="00C77CE7">
        <w:rPr>
          <w:rFonts w:ascii="Times New Roman" w:hAnsi="Times New Roman" w:cs="Times New Roman"/>
          <w:sz w:val="24"/>
          <w:szCs w:val="24"/>
        </w:rPr>
        <w:t>reprezintă</w:t>
      </w:r>
      <w:proofErr w:type="spellEnd"/>
      <w:r w:rsidRPr="00C77CE7">
        <w:rPr>
          <w:rFonts w:ascii="Times New Roman" w:hAnsi="Times New Roman" w:cs="Times New Roman"/>
          <w:sz w:val="24"/>
          <w:szCs w:val="24"/>
        </w:rPr>
        <w:t xml:space="preserve"> o </w:t>
      </w:r>
      <w:proofErr w:type="spellStart"/>
      <w:r w:rsidRPr="00C77CE7">
        <w:rPr>
          <w:rFonts w:ascii="Times New Roman" w:hAnsi="Times New Roman" w:cs="Times New Roman"/>
          <w:sz w:val="24"/>
          <w:szCs w:val="24"/>
        </w:rPr>
        <w:t>axă</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prioritară</w:t>
      </w:r>
      <w:proofErr w:type="spellEnd"/>
      <w:r w:rsidRPr="00C77CE7">
        <w:rPr>
          <w:rFonts w:ascii="Times New Roman" w:hAnsi="Times New Roman" w:cs="Times New Roman"/>
          <w:sz w:val="24"/>
          <w:szCs w:val="24"/>
        </w:rPr>
        <w:t xml:space="preserve"> a </w:t>
      </w:r>
      <w:proofErr w:type="spellStart"/>
      <w:r w:rsidRPr="00C77CE7">
        <w:rPr>
          <w:rFonts w:ascii="Times New Roman" w:hAnsi="Times New Roman" w:cs="Times New Roman"/>
          <w:sz w:val="24"/>
          <w:szCs w:val="24"/>
        </w:rPr>
        <w:t>autonomiei</w:t>
      </w:r>
      <w:proofErr w:type="spellEnd"/>
      <w:r w:rsidRPr="00C77CE7">
        <w:rPr>
          <w:rFonts w:ascii="Times New Roman" w:hAnsi="Times New Roman" w:cs="Times New Roman"/>
          <w:sz w:val="24"/>
          <w:szCs w:val="24"/>
        </w:rPr>
        <w:t xml:space="preserve">  locale, </w:t>
      </w:r>
      <w:proofErr w:type="spellStart"/>
      <w:r w:rsidRPr="00C77CE7">
        <w:rPr>
          <w:rFonts w:ascii="Times New Roman" w:hAnsi="Times New Roman" w:cs="Times New Roman"/>
          <w:sz w:val="24"/>
          <w:szCs w:val="24"/>
        </w:rPr>
        <w:t>fiind</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în</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corelaţie</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directă</w:t>
      </w:r>
      <w:proofErr w:type="spellEnd"/>
      <w:r w:rsidRPr="00C77CE7">
        <w:rPr>
          <w:rFonts w:ascii="Times New Roman" w:hAnsi="Times New Roman" w:cs="Times New Roman"/>
          <w:sz w:val="24"/>
          <w:szCs w:val="24"/>
        </w:rPr>
        <w:t xml:space="preserve"> cu </w:t>
      </w:r>
      <w:proofErr w:type="spellStart"/>
      <w:r w:rsidRPr="00C77CE7">
        <w:rPr>
          <w:rFonts w:ascii="Times New Roman" w:hAnsi="Times New Roman" w:cs="Times New Roman"/>
          <w:sz w:val="24"/>
          <w:szCs w:val="24"/>
        </w:rPr>
        <w:t>suplimentarea</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veniturilor</w:t>
      </w:r>
      <w:proofErr w:type="spellEnd"/>
      <w:r w:rsidRPr="00C77CE7">
        <w:rPr>
          <w:rFonts w:ascii="Times New Roman" w:hAnsi="Times New Roman" w:cs="Times New Roman"/>
          <w:sz w:val="24"/>
          <w:szCs w:val="24"/>
        </w:rPr>
        <w:t xml:space="preserve"> </w:t>
      </w:r>
      <w:proofErr w:type="spellStart"/>
      <w:r w:rsidRPr="00C77CE7">
        <w:rPr>
          <w:rFonts w:ascii="Times New Roman" w:hAnsi="Times New Roman" w:cs="Times New Roman"/>
          <w:sz w:val="24"/>
          <w:szCs w:val="24"/>
        </w:rPr>
        <w:t>bugetului</w:t>
      </w:r>
      <w:proofErr w:type="spellEnd"/>
      <w:r w:rsidRPr="00C77CE7">
        <w:rPr>
          <w:rFonts w:ascii="Times New Roman" w:hAnsi="Times New Roman" w:cs="Times New Roman"/>
          <w:sz w:val="24"/>
          <w:szCs w:val="24"/>
        </w:rPr>
        <w:t xml:space="preserve"> local, </w:t>
      </w:r>
    </w:p>
    <w:p w:rsidR="00C77CE7" w:rsidRPr="00C77CE7" w:rsidRDefault="00C77CE7" w:rsidP="00C77CE7">
      <w:pPr>
        <w:autoSpaceDE w:val="0"/>
        <w:autoSpaceDN w:val="0"/>
        <w:adjustRightInd w:val="0"/>
        <w:jc w:val="both"/>
        <w:rPr>
          <w:rStyle w:val="salnbdy"/>
          <w:rFonts w:ascii="Times New Roman" w:eastAsia="Times New Roman" w:hAnsi="Times New Roman" w:cs="Times New Roman"/>
          <w:color w:val="000000"/>
          <w:sz w:val="24"/>
          <w:szCs w:val="24"/>
          <w:bdr w:val="none" w:sz="0" w:space="0" w:color="auto" w:frame="1"/>
          <w:shd w:val="clear" w:color="auto" w:fill="FFFFFF"/>
        </w:rPr>
      </w:pPr>
      <w:r w:rsidRPr="00C77CE7">
        <w:rPr>
          <w:rStyle w:val="salnttl"/>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ttl"/>
          <w:rFonts w:ascii="Times New Roman" w:hAnsi="Times New Roman" w:cs="Times New Roman"/>
          <w:color w:val="000000"/>
          <w:sz w:val="24"/>
          <w:szCs w:val="24"/>
          <w:bdr w:val="none" w:sz="0" w:space="0" w:color="auto" w:frame="1"/>
          <w:shd w:val="clear" w:color="auto" w:fill="FFFFFF"/>
        </w:rPr>
        <w:t>În</w:t>
      </w:r>
      <w:proofErr w:type="spellEnd"/>
      <w:r w:rsidRPr="00C77CE7">
        <w:rPr>
          <w:rStyle w:val="salnttl"/>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ttl"/>
          <w:rFonts w:ascii="Times New Roman" w:hAnsi="Times New Roman" w:cs="Times New Roman"/>
          <w:color w:val="000000"/>
          <w:sz w:val="24"/>
          <w:szCs w:val="24"/>
          <w:bdr w:val="none" w:sz="0" w:space="0" w:color="auto" w:frame="1"/>
          <w:shd w:val="clear" w:color="auto" w:fill="FFFFFF"/>
        </w:rPr>
        <w:t>conformitate</w:t>
      </w:r>
      <w:proofErr w:type="spellEnd"/>
      <w:r w:rsidRPr="00C77CE7">
        <w:rPr>
          <w:rStyle w:val="salnttl"/>
          <w:rFonts w:ascii="Times New Roman" w:hAnsi="Times New Roman" w:cs="Times New Roman"/>
          <w:color w:val="000000"/>
          <w:sz w:val="24"/>
          <w:szCs w:val="24"/>
          <w:bdr w:val="none" w:sz="0" w:space="0" w:color="auto" w:frame="1"/>
          <w:shd w:val="clear" w:color="auto" w:fill="FFFFFF"/>
        </w:rPr>
        <w:t xml:space="preserve"> cu </w:t>
      </w:r>
      <w:proofErr w:type="spellStart"/>
      <w:r w:rsidRPr="00C77CE7">
        <w:rPr>
          <w:rStyle w:val="salnttl"/>
          <w:rFonts w:ascii="Times New Roman" w:hAnsi="Times New Roman" w:cs="Times New Roman"/>
          <w:color w:val="000000"/>
          <w:sz w:val="24"/>
          <w:szCs w:val="24"/>
          <w:bdr w:val="none" w:sz="0" w:space="0" w:color="auto" w:frame="1"/>
          <w:shd w:val="clear" w:color="auto" w:fill="FFFFFF"/>
        </w:rPr>
        <w:t>prevederile</w:t>
      </w:r>
      <w:proofErr w:type="spellEnd"/>
      <w:r w:rsidRPr="00C77CE7">
        <w:rPr>
          <w:rStyle w:val="salnttl"/>
          <w:rFonts w:ascii="Times New Roman" w:hAnsi="Times New Roman" w:cs="Times New Roman"/>
          <w:color w:val="000000"/>
          <w:sz w:val="24"/>
          <w:szCs w:val="24"/>
          <w:bdr w:val="none" w:sz="0" w:space="0" w:color="auto" w:frame="1"/>
          <w:shd w:val="clear" w:color="auto" w:fill="FFFFFF"/>
        </w:rPr>
        <w:t xml:space="preserve"> art.297 </w:t>
      </w:r>
      <w:proofErr w:type="spellStart"/>
      <w:r w:rsidRPr="00C77CE7">
        <w:rPr>
          <w:rStyle w:val="salnttl"/>
          <w:rFonts w:ascii="Times New Roman" w:hAnsi="Times New Roman" w:cs="Times New Roman"/>
          <w:color w:val="000000"/>
          <w:sz w:val="24"/>
          <w:szCs w:val="24"/>
          <w:bdr w:val="none" w:sz="0" w:space="0" w:color="auto" w:frame="1"/>
          <w:shd w:val="clear" w:color="auto" w:fill="FFFFFF"/>
        </w:rPr>
        <w:t>alin</w:t>
      </w:r>
      <w:proofErr w:type="spellEnd"/>
      <w:r w:rsidRPr="00C77CE7">
        <w:rPr>
          <w:rStyle w:val="salnttl"/>
          <w:rFonts w:ascii="Times New Roman" w:hAnsi="Times New Roman" w:cs="Times New Roman"/>
          <w:color w:val="000000"/>
          <w:sz w:val="24"/>
          <w:szCs w:val="24"/>
          <w:bdr w:val="none" w:sz="0" w:space="0" w:color="auto" w:frame="1"/>
          <w:shd w:val="clear" w:color="auto" w:fill="FFFFFF"/>
        </w:rPr>
        <w:t>.(2) din O.U.G. nr.57/2019  ,,</w:t>
      </w:r>
      <w:r w:rsidRPr="00C77CE7">
        <w:rPr>
          <w:rFonts w:ascii="Times New Roman" w:hAnsi="Times New Roman" w:cs="Times New Roman"/>
          <w:color w:val="000000"/>
          <w:sz w:val="24"/>
          <w:szCs w:val="24"/>
          <w:shd w:val="clear" w:color="auto" w:fill="FFFFFF"/>
        </w:rPr>
        <w:t>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În</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cazul</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închirierii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bunurilor</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proprietate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publică</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către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titularul</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dreptului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administrare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inițierea</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procedurii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închiriere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se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stabilește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către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regiile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autonome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autoritățile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administrației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publice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centrale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sau</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locale,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precum</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și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alte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instituții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interes</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public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național</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județean</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sau</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local”.</w:t>
      </w:r>
    </w:p>
    <w:p w:rsidR="00C77CE7" w:rsidRPr="00C77CE7" w:rsidRDefault="00C77CE7" w:rsidP="00C77CE7">
      <w:pPr>
        <w:jc w:val="both"/>
        <w:rPr>
          <w:rFonts w:ascii="Times New Roman" w:hAnsi="Times New Roman" w:cs="Times New Roman"/>
          <w:sz w:val="24"/>
          <w:szCs w:val="24"/>
          <w:lang w:val="de-DE"/>
        </w:rPr>
      </w:pPr>
      <w:r w:rsidRPr="00C77CE7">
        <w:rPr>
          <w:rFonts w:ascii="Times New Roman" w:hAnsi="Times New Roman" w:cs="Times New Roman"/>
          <w:sz w:val="24"/>
          <w:szCs w:val="24"/>
          <w:lang w:val="de-DE"/>
        </w:rPr>
        <w:t xml:space="preserve">Considerăm oportună aprobarea închirierii acestui spaţiu în scopul specificat, având în vedere avantajele pe care acesta le oferă cetăţenilor din acestă localitate. </w:t>
      </w:r>
    </w:p>
    <w:p w:rsidR="00C77CE7" w:rsidRPr="00C77CE7" w:rsidRDefault="00C77CE7" w:rsidP="00C77CE7">
      <w:pPr>
        <w:autoSpaceDE w:val="0"/>
        <w:autoSpaceDN w:val="0"/>
        <w:adjustRightInd w:val="0"/>
        <w:jc w:val="both"/>
        <w:rPr>
          <w:rFonts w:ascii="Times New Roman" w:hAnsi="Times New Roman" w:cs="Times New Roman"/>
          <w:sz w:val="24"/>
          <w:szCs w:val="24"/>
        </w:rPr>
      </w:pPr>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Estimarea</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valorii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plată</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a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chiriei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pentru</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clădirea</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Dispensar</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Uman</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Bătrâni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în</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vederea</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închirierii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unui</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spaţiu</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în</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suprafaţă</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40</w:t>
      </w:r>
      <w:proofErr w:type="gramStart"/>
      <w:r w:rsidRPr="00C77CE7">
        <w:rPr>
          <w:rStyle w:val="salnbdy"/>
          <w:rFonts w:ascii="Times New Roman" w:hAnsi="Times New Roman" w:cs="Times New Roman"/>
          <w:color w:val="000000"/>
          <w:sz w:val="24"/>
          <w:szCs w:val="24"/>
          <w:bdr w:val="none" w:sz="0" w:space="0" w:color="auto" w:frame="1"/>
          <w:shd w:val="clear" w:color="auto" w:fill="FFFFFF"/>
        </w:rPr>
        <w:t>,85</w:t>
      </w:r>
      <w:proofErr w:type="gram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m.p</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cu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destinaţia</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Farmacie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umană</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este</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întocmită</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de expert </w:t>
      </w:r>
      <w:proofErr w:type="spellStart"/>
      <w:r w:rsidRPr="00C77CE7">
        <w:rPr>
          <w:rStyle w:val="salnbdy"/>
          <w:rFonts w:ascii="Times New Roman" w:hAnsi="Times New Roman" w:cs="Times New Roman"/>
          <w:color w:val="000000"/>
          <w:sz w:val="24"/>
          <w:szCs w:val="24"/>
          <w:bdr w:val="none" w:sz="0" w:space="0" w:color="auto" w:frame="1"/>
          <w:shd w:val="clear" w:color="auto" w:fill="FFFFFF"/>
        </w:rPr>
        <w:t>autorizat</w:t>
      </w:r>
      <w:proofErr w:type="spellEnd"/>
      <w:r w:rsidRPr="00C77CE7">
        <w:rPr>
          <w:rStyle w:val="salnbdy"/>
          <w:rFonts w:ascii="Times New Roman" w:hAnsi="Times New Roman" w:cs="Times New Roman"/>
          <w:color w:val="000000"/>
          <w:sz w:val="24"/>
          <w:szCs w:val="24"/>
          <w:bdr w:val="none" w:sz="0" w:space="0" w:color="auto" w:frame="1"/>
          <w:shd w:val="clear" w:color="auto" w:fill="FFFFFF"/>
        </w:rPr>
        <w:t xml:space="preserve"> ANEVAR.</w:t>
      </w:r>
    </w:p>
    <w:p w:rsidR="00C77CE7" w:rsidRPr="00C77CE7" w:rsidRDefault="00C77CE7" w:rsidP="00C77CE7">
      <w:pPr>
        <w:ind w:firstLine="425"/>
        <w:jc w:val="both"/>
        <w:rPr>
          <w:rFonts w:ascii="Times New Roman" w:hAnsi="Times New Roman" w:cs="Times New Roman"/>
          <w:sz w:val="24"/>
          <w:szCs w:val="24"/>
          <w:lang w:val="de-DE"/>
        </w:rPr>
      </w:pPr>
      <w:r w:rsidRPr="00C77CE7">
        <w:rPr>
          <w:rFonts w:ascii="Times New Roman" w:hAnsi="Times New Roman" w:cs="Times New Roman"/>
          <w:b/>
          <w:sz w:val="24"/>
          <w:szCs w:val="24"/>
          <w:lang w:val="de-DE"/>
        </w:rPr>
        <w:t>Legalitatea</w:t>
      </w:r>
      <w:r w:rsidRPr="00C77CE7">
        <w:rPr>
          <w:rFonts w:ascii="Times New Roman" w:hAnsi="Times New Roman" w:cs="Times New Roman"/>
          <w:sz w:val="24"/>
          <w:szCs w:val="24"/>
          <w:lang w:val="de-DE"/>
        </w:rPr>
        <w:t>: Proiectul de hotărâre supus dezbaterii şi aprobării Consiliului Local Bătrânii este justificat şi susţinut din punct de vedere legal de prevederile următoarelor acte legislative:</w:t>
      </w:r>
    </w:p>
    <w:p w:rsidR="00C77CE7" w:rsidRPr="00C77CE7" w:rsidRDefault="00C77CE7" w:rsidP="00C77CE7">
      <w:pPr>
        <w:ind w:firstLine="425"/>
        <w:jc w:val="both"/>
        <w:rPr>
          <w:rFonts w:ascii="Times New Roman" w:hAnsi="Times New Roman" w:cs="Times New Roman"/>
          <w:sz w:val="24"/>
          <w:szCs w:val="24"/>
          <w:lang w:val="de-DE"/>
        </w:rPr>
      </w:pPr>
      <w:r w:rsidRPr="00C77CE7">
        <w:rPr>
          <w:rFonts w:ascii="Times New Roman" w:hAnsi="Times New Roman" w:cs="Times New Roman"/>
          <w:sz w:val="24"/>
          <w:szCs w:val="24"/>
          <w:lang w:val="de-DE"/>
        </w:rPr>
        <w:t>- art.129 alin.(1) din O.U.G. nr.57/2019 privind Codul administrativ, conform căruia ,,Consiliul local are iniţiativă şi hotărăşte, în condiţiile legii, în toate problemele de interes local, cu excepţia celor care sunt date prin lege în competenţa altor autorităţi ale administraţiei publice locale şi centrale“.</w:t>
      </w:r>
    </w:p>
    <w:p w:rsidR="00C77CE7" w:rsidRPr="00C77CE7" w:rsidRDefault="00C77CE7" w:rsidP="00C77CE7">
      <w:pPr>
        <w:ind w:firstLine="425"/>
        <w:jc w:val="both"/>
        <w:rPr>
          <w:rFonts w:ascii="Times New Roman" w:hAnsi="Times New Roman" w:cs="Times New Roman"/>
          <w:sz w:val="24"/>
          <w:szCs w:val="24"/>
          <w:lang w:val="de-DE"/>
        </w:rPr>
      </w:pPr>
      <w:r w:rsidRPr="00C77CE7">
        <w:rPr>
          <w:rFonts w:ascii="Times New Roman" w:hAnsi="Times New Roman" w:cs="Times New Roman"/>
          <w:sz w:val="24"/>
          <w:szCs w:val="24"/>
          <w:lang w:val="de-DE"/>
        </w:rPr>
        <w:t xml:space="preserve">- art.129 alin.(29 din acelaşi act normativ, potrivit căruia Consiliul Local exercită atribuţii privind ,,dezvoltarea economico-socială şi de mediu a comunei, oraşului sau minicipiului“, </w:t>
      </w:r>
      <w:r w:rsidRPr="00C77CE7">
        <w:rPr>
          <w:rFonts w:ascii="Times New Roman" w:hAnsi="Times New Roman" w:cs="Times New Roman"/>
          <w:sz w:val="24"/>
          <w:szCs w:val="24"/>
          <w:lang w:val="de-DE"/>
        </w:rPr>
        <w:lastRenderedPageBreak/>
        <w:t>precum şi atribuţii privind ,,administrarea domeniului public şi privat al comunei oraşului sau municipiului“.</w:t>
      </w:r>
    </w:p>
    <w:p w:rsidR="00C77CE7" w:rsidRPr="00C77CE7" w:rsidRDefault="00C77CE7" w:rsidP="00C77CE7">
      <w:pPr>
        <w:tabs>
          <w:tab w:val="left" w:pos="4185"/>
        </w:tabs>
        <w:rPr>
          <w:rFonts w:ascii="Times New Roman" w:hAnsi="Times New Roman" w:cs="Times New Roman"/>
          <w:b/>
          <w:sz w:val="24"/>
          <w:szCs w:val="24"/>
        </w:rPr>
      </w:pPr>
      <w:r w:rsidRPr="00C77CE7">
        <w:rPr>
          <w:rFonts w:ascii="Times New Roman" w:hAnsi="Times New Roman" w:cs="Times New Roman"/>
          <w:sz w:val="24"/>
          <w:szCs w:val="24"/>
          <w:lang w:val="de-DE"/>
        </w:rPr>
        <w:t xml:space="preserve">       Având în vedere cele de mai sus supunem spre aprobarea Consiliului Local proiectul de hotărâre iniţiat</w:t>
      </w:r>
      <w:r>
        <w:rPr>
          <w:rFonts w:ascii="Times New Roman" w:hAnsi="Times New Roman" w:cs="Times New Roman"/>
          <w:sz w:val="24"/>
          <w:szCs w:val="24"/>
          <w:lang w:val="de-DE"/>
        </w:rPr>
        <w:t>.</w:t>
      </w:r>
    </w:p>
    <w:p w:rsidR="00C77CE7" w:rsidRPr="00C77CE7" w:rsidRDefault="00C77CE7" w:rsidP="00C77CE7">
      <w:pPr>
        <w:spacing w:line="0" w:lineRule="atLeast"/>
        <w:ind w:right="60"/>
        <w:jc w:val="center"/>
        <w:rPr>
          <w:rFonts w:ascii="Times New Roman" w:hAnsi="Times New Roman" w:cs="Times New Roman"/>
          <w:b/>
          <w:sz w:val="24"/>
          <w:szCs w:val="24"/>
        </w:rPr>
      </w:pPr>
    </w:p>
    <w:p w:rsidR="00C77CE7" w:rsidRPr="00C77CE7" w:rsidRDefault="00C77CE7" w:rsidP="00C77CE7">
      <w:pPr>
        <w:ind w:firstLine="720"/>
        <w:jc w:val="center"/>
        <w:rPr>
          <w:rFonts w:ascii="Times New Roman" w:hAnsi="Times New Roman" w:cs="Times New Roman"/>
          <w:b/>
          <w:bCs/>
          <w:sz w:val="24"/>
          <w:szCs w:val="24"/>
          <w:lang w:val="de-DE"/>
        </w:rPr>
      </w:pPr>
    </w:p>
    <w:p w:rsidR="00C77CE7" w:rsidRPr="00C77CE7" w:rsidRDefault="00C77CE7" w:rsidP="00C77CE7">
      <w:pPr>
        <w:pStyle w:val="NoSpacing"/>
        <w:tabs>
          <w:tab w:val="left" w:pos="2910"/>
        </w:tabs>
        <w:jc w:val="center"/>
        <w:rPr>
          <w:rFonts w:ascii="Times New Roman" w:hAnsi="Times New Roman"/>
          <w:b/>
          <w:sz w:val="24"/>
          <w:szCs w:val="24"/>
        </w:rPr>
      </w:pPr>
      <w:proofErr w:type="spellStart"/>
      <w:r w:rsidRPr="00C77CE7">
        <w:rPr>
          <w:rFonts w:ascii="Times New Roman" w:hAnsi="Times New Roman"/>
          <w:b/>
          <w:sz w:val="24"/>
          <w:szCs w:val="24"/>
        </w:rPr>
        <w:t>Întocmit-consilier</w:t>
      </w:r>
      <w:proofErr w:type="spellEnd"/>
      <w:r w:rsidRPr="00C77CE7">
        <w:rPr>
          <w:rFonts w:ascii="Times New Roman" w:hAnsi="Times New Roman"/>
          <w:b/>
          <w:sz w:val="24"/>
          <w:szCs w:val="24"/>
        </w:rPr>
        <w:t xml:space="preserve"> </w:t>
      </w:r>
      <w:proofErr w:type="spellStart"/>
      <w:r w:rsidRPr="00C77CE7">
        <w:rPr>
          <w:rFonts w:ascii="Times New Roman" w:hAnsi="Times New Roman"/>
          <w:b/>
          <w:sz w:val="24"/>
          <w:szCs w:val="24"/>
        </w:rPr>
        <w:t>achiziții</w:t>
      </w:r>
      <w:proofErr w:type="spellEnd"/>
      <w:r w:rsidRPr="00C77CE7">
        <w:rPr>
          <w:rFonts w:ascii="Times New Roman" w:hAnsi="Times New Roman"/>
          <w:b/>
          <w:sz w:val="24"/>
          <w:szCs w:val="24"/>
        </w:rPr>
        <w:t xml:space="preserve"> </w:t>
      </w:r>
      <w:proofErr w:type="spellStart"/>
      <w:r w:rsidRPr="00C77CE7">
        <w:rPr>
          <w:rFonts w:ascii="Times New Roman" w:hAnsi="Times New Roman"/>
          <w:b/>
          <w:sz w:val="24"/>
          <w:szCs w:val="24"/>
        </w:rPr>
        <w:t>publice</w:t>
      </w:r>
      <w:proofErr w:type="spellEnd"/>
    </w:p>
    <w:p w:rsidR="00C77CE7" w:rsidRPr="00C77CE7" w:rsidRDefault="00C77CE7" w:rsidP="00C77CE7">
      <w:pPr>
        <w:pStyle w:val="NoSpacing"/>
        <w:tabs>
          <w:tab w:val="left" w:pos="2910"/>
        </w:tabs>
        <w:jc w:val="center"/>
        <w:rPr>
          <w:rFonts w:ascii="Times New Roman" w:hAnsi="Times New Roman"/>
          <w:b/>
          <w:sz w:val="24"/>
          <w:szCs w:val="24"/>
        </w:rPr>
      </w:pPr>
      <w:proofErr w:type="spellStart"/>
      <w:r w:rsidRPr="00C77CE7">
        <w:rPr>
          <w:rFonts w:ascii="Times New Roman" w:hAnsi="Times New Roman"/>
          <w:b/>
          <w:sz w:val="24"/>
          <w:szCs w:val="24"/>
        </w:rPr>
        <w:t>Bucur</w:t>
      </w:r>
      <w:proofErr w:type="spellEnd"/>
      <w:r w:rsidRPr="00C77CE7">
        <w:rPr>
          <w:rFonts w:ascii="Times New Roman" w:hAnsi="Times New Roman"/>
          <w:b/>
          <w:sz w:val="24"/>
          <w:szCs w:val="24"/>
        </w:rPr>
        <w:t xml:space="preserve"> </w:t>
      </w:r>
      <w:proofErr w:type="spellStart"/>
      <w:r w:rsidRPr="00C77CE7">
        <w:rPr>
          <w:rFonts w:ascii="Times New Roman" w:hAnsi="Times New Roman"/>
          <w:b/>
          <w:sz w:val="24"/>
          <w:szCs w:val="24"/>
        </w:rPr>
        <w:t>Sanda-Mihaela</w:t>
      </w:r>
      <w:proofErr w:type="spellEnd"/>
    </w:p>
    <w:p w:rsidR="00C77CE7" w:rsidRPr="00C77CE7" w:rsidRDefault="00C77CE7" w:rsidP="00C77CE7">
      <w:pPr>
        <w:pStyle w:val="NoSpacing"/>
        <w:tabs>
          <w:tab w:val="left" w:pos="2910"/>
        </w:tabs>
        <w:rPr>
          <w:rFonts w:ascii="Times New Roman" w:hAnsi="Times New Roman"/>
          <w:b/>
          <w:sz w:val="24"/>
          <w:szCs w:val="24"/>
        </w:rPr>
      </w:pPr>
      <w:r w:rsidRPr="00C77CE7">
        <w:rPr>
          <w:rFonts w:ascii="Times New Roman" w:hAnsi="Times New Roman"/>
          <w:b/>
          <w:sz w:val="24"/>
          <w:szCs w:val="24"/>
        </w:rPr>
        <w:t xml:space="preserve">                    </w:t>
      </w:r>
    </w:p>
    <w:p w:rsidR="00C77CE7" w:rsidRPr="00C77CE7" w:rsidRDefault="00C77CE7" w:rsidP="00C77CE7">
      <w:pPr>
        <w:rPr>
          <w:rFonts w:ascii="Times New Roman" w:hAnsi="Times New Roman" w:cs="Times New Roman"/>
          <w:sz w:val="24"/>
          <w:szCs w:val="24"/>
          <w:lang w:val="es-NI"/>
        </w:rPr>
      </w:pPr>
    </w:p>
    <w:p w:rsidR="00C77CE7" w:rsidRPr="00C77CE7" w:rsidRDefault="00C77CE7" w:rsidP="00C77CE7">
      <w:pPr>
        <w:rPr>
          <w:rFonts w:ascii="Times New Roman" w:hAnsi="Times New Roman" w:cs="Times New Roman"/>
          <w:sz w:val="24"/>
          <w:szCs w:val="24"/>
          <w:lang w:val="es-NI"/>
        </w:rPr>
      </w:pPr>
    </w:p>
    <w:p w:rsidR="00CF0CC7" w:rsidRPr="00C77CE7" w:rsidRDefault="00CF0CC7" w:rsidP="00C77CE7">
      <w:pPr>
        <w:rPr>
          <w:rFonts w:ascii="Times New Roman" w:hAnsi="Times New Roman" w:cs="Times New Roman"/>
          <w:sz w:val="24"/>
          <w:szCs w:val="24"/>
        </w:rPr>
      </w:pPr>
    </w:p>
    <w:sectPr w:rsidR="00CF0CC7" w:rsidRPr="00C77CE7" w:rsidSect="00C77CE7">
      <w:pgSz w:w="12240" w:h="15840"/>
      <w:pgMar w:top="117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77CE7"/>
    <w:rsid w:val="00A57417"/>
    <w:rsid w:val="00C77CE7"/>
    <w:rsid w:val="00CF0CC7"/>
    <w:rsid w:val="00F83D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CE7"/>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C77CE7"/>
    <w:pPr>
      <w:spacing w:after="0" w:line="240" w:lineRule="auto"/>
    </w:pPr>
    <w:rPr>
      <w:rFonts w:ascii="Calibri" w:eastAsia="Times New Roman" w:hAnsi="Calibri" w:cs="Times New Roman"/>
    </w:rPr>
  </w:style>
  <w:style w:type="character" w:customStyle="1" w:styleId="salnttl">
    <w:name w:val="s_aln_ttl"/>
    <w:rsid w:val="00C77CE7"/>
  </w:style>
  <w:style w:type="character" w:customStyle="1" w:styleId="salnbdy">
    <w:name w:val="s_aln_bdy"/>
    <w:rsid w:val="00C77C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507</Words>
  <Characters>2892</Characters>
  <Application>Microsoft Office Word</Application>
  <DocSecurity>0</DocSecurity>
  <Lines>24</Lines>
  <Paragraphs>6</Paragraphs>
  <ScaleCrop>false</ScaleCrop>
  <Company/>
  <LinksUpToDate>false</LinksUpToDate>
  <CharactersWithSpaces>3393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cp:lastModifiedBy>
  <cp:revision>1</cp:revision>
  <dcterms:created xsi:type="dcterms:W3CDTF">2022-02-15T12:23:00Z</dcterms:created>
  <dcterms:modified xsi:type="dcterms:W3CDTF">2022-02-15T12:28:00Z</dcterms:modified>
</cp:coreProperties>
</file>