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95" w:rsidRPr="00EC4195" w:rsidRDefault="00EC4195" w:rsidP="00EC4195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ROMÂNIA</w:t>
      </w:r>
    </w:p>
    <w:p w:rsidR="00EC4195" w:rsidRPr="00EC4195" w:rsidRDefault="00EC4195" w:rsidP="00EC4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JUDEŢUL HUNEDOARA</w:t>
      </w:r>
    </w:p>
    <w:p w:rsidR="00EC4195" w:rsidRPr="00EC4195" w:rsidRDefault="00EC4195" w:rsidP="00EC4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MUNICIPIUL DEVA                                                                                                                  </w:t>
      </w:r>
    </w:p>
    <w:p w:rsidR="00EC4195" w:rsidRPr="00EC4195" w:rsidRDefault="00EC4195" w:rsidP="00EC419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P  R  I  M A R  U  L</w:t>
      </w:r>
    </w:p>
    <w:p w:rsidR="00EC4195" w:rsidRPr="00EC4195" w:rsidRDefault="00EC4195" w:rsidP="00EC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195" w:rsidRPr="00EC4195" w:rsidRDefault="00EC4195" w:rsidP="00EC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195" w:rsidRPr="00EC4195" w:rsidRDefault="00EC4195" w:rsidP="00EC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Referat de aprobare</w:t>
      </w:r>
    </w:p>
    <w:p w:rsidR="00EC4195" w:rsidRPr="00EC4195" w:rsidRDefault="00EC4195" w:rsidP="00EC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la proiectul de hotărâre privind aprobarea atribuirii terenurilor disponibile pentru construirea de locuinţe proprietate personală  în folosinţă gratuită tinerilor care beneficiază de prevederile Legii nr.15/2003, republicată </w:t>
      </w:r>
    </w:p>
    <w:p w:rsidR="00EC4195" w:rsidRPr="00EC4195" w:rsidRDefault="00EC4195" w:rsidP="00EC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195" w:rsidRPr="00EC4195" w:rsidRDefault="00EC4195" w:rsidP="00EC4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195" w:rsidRPr="00EC4195" w:rsidRDefault="00EC4195" w:rsidP="00EC4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sz w:val="24"/>
          <w:szCs w:val="24"/>
          <w:lang w:val="pt-BR"/>
        </w:rPr>
        <w:t>Prin H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</w:rPr>
        <w:t>otărârea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 Consiliului local al municipiului Deva nr.163/2021 s-a aprobat încetarea a trei contracte de comodat încheiate în baza Legii nr.15/2003, republicată, astfel devenind disponibile trei parcele și anume parcela nr. 13 Orizont I, nr. 40 Orizont I si parcela nr. 40 Orizont II.  </w:t>
      </w:r>
    </w:p>
    <w:p w:rsidR="00EC4195" w:rsidRPr="00EC4195" w:rsidRDefault="00EC4195" w:rsidP="00EC41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4195">
        <w:rPr>
          <w:rFonts w:ascii="Times New Roman" w:eastAsia="Times New Roman" w:hAnsi="Times New Roman" w:cs="Times New Roman"/>
          <w:sz w:val="24"/>
          <w:szCs w:val="24"/>
          <w:lang w:val="pt-BR"/>
        </w:rPr>
        <w:t>Prin Hotărârea Consiliului local al municipiului Deva nr.247/2021, s-a stabilit un criteriu suplimentar de atribuire a terenului pentru construirea unei locuinţe proprietate personală, respectiv</w:t>
      </w:r>
      <w:r w:rsidR="000065E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atribuirea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folosință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gratuită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terenului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destinat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construirii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unei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locuințe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proprietate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personală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face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hotărâre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Consiliului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065E4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ocal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ordinea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depunerii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cererilor</w:t>
      </w:r>
      <w:proofErr w:type="spellEnd"/>
      <w:r w:rsidR="000065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 data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atribuirii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terenului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folosință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gratuită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beneficiarul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va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trebui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să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facă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dovada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îndeplinirii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criteriilor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eligibilitate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prevăzute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la art.13 din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Regulamentul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pentru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stabilirea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metodologiei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cadru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repartizare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terenurilor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atribuite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baza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Legii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nr.15/2003,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republicat</w:t>
      </w:r>
      <w:r w:rsidR="000065E4">
        <w:rPr>
          <w:rFonts w:ascii="Times New Roman" w:eastAsia="Calibri" w:hAnsi="Times New Roman" w:cs="Times New Roman"/>
          <w:sz w:val="24"/>
          <w:szCs w:val="24"/>
          <w:lang w:val="en-US"/>
        </w:rPr>
        <w:t>ă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aprobat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prin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Hot</w:t>
      </w:r>
      <w:r w:rsidR="000065E4">
        <w:rPr>
          <w:rFonts w:ascii="Times New Roman" w:eastAsia="Calibri" w:hAnsi="Times New Roman" w:cs="Times New Roman"/>
          <w:sz w:val="24"/>
          <w:szCs w:val="24"/>
          <w:lang w:val="en-US"/>
        </w:rPr>
        <w:t>ă</w:t>
      </w:r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rârea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>Consiliului</w:t>
      </w:r>
      <w:proofErr w:type="spellEnd"/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local nr.371/2010</w:t>
      </w:r>
      <w:r w:rsidR="000065E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C419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C4195" w:rsidRPr="00EC4195" w:rsidRDefault="00EC4195" w:rsidP="00EC4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 Comisia constituită prin Dispoziția nr.429/2021 s-a întrunit în ședință în data de 14.02.2022, în vederea atribuirii  parcelor de teren disponibile în urma rezilierii unor contracte de comodat conform art.2 din Hot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>â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rea Consiliului 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ocal nr.247/2021. </w:t>
      </w:r>
    </w:p>
    <w:p w:rsidR="00EC4195" w:rsidRPr="00EC4195" w:rsidRDefault="00EC4195" w:rsidP="00EC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ab/>
        <w:t xml:space="preserve">Lista cu cereri aprobate a fost analizată de către comisia mai sus precizată, și 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 xml:space="preserve">s-a propus 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 să se atribuie terenurile,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pentru construirea de locuinţe proprietate personală, în folosinţă gratuită, tinerilor care beneficiază de prevederile Legii nr.15/2003 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vârsta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cuprinsă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depunerii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solicitării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 de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ani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atribuirii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5E4">
        <w:rPr>
          <w:rFonts w:ascii="Times New Roman" w:eastAsia="Times New Roman" w:hAnsi="Times New Roman" w:cs="Times New Roman"/>
          <w:sz w:val="24"/>
          <w:szCs w:val="24"/>
          <w:lang w:val="en-US"/>
        </w:rPr>
        <w:t>terenului</w:t>
      </w:r>
      <w:proofErr w:type="spellEnd"/>
      <w:r w:rsidR="000065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65E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ot</w:t>
      </w:r>
      <w:r w:rsidR="000065E4">
        <w:rPr>
          <w:rFonts w:ascii="Times New Roman" w:eastAsia="Times New Roman" w:hAnsi="Times New Roman" w:cs="Times New Roman"/>
          <w:sz w:val="24"/>
          <w:szCs w:val="24"/>
          <w:lang w:val="en-US"/>
        </w:rPr>
        <w:t>ă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0065E4">
        <w:rPr>
          <w:rFonts w:ascii="Times New Roman" w:eastAsia="Times New Roman" w:hAnsi="Times New Roman" w:cs="Times New Roman"/>
          <w:sz w:val="24"/>
          <w:szCs w:val="24"/>
          <w:lang w:val="en-US"/>
        </w:rPr>
        <w:t>â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rea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65E4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ocal,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următoarelor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persoane</w:t>
      </w:r>
      <w:proofErr w:type="spellEnd"/>
      <w:r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195" w:rsidRPr="00EC4195" w:rsidRDefault="00EC4195" w:rsidP="00EC4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95">
        <w:rPr>
          <w:rFonts w:ascii="Times New Roman" w:eastAsia="Times New Roman" w:hAnsi="Times New Roman" w:cs="Times New Roman"/>
          <w:sz w:val="24"/>
          <w:szCs w:val="24"/>
        </w:rPr>
        <w:t>- doamnei Constantin Cristina -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>parcela nr.13 Orizont I, având cerere validată   prin HCL nr. 166/2008,</w:t>
      </w:r>
    </w:p>
    <w:p w:rsidR="00EC4195" w:rsidRPr="00EC4195" w:rsidRDefault="00EC4195" w:rsidP="00EC4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95">
        <w:rPr>
          <w:rFonts w:ascii="Times New Roman" w:eastAsia="Times New Roman" w:hAnsi="Times New Roman" w:cs="Times New Roman"/>
          <w:sz w:val="24"/>
          <w:szCs w:val="24"/>
        </w:rPr>
        <w:t>- domnului Herlea Adrian -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 xml:space="preserve">parcela nr.40 Orizont I, având cerere validată  prin HCL nr. 166/2008, </w:t>
      </w:r>
    </w:p>
    <w:p w:rsidR="00EC4195" w:rsidRPr="00EC4195" w:rsidRDefault="00EC4195" w:rsidP="00EC41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195">
        <w:rPr>
          <w:rFonts w:ascii="Times New Roman" w:eastAsia="Times New Roman" w:hAnsi="Times New Roman" w:cs="Times New Roman"/>
          <w:sz w:val="24"/>
          <w:szCs w:val="24"/>
        </w:rPr>
        <w:t>- doamnei Bologa Oana Alina -</w:t>
      </w:r>
      <w:r w:rsidR="00006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4195">
        <w:rPr>
          <w:rFonts w:ascii="Times New Roman" w:eastAsia="Times New Roman" w:hAnsi="Times New Roman" w:cs="Times New Roman"/>
          <w:sz w:val="24"/>
          <w:szCs w:val="24"/>
        </w:rPr>
        <w:t>parcela nr.40 Orizont II, având cerere validată prin HCL nr.166/2008.</w:t>
      </w:r>
    </w:p>
    <w:p w:rsidR="000065E4" w:rsidRPr="00255623" w:rsidRDefault="00EC4195" w:rsidP="000065E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C4195">
        <w:rPr>
          <w:rFonts w:ascii="Times New Roman" w:eastAsia="Times New Roman" w:hAnsi="Times New Roman" w:cs="Times New Roman"/>
          <w:sz w:val="24"/>
          <w:szCs w:val="24"/>
        </w:rPr>
        <w:tab/>
        <w:t xml:space="preserve"> Față de cele mai sus prezentate</w:t>
      </w:r>
      <w:r w:rsidR="000065E4" w:rsidRPr="00255623">
        <w:rPr>
          <w:rFonts w:ascii="Times New Roman" w:eastAsia="Times New Roman" w:hAnsi="Times New Roman"/>
          <w:sz w:val="24"/>
          <w:szCs w:val="24"/>
        </w:rPr>
        <w:t xml:space="preserve"> </w:t>
      </w:r>
      <w:r w:rsidR="000065E4">
        <w:rPr>
          <w:rFonts w:ascii="Times New Roman" w:eastAsia="Times New Roman" w:hAnsi="Times New Roman"/>
          <w:sz w:val="24"/>
          <w:szCs w:val="24"/>
        </w:rPr>
        <w:t>î</w:t>
      </w:r>
      <w:r w:rsidR="000065E4" w:rsidRPr="00255623">
        <w:rPr>
          <w:rFonts w:ascii="Times New Roman" w:eastAsia="Times New Roman" w:hAnsi="Times New Roman"/>
          <w:sz w:val="24"/>
          <w:szCs w:val="24"/>
        </w:rPr>
        <w:t xml:space="preserve">n conformitate cu prevederile Legii </w:t>
      </w:r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privind sprijinul acordat tinerilor pentru construirea unei </w:t>
      </w:r>
      <w:proofErr w:type="spellStart"/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proprietate personală</w:t>
      </w:r>
      <w:r w:rsidR="000065E4" w:rsidRPr="00255623">
        <w:rPr>
          <w:rFonts w:ascii="Times New Roman" w:eastAsia="Times New Roman" w:hAnsi="Times New Roman"/>
          <w:sz w:val="24"/>
          <w:szCs w:val="24"/>
        </w:rPr>
        <w:t xml:space="preserve"> nr.15/2003,</w:t>
      </w:r>
      <w:r w:rsidR="000065E4" w:rsidRPr="0025562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65E4" w:rsidRPr="00255623">
        <w:rPr>
          <w:rFonts w:ascii="Times New Roman" w:eastAsia="Times New Roman" w:hAnsi="Times New Roman"/>
          <w:sz w:val="24"/>
          <w:szCs w:val="24"/>
        </w:rPr>
        <w:t xml:space="preserve">republicată, cu modificările și completările ulterioare, ale Hotărârii Guvernului României nr.896/2003 </w:t>
      </w:r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 aprobarea Normelor metodologice de aplicare a </w:t>
      </w:r>
      <w:bookmarkStart w:id="0" w:name="REFsp23rtd4"/>
      <w:bookmarkEnd w:id="0"/>
      <w:r w:rsidR="000065E4" w:rsidRPr="00255623">
        <w:rPr>
          <w:rStyle w:val="panchor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Legii nr.15/2003</w:t>
      </w:r>
      <w:r w:rsidR="000065E4" w:rsidRPr="0025562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privind sprijinul acordat tinerilor pentru construirea unei </w:t>
      </w:r>
      <w:proofErr w:type="spellStart"/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="000065E4" w:rsidRPr="002556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proprietate personală,</w:t>
      </w:r>
    </w:p>
    <w:p w:rsidR="000065E4" w:rsidRPr="00255623" w:rsidRDefault="000065E4" w:rsidP="000065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55623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În temeiul art.129 alin.2 lit.”c”, alin.6 lit.b,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alin.14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precum şi al art.139 alin.3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lit.g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din Ordonanța de urgență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a Guvernului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nr.57/2019, privind Codul administrativ,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cu modificările și completările ulterioare,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</w:p>
    <w:p w:rsidR="00EC4195" w:rsidRPr="00EC4195" w:rsidRDefault="000065E4" w:rsidP="000065E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Supun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atenției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plenului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en-US"/>
        </w:rPr>
        <w:t>hotărâre</w:t>
      </w:r>
      <w:proofErr w:type="spellEnd"/>
      <w:r w:rsidR="00EC4195" w:rsidRPr="00EC419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privind aprobarea atribuirii terenului disponibil pentru construirea de locuinţe proprietate personală în folosinţă gratuită tinerilor care beneficiază de prevederile Legii nr.15/2003, republicată</w:t>
      </w:r>
      <w:r w:rsidR="00EC4195" w:rsidRPr="00EC4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195" w:rsidRPr="00EC4195" w:rsidRDefault="00EC4195" w:rsidP="00EC41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195" w:rsidRPr="00EC4195" w:rsidRDefault="00EC4195" w:rsidP="00EC4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4195" w:rsidRPr="00EC4195" w:rsidRDefault="00EC4195" w:rsidP="00EC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PRIMAR,</w:t>
      </w:r>
    </w:p>
    <w:p w:rsidR="00EC4195" w:rsidRPr="00EC4195" w:rsidRDefault="00EC4195" w:rsidP="00EC4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NICOLAE FLORIN OANCEA</w:t>
      </w:r>
      <w:bookmarkStart w:id="1" w:name="_GoBack"/>
      <w:bookmarkEnd w:id="1"/>
    </w:p>
    <w:p w:rsidR="00EC4195" w:rsidRPr="00EC4195" w:rsidRDefault="00EC4195" w:rsidP="00EC41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4195" w:rsidRPr="00EC4195" w:rsidRDefault="00EC4195" w:rsidP="00EC41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C4195" w:rsidRPr="00EC4195" w:rsidRDefault="00EC4195" w:rsidP="00EC41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61B7F" w:rsidRDefault="000065E4"/>
    <w:sectPr w:rsidR="00A61B7F" w:rsidSect="00EC41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EB"/>
    <w:rsid w:val="000065E4"/>
    <w:rsid w:val="007705AD"/>
    <w:rsid w:val="008955EB"/>
    <w:rsid w:val="00E06F86"/>
    <w:rsid w:val="00E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70F0A-F397-4B08-BB55-00681CB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00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2022-02-16T07:45:00Z</dcterms:created>
  <dcterms:modified xsi:type="dcterms:W3CDTF">2022-02-16T08:26:00Z</dcterms:modified>
</cp:coreProperties>
</file>