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6" w:type="dxa"/>
        <w:tblLook w:val="04A0" w:firstRow="1" w:lastRow="0" w:firstColumn="1" w:lastColumn="0" w:noHBand="0" w:noVBand="1"/>
      </w:tblPr>
      <w:tblGrid>
        <w:gridCol w:w="2419"/>
        <w:gridCol w:w="311"/>
        <w:gridCol w:w="4527"/>
        <w:gridCol w:w="2419"/>
      </w:tblGrid>
      <w:tr w:rsidR="00B34E97" w:rsidRPr="007D153E" w14:paraId="131FE762" w14:textId="77777777" w:rsidTr="005A3B2C">
        <w:trPr>
          <w:trHeight w:val="1890"/>
        </w:trPr>
        <w:tc>
          <w:tcPr>
            <w:tcW w:w="2419" w:type="dxa"/>
          </w:tcPr>
          <w:p w14:paraId="783C27EA" w14:textId="77777777" w:rsidR="00B34E97" w:rsidRPr="00D60F94" w:rsidRDefault="00B34E97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49FC666E" wp14:editId="72F25CE7">
                  <wp:extent cx="797317" cy="1080000"/>
                  <wp:effectExtent l="0" t="0" r="3175" b="6350"/>
                  <wp:docPr id="5" name="I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31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" w:type="dxa"/>
          </w:tcPr>
          <w:p w14:paraId="36D429C7" w14:textId="77777777" w:rsidR="00B34E97" w:rsidRPr="00D60F94" w:rsidRDefault="00B34E97" w:rsidP="005A3B2C">
            <w:pPr>
              <w:pStyle w:val="Heading2"/>
            </w:pPr>
          </w:p>
        </w:tc>
        <w:tc>
          <w:tcPr>
            <w:tcW w:w="4527" w:type="dxa"/>
          </w:tcPr>
          <w:p w14:paraId="0453952F" w14:textId="77777777" w:rsidR="00B34E97" w:rsidRPr="00C72A64" w:rsidRDefault="00B34E97" w:rsidP="005A3B2C">
            <w:pPr>
              <w:pStyle w:val="Heading2"/>
              <w:jc w:val="center"/>
              <w:rPr>
                <w:b/>
                <w:bCs/>
                <w:color w:val="000000" w:themeColor="text1"/>
              </w:rPr>
            </w:pPr>
            <w:r w:rsidRPr="00C72A64">
              <w:rPr>
                <w:b/>
                <w:bCs/>
                <w:color w:val="000000" w:themeColor="text1"/>
              </w:rPr>
              <w:t>ROMÂNIA</w:t>
            </w:r>
          </w:p>
          <w:p w14:paraId="158ED00B" w14:textId="77777777" w:rsidR="00B34E97" w:rsidRPr="00C72A64" w:rsidRDefault="00B34E97" w:rsidP="005A3B2C">
            <w:pPr>
              <w:pStyle w:val="Heading2"/>
              <w:jc w:val="center"/>
              <w:rPr>
                <w:b/>
                <w:bCs/>
                <w:color w:val="000000" w:themeColor="text1"/>
              </w:rPr>
            </w:pPr>
            <w:r w:rsidRPr="00C72A64">
              <w:rPr>
                <w:b/>
                <w:bCs/>
                <w:color w:val="000000" w:themeColor="text1"/>
              </w:rPr>
              <w:t>JUDEȚUL CONSTANȚA</w:t>
            </w:r>
          </w:p>
          <w:p w14:paraId="22CFF0AB" w14:textId="7F37AC43" w:rsidR="00B34E97" w:rsidRPr="00D60F94" w:rsidRDefault="00B34E97" w:rsidP="005A3B2C">
            <w:pPr>
              <w:pStyle w:val="Heading2"/>
              <w:jc w:val="center"/>
            </w:pPr>
            <w:r w:rsidRPr="00C72A64">
              <w:rPr>
                <w:b/>
                <w:bCs/>
                <w:color w:val="000000" w:themeColor="text1"/>
              </w:rPr>
              <w:t>CONSILIUL LOCAL AL COMUNEI TÂRGUȘOR- COMISIA NR.1</w:t>
            </w:r>
          </w:p>
        </w:tc>
        <w:tc>
          <w:tcPr>
            <w:tcW w:w="2419" w:type="dxa"/>
          </w:tcPr>
          <w:p w14:paraId="1E508C37" w14:textId="77777777" w:rsidR="00B34E97" w:rsidRPr="00D60F94" w:rsidRDefault="00B34E97" w:rsidP="005A3B2C">
            <w:pPr>
              <w:pStyle w:val="Heading2"/>
            </w:pPr>
            <w:r w:rsidRPr="00D60F94">
              <w:rPr>
                <w:noProof/>
              </w:rPr>
              <w:drawing>
                <wp:inline distT="0" distB="0" distL="0" distR="0" wp14:anchorId="56E30D0B" wp14:editId="5F78340A">
                  <wp:extent cx="1104900" cy="1123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3" cy="1188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2D946" w14:textId="4DB30B8B" w:rsidR="00A561DC" w:rsidRDefault="00A561DC" w:rsidP="001A6BA8">
      <w:pPr>
        <w:spacing w:line="276" w:lineRule="auto"/>
        <w:rPr>
          <w:b/>
        </w:rPr>
      </w:pPr>
      <w:r>
        <w:rPr>
          <w:b/>
        </w:rPr>
        <w:t>Nr. .....</w:t>
      </w:r>
      <w:r w:rsidR="001A6BA8">
        <w:rPr>
          <w:b/>
        </w:rPr>
        <w:t>...........</w:t>
      </w:r>
      <w:r>
        <w:rPr>
          <w:b/>
        </w:rPr>
        <w:t>../ ................ 2020</w:t>
      </w:r>
    </w:p>
    <w:p w14:paraId="75063BA0" w14:textId="77777777" w:rsidR="00A561DC" w:rsidRDefault="00A561DC" w:rsidP="001C750E">
      <w:pPr>
        <w:jc w:val="center"/>
        <w:rPr>
          <w:b/>
        </w:rPr>
      </w:pPr>
      <w:r>
        <w:rPr>
          <w:b/>
        </w:rPr>
        <w:t xml:space="preserve">RAPORT </w:t>
      </w:r>
    </w:p>
    <w:p w14:paraId="62200A3F" w14:textId="77777777" w:rsidR="00724444" w:rsidRPr="005F1719" w:rsidRDefault="00724444" w:rsidP="00724444">
      <w:pPr>
        <w:spacing w:before="100" w:beforeAutospacing="1" w:after="100" w:afterAutospacing="1"/>
        <w:jc w:val="center"/>
        <w:outlineLvl w:val="3"/>
        <w:rPr>
          <w:color w:val="000000" w:themeColor="text1"/>
          <w:shd w:val="clear" w:color="auto" w:fill="F1F0F0"/>
        </w:rPr>
      </w:pPr>
      <w:r w:rsidRPr="005F1719">
        <w:rPr>
          <w:color w:val="000000" w:themeColor="text1"/>
          <w:shd w:val="clear" w:color="auto" w:fill="F1F0F0"/>
        </w:rPr>
        <w:t>Pentru modificarea și completarea Hotărâri Consiliului Local nr. 48/2020 privind aprobarea propunerii schimbării destinației parțiale a unui imobil - construcție, aparținând domeniului public al comunei Târgușor, în care și-a desfășurat activitatea Școala primară nr.2  Mireasa, din spațiu de învățământ, în spațiu necesar desfășurării activității unui Cămin Cultural</w:t>
      </w:r>
    </w:p>
    <w:p w14:paraId="1A1EBA53" w14:textId="77777777" w:rsidR="00C72A64" w:rsidRPr="00CC4EC4" w:rsidRDefault="00C72A64" w:rsidP="00AE2FD2">
      <w:pPr>
        <w:spacing w:line="276" w:lineRule="auto"/>
        <w:rPr>
          <w:color w:val="000000" w:themeColor="text1"/>
          <w:sz w:val="22"/>
          <w:szCs w:val="22"/>
        </w:rPr>
      </w:pPr>
    </w:p>
    <w:p w14:paraId="2D2057C1" w14:textId="102BA6EF" w:rsidR="001A6BA8" w:rsidRPr="00CC4EC4" w:rsidRDefault="00A561DC" w:rsidP="00C72A64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r w:rsidRPr="00CC4EC4">
        <w:rPr>
          <w:color w:val="000000" w:themeColor="text1"/>
          <w:sz w:val="22"/>
          <w:szCs w:val="22"/>
        </w:rPr>
        <w:t>Comisia Nr.</w:t>
      </w:r>
      <w:r w:rsidR="00F348EE" w:rsidRPr="00CC4EC4">
        <w:rPr>
          <w:color w:val="000000" w:themeColor="text1"/>
          <w:sz w:val="22"/>
          <w:szCs w:val="22"/>
        </w:rPr>
        <w:t xml:space="preserve"> </w:t>
      </w:r>
      <w:r w:rsidR="001A6BA8" w:rsidRPr="00CC4EC4">
        <w:rPr>
          <w:color w:val="000000" w:themeColor="text1"/>
          <w:sz w:val="22"/>
          <w:szCs w:val="22"/>
        </w:rPr>
        <w:t xml:space="preserve">1 </w:t>
      </w:r>
      <w:r w:rsidR="00F348EE" w:rsidRPr="00CC4EC4">
        <w:rPr>
          <w:color w:val="000000" w:themeColor="text1"/>
          <w:sz w:val="22"/>
          <w:szCs w:val="22"/>
        </w:rPr>
        <w:t xml:space="preserve">de specialitate  pe domenii de activitate pentru activităţi economico- financiare,  amenajarea teritoriului şi urbanism, agricultură, a Consiliului Local al comunei Târguşor </w:t>
      </w:r>
      <w:r w:rsidRPr="00CC4EC4">
        <w:rPr>
          <w:color w:val="000000" w:themeColor="text1"/>
          <w:sz w:val="22"/>
          <w:szCs w:val="22"/>
        </w:rPr>
        <w:t xml:space="preserve"> întrunită în şedinţa de lucru din data de …………</w:t>
      </w:r>
      <w:r w:rsidR="001A6BA8" w:rsidRPr="00CC4EC4">
        <w:rPr>
          <w:color w:val="000000" w:themeColor="text1"/>
          <w:sz w:val="22"/>
          <w:szCs w:val="22"/>
        </w:rPr>
        <w:t>............</w:t>
      </w:r>
      <w:r w:rsidRPr="00CC4EC4">
        <w:rPr>
          <w:color w:val="000000" w:themeColor="text1"/>
          <w:sz w:val="22"/>
          <w:szCs w:val="22"/>
        </w:rPr>
        <w:t>2020;</w:t>
      </w:r>
    </w:p>
    <w:p w14:paraId="6C774A33" w14:textId="30EC5491" w:rsidR="00C968EC" w:rsidRPr="00724444" w:rsidRDefault="00A561DC" w:rsidP="00724444">
      <w:pPr>
        <w:spacing w:before="100" w:beforeAutospacing="1" w:after="100" w:afterAutospacing="1"/>
        <w:jc w:val="both"/>
        <w:outlineLvl w:val="3"/>
        <w:rPr>
          <w:color w:val="000000" w:themeColor="text1"/>
          <w:shd w:val="clear" w:color="auto" w:fill="F1F0F0"/>
        </w:rPr>
      </w:pPr>
      <w:r w:rsidRPr="00C968EC">
        <w:rPr>
          <w:b/>
          <w:color w:val="000000" w:themeColor="text1"/>
          <w:sz w:val="22"/>
          <w:szCs w:val="22"/>
        </w:rPr>
        <w:t xml:space="preserve">       </w:t>
      </w:r>
      <w:r w:rsidRPr="00C968EC">
        <w:rPr>
          <w:bCs/>
          <w:color w:val="000000" w:themeColor="text1"/>
          <w:sz w:val="22"/>
          <w:szCs w:val="22"/>
        </w:rPr>
        <w:t xml:space="preserve">  Luând în dezbatere Referatul de aprobare și Proiectul de hotărâre </w:t>
      </w:r>
      <w:r w:rsidR="00AE2FD2">
        <w:rPr>
          <w:color w:val="000000" w:themeColor="text1"/>
          <w:shd w:val="clear" w:color="auto" w:fill="F1F0F0"/>
        </w:rPr>
        <w:t>p</w:t>
      </w:r>
      <w:r w:rsidR="00724444" w:rsidRPr="005F1719">
        <w:rPr>
          <w:color w:val="000000" w:themeColor="text1"/>
          <w:shd w:val="clear" w:color="auto" w:fill="F1F0F0"/>
        </w:rPr>
        <w:t>entru modificarea și completarea Hotărâri Consiliului Local nr. 48/2020 privind aprobarea propunerii schimbării destinației parțiale a unui imobil - construcție, aparținând domeniului public al comunei Târgușor, în care și-a desfășurat activitatea Școala primară nr.2  Mireasa, din spațiu de învățământ, în spațiu necesar desfășurării activității unui Cămin Cultural</w:t>
      </w:r>
      <w:r w:rsidRPr="00C968EC">
        <w:rPr>
          <w:bCs/>
          <w:color w:val="000000" w:themeColor="text1"/>
          <w:sz w:val="22"/>
          <w:szCs w:val="22"/>
        </w:rPr>
        <w:t>,</w:t>
      </w:r>
      <w:r w:rsidR="00E22A68" w:rsidRPr="00C968EC">
        <w:rPr>
          <w:color w:val="000000" w:themeColor="text1"/>
          <w:sz w:val="22"/>
          <w:szCs w:val="22"/>
        </w:rPr>
        <w:t xml:space="preserve"> inițiat de domnul Viorel Petre, primarul comunei Târgușor, județul Constanța şi Raportul compartimentului de specialitate, întocmit de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doamna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Bânga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Anca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,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inspector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urbanism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în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cadrul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aparatului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de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specialitate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al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primarului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comunei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 xml:space="preserve"> </w:t>
      </w:r>
      <w:proofErr w:type="spellStart"/>
      <w:r w:rsidR="00E22A68" w:rsidRPr="00C968EC">
        <w:rPr>
          <w:color w:val="000000" w:themeColor="text1"/>
          <w:sz w:val="22"/>
          <w:szCs w:val="22"/>
          <w:lang w:val="fr-FR"/>
        </w:rPr>
        <w:t>Târguşor</w:t>
      </w:r>
      <w:proofErr w:type="spellEnd"/>
      <w:r w:rsidR="00E22A68" w:rsidRPr="00C968EC">
        <w:rPr>
          <w:color w:val="000000" w:themeColor="text1"/>
          <w:sz w:val="22"/>
          <w:szCs w:val="22"/>
          <w:lang w:val="fr-FR"/>
        </w:rPr>
        <w:t>;</w:t>
      </w:r>
      <w:bookmarkStart w:id="0" w:name="_Hlk38452938"/>
    </w:p>
    <w:p w14:paraId="2625A574" w14:textId="772BDE59" w:rsidR="00C968EC" w:rsidRPr="00AE2FD2" w:rsidRDefault="00AE2FD2" w:rsidP="00AE2FD2">
      <w:pPr>
        <w:spacing w:before="100" w:beforeAutospacing="1"/>
        <w:ind w:firstLine="426"/>
        <w:jc w:val="both"/>
        <w:rPr>
          <w:color w:val="414141"/>
          <w:sz w:val="22"/>
          <w:szCs w:val="22"/>
          <w:lang w:eastAsia="en-GB"/>
        </w:rPr>
      </w:pPr>
      <w:r w:rsidRPr="00AE2FD2">
        <w:rPr>
          <w:bCs/>
          <w:color w:val="000000" w:themeColor="text1"/>
          <w:sz w:val="22"/>
          <w:szCs w:val="22"/>
        </w:rPr>
        <w:t>Ținând cont de</w:t>
      </w:r>
      <w:r>
        <w:rPr>
          <w:b/>
          <w:color w:val="000000" w:themeColor="text1"/>
          <w:sz w:val="22"/>
          <w:szCs w:val="22"/>
        </w:rPr>
        <w:t xml:space="preserve"> </w:t>
      </w:r>
      <w:r w:rsidR="00C968EC" w:rsidRPr="00C968EC">
        <w:rPr>
          <w:color w:val="414141"/>
          <w:sz w:val="22"/>
          <w:szCs w:val="22"/>
          <w:lang w:eastAsia="en-GB"/>
        </w:rPr>
        <w:t>prevederile art. 129 alin. (2) lit. c) din Ordonanța de urgență a Guvernului  nr. 57/2019 privindCodul administrativ, cu modificările și completările ulterioare</w:t>
      </w:r>
      <w:r>
        <w:rPr>
          <w:color w:val="414141"/>
          <w:sz w:val="22"/>
          <w:szCs w:val="22"/>
          <w:lang w:eastAsia="en-GB"/>
        </w:rPr>
        <w:t xml:space="preserve">, </w:t>
      </w:r>
      <w:r w:rsidR="00C968EC" w:rsidRPr="00C968EC">
        <w:rPr>
          <w:sz w:val="22"/>
          <w:szCs w:val="22"/>
          <w:shd w:val="clear" w:color="auto" w:fill="F1F0F0"/>
        </w:rPr>
        <w:t>prevederile art. 3 pct. 1, art. 4 și art. 9 pct. 1 din Ordinul nr. 5819/2016 privind aprobarea procedurii de elaborare a avizului conform pentru schimbarea destinației bazei materiale a  instituțiilor și unităților de învățământ preuniversitar de stat, precum  și condițiile necesare acordării acestuia</w:t>
      </w:r>
      <w:r>
        <w:rPr>
          <w:sz w:val="22"/>
          <w:szCs w:val="22"/>
          <w:shd w:val="clear" w:color="auto" w:fill="F1F0F0"/>
        </w:rPr>
        <w:t xml:space="preserve">, </w:t>
      </w:r>
      <w:r w:rsidR="00C968EC" w:rsidRPr="00C968EC">
        <w:rPr>
          <w:sz w:val="22"/>
          <w:szCs w:val="22"/>
          <w:shd w:val="clear" w:color="auto" w:fill="F1F0F0"/>
        </w:rPr>
        <w:t>prevederile Hotărârii Guvernului nr. 904/2002 privind atestarea domeniului public al  judeţului Constanţa, precum şi al municipiilor, oraşelor şi comunelor din judeţul Constanţa,  respective Anexa nr.60 – Inventarul bunurilor care aparțin domeniului public al comunei Târgușor;</w:t>
      </w:r>
    </w:p>
    <w:p w14:paraId="6E7D3D08" w14:textId="77777777" w:rsidR="00C968EC" w:rsidRDefault="00CC4EC4" w:rsidP="00C968EC">
      <w:pPr>
        <w:pStyle w:val="NoSpacing"/>
        <w:jc w:val="both"/>
        <w:rPr>
          <w:b/>
          <w:color w:val="000000" w:themeColor="text1"/>
          <w:sz w:val="22"/>
          <w:szCs w:val="22"/>
        </w:rPr>
      </w:pPr>
      <w:r w:rsidRPr="00C968EC">
        <w:rPr>
          <w:b/>
          <w:color w:val="000000" w:themeColor="text1"/>
          <w:sz w:val="22"/>
          <w:szCs w:val="22"/>
        </w:rPr>
        <w:tab/>
      </w:r>
    </w:p>
    <w:bookmarkEnd w:id="0"/>
    <w:p w14:paraId="0145739C" w14:textId="1147CFE3" w:rsidR="00CC4EC4" w:rsidRPr="001C750E" w:rsidRDefault="00C968EC" w:rsidP="001C750E">
      <w:pPr>
        <w:ind w:firstLine="705"/>
        <w:jc w:val="both"/>
        <w:rPr>
          <w:color w:val="484848"/>
          <w:sz w:val="22"/>
          <w:szCs w:val="22"/>
          <w:lang w:eastAsia="en-GB"/>
        </w:rPr>
      </w:pPr>
      <w:r w:rsidRPr="00C968EC">
        <w:rPr>
          <w:color w:val="484848"/>
          <w:sz w:val="22"/>
          <w:szCs w:val="22"/>
          <w:lang w:eastAsia="en-GB"/>
        </w:rPr>
        <w:t>În temeiul prevederilor art. 139 alin. (1) și alin. (3)  lit. g) coroborat cu art. 196 alin. (1) lit. a) din Ordonanța de urgență a Guvernului nr. 57/2019 privind Codul administrativ, cu modificările și completările ulterioare,</w:t>
      </w:r>
    </w:p>
    <w:p w14:paraId="0700DAA4" w14:textId="70CE7031" w:rsidR="00A561DC" w:rsidRPr="00C968EC" w:rsidRDefault="00A561DC" w:rsidP="00C968EC">
      <w:pPr>
        <w:tabs>
          <w:tab w:val="left" w:pos="9720"/>
        </w:tabs>
        <w:ind w:firstLine="705"/>
        <w:jc w:val="both"/>
        <w:rPr>
          <w:color w:val="000000" w:themeColor="text1"/>
          <w:sz w:val="22"/>
          <w:szCs w:val="22"/>
        </w:rPr>
      </w:pPr>
      <w:r w:rsidRPr="00C968EC">
        <w:rPr>
          <w:color w:val="000000" w:themeColor="text1"/>
          <w:sz w:val="22"/>
          <w:szCs w:val="22"/>
        </w:rPr>
        <w:t>Comisia Nr.</w:t>
      </w:r>
      <w:r w:rsidR="001A6BA8" w:rsidRPr="00C968EC">
        <w:rPr>
          <w:color w:val="000000" w:themeColor="text1"/>
          <w:sz w:val="22"/>
          <w:szCs w:val="22"/>
        </w:rPr>
        <w:t>1</w:t>
      </w:r>
      <w:r w:rsidRPr="00C968EC">
        <w:rPr>
          <w:color w:val="000000" w:themeColor="text1"/>
          <w:sz w:val="22"/>
          <w:szCs w:val="22"/>
        </w:rPr>
        <w:t xml:space="preserve"> de specialitate pe domenii de activitate a Consiliului Local al comunei Târguşor, în unanimitate, emite următorul:</w:t>
      </w:r>
    </w:p>
    <w:p w14:paraId="478CF693" w14:textId="26F71ADE" w:rsidR="00A561DC" w:rsidRPr="00C968EC" w:rsidRDefault="00A561DC" w:rsidP="00C968EC">
      <w:pPr>
        <w:pStyle w:val="Heading4"/>
        <w:tabs>
          <w:tab w:val="left" w:pos="9720"/>
        </w:tabs>
        <w:ind w:right="382"/>
        <w:rPr>
          <w:sz w:val="22"/>
          <w:szCs w:val="22"/>
        </w:rPr>
      </w:pPr>
      <w:r w:rsidRPr="00C968EC">
        <w:rPr>
          <w:sz w:val="22"/>
          <w:szCs w:val="22"/>
        </w:rPr>
        <w:t>AVIZ  CU CARACTER CONSULTATIV</w:t>
      </w:r>
    </w:p>
    <w:p w14:paraId="69F53346" w14:textId="71FEEED3" w:rsidR="00724444" w:rsidRPr="005F1719" w:rsidRDefault="00A561DC" w:rsidP="00724444">
      <w:pPr>
        <w:spacing w:before="100" w:beforeAutospacing="1" w:after="100" w:afterAutospacing="1"/>
        <w:jc w:val="center"/>
        <w:outlineLvl w:val="3"/>
        <w:rPr>
          <w:color w:val="000000" w:themeColor="text1"/>
          <w:shd w:val="clear" w:color="auto" w:fill="F1F0F0"/>
        </w:rPr>
      </w:pPr>
      <w:r w:rsidRPr="00C968EC">
        <w:rPr>
          <w:bCs/>
          <w:color w:val="000000" w:themeColor="text1"/>
          <w:sz w:val="22"/>
          <w:szCs w:val="22"/>
        </w:rPr>
        <w:t>la</w:t>
      </w:r>
      <w:r w:rsidRPr="00C968EC">
        <w:rPr>
          <w:b/>
          <w:bCs/>
          <w:color w:val="000000" w:themeColor="text1"/>
          <w:sz w:val="22"/>
          <w:szCs w:val="22"/>
        </w:rPr>
        <w:t xml:space="preserve"> </w:t>
      </w:r>
      <w:r w:rsidRPr="00C968EC">
        <w:rPr>
          <w:color w:val="000000" w:themeColor="text1"/>
          <w:sz w:val="22"/>
          <w:szCs w:val="22"/>
        </w:rPr>
        <w:t xml:space="preserve">Proiectul de hotărâre </w:t>
      </w:r>
      <w:r w:rsidR="00AE2FD2">
        <w:rPr>
          <w:color w:val="000000" w:themeColor="text1"/>
          <w:shd w:val="clear" w:color="auto" w:fill="F1F0F0"/>
        </w:rPr>
        <w:t>p</w:t>
      </w:r>
      <w:r w:rsidR="00724444" w:rsidRPr="005F1719">
        <w:rPr>
          <w:color w:val="000000" w:themeColor="text1"/>
          <w:shd w:val="clear" w:color="auto" w:fill="F1F0F0"/>
        </w:rPr>
        <w:t>entru modificarea și completarea Hotărâri Consiliului Local nr. 48/2020 privind aprobarea propunerii schimbării destinației parțiale a unui imobil - construcție, aparținând domeniului public al comunei Târgușor, în care și-a desfășurat activitatea Școala primară nr.2  Mireasa, din spațiu de învățământ, în spațiu necesar desfășurării activității unui Cămin Cultural</w:t>
      </w:r>
    </w:p>
    <w:p w14:paraId="5D5DC12A" w14:textId="7EBCE250" w:rsidR="00C968EC" w:rsidRPr="00C968EC" w:rsidRDefault="00C968EC" w:rsidP="00724444">
      <w:pPr>
        <w:pStyle w:val="NoSpacing"/>
        <w:jc w:val="center"/>
        <w:rPr>
          <w:color w:val="000000" w:themeColor="text1"/>
          <w:sz w:val="22"/>
          <w:szCs w:val="22"/>
        </w:rPr>
      </w:pPr>
    </w:p>
    <w:p w14:paraId="2D87B368" w14:textId="77777777" w:rsidR="00275432" w:rsidRPr="00C968EC" w:rsidRDefault="00275432" w:rsidP="00C968EC">
      <w:pPr>
        <w:autoSpaceDE w:val="0"/>
        <w:autoSpaceDN w:val="0"/>
        <w:adjustRightInd w:val="0"/>
        <w:ind w:right="-101"/>
        <w:jc w:val="both"/>
        <w:rPr>
          <w:b/>
          <w:bCs/>
          <w:color w:val="000000"/>
          <w:sz w:val="22"/>
          <w:szCs w:val="22"/>
        </w:rPr>
      </w:pPr>
      <w:r w:rsidRPr="00C968EC">
        <w:rPr>
          <w:b/>
          <w:bCs/>
          <w:color w:val="000000"/>
          <w:sz w:val="22"/>
          <w:szCs w:val="22"/>
        </w:rPr>
        <w:t xml:space="preserve">                                                       MEMBRII COMISIEI :       </w:t>
      </w:r>
    </w:p>
    <w:p w14:paraId="49FA6264" w14:textId="77777777" w:rsidR="00275432" w:rsidRPr="00C968EC" w:rsidRDefault="00275432" w:rsidP="00C968E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968EC">
        <w:rPr>
          <w:b/>
          <w:bCs/>
          <w:sz w:val="22"/>
          <w:szCs w:val="22"/>
        </w:rPr>
        <w:t xml:space="preserve"> </w:t>
      </w:r>
    </w:p>
    <w:p w14:paraId="259D665A" w14:textId="77777777" w:rsidR="00275432" w:rsidRPr="00C968EC" w:rsidRDefault="00275432" w:rsidP="00C968EC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  <w:r w:rsidRPr="00C968EC">
        <w:rPr>
          <w:b/>
          <w:bCs/>
          <w:sz w:val="22"/>
          <w:szCs w:val="22"/>
        </w:rPr>
        <w:t>Preşedinte</w:t>
      </w:r>
      <w:r w:rsidRPr="00C968EC">
        <w:rPr>
          <w:bCs/>
          <w:sz w:val="22"/>
          <w:szCs w:val="22"/>
        </w:rPr>
        <w:t>:   Ticoschi Daniel Marius... ….…………</w:t>
      </w:r>
    </w:p>
    <w:p w14:paraId="5945F9E0" w14:textId="77777777" w:rsidR="00275432" w:rsidRPr="00C968EC" w:rsidRDefault="00275432" w:rsidP="00C968EC">
      <w:pPr>
        <w:autoSpaceDE w:val="0"/>
        <w:autoSpaceDN w:val="0"/>
        <w:adjustRightInd w:val="0"/>
        <w:rPr>
          <w:sz w:val="22"/>
          <w:szCs w:val="22"/>
        </w:rPr>
      </w:pPr>
    </w:p>
    <w:p w14:paraId="6C8FF976" w14:textId="55E9AA69" w:rsidR="00275432" w:rsidRPr="00C968EC" w:rsidRDefault="00275432" w:rsidP="00C968E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C968EC">
        <w:rPr>
          <w:b/>
          <w:bCs/>
          <w:sz w:val="22"/>
          <w:szCs w:val="22"/>
        </w:rPr>
        <w:t xml:space="preserve">                                                           </w:t>
      </w:r>
      <w:r w:rsidR="001A6BA8" w:rsidRPr="00C968EC">
        <w:rPr>
          <w:b/>
          <w:bCs/>
          <w:sz w:val="22"/>
          <w:szCs w:val="22"/>
        </w:rPr>
        <w:t xml:space="preserve">                </w:t>
      </w:r>
      <w:r w:rsidRPr="00C968EC">
        <w:rPr>
          <w:b/>
          <w:bCs/>
          <w:sz w:val="22"/>
          <w:szCs w:val="22"/>
        </w:rPr>
        <w:t xml:space="preserve"> Membrii</w:t>
      </w:r>
      <w:r w:rsidRPr="00C968EC">
        <w:rPr>
          <w:bCs/>
          <w:sz w:val="22"/>
          <w:szCs w:val="22"/>
        </w:rPr>
        <w:t xml:space="preserve">:      </w:t>
      </w:r>
      <w:r w:rsidR="001A6BA8" w:rsidRPr="00C968EC">
        <w:rPr>
          <w:bCs/>
          <w:sz w:val="22"/>
          <w:szCs w:val="22"/>
        </w:rPr>
        <w:t xml:space="preserve"> </w:t>
      </w:r>
      <w:r w:rsidRPr="00C968EC">
        <w:rPr>
          <w:bCs/>
          <w:sz w:val="22"/>
          <w:szCs w:val="22"/>
        </w:rPr>
        <w:t xml:space="preserve"> Dragu Dumitru................................</w:t>
      </w:r>
    </w:p>
    <w:p w14:paraId="6A622411" w14:textId="77777777" w:rsidR="00275432" w:rsidRPr="00C968EC" w:rsidRDefault="00275432" w:rsidP="00C968EC">
      <w:pPr>
        <w:autoSpaceDE w:val="0"/>
        <w:autoSpaceDN w:val="0"/>
        <w:adjustRightInd w:val="0"/>
        <w:jc w:val="right"/>
        <w:rPr>
          <w:bCs/>
          <w:sz w:val="22"/>
          <w:szCs w:val="22"/>
        </w:rPr>
      </w:pPr>
    </w:p>
    <w:p w14:paraId="520E9849" w14:textId="5AD9FAB7" w:rsidR="00275432" w:rsidRPr="00C968EC" w:rsidRDefault="00275432" w:rsidP="00C968E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C968EC">
        <w:rPr>
          <w:bCs/>
          <w:sz w:val="22"/>
          <w:szCs w:val="22"/>
        </w:rPr>
        <w:t xml:space="preserve">                                                                                    </w:t>
      </w:r>
      <w:r w:rsidR="001A6BA8" w:rsidRPr="00C968EC">
        <w:rPr>
          <w:bCs/>
          <w:sz w:val="22"/>
          <w:szCs w:val="22"/>
        </w:rPr>
        <w:t xml:space="preserve">                </w:t>
      </w:r>
      <w:r w:rsidRPr="00C968EC">
        <w:rPr>
          <w:bCs/>
          <w:sz w:val="22"/>
          <w:szCs w:val="22"/>
        </w:rPr>
        <w:t xml:space="preserve"> Stefan Maria……......……………..</w:t>
      </w:r>
    </w:p>
    <w:p w14:paraId="14F508E1" w14:textId="77777777" w:rsidR="00275432" w:rsidRPr="00C968EC" w:rsidRDefault="00275432" w:rsidP="00C968E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C968EC">
        <w:rPr>
          <w:bCs/>
          <w:sz w:val="22"/>
          <w:szCs w:val="22"/>
        </w:rPr>
        <w:t xml:space="preserve">                                                                                                     </w:t>
      </w:r>
    </w:p>
    <w:p w14:paraId="0C74A68E" w14:textId="7774176B" w:rsidR="00CE45F7" w:rsidRPr="00C968EC" w:rsidRDefault="00275432" w:rsidP="00C968EC">
      <w:pPr>
        <w:pStyle w:val="BodyText2"/>
        <w:spacing w:after="0" w:line="240" w:lineRule="auto"/>
        <w:rPr>
          <w:b/>
          <w:bCs/>
          <w:sz w:val="22"/>
          <w:szCs w:val="22"/>
        </w:rPr>
      </w:pPr>
      <w:r w:rsidRPr="00C968EC">
        <w:rPr>
          <w:bCs/>
          <w:sz w:val="22"/>
          <w:szCs w:val="22"/>
        </w:rPr>
        <w:t xml:space="preserve">                                                                                        </w:t>
      </w:r>
      <w:r w:rsidR="001A6BA8" w:rsidRPr="00C968EC">
        <w:rPr>
          <w:bCs/>
          <w:sz w:val="22"/>
          <w:szCs w:val="22"/>
        </w:rPr>
        <w:t xml:space="preserve">         </w:t>
      </w:r>
      <w:r w:rsidRPr="00C968EC">
        <w:rPr>
          <w:bCs/>
          <w:sz w:val="22"/>
          <w:szCs w:val="22"/>
        </w:rPr>
        <w:t xml:space="preserve">  </w:t>
      </w:r>
      <w:r w:rsidR="001A6BA8" w:rsidRPr="00C968EC">
        <w:rPr>
          <w:bCs/>
          <w:sz w:val="22"/>
          <w:szCs w:val="22"/>
        </w:rPr>
        <w:t xml:space="preserve">      </w:t>
      </w:r>
      <w:r w:rsidRPr="00C968EC">
        <w:rPr>
          <w:bCs/>
          <w:sz w:val="22"/>
          <w:szCs w:val="22"/>
        </w:rPr>
        <w:t>Potlog Doina.....................................</w:t>
      </w:r>
    </w:p>
    <w:sectPr w:rsidR="00CE45F7" w:rsidRPr="00C968EC" w:rsidSect="00A561DC">
      <w:pgSz w:w="11906" w:h="16838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431A0"/>
    <w:multiLevelType w:val="hybridMultilevel"/>
    <w:tmpl w:val="F612D944"/>
    <w:lvl w:ilvl="0" w:tplc="0E4E2410">
      <w:start w:val="12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C5126"/>
    <w:multiLevelType w:val="multilevel"/>
    <w:tmpl w:val="DEDE6F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D370A"/>
    <w:multiLevelType w:val="multilevel"/>
    <w:tmpl w:val="521A0A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F42D30"/>
    <w:multiLevelType w:val="hybridMultilevel"/>
    <w:tmpl w:val="3EB89146"/>
    <w:lvl w:ilvl="0" w:tplc="D122C20C">
      <w:start w:val="1"/>
      <w:numFmt w:val="decimal"/>
      <w:lvlText w:val="%1."/>
      <w:lvlJc w:val="left"/>
      <w:pPr>
        <w:ind w:left="4125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1DC"/>
    <w:rsid w:val="001A6BA8"/>
    <w:rsid w:val="001C750E"/>
    <w:rsid w:val="00275432"/>
    <w:rsid w:val="00480995"/>
    <w:rsid w:val="005A18EC"/>
    <w:rsid w:val="00724444"/>
    <w:rsid w:val="00A561DC"/>
    <w:rsid w:val="00AE2FD2"/>
    <w:rsid w:val="00B34E97"/>
    <w:rsid w:val="00C72A64"/>
    <w:rsid w:val="00C968EC"/>
    <w:rsid w:val="00CC4EC4"/>
    <w:rsid w:val="00CE45F7"/>
    <w:rsid w:val="00E02F92"/>
    <w:rsid w:val="00E22A68"/>
    <w:rsid w:val="00ED54C2"/>
    <w:rsid w:val="00F3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BB73"/>
  <w15:docId w15:val="{31116B80-30BD-4290-8720-80833C6E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1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4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A561DC"/>
    <w:pPr>
      <w:keepNext/>
      <w:jc w:val="center"/>
      <w:outlineLvl w:val="3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1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A561DC"/>
    <w:rPr>
      <w:rFonts w:ascii="Times New Roman" w:eastAsia="Times New Roman" w:hAnsi="Times New Roman" w:cs="Times New Roman"/>
      <w:b/>
      <w:bCs/>
      <w:sz w:val="28"/>
      <w:szCs w:val="24"/>
      <w:u w:val="single"/>
      <w:lang w:val="ro-RO" w:eastAsia="ro-RO"/>
    </w:rPr>
  </w:style>
  <w:style w:type="paragraph" w:styleId="BodyText2">
    <w:name w:val="Body Text 2"/>
    <w:basedOn w:val="Normal"/>
    <w:link w:val="BodyText2Char"/>
    <w:unhideWhenUsed/>
    <w:rsid w:val="00A561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561D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semiHidden/>
    <w:unhideWhenUsed/>
    <w:rsid w:val="00A561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A561DC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styleId="NoSpacing">
    <w:name w:val="No Spacing"/>
    <w:uiPriority w:val="1"/>
    <w:qFormat/>
    <w:rsid w:val="00A56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5A18E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34E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C72A6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Pc3</cp:lastModifiedBy>
  <cp:revision>18</cp:revision>
  <cp:lastPrinted>2020-07-21T09:10:00Z</cp:lastPrinted>
  <dcterms:created xsi:type="dcterms:W3CDTF">2020-01-17T10:23:00Z</dcterms:created>
  <dcterms:modified xsi:type="dcterms:W3CDTF">2020-07-21T09:11:00Z</dcterms:modified>
</cp:coreProperties>
</file>