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42B4E598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B9000E">
        <w:t>1</w:t>
      </w:r>
      <w:r w:rsidR="005D1B61">
        <w:t>3</w:t>
      </w:r>
      <w:r w:rsidR="00E9387B">
        <w:t xml:space="preserve"> </w:t>
      </w:r>
      <w:r w:rsidR="0005195B">
        <w:t xml:space="preserve">din </w:t>
      </w:r>
      <w:r w:rsidR="00B9000E">
        <w:t>23</w:t>
      </w:r>
      <w:r w:rsidR="00D03179">
        <w:t>.02.</w:t>
      </w:r>
      <w:r w:rsidR="00E9387B">
        <w:t>2022</w:t>
      </w:r>
    </w:p>
    <w:p w14:paraId="5F7F1245" w14:textId="1A64D072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5D1B61" w:rsidRPr="005D1B61">
        <w:t>11 din 16.02.2022 privind aprobarea utilizării excedentului bugetar pe anul 2021 al Comunei Șoldanu, Județul Călărași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0B810E42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5D1B61" w:rsidRPr="005D1B61">
        <w:rPr>
          <w:sz w:val="22"/>
          <w:szCs w:val="22"/>
        </w:rPr>
        <w:t>11 din 16.02.2022 privind aprobarea utilizării excedentului bugetar pe anul 2021 al Comunei Șoldanu, Județul Călărași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44B7"/>
    <w:rsid w:val="00566425"/>
    <w:rsid w:val="00567D50"/>
    <w:rsid w:val="00571082"/>
    <w:rsid w:val="00571FA9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36</cp:revision>
  <cp:lastPrinted>2021-12-14T06:41:00Z</cp:lastPrinted>
  <dcterms:created xsi:type="dcterms:W3CDTF">2021-09-16T11:23:00Z</dcterms:created>
  <dcterms:modified xsi:type="dcterms:W3CDTF">2022-02-21T13:02:00Z</dcterms:modified>
</cp:coreProperties>
</file>