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text" w:horzAnchor="page" w:tblpX="541" w:tblpY="-1379"/>
        <w:tblOverlap w:val="never"/>
        <w:tblW w:w="1081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2"/>
        <w:gridCol w:w="6676"/>
        <w:gridCol w:w="176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8" w:hRule="atLeast"/>
        </w:trPr>
        <w:tc>
          <w:tcPr>
            <w:tcW w:w="2382" w:type="dxa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78105</wp:posOffset>
                  </wp:positionV>
                  <wp:extent cx="581025" cy="840740"/>
                  <wp:effectExtent l="0" t="0" r="9525" b="16510"/>
                  <wp:wrapNone/>
                  <wp:docPr id="3" name="Picture 3" descr="2000px-Coat_of_arms_of_Roman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2000px-Coat_of_arms_of_Romania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840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67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8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ROMÂNIA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08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4"/>
              </w:rPr>
              <w:t xml:space="preserve"> ORA</w:t>
            </w:r>
            <w:r>
              <w:rPr>
                <w:rFonts w:hint="default" w:ascii="Times New Roman" w:hAnsi="Times New Roman" w:cs="Times New Roman"/>
                <w:b/>
                <w:bCs/>
                <w:szCs w:val="24"/>
                <w:lang w:val="ro-RO"/>
              </w:rPr>
              <w:t>ŞUL</w:t>
            </w:r>
            <w:r>
              <w:rPr>
                <w:rFonts w:hint="default" w:ascii="Times New Roman" w:hAnsi="Times New Roman" w:cs="Times New Roman"/>
                <w:b/>
                <w:bCs/>
                <w:szCs w:val="24"/>
              </w:rPr>
              <w:t xml:space="preserve"> MURFATLAR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08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sz w:val="10"/>
                <w:szCs w:val="10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304165</wp:posOffset>
                  </wp:positionH>
                  <wp:positionV relativeFrom="paragraph">
                    <wp:posOffset>112395</wp:posOffset>
                  </wp:positionV>
                  <wp:extent cx="3452495" cy="76200"/>
                  <wp:effectExtent l="0" t="0" r="14605" b="0"/>
                  <wp:wrapNone/>
                  <wp:docPr id="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2495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cs="Times New Roman"/>
                <w:sz w:val="16"/>
                <w:szCs w:val="16"/>
              </w:rPr>
              <w:t>JUDEŢUL CONSTANŢA</w:t>
            </w:r>
            <w:r>
              <w:rPr>
                <w:rFonts w:hint="default" w:ascii="Times New Roman" w:hAnsi="Times New Roman" w:cs="Times New Roman"/>
                <w:sz w:val="16"/>
                <w:szCs w:val="16"/>
              </w:rPr>
              <w:br w:type="textWrapping"/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08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cs="Times New Roman"/>
                <w:sz w:val="15"/>
                <w:szCs w:val="15"/>
              </w:rPr>
              <w:t>Sediul Primăriei: str. Calea Dobrogei 1, cod905100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08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cs="Times New Roman"/>
                <w:sz w:val="15"/>
                <w:szCs w:val="15"/>
              </w:rPr>
              <w:t>Email: consiliu-local@primaria-murfatlar.ro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08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cs="Times New Roman"/>
                <w:sz w:val="15"/>
                <w:szCs w:val="15"/>
              </w:rPr>
              <w:t>Website: www.primaria-murfatlar.ro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08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jc w:val="center"/>
              <w:textAlignment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z w:val="15"/>
                <w:szCs w:val="15"/>
              </w:rPr>
              <w:t>Telefon: 0241234350 0726 238488 Fax: 0241234516</w:t>
            </w:r>
          </w:p>
        </w:tc>
        <w:tc>
          <w:tcPr>
            <w:tcW w:w="1760" w:type="dxa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66675</wp:posOffset>
                  </wp:positionV>
                  <wp:extent cx="556895" cy="872490"/>
                  <wp:effectExtent l="0" t="0" r="14605" b="3810"/>
                  <wp:wrapNone/>
                  <wp:docPr id="1" name="Picture 5" descr="stema_200x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5" descr="stema_200x31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895" cy="87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0818" w:type="dxa"/>
            <w:gridSpan w:val="3"/>
            <w:vAlign w:val="top"/>
          </w:tcPr>
          <w:p>
            <w:pPr>
              <w:rPr>
                <w:rFonts w:hint="default" w:ascii="Times New Roman" w:hAnsi="Times New Roman" w:cs="Times New Roman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4"/>
                <w:lang w:val="ro-RO"/>
              </w:rPr>
              <w:t xml:space="preserve"> Nr. 10098/18.05.2026</w:t>
            </w:r>
          </w:p>
        </w:tc>
      </w:tr>
    </w:tbl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RAPORT TEHNIC DE SPECIALITATE</w:t>
      </w:r>
    </w:p>
    <w:p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proiectul de hot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â</w:t>
      </w:r>
      <w:r>
        <w:rPr>
          <w:rFonts w:ascii="Times New Roman" w:hAnsi="Times New Roman" w:cs="Times New Roman"/>
          <w:sz w:val="24"/>
          <w:szCs w:val="24"/>
        </w:rPr>
        <w:t>re privind “ACTUALIZAREA I</w:t>
      </w:r>
      <w:r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</w:rPr>
        <w:t>VENTARULUI</w:t>
      </w:r>
    </w:p>
    <w:p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BUNURILOR CARE APAR</w:t>
      </w:r>
      <w:r>
        <w:rPr>
          <w:rFonts w:ascii="Times New Roman" w:hAnsi="Times New Roman" w:cs="Times New Roman"/>
          <w:sz w:val="24"/>
          <w:szCs w:val="24"/>
          <w:lang w:val="ro-RO"/>
        </w:rPr>
        <w:t>Ţ</w:t>
      </w:r>
      <w:r>
        <w:rPr>
          <w:rFonts w:ascii="Times New Roman" w:hAnsi="Times New Roman" w:cs="Times New Roman"/>
          <w:sz w:val="24"/>
          <w:szCs w:val="24"/>
        </w:rPr>
        <w:t>IN DOMENIULUI PRIVAT AL ORA</w:t>
      </w:r>
      <w:r>
        <w:rPr>
          <w:rFonts w:ascii="Times New Roman" w:hAnsi="Times New Roman" w:cs="Times New Roman"/>
          <w:sz w:val="24"/>
          <w:szCs w:val="24"/>
          <w:lang w:val="ro-RO"/>
        </w:rPr>
        <w:t>Ş</w:t>
      </w:r>
      <w:r>
        <w:rPr>
          <w:rFonts w:ascii="Times New Roman" w:hAnsi="Times New Roman" w:cs="Times New Roman"/>
          <w:sz w:val="24"/>
          <w:szCs w:val="24"/>
        </w:rPr>
        <w:t>ULUI MURFATLAR”</w:t>
      </w:r>
    </w:p>
    <w:p>
      <w:pPr>
        <w:spacing w:after="0" w:line="360" w:lineRule="auto"/>
        <w:rPr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left="0" w:leftChars="0" w:right="0" w:rightChars="0"/>
        <w:jc w:val="both"/>
        <w:textAlignment w:val="auto"/>
        <w:outlineLvl w:val="9"/>
        <w:rPr>
          <w:rFonts w:hint="default" w:ascii="Times New Roman" w:hAnsi="Times New Roman" w:cs="Times New Roman"/>
          <w:lang w:val="ro-RO"/>
        </w:rPr>
      </w:pPr>
      <w:r>
        <w:rPr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     </w:t>
      </w:r>
      <w:r>
        <w:rPr>
          <w:rFonts w:hint="default" w:ascii="Times New Roman" w:hAnsi="Times New Roman" w:cs="Times New Roman"/>
          <w:sz w:val="24"/>
          <w:szCs w:val="24"/>
        </w:rPr>
        <w:t>Subsemnata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Dumitraşcu Simona Alina</w:t>
      </w:r>
      <w:r>
        <w:rPr>
          <w:rFonts w:hint="default" w:ascii="Times New Roman" w:hAnsi="Times New Roman" w:cs="Times New Roman"/>
          <w:i w:val="0"/>
          <w:iCs w:val="0"/>
          <w:color w:val="000000"/>
          <w:sz w:val="24"/>
          <w:szCs w:val="24"/>
          <w:lang w:val="ro-RO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</w:rPr>
        <w:t>inspector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î</w:t>
      </w:r>
      <w:r>
        <w:rPr>
          <w:rFonts w:hint="default" w:ascii="Times New Roman" w:hAnsi="Times New Roman" w:cs="Times New Roman"/>
          <w:sz w:val="24"/>
          <w:szCs w:val="24"/>
        </w:rPr>
        <w:t xml:space="preserve">n cadrul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Serviciului Buget-contabilitate</w:t>
      </w:r>
      <w:r>
        <w:rPr>
          <w:rFonts w:ascii="Times New Roman" w:hAnsi="Times New Roman" w:cs="Times New Roman"/>
          <w:sz w:val="24"/>
          <w:szCs w:val="24"/>
        </w:rPr>
        <w:t xml:space="preserve"> si subsemnatul Şerban Alexandru având funcţia de 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Inspector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>
        <w:rPr>
          <w:rFonts w:ascii="Times New Roman" w:hAnsi="Times New Roman" w:cs="Times New Roman"/>
          <w:sz w:val="24"/>
          <w:szCs w:val="24"/>
        </w:rPr>
        <w:t xml:space="preserve">n cadrul Biroului Urbanism şi Amenajarea Teritoriului, </w:t>
      </w:r>
      <w:r>
        <w:rPr>
          <w:rFonts w:ascii="Times New Roman" w:hAnsi="Times New Roman" w:cs="Times New Roman"/>
          <w:b/>
          <w:bCs/>
          <w:sz w:val="24"/>
          <w:szCs w:val="24"/>
        </w:rPr>
        <w:t>Compartiment cadastru, tehnic şi imobiliar</w:t>
      </w:r>
      <w:r>
        <w:rPr>
          <w:rFonts w:ascii="Times New Roman" w:hAnsi="Times New Roman" w:cs="Times New Roman"/>
          <w:sz w:val="24"/>
          <w:szCs w:val="24"/>
        </w:rPr>
        <w:t xml:space="preserve"> in cadrul Primăriei Oraşului Murfatlar văzând proiectul de hotărâre privind “</w:t>
      </w:r>
      <w:r>
        <w:rPr>
          <w:rFonts w:ascii="Times New Roman" w:hAnsi="Times New Roman" w:cs="Times New Roman"/>
          <w:i/>
          <w:sz w:val="24"/>
          <w:szCs w:val="24"/>
        </w:rPr>
        <w:t>Actualizarea inventarului bunurilor care aparţin domeniului privat al oraşului Murfatlar”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sau</w:t>
      </w:r>
      <w:r>
        <w:rPr>
          <w:rFonts w:ascii="Times New Roman" w:hAnsi="Times New Roman" w:cs="Times New Roman"/>
          <w:sz w:val="24"/>
          <w:szCs w:val="24"/>
        </w:rPr>
        <w:t xml:space="preserve"> constatat </w:t>
      </w:r>
      <w:r>
        <w:rPr>
          <w:rFonts w:ascii="Times New Roman" w:hAnsi="Times New Roman" w:cs="Times New Roman"/>
          <w:sz w:val="24"/>
          <w:szCs w:val="24"/>
          <w:lang w:val="ro-RO"/>
        </w:rPr>
        <w:t>:</w:t>
      </w:r>
      <w:r>
        <w:rPr>
          <w:rFonts w:hint="default" w:ascii="Times New Roman" w:hAnsi="Times New Roman" w:cs="Times New Roman"/>
          <w:lang w:val="ro-RO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left="0" w:leftChars="0" w:right="0" w:rightChars="0"/>
        <w:jc w:val="both"/>
        <w:textAlignment w:val="auto"/>
        <w:outlineLvl w:val="9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 xml:space="preserve">       </w:t>
      </w:r>
      <w:r>
        <w:rPr>
          <w:rFonts w:hint="default" w:ascii="Times New Roman" w:hAnsi="Times New Roman" w:cs="Times New Roman"/>
          <w:lang w:val="ro-RO"/>
        </w:rPr>
        <w:t xml:space="preserve">  Conform planurilor de situație realizat de către SC CTMCAD TOPO SRL Clasa III Seria RO-B-J 2606, Autorizat MUSTAFA CETIN Categoria B Seria RO-CT-F 0158 au fost indentificate un număr de terenuri.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line="240" w:lineRule="auto"/>
        <w:ind w:left="0" w:leftChars="0" w:right="0" w:rightChars="0" w:firstLine="0" w:firstLineChars="0"/>
        <w:jc w:val="left"/>
        <w:textAlignment w:val="auto"/>
        <w:outlineLvl w:val="9"/>
      </w:pPr>
      <w:r>
        <w:rPr>
          <w:rFonts w:hint="eastAsia" w:ascii="SimSun" w:hAnsi="SimSun" w:eastAsia="SimSun" w:cs="SimSun"/>
          <w:sz w:val="24"/>
        </w:rPr>
        <w:t xml:space="preserve"> </w:t>
      </w:r>
      <w:r>
        <w:rPr>
          <w:rFonts w:hint="default" w:ascii="SimSun" w:hAnsi="SimSun" w:cs="SimSun"/>
          <w:sz w:val="24"/>
          <w:lang w:val="ro-RO"/>
        </w:rPr>
        <w:t xml:space="preserve"> </w:t>
      </w:r>
      <w:r>
        <w:rPr>
          <w:lang w:val="ro-RO"/>
        </w:rPr>
        <w:t xml:space="preserve">        </w:t>
      </w:r>
      <w:r>
        <w:t xml:space="preserve">Acest </w:t>
      </w:r>
      <w:r>
        <w:rPr>
          <w:lang w:val="ro-RO"/>
        </w:rPr>
        <w:t>teren</w:t>
      </w:r>
      <w:r>
        <w:t xml:space="preserve"> </w:t>
      </w:r>
      <w:r>
        <w:rPr>
          <w:rStyle w:val="7"/>
        </w:rPr>
        <w:t xml:space="preserve">nu </w:t>
      </w:r>
      <w:r>
        <w:rPr>
          <w:rStyle w:val="7"/>
          <w:lang w:val="ro-RO"/>
        </w:rPr>
        <w:t xml:space="preserve">au </w:t>
      </w:r>
      <w:r>
        <w:rPr>
          <w:rStyle w:val="7"/>
        </w:rPr>
        <w:t>exista</w:t>
      </w:r>
      <w:r>
        <w:rPr>
          <w:rStyle w:val="7"/>
          <w:lang w:val="ro-RO"/>
        </w:rPr>
        <w:t>t</w:t>
      </w:r>
      <w:r>
        <w:rPr>
          <w:rStyle w:val="7"/>
        </w:rPr>
        <w:t xml:space="preserve"> anterior înregistrate în patrimoniul UAT</w:t>
      </w:r>
      <w:r>
        <w:t>, iar legea permite înregistrarea în domeniul privat al UAT</w:t>
      </w:r>
      <w:r>
        <w:rPr>
          <w:lang w:val="ro-RO"/>
        </w:rPr>
        <w:t>.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line="240" w:lineRule="auto"/>
        <w:ind w:left="0" w:leftChars="0" w:right="0" w:rightChars="0" w:firstLine="0" w:firstLineChars="0"/>
        <w:jc w:val="left"/>
        <w:textAlignment w:val="auto"/>
        <w:outlineLvl w:val="9"/>
        <w:rPr>
          <w:lang w:val="ro-RO"/>
        </w:rPr>
      </w:pPr>
      <w:r>
        <w:rPr>
          <w:lang w:val="ro-RO"/>
        </w:rPr>
        <w:t xml:space="preserve">   - Urmare a contractului de concesiune nr.425/2268 din 10.07.1997 sa constatat faptul că suprafața de 9520,00 mp stipulata in contractul sus menționat nu se regaseste în inventarul domeniului privat al UAT-ului. </w:t>
      </w:r>
    </w:p>
    <w:p>
      <w:pPr>
        <w:pStyle w:val="5"/>
        <w:keepNext w:val="0"/>
        <w:keepLines w:val="0"/>
        <w:widowControl/>
        <w:suppressLineNumbers w:val="0"/>
        <w:ind w:left="720"/>
      </w:pPr>
      <w:r>
        <w:rPr>
          <w:lang w:val="ro-RO"/>
        </w:rPr>
        <w:t xml:space="preserve"> - </w:t>
      </w:r>
      <w:r>
        <w:t>Aprobarea includerii acest</w:t>
      </w:r>
      <w:r>
        <w:rPr>
          <w:lang w:val="ro-RO"/>
        </w:rPr>
        <w:t>uia</w:t>
      </w:r>
      <w:r>
        <w:t xml:space="preserve"> în domeniul privat;</w:t>
      </w:r>
    </w:p>
    <w:tbl>
      <w:tblPr>
        <w:tblStyle w:val="9"/>
        <w:tblW w:w="98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1080"/>
        <w:gridCol w:w="1545"/>
        <w:gridCol w:w="2190"/>
        <w:gridCol w:w="1479"/>
        <w:gridCol w:w="1408"/>
        <w:gridCol w:w="14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" w:hAnsi="SimSun" w:eastAsia="SimSun" w:cs="SimSun"/>
                <w:sz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NR. CRT</w:t>
            </w:r>
          </w:p>
        </w:tc>
        <w:tc>
          <w:tcPr>
            <w:tcW w:w="1080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" w:hAnsi="SimSun" w:eastAsia="SimSun" w:cs="SimSun"/>
                <w:sz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CODUL DE CLASIFICARE</w:t>
            </w:r>
          </w:p>
        </w:tc>
        <w:tc>
          <w:tcPr>
            <w:tcW w:w="154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" w:hAnsi="SimSun" w:eastAsia="SimSun" w:cs="SimSun"/>
                <w:sz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DENUMIREA BUNULUI </w:t>
            </w:r>
          </w:p>
        </w:tc>
        <w:tc>
          <w:tcPr>
            <w:tcW w:w="2190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" w:hAnsi="SimSun" w:eastAsia="SimSun" w:cs="SimSun"/>
                <w:sz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ELEMENTE DE IDENTIFICARE</w:t>
            </w:r>
          </w:p>
        </w:tc>
        <w:tc>
          <w:tcPr>
            <w:tcW w:w="1479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" w:hAnsi="SimSun" w:eastAsia="SimSun" w:cs="SimSun"/>
                <w:sz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ANUL DOBÂNDIRII ŞI/SAU AL DĂRII ÎN FOLOSINŢĂ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" w:hAnsi="SimSun" w:eastAsia="SimSun" w:cs="SimSun"/>
                <w:sz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VALOAREA DE INVENTAR (LEI)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" w:hAnsi="SimSun" w:eastAsia="SimSun" w:cs="SimSun"/>
                <w:sz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SITUAŢIA JURIDICĂ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3" w:hRule="atLeast"/>
        </w:trPr>
        <w:tc>
          <w:tcPr>
            <w:tcW w:w="744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</w:p>
        </w:tc>
        <w:tc>
          <w:tcPr>
            <w:tcW w:w="1080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-</w:t>
            </w:r>
          </w:p>
        </w:tc>
        <w:tc>
          <w:tcPr>
            <w:tcW w:w="1545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TEREN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</w:p>
        </w:tc>
        <w:tc>
          <w:tcPr>
            <w:tcW w:w="2190" w:type="dxa"/>
            <w:textDirection w:val="lrTb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Str. Murfatlar nr.33A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N- IE 104552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S- prop. 31A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E- prop. 33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V- IE 103858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Suprafata teren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320 mp</w:t>
            </w:r>
          </w:p>
        </w:tc>
        <w:tc>
          <w:tcPr>
            <w:tcW w:w="1479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2026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19000,70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Teren intravilan ocupat de construcţie proprietate particulară 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P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lan de amplasament şi delimitare a imobilelor în coordonate STEREO’70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</w:p>
        </w:tc>
        <w:tc>
          <w:tcPr>
            <w:tcW w:w="1080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-</w:t>
            </w:r>
          </w:p>
        </w:tc>
        <w:tc>
          <w:tcPr>
            <w:tcW w:w="1545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 xml:space="preserve">Teren </w:t>
            </w:r>
          </w:p>
        </w:tc>
        <w:tc>
          <w:tcPr>
            <w:tcW w:w="2190" w:type="dxa"/>
            <w:textDirection w:val="lrTb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Str. Murfatlar nr.31B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N- prop. 31A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S- prop. 31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E- str Murfatlar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V- IE 103858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Suprafata teren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498 mp</w:t>
            </w:r>
          </w:p>
        </w:tc>
        <w:tc>
          <w:tcPr>
            <w:tcW w:w="1479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2026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29569,84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Teren intravilan ocupat de construcţie proprietate particulară 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P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lan de amplasament şi delimitare a imobilelor în coordonate STEREO’70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</w:p>
        </w:tc>
        <w:tc>
          <w:tcPr>
            <w:tcW w:w="1080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-</w:t>
            </w:r>
          </w:p>
        </w:tc>
        <w:tc>
          <w:tcPr>
            <w:tcW w:w="1545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 xml:space="preserve">Teren </w:t>
            </w:r>
          </w:p>
        </w:tc>
        <w:tc>
          <w:tcPr>
            <w:tcW w:w="2190" w:type="dxa"/>
            <w:textDirection w:val="lrTb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Str. Murfatlar nr.31C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N-terer Oraș Murfatlar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S- str. Murfatlar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E- teren Oraș Murfatlar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V- str. Murfatlar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Suprafata teren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1000 mp</w:t>
            </w:r>
          </w:p>
        </w:tc>
        <w:tc>
          <w:tcPr>
            <w:tcW w:w="1479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2026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59377,2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Teren intravilan ocupat de construcţie proprietate particulară 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P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lan de amplasament şi delimitare a imobilelor în coordonate STEREO’70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</w:p>
        </w:tc>
        <w:tc>
          <w:tcPr>
            <w:tcW w:w="1080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-</w:t>
            </w:r>
          </w:p>
        </w:tc>
        <w:tc>
          <w:tcPr>
            <w:tcW w:w="1545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 xml:space="preserve">Teren </w:t>
            </w:r>
          </w:p>
        </w:tc>
        <w:tc>
          <w:tcPr>
            <w:tcW w:w="2190" w:type="dxa"/>
            <w:textDirection w:val="lrTb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Str. Murfatlar nr.31D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N- Teren Oraș Murfatlar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S- Teren Oraș Murftalar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E- Teren Oraș Murfatlar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V- Str. Murfatlar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Suprafata teren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1000 mp</w:t>
            </w:r>
          </w:p>
        </w:tc>
        <w:tc>
          <w:tcPr>
            <w:tcW w:w="1479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2026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59377,2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Teren intravilan ocupat de construcţie proprietate particulară 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P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lan de amplasament şi delimitare a imobilelor în coordonate STEREO’70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</w:p>
        </w:tc>
        <w:tc>
          <w:tcPr>
            <w:tcW w:w="1080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-</w:t>
            </w:r>
          </w:p>
        </w:tc>
        <w:tc>
          <w:tcPr>
            <w:tcW w:w="1545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 xml:space="preserve">Teren </w:t>
            </w:r>
          </w:p>
        </w:tc>
        <w:tc>
          <w:tcPr>
            <w:tcW w:w="2190" w:type="dxa"/>
            <w:textDirection w:val="lrTb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Str. Murfatlar nr.31E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N- IE 104552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S- Teren Oraș Murfatlar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E- Teren Oraș Murfatlar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V-str. Murfatlar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Suprafata teren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630 mp</w:t>
            </w:r>
          </w:p>
        </w:tc>
        <w:tc>
          <w:tcPr>
            <w:tcW w:w="1479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2026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37407,63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Teren intravilan ocupat de construcţie proprietate particulară 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P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lan de amplasament şi delimitare a imobilelor în coordonate STEREO’70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</w:p>
        </w:tc>
        <w:tc>
          <w:tcPr>
            <w:tcW w:w="1080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</w:p>
        </w:tc>
        <w:tc>
          <w:tcPr>
            <w:tcW w:w="1545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</w:p>
        </w:tc>
        <w:tc>
          <w:tcPr>
            <w:tcW w:w="2190" w:type="dxa"/>
            <w:textDirection w:val="lrTb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Str. Murfatlar nr.31F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N- Str. Murfatlar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S- prop. 31H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E- prop. 29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V- Teren Oraș Murfatlar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Suprafata teren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983 mp</w:t>
            </w:r>
          </w:p>
        </w:tc>
        <w:tc>
          <w:tcPr>
            <w:tcW w:w="1479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2026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58367,78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Teren intravilan ocupat de construcţie proprietate particulară 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P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lan de amplasament şi delimitare a imobilelor în coordonate STEREO’70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</w:p>
        </w:tc>
        <w:tc>
          <w:tcPr>
            <w:tcW w:w="1080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-</w:t>
            </w:r>
          </w:p>
        </w:tc>
        <w:tc>
          <w:tcPr>
            <w:tcW w:w="1545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Teren intravilan str. Zambilelor nr.9 bloc 5</w:t>
            </w:r>
          </w:p>
        </w:tc>
        <w:tc>
          <w:tcPr>
            <w:tcW w:w="2190" w:type="dxa"/>
            <w:textDirection w:val="lrTb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Str Zambilelor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 xml:space="preserve"> nr. 9 bloc 5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87 mp</w:t>
            </w:r>
          </w:p>
        </w:tc>
        <w:tc>
          <w:tcPr>
            <w:tcW w:w="1479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2026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  <w:t>18196,65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Teren curti constructii aferent blocului de locuinte nr.9 bloc 5 în indiviziune cu BRÂNZĂ GHEORGHIȚA,BRÂNZĂ ȘTEFAN, NICULIȚĂ LAUREȚIU, RACHIERU CONSTANTIN,SAVA NICOLAE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</w:p>
        </w:tc>
        <w:tc>
          <w:tcPr>
            <w:tcW w:w="1080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</w:t>
            </w:r>
          </w:p>
        </w:tc>
        <w:tc>
          <w:tcPr>
            <w:tcW w:w="1545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TEREN</w:t>
            </w:r>
          </w:p>
        </w:tc>
        <w:tc>
          <w:tcPr>
            <w:tcW w:w="2190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Calea Bucuresti nr.1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Intravilan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 -calea Bucuresti DN3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S-teren Oraș Murfatlar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E-teren Oraș Murfatlar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V-teren Oraș Murfatlar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Suprafata teren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9520 mp</w:t>
            </w:r>
          </w:p>
        </w:tc>
        <w:tc>
          <w:tcPr>
            <w:tcW w:w="1479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1089659,2</w:t>
            </w:r>
          </w:p>
        </w:tc>
        <w:tc>
          <w:tcPr>
            <w:tcW w:w="1408" w:type="dxa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contract de concesiune nr.425/2268 din 10.07.1997</w:t>
            </w:r>
          </w:p>
        </w:tc>
      </w:tr>
    </w:tbl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SimSun" w:hAnsi="SimSun" w:eastAsia="SimSun" w:cs="SimSun"/>
          <w:sz w:val="24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cs="Times New Roman"/>
          <w:lang w:val="ro-RO"/>
        </w:rPr>
      </w:pPr>
      <w:r>
        <w:rPr>
          <w:rFonts w:hint="eastAsia" w:ascii="SimSun" w:hAnsi="SimSun" w:eastAsia="SimSun" w:cs="SimSun"/>
          <w:sz w:val="24"/>
        </w:rPr>
        <w:t xml:space="preserve"> </w:t>
      </w:r>
      <w:r>
        <w:rPr>
          <w:rFonts w:hint="default" w:ascii="SimSun" w:hAnsi="SimSun" w:eastAsia="SimSun" w:cs="SimSun"/>
          <w:sz w:val="24"/>
          <w:lang w:val="ro-RO"/>
        </w:rPr>
        <w:t xml:space="preserve"> - </w:t>
      </w:r>
      <w:r>
        <w:t xml:space="preserve">Urmează să fie </w:t>
      </w:r>
      <w:r>
        <w:rPr>
          <w:rStyle w:val="7"/>
        </w:rPr>
        <w:t>inclus în domeniul privat al UAT</w:t>
      </w:r>
      <w:r>
        <w:t xml:space="preserve">, pe baza </w:t>
      </w:r>
      <w:r>
        <w:rPr>
          <w:lang w:val="ro-RO"/>
        </w:rPr>
        <w:t xml:space="preserve">planului de situatie realizate de către  </w:t>
      </w:r>
      <w:r>
        <w:rPr>
          <w:rFonts w:hint="default" w:ascii="Times New Roman" w:hAnsi="Times New Roman" w:cs="Times New Roman"/>
          <w:lang w:val="ro-RO"/>
        </w:rPr>
        <w:t>SC CTMCAD TOPO SRL Clasa III Seria RO-B-J 2606, Autorizat MUSTAFA CETIN Categoria B Seria RO-CT-F 0158</w:t>
      </w:r>
      <w:r>
        <w:rPr>
          <w:rFonts w:hint="default" w:cs="Times New Roman"/>
          <w:lang w:val="ro-RO"/>
        </w:rPr>
        <w:t>.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cs="Times New Roman"/>
          <w:lang w:val="ro-RO"/>
        </w:rPr>
      </w:pPr>
      <w:r>
        <w:rPr>
          <w:rFonts w:hint="default" w:cs="Times New Roman"/>
          <w:lang w:val="ro-RO"/>
        </w:rPr>
        <w:t>- Urmare a serviciilor de înregistrare sistematică a imobilelor în sistemul integral de cadastru și carte funciară sa constatat ca suprafața de 1,1416 ha (11416 mp) aflată în inventarul domeniului privat al UAT oraș Murfatlar anexa nr. 1 pozitia 171 la HCL 35/16.04.2026 a fost introdusă eronat, aceasta făcând parte din 2 terenuri respectiv NP268/4 în suprafață de 7324 mp și NP268/5 în suprafață de 2987 mp( fost bazin apa-stație pompare), față de cele prezentate mai sus urmează sa fie incluse în domeniul privat al UAT-uli conform cadastrului.</w:t>
      </w:r>
    </w:p>
    <w:tbl>
      <w:tblPr>
        <w:tblStyle w:val="9"/>
        <w:tblW w:w="98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1080"/>
        <w:gridCol w:w="1545"/>
        <w:gridCol w:w="2190"/>
        <w:gridCol w:w="1479"/>
        <w:gridCol w:w="1408"/>
        <w:gridCol w:w="14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" w:hAnsi="SimSun" w:eastAsia="SimSun" w:cs="SimSun"/>
                <w:sz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NR. CRT</w:t>
            </w:r>
          </w:p>
        </w:tc>
        <w:tc>
          <w:tcPr>
            <w:tcW w:w="1080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" w:hAnsi="SimSun" w:eastAsia="SimSun" w:cs="SimSun"/>
                <w:sz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CODUL DE CLASIFICARE</w:t>
            </w:r>
          </w:p>
        </w:tc>
        <w:tc>
          <w:tcPr>
            <w:tcW w:w="154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" w:hAnsi="SimSun" w:eastAsia="SimSun" w:cs="SimSun"/>
                <w:sz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DENUMIREA BUNULUI </w:t>
            </w:r>
          </w:p>
        </w:tc>
        <w:tc>
          <w:tcPr>
            <w:tcW w:w="2190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" w:hAnsi="SimSun" w:eastAsia="SimSun" w:cs="SimSun"/>
                <w:sz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ELEMENTE DE IDENTIFICARE</w:t>
            </w:r>
          </w:p>
        </w:tc>
        <w:tc>
          <w:tcPr>
            <w:tcW w:w="1479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" w:hAnsi="SimSun" w:eastAsia="SimSun" w:cs="SimSun"/>
                <w:sz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ANUL DOBÂNDIRII ŞI/SAU AL DĂRII ÎN FOLOSINŢĂ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" w:hAnsi="SimSun" w:eastAsia="SimSun" w:cs="SimSun"/>
                <w:sz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VALOAREA DE INVENTAR (LEI)</w:t>
            </w:r>
          </w:p>
        </w:tc>
        <w:tc>
          <w:tcPr>
            <w:tcW w:w="1408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" w:hAnsi="SimSun" w:eastAsia="SimSun" w:cs="SimSun"/>
                <w:sz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SITUAŢIA JURIDICĂ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</w:t>
            </w:r>
          </w:p>
        </w:tc>
        <w:tc>
          <w:tcPr>
            <w:tcW w:w="1080" w:type="dxa"/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</w:t>
            </w:r>
          </w:p>
        </w:tc>
        <w:tc>
          <w:tcPr>
            <w:tcW w:w="1545" w:type="dxa"/>
            <w:shd w:val="clear" w:color="auto" w:fill="auto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Teren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Parcela 268/4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I.E.- 108049</w:t>
            </w:r>
          </w:p>
        </w:tc>
        <w:tc>
          <w:tcPr>
            <w:tcW w:w="2190" w:type="dxa"/>
            <w:shd w:val="clear" w:color="auto" w:fill="auto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Parcela 268/4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 –I.E. 108045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S- 108047 /108048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E- I.E. 108051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 – 108052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7324 mp</w:t>
            </w:r>
          </w:p>
        </w:tc>
        <w:tc>
          <w:tcPr>
            <w:tcW w:w="1479" w:type="dxa"/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26</w:t>
            </w:r>
          </w:p>
        </w:tc>
        <w:tc>
          <w:tcPr>
            <w:tcW w:w="1408" w:type="dxa"/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4.933,44</w:t>
            </w:r>
          </w:p>
        </w:tc>
        <w:tc>
          <w:tcPr>
            <w:tcW w:w="1408" w:type="dxa"/>
            <w:shd w:val="clear" w:color="auto" w:fill="auto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TEREN EXTRAVILAN NEPRODUCTIV(siminoc, langa turn apa)ZONA TRUP S10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</w:t>
            </w:r>
          </w:p>
        </w:tc>
        <w:tc>
          <w:tcPr>
            <w:tcW w:w="1080" w:type="dxa"/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</w:t>
            </w:r>
          </w:p>
        </w:tc>
        <w:tc>
          <w:tcPr>
            <w:tcW w:w="1545" w:type="dxa"/>
            <w:shd w:val="clear" w:color="auto" w:fill="auto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Teren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Parcela 268/5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I.E.- 108054</w:t>
            </w:r>
          </w:p>
        </w:tc>
        <w:tc>
          <w:tcPr>
            <w:tcW w:w="2190" w:type="dxa"/>
            <w:shd w:val="clear" w:color="auto" w:fill="auto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Parcela 268/5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 – I.E. 108049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S- I.E. 108047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E – I.E. 108049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 – I.E. 108049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2987 mp</w:t>
            </w:r>
          </w:p>
        </w:tc>
        <w:tc>
          <w:tcPr>
            <w:tcW w:w="1479" w:type="dxa"/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26</w:t>
            </w:r>
          </w:p>
        </w:tc>
        <w:tc>
          <w:tcPr>
            <w:tcW w:w="1408" w:type="dxa"/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2.012,04</w:t>
            </w:r>
          </w:p>
        </w:tc>
        <w:tc>
          <w:tcPr>
            <w:tcW w:w="1408" w:type="dxa"/>
            <w:shd w:val="clear" w:color="auto" w:fill="auto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TEREN NEPRODUCTIV(siminoc, turn apa)ZONA TRUP S10(fost bazin apa- statie pompare)</w:t>
            </w:r>
          </w:p>
        </w:tc>
      </w:tr>
    </w:tbl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cs="Times New Roman"/>
          <w:lang w:val="ro-RO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ascii="Times New Roman" w:hAnsi="Times New Roman" w:cs="Times New Roman"/>
        </w:rPr>
      </w:pPr>
      <w:r>
        <w:rPr>
          <w:rFonts w:hint="default" w:cs="Times New Roman"/>
          <w:sz w:val="24"/>
          <w:szCs w:val="24"/>
          <w:lang w:val="ro-RO"/>
        </w:rPr>
        <w:t xml:space="preserve">   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</w:rPr>
        <w:t>Faţă de cele prezentate mai sus, în conformitate cu prevederile art. 357 din OUG nr. 57/2019 privind Codul administrativ, art. 555-557 şi art.1138 (1) din Codul Civil am procedat la actualizarea inventarului domeniului privat al orașului Murfatlar prin</w:t>
      </w:r>
      <w:r>
        <w:rPr>
          <w:rFonts w:cs="Times New Roman"/>
          <w:lang w:val="ro-RO"/>
        </w:rPr>
        <w:t>, c</w:t>
      </w:r>
      <w:r>
        <w:rPr>
          <w:rFonts w:ascii="Times New Roman" w:hAnsi="Times New Roman" w:cs="Times New Roman"/>
        </w:rPr>
        <w:t>ompletarea inventarului bunurilor care alcătuiesc domeniul privat al Orașului Murfatlar, cu bunurile prezentate.</w:t>
      </w:r>
    </w:p>
    <w:p>
      <w:pPr>
        <w:pStyle w:val="2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Modificarea elementelor de identificare a unor poziţii din inventarul bunurilor care alcătuiesc domeniul privat al orașului Murfatlar.</w:t>
      </w:r>
    </w:p>
    <w:p>
      <w:pPr>
        <w:tabs>
          <w:tab w:val="left" w:pos="555"/>
          <w:tab w:val="center" w:pos="481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>
      <w:pPr>
        <w:tabs>
          <w:tab w:val="left" w:pos="555"/>
          <w:tab w:val="center" w:pos="481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>
      <w:pPr>
        <w:tabs>
          <w:tab w:val="left" w:pos="555"/>
          <w:tab w:val="center" w:pos="481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>
      <w:pPr>
        <w:tabs>
          <w:tab w:val="left" w:pos="555"/>
          <w:tab w:val="center" w:pos="481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>
      <w:pPr>
        <w:spacing w:after="0" w:line="360" w:lineRule="auto"/>
        <w:ind w:firstLine="440" w:firstLineChars="200"/>
        <w:jc w:val="center"/>
        <w:rPr>
          <w:rFonts w:hint="default" w:ascii="Times New Roman" w:hAnsi="Times New Roman" w:cs="Times New Roman"/>
          <w:sz w:val="22"/>
          <w:szCs w:val="22"/>
          <w:lang w:val="ro-RO"/>
        </w:rPr>
      </w:pPr>
      <w:r>
        <w:rPr>
          <w:rFonts w:hint="default" w:ascii="Times New Roman" w:hAnsi="Times New Roman" w:cs="Times New Roman"/>
          <w:sz w:val="22"/>
          <w:szCs w:val="22"/>
          <w:lang w:val="ro-RO"/>
        </w:rPr>
        <w:t>ARHITECT</w:t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ŞEF,</w:t>
      </w:r>
    </w:p>
    <w:p>
      <w:pPr>
        <w:spacing w:after="0" w:line="360" w:lineRule="auto"/>
        <w:ind w:firstLine="550" w:firstLineChars="250"/>
        <w:jc w:val="center"/>
        <w:rPr>
          <w:rFonts w:hint="default" w:ascii="Times New Roman" w:hAnsi="Times New Roman" w:cs="Times New Roman"/>
          <w:sz w:val="22"/>
          <w:szCs w:val="22"/>
          <w:lang w:val="ro-RO"/>
        </w:rPr>
      </w:pPr>
      <w:r>
        <w:rPr>
          <w:rFonts w:hint="default" w:ascii="Times New Roman" w:hAnsi="Times New Roman" w:cs="Times New Roman"/>
          <w:sz w:val="22"/>
          <w:szCs w:val="22"/>
          <w:lang w:val="ro-RO"/>
        </w:rPr>
        <w:t>COCOŞ ALEXANDRA</w:t>
      </w:r>
    </w:p>
    <w:p>
      <w:pPr>
        <w:spacing w:after="0" w:line="360" w:lineRule="auto"/>
        <w:ind w:firstLine="550" w:firstLineChars="250"/>
        <w:jc w:val="left"/>
        <w:rPr>
          <w:rFonts w:hint="default" w:ascii="Times New Roman" w:hAnsi="Times New Roman" w:cs="Times New Roman"/>
          <w:sz w:val="22"/>
          <w:szCs w:val="22"/>
          <w:lang w:val="ro-RO"/>
        </w:rPr>
      </w:pPr>
    </w:p>
    <w:p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>
      <w:pPr>
        <w:spacing w:after="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SERVICIUL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URBANISM,</w:t>
      </w:r>
    </w:p>
    <w:p>
      <w:pPr>
        <w:spacing w:after="0" w:line="360" w:lineRule="auto"/>
        <w:ind w:left="8250" w:hanging="8250" w:hangingChars="375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Compartiment cadastru, tehnic, imobiliar</w:t>
      </w:r>
    </w:p>
    <w:p>
      <w:pPr>
        <w:spacing w:after="0" w:line="360" w:lineRule="auto"/>
        <w:ind w:left="8250" w:hanging="8250" w:hangingChars="375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Insp.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ro-RO"/>
        </w:rPr>
        <w:t>ŞERBAN ALEXANDRU</w:t>
      </w:r>
    </w:p>
    <w:sectPr>
      <w:pgSz w:w="11906" w:h="16838"/>
      <w:pgMar w:top="1134" w:right="1134" w:bottom="1134" w:left="1134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imHei">
    <w:altName w:val="SimSun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2" w:usb3="00000000" w:csb0="4002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Unicode MS">
    <w:panose1 w:val="020B0604020202020204"/>
    <w:charset w:val="86"/>
    <w:family w:val="auto"/>
    <w:pitch w:val="default"/>
    <w:sig w:usb0="F7FFAEFF" w:usb1="F9DFFFFF" w:usb2="0000007F" w:usb3="00000000" w:csb0="203F01FF" w:csb1="DFFF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AcadEref">
    <w:panose1 w:val="02000500000000020003"/>
    <w:charset w:val="00"/>
    <w:family w:val="auto"/>
    <w:pitch w:val="default"/>
    <w:sig w:usb0="00000003" w:usb1="00000000" w:usb2="00000000" w:usb3="00000000" w:csb0="00000001" w:csb1="00000000"/>
  </w:font>
  <w:font w:name="AIGDT">
    <w:panose1 w:val="00000400000000000000"/>
    <w:charset w:val="00"/>
    <w:family w:val="auto"/>
    <w:pitch w:val="default"/>
    <w:sig w:usb0="00000000" w:usb1="00000000" w:usb2="00000000" w:usb3="00000000" w:csb0="80000000" w:csb1="00000000"/>
  </w:font>
  <w:font w:name="AmdtSymbols">
    <w:panose1 w:val="02000500000000020004"/>
    <w:charset w:val="00"/>
    <w:family w:val="auto"/>
    <w:pitch w:val="default"/>
    <w:sig w:usb0="00000001" w:usb1="00000000" w:usb2="00000000" w:usb3="00000000" w:csb0="00000001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tifakt Element">
    <w:panose1 w:val="020B0503050000020004"/>
    <w:charset w:val="00"/>
    <w:family w:val="auto"/>
    <w:pitch w:val="default"/>
    <w:sig w:usb0="00000207" w:usb1="02000001" w:usb2="00000000" w:usb3="00000000" w:csb0="20000097" w:csb1="00000000"/>
  </w:font>
  <w:font w:name="Artifakt Element Black">
    <w:panose1 w:val="020B0A03050000020004"/>
    <w:charset w:val="00"/>
    <w:family w:val="auto"/>
    <w:pitch w:val="default"/>
    <w:sig w:usb0="00000207" w:usb1="02000001" w:usb2="00000000" w:usb3="00000000" w:csb0="20000097" w:csb1="00000000"/>
  </w:font>
  <w:font w:name="Artifakt Element Book">
    <w:panose1 w:val="020B0503050000020004"/>
    <w:charset w:val="00"/>
    <w:family w:val="auto"/>
    <w:pitch w:val="default"/>
    <w:sig w:usb0="00000207" w:usb1="02000001" w:usb2="00000000" w:usb3="00000000" w:csb0="20000097" w:csb1="00000000"/>
  </w:font>
  <w:font w:name="Courier New">
    <w:panose1 w:val="02070309020205020404"/>
    <w:charset w:val="EE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EE"/>
    <w:family w:val="swiss"/>
    <w:pitch w:val="default"/>
    <w:sig w:usb0="E4002EFF" w:usb1="C000247B" w:usb2="00000009" w:usb3="00000000" w:csb0="200001FF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Franklin Gothic Demi">
    <w:altName w:val="Trebuchet MS"/>
    <w:panose1 w:val="020B0703020102020204"/>
    <w:charset w:val="00"/>
    <w:family w:val="swiss"/>
    <w:pitch w:val="default"/>
    <w:sig w:usb0="00000000" w:usb1="00000000" w:usb2="00000000" w:usb3="00000000" w:csb0="2000009F" w:csb1="DFD7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Franklin Gothic Medium Cond">
    <w:altName w:val="Franklin Gothic Medium"/>
    <w:panose1 w:val="020B0606030402020204"/>
    <w:charset w:val="00"/>
    <w:family w:val="swiss"/>
    <w:pitch w:val="default"/>
    <w:sig w:usb0="00000000" w:usb1="00000000" w:usb2="00000000" w:usb3="00000000" w:csb0="2000009F" w:csb1="DFD70000"/>
  </w:font>
  <w:font w:name="Verdana">
    <w:panose1 w:val="020B0604030504040204"/>
    <w:charset w:val="EE"/>
    <w:family w:val="swiss"/>
    <w:pitch w:val="default"/>
    <w:sig w:usb0="A00006FF" w:usb1="4000205B" w:usb2="00000010" w:usb3="00000000" w:csb0="200001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MingLiU">
    <w:altName w:val="PMingLiU-ExtB"/>
    <w:panose1 w:val="02020509000000000000"/>
    <w:charset w:val="88"/>
    <w:family w:val="auto"/>
    <w:pitch w:val="default"/>
    <w:sig w:usb0="00000000" w:usb1="00000000" w:usb2="00000016" w:usb3="00000000" w:csb0="00100001" w:csb1="00000000"/>
  </w:font>
  <w:font w:name="Franklin Gothic Medium">
    <w:panose1 w:val="020B0603020102020204"/>
    <w:charset w:val="00"/>
    <w:family w:val="auto"/>
    <w:pitch w:val="default"/>
    <w:sig w:usb0="00000287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Georgia">
    <w:panose1 w:val="02040502050405020303"/>
    <w:charset w:val="EE"/>
    <w:family w:val="roman"/>
    <w:pitch w:val="default"/>
    <w:sig w:usb0="00000287" w:usb1="00000000" w:usb2="00000000" w:usb3="00000000" w:csb0="2000009F" w:csb1="00000000"/>
  </w:font>
  <w:font w:name="Palatino Linotype">
    <w:panose1 w:val="02040502050505030304"/>
    <w:charset w:val="EE"/>
    <w:family w:val="roman"/>
    <w:pitch w:val="default"/>
    <w:sig w:usb0="E0000287" w:usb1="40000013" w:usb2="00000000" w:usb3="00000000" w:csb0="2000019F" w:csb1="00000000"/>
  </w:font>
  <w:font w:name="Book Antiqua">
    <w:altName w:val="Segoe Print"/>
    <w:panose1 w:val="02040602050305030304"/>
    <w:charset w:val="EE"/>
    <w:family w:val="roman"/>
    <w:pitch w:val="default"/>
    <w:sig w:usb0="00000000" w:usb1="00000000" w:usb2="00000000" w:usb3="00000000" w:csb0="0000009F" w:csb1="00000000"/>
  </w:font>
  <w:font w:name="Sylfaen">
    <w:panose1 w:val="010A0502050306030303"/>
    <w:charset w:val="EE"/>
    <w:family w:val="roman"/>
    <w:pitch w:val="default"/>
    <w:sig w:usb0="04000687" w:usb1="00000000" w:usb2="00000000" w:usb3="00000000" w:csb0="2000009F" w:csb1="00000000"/>
  </w:font>
  <w:font w:name="Segoe Print">
    <w:panose1 w:val="02000600000000000000"/>
    <w:charset w:val="EE"/>
    <w:family w:val="roman"/>
    <w:pitch w:val="default"/>
    <w:sig w:usb0="0000028F" w:usb1="00000000" w:usb2="00000000" w:usb3="00000000" w:csb0="2000009F" w:csb1="47010000"/>
  </w:font>
  <w:font w:name="Bookman Old Style">
    <w:altName w:val="Segoe Print"/>
    <w:panose1 w:val="02050604050505020204"/>
    <w:charset w:val="EE"/>
    <w:family w:val="roman"/>
    <w:pitch w:val="default"/>
    <w:sig w:usb0="00000000" w:usb1="00000000" w:usb2="00000000" w:usb3="00000000" w:csb0="0000009F" w:csb1="00000000"/>
  </w:font>
  <w:font w:name="Calibri-Bold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EE"/>
    <w:family w:val="auto"/>
    <w:pitch w:val="default"/>
    <w:sig w:usb0="00000000" w:usb1="00000000" w:usb2="00000000" w:usb3="00000000" w:csb0="00000002" w:csb1="00000000"/>
  </w:font>
  <w:font w:name="ArialMT">
    <w:altName w:val="Yu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TimesNewRoman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nstantia">
    <w:panose1 w:val="02030602050306030303"/>
    <w:charset w:val="00"/>
    <w:family w:val="roman"/>
    <w:pitch w:val="default"/>
    <w:sig w:usb0="A00002EF" w:usb1="4000204B" w:usb2="00000000" w:usb3="00000000" w:csb0="2000019F" w:csb1="00000000"/>
  </w:font>
  <w:font w:name="@NSimSun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Garamond">
    <w:altName w:val="PMingLiU-ExtB"/>
    <w:panose1 w:val="02020404030301010803"/>
    <w:charset w:val="00"/>
    <w:family w:val="roman"/>
    <w:pitch w:val="default"/>
    <w:sig w:usb0="00000000" w:usb1="00000000" w:usb2="00000000" w:usb3="00000000" w:csb0="0000009F" w:csb1="DFD70000"/>
  </w:font>
  <w:font w:name="TimesNewRomanPSMT">
    <w:altName w:val="MS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Garamond">
    <w:altName w:val="Segoe Print"/>
    <w:panose1 w:val="02020404030301010803"/>
    <w:charset w:val="EE"/>
    <w:family w:val="roman"/>
    <w:pitch w:val="default"/>
    <w:sig w:usb0="00000000" w:usb1="00000000" w:usb2="00000000" w:usb3="00000000" w:csb0="0000009F" w:csb1="00000000"/>
  </w:font>
  <w:font w:name="Arial Black">
    <w:panose1 w:val="020B0A04020102020204"/>
    <w:charset w:val="EE"/>
    <w:family w:val="swiss"/>
    <w:pitch w:val="default"/>
    <w:sig w:usb0="A00002AF" w:usb1="400078FB" w:usb2="00000000" w:usb3="00000000" w:csb0="6000009F" w:csb1="DFD70000"/>
  </w:font>
  <w:font w:name="Microsoft Sans Serif">
    <w:panose1 w:val="020B0604020202020204"/>
    <w:charset w:val="00"/>
    <w:family w:val="swiss"/>
    <w:pitch w:val="default"/>
    <w:sig w:usb0="E5002EFF" w:usb1="C000605B" w:usb2="00000029" w:usb3="00000000" w:csb0="200101FF" w:csb1="20280000"/>
  </w:font>
  <w:font w:name="OpenSymbol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Yu Gothic Medium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Aldhabi">
    <w:altName w:val="Sylfaen"/>
    <w:panose1 w:val="01000000000000000000"/>
    <w:charset w:val="00"/>
    <w:family w:val="auto"/>
    <w:pitch w:val="default"/>
    <w:sig w:usb0="00000000" w:usb1="00000000" w:usb2="00000008" w:usb3="00000000" w:csb0="00000041" w:csb1="20080000"/>
  </w:font>
  <w:font w:name="Andalus">
    <w:altName w:val="Times New Roman"/>
    <w:panose1 w:val="02020603050405020304"/>
    <w:charset w:val="00"/>
    <w:family w:val="auto"/>
    <w:pitch w:val="default"/>
    <w:sig w:usb0="00000000" w:usb1="00000000" w:usb2="00000008" w:usb3="00000000" w:csb0="00000041" w:csb1="20080000"/>
  </w:font>
  <w:font w:name="Arabic Typesetting">
    <w:altName w:val="Ink Free"/>
    <w:panose1 w:val="03020402040406030203"/>
    <w:charset w:val="00"/>
    <w:family w:val="auto"/>
    <w:pitch w:val="default"/>
    <w:sig w:usb0="00000000" w:usb1="00000000" w:usb2="00000008" w:usb3="00000000" w:csb0="200000D3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Light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GLYPHICONS Halflings">
    <w:altName w:val="Segoe Print"/>
    <w:panose1 w:val="00000500000000000000"/>
    <w:charset w:val="00"/>
    <w:family w:val="auto"/>
    <w:pitch w:val="default"/>
    <w:sig w:usb0="00000000" w:usb1="00000000" w:usb2="00000000" w:usb3="00000000" w:csb0="00000001" w:csb1="00000000"/>
  </w:font>
  <w:font w:name="HoloLens MDL2 Assets">
    <w:panose1 w:val="050A0102010101010101"/>
    <w:charset w:val="00"/>
    <w:family w:val="auto"/>
    <w:pitch w:val="default"/>
    <w:sig w:usb0="00000000" w:usb1="10000000" w:usb2="00000000" w:usb3="00000000" w:csb0="00000001" w:csb1="00000000"/>
  </w:font>
  <w:font w:name="Bahnschrift SemiLight SemiConde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ndara Light">
    <w:panose1 w:val="020E0502030303020204"/>
    <w:charset w:val="00"/>
    <w:family w:val="auto"/>
    <w:pitch w:val="default"/>
    <w:sig w:usb0="A00002FF" w:usb1="00000002" w:usb2="00000000" w:usb3="00000000" w:csb0="0000019F" w:csb1="00000000"/>
  </w:font>
  <w:font w:name="Webdings">
    <w:panose1 w:val="05030102010509060703"/>
    <w:charset w:val="00"/>
    <w:family w:val="auto"/>
    <w:pitch w:val="default"/>
    <w:sig w:usb0="00000000" w:usb1="00000000" w:usb2="00000000" w:usb3="00000000" w:csb0="80000000" w:csb1="00000000"/>
  </w:font>
  <w:font w:name="Urdu Typesetting">
    <w:altName w:val="Ink Free"/>
    <w:panose1 w:val="03020402040406030203"/>
    <w:charset w:val="00"/>
    <w:family w:val="auto"/>
    <w:pitch w:val="default"/>
    <w:sig w:usb0="00000000" w:usb1="00000000" w:usb2="00000008" w:usb3="00000000" w:csb0="00000041" w:csb1="20080000"/>
  </w:font>
  <w:font w:name="Traditional Arabic">
    <w:altName w:val="Times New Roman"/>
    <w:panose1 w:val="02020603050405020304"/>
    <w:charset w:val="00"/>
    <w:family w:val="auto"/>
    <w:pitch w:val="default"/>
    <w:sig w:usb0="00000000" w:usb1="00000000" w:usb2="00000008" w:usb3="00000000" w:csb0="00000041" w:csb1="200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Roman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Arial Narrow">
    <w:altName w:val="Arial"/>
    <w:panose1 w:val="020B0506020202030204"/>
    <w:charset w:val="EE"/>
    <w:family w:val="swiss"/>
    <w:pitch w:val="default"/>
    <w:sig w:usb0="00000000" w:usb1="00000000" w:usb2="00000000" w:usb3="00000000" w:csb0="2000009F" w:csb1="DFD70000"/>
  </w:font>
  <w:font w:name="Latha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Book Antiqua">
    <w:altName w:val="Segoe Print"/>
    <w:panose1 w:val="02040602050305030304"/>
    <w:charset w:val="00"/>
    <w:family w:val="modern"/>
    <w:pitch w:val="default"/>
    <w:sig w:usb0="00000000" w:usb1="00000000" w:usb2="00000000" w:usb3="00000000" w:csb0="2000009F" w:csb1="DFD70000"/>
  </w:font>
  <w:font w:name="Algerian">
    <w:altName w:val="Gabriola"/>
    <w:panose1 w:val="04020705040A02060702"/>
    <w:charset w:val="00"/>
    <w:family w:val="decorative"/>
    <w:pitch w:val="default"/>
    <w:sig w:usb0="00000000" w:usb1="00000000" w:usb2="00000000" w:usb3="00000000" w:csb0="00000001" w:csb1="00000000"/>
  </w:font>
  <w:font w:name="Britannic Bold">
    <w:altName w:val="Segoe Print"/>
    <w:panose1 w:val="020B0903060703020204"/>
    <w:charset w:val="00"/>
    <w:family w:val="swiss"/>
    <w:pitch w:val="default"/>
    <w:sig w:usb0="00000000" w:usb1="00000000" w:usb2="00000000" w:usb3="00000000" w:csb0="00000001" w:csb1="00000000"/>
  </w:font>
  <w:font w:name="Imprint MT Shadow">
    <w:altName w:val="Gabriola"/>
    <w:panose1 w:val="04020605060303030202"/>
    <w:charset w:val="00"/>
    <w:family w:val="auto"/>
    <w:pitch w:val="default"/>
    <w:sig w:usb0="00000000" w:usb1="00000000" w:usb2="00000000" w:usb3="00000000" w:csb0="20000001" w:csb1="00000000"/>
  </w:font>
  <w:font w:name="Franklin Gothic Heavy">
    <w:altName w:val="Arial Black"/>
    <w:panose1 w:val="020B0903020102020204"/>
    <w:charset w:val="00"/>
    <w:family w:val="auto"/>
    <w:pitch w:val="default"/>
    <w:sig w:usb0="00000000" w:usb1="00000000" w:usb2="00000000" w:usb3="00000000" w:csb0="2000009F" w:csb1="DFD70000"/>
  </w:font>
  <w:font w:name="Cambria">
    <w:panose1 w:val="02040503050406030204"/>
    <w:charset w:val="EE"/>
    <w:family w:val="decorative"/>
    <w:pitch w:val="default"/>
    <w:sig w:usb0="E00006FF" w:usb1="420024FF" w:usb2="02000000" w:usb3="00000000" w:csb0="2000019F" w:csb1="00000000"/>
  </w:font>
  <w:font w:name="Helvetica">
    <w:altName w:val="Arial"/>
    <w:panose1 w:val="020B0604020202020204"/>
    <w:charset w:val="00"/>
    <w:family w:val="modern"/>
    <w:pitch w:val="default"/>
    <w:sig w:usb0="00000000" w:usb1="00000000" w:usb2="00000000" w:usb3="00000000" w:csb0="00000001" w:csb1="00000000"/>
  </w:font>
  <w:font w:name="Agency FB">
    <w:altName w:val="AmdtSymbols"/>
    <w:panose1 w:val="020B0503020202020204"/>
    <w:charset w:val="00"/>
    <w:family w:val="auto"/>
    <w:pitch w:val="default"/>
    <w:sig w:usb0="00000000" w:usb1="00000000" w:usb2="00000000" w:usb3="00000000" w:csb0="20000001" w:csb1="00000000"/>
  </w:font>
  <w:font w:name="Arial Rounded MT Bold">
    <w:altName w:val="Arial"/>
    <w:panose1 w:val="020F0704030504030204"/>
    <w:charset w:val="00"/>
    <w:family w:val="auto"/>
    <w:pitch w:val="default"/>
    <w:sig w:usb0="00000000" w:usb1="00000000" w:usb2="00000000" w:usb3="00000000" w:csb0="20000001" w:csb1="00000000"/>
  </w:font>
  <w:font w:name="Lucida Sans Unicode">
    <w:panose1 w:val="020B0602030504020204"/>
    <w:charset w:val="EE"/>
    <w:family w:val="swiss"/>
    <w:pitch w:val="default"/>
    <w:sig w:usb0="80001AFF" w:usb1="0000396B" w:usb2="00000000" w:usb3="00000000" w:csb0="200000BF" w:csb1="D7F70000"/>
  </w:font>
  <w:font w:name="CordiaUPC">
    <w:altName w:val="Yu Gothic UI Light"/>
    <w:panose1 w:val="020B0304020202020204"/>
    <w:charset w:val="00"/>
    <w:family w:val="modern"/>
    <w:pitch w:val="default"/>
    <w:sig w:usb0="00000000" w:usb1="00000000" w:usb2="00000000" w:usb3="00000000" w:csb0="00010001" w:csb1="00000000"/>
  </w:font>
  <w:font w:name="Helvetica">
    <w:altName w:val="Arial"/>
    <w:panose1 w:val="020B0604020202020204"/>
    <w:charset w:val="EE"/>
    <w:family w:val="modern"/>
    <w:pitch w:val="default"/>
    <w:sig w:usb0="00000000" w:usb1="00000000" w:usb2="00000009" w:usb3="00000000" w:csb0="000001FF" w:csb1="0000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  <w:font w:name="Montserra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eiryo UI">
    <w:altName w:val="Yu Gothic UI"/>
    <w:panose1 w:val="020B0604030504040204"/>
    <w:charset w:val="80"/>
    <w:family w:val="auto"/>
    <w:pitch w:val="default"/>
    <w:sig w:usb0="00000000" w:usb1="00000000" w:usb2="00010012" w:usb3="00000000" w:csb0="6002009F" w:csb1="DFD70000"/>
  </w:font>
  <w:font w:name="Vrinda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haroni">
    <w:altName w:val="Yu Gothic UI Semibold"/>
    <w:panose1 w:val="02010803020104030203"/>
    <w:charset w:val="00"/>
    <w:family w:val="auto"/>
    <w:pitch w:val="default"/>
    <w:sig w:usb0="00000000" w:usb1="00000000" w:usb2="00000000" w:usb3="00000000" w:csb0="00000020" w:csb1="00200000"/>
  </w:font>
  <w:font w:name="Angsana New">
    <w:altName w:val="Times New Roman"/>
    <w:panose1 w:val="02020603050405020304"/>
    <w:charset w:val="00"/>
    <w:family w:val="auto"/>
    <w:pitch w:val="default"/>
    <w:sig w:usb0="00000000" w:usb1="00000000" w:usb2="00000000" w:usb3="00000000" w:csb0="00010001" w:csb1="00000000"/>
  </w:font>
  <w:font w:name="AngsanaUPC">
    <w:altName w:val="Times New Roman"/>
    <w:panose1 w:val="02020603050405020304"/>
    <w:charset w:val="00"/>
    <w:family w:val="auto"/>
    <w:pitch w:val="default"/>
    <w:sig w:usb0="00000000" w:usb1="00000000" w:usb2="00000000" w:usb3="00000000" w:csb0="00010001" w:csb1="00000000"/>
  </w:font>
  <w:font w:name="Aparajita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Browallia New">
    <w:altName w:val="Segoe Print"/>
    <w:panose1 w:val="020B0604020202020204"/>
    <w:charset w:val="00"/>
    <w:family w:val="auto"/>
    <w:pitch w:val="default"/>
    <w:sig w:usb0="00000000" w:usb1="00000000" w:usb2="00000000" w:usb3="00000000" w:csb0="00010001" w:csb1="00000000"/>
  </w:font>
  <w:font w:name="BrowalliaUPC">
    <w:altName w:val="Segoe Print"/>
    <w:panose1 w:val="020B0604020202020204"/>
    <w:charset w:val="00"/>
    <w:family w:val="auto"/>
    <w:pitch w:val="default"/>
    <w:sig w:usb0="00000000" w:usb1="00000000" w:usb2="00000000" w:usb3="00000000" w:csb0="00010001" w:csb1="00000000"/>
  </w:font>
  <w:font w:name="Utsaah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Tunga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BatangChe">
    <w:altName w:val="Malgun Gothic"/>
    <w:panose1 w:val="02030609000101010101"/>
    <w:charset w:val="81"/>
    <w:family w:val="auto"/>
    <w:pitch w:val="default"/>
    <w:sig w:usb0="00000000" w:usb1="00000000" w:usb2="00000030" w:usb3="00000000" w:csb0="4008009F" w:csb1="DFD70000"/>
  </w:font>
  <w:font w:name="DFKai-SB">
    <w:altName w:val="MingLiU-ExtB"/>
    <w:panose1 w:val="03000509000000000000"/>
    <w:charset w:val="88"/>
    <w:family w:val="auto"/>
    <w:pitch w:val="default"/>
    <w:sig w:usb0="00000000" w:usb1="00000000" w:usb2="00000016" w:usb3="00000000" w:csb0="00100001" w:csb1="00000000"/>
  </w:font>
  <w:font w:name="DotumChe">
    <w:altName w:val="Malgun Gothic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FangSong">
    <w:altName w:val="SimSun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Gungsuh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GungsuhChe">
    <w:altName w:val="Malgun Gothic"/>
    <w:panose1 w:val="02030609000101010101"/>
    <w:charset w:val="81"/>
    <w:family w:val="auto"/>
    <w:pitch w:val="default"/>
    <w:sig w:usb0="00000000" w:usb1="00000000" w:usb2="00000030" w:usb3="00000000" w:csb0="4008009F" w:csb1="DFD70000"/>
  </w:font>
  <w:font w:name="KaiTi">
    <w:altName w:val="SimSun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Meiryo">
    <w:altName w:val="Yu Gothic UI"/>
    <w:panose1 w:val="020B0604030504040204"/>
    <w:charset w:val="80"/>
    <w:family w:val="auto"/>
    <w:pitch w:val="default"/>
    <w:sig w:usb0="00000000" w:usb1="00000000" w:usb2="00010012" w:usb3="00000000" w:csb0="6002009F" w:csb1="DFD7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OpenSymbol">
    <w:altName w:val="Arial Unicode MS"/>
    <w:panose1 w:val="00000000000000000000"/>
    <w:charset w:val="80"/>
    <w:family w:val="auto"/>
    <w:pitch w:val="default"/>
    <w:sig w:usb0="00000000" w:usb1="00000000" w:usb2="00000000" w:usb3="00000000" w:csb0="00040001" w:csb1="00000000"/>
  </w:font>
  <w:font w:name="Mangal">
    <w:altName w:val="Segoe Print"/>
    <w:panose1 w:val="02040503050203030202"/>
    <w:charset w:val="00"/>
    <w:family w:val="auto"/>
    <w:pitch w:val="default"/>
    <w:sig w:usb0="00000000" w:usb1="00000000" w:usb2="00000000" w:usb3="00000000" w:csb0="00000001" w:csb1="00000000"/>
  </w:font>
  <w:font w:name="StarSymbol">
    <w:altName w:val="Arial Unicode MS"/>
    <w:panose1 w:val="00000000000000000000"/>
    <w:charset w:val="80"/>
    <w:family w:val="auto"/>
    <w:pitch w:val="default"/>
    <w:sig w:usb0="00000000" w:usb1="00000000" w:usb2="00000000" w:usb3="00000000" w:csb0="00040001" w:csb1="00000000"/>
  </w:font>
  <w:font w:name="Myanmar Text">
    <w:panose1 w:val="020B0502040204020203"/>
    <w:charset w:val="00"/>
    <w:family w:val="auto"/>
    <w:pitch w:val="default"/>
    <w:sig w:usb0="80000003" w:usb1="00000000" w:usb2="00000400" w:usb3="00000000" w:csb0="00000001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Brush Script MT">
    <w:altName w:val="Mongolian Baiti"/>
    <w:panose1 w:val="03060802040406070304"/>
    <w:charset w:val="00"/>
    <w:family w:val="auto"/>
    <w:pitch w:val="default"/>
    <w:sig w:usb0="00000000" w:usb1="00000000" w:usb2="00000000" w:usb3="00000000" w:csb0="2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Trebuchet MS Bold">
    <w:altName w:val="Trebuchet MS"/>
    <w:panose1 w:val="020B0703020202020204"/>
    <w:charset w:val="00"/>
    <w:family w:val="roman"/>
    <w:pitch w:val="default"/>
    <w:sig w:usb0="00000000" w:usb1="00000000" w:usb2="00000000" w:usb3="00000000" w:csb0="00000001" w:csb1="00000000"/>
  </w:font>
  <w:font w:name="TimesNewRomanPS-BoldMT">
    <w:altName w:val="Yu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Liberation Sans">
    <w:altName w:val="Arial"/>
    <w:panose1 w:val="00000000000000000000"/>
    <w:charset w:val="EE"/>
    <w:family w:val="swiss"/>
    <w:pitch w:val="default"/>
    <w:sig w:usb0="00000000" w:usb1="00000000" w:usb2="00000000" w:usb3="00000000" w:csb0="00040001" w:csb1="00000000"/>
  </w:font>
  <w:font w:name="Verdana-Bold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rialMT">
    <w:altName w:val="Arial"/>
    <w:panose1 w:val="00000000000000000000"/>
    <w:charset w:val="00"/>
    <w:family w:val="swiss"/>
    <w:pitch w:val="default"/>
    <w:sig w:usb0="00000000" w:usb1="00000000" w:usb2="00000000" w:usb3="00000000" w:csb0="00000003" w:csb1="00000000"/>
  </w:font>
  <w:font w:name="Blackadder ITC">
    <w:altName w:val="Gabriola"/>
    <w:panose1 w:val="04020505051007020D02"/>
    <w:charset w:val="00"/>
    <w:family w:val="auto"/>
    <w:pitch w:val="default"/>
    <w:sig w:usb0="00000000" w:usb1="00000000" w:usb2="00000000" w:usb3="00000000" w:csb0="2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BankGothic Lt BT">
    <w:panose1 w:val="020B0607020203060204"/>
    <w:charset w:val="00"/>
    <w:family w:val="auto"/>
    <w:pitch w:val="default"/>
    <w:sig w:usb0="00000000" w:usb1="00000000" w:usb2="00000000" w:usb3="00000000" w:csb0="00000000" w:csb1="00000000"/>
  </w:font>
  <w:font w:name="BankGothic Md BT">
    <w:panose1 w:val="020B0807020203060204"/>
    <w:charset w:val="00"/>
    <w:family w:val="auto"/>
    <w:pitch w:val="default"/>
    <w:sig w:usb0="00000000" w:usb1="00000000" w:usb2="00000000" w:usb3="00000000" w:csb0="00000000" w:csb1="00000000"/>
  </w:font>
  <w:font w:name="PMingLiU">
    <w:altName w:val="Sitka Text"/>
    <w:panose1 w:val="02020500000000000000"/>
    <w:charset w:val="EE"/>
    <w:family w:val="roman"/>
    <w:pitch w:val="default"/>
    <w:sig w:usb0="00000000" w:usb1="00000000" w:usb2="00000016" w:usb3="00000000" w:csb0="00100001" w:csb1="00000000"/>
  </w:font>
  <w:font w:name="Bodoni Black">
    <w:altName w:val="Segoe Print"/>
    <w:panose1 w:val="00000000000000000000"/>
    <w:charset w:val="00"/>
    <w:family w:val="roman"/>
    <w:pitch w:val="default"/>
    <w:sig w:usb0="00000000" w:usb1="00000000" w:usb2="00000000" w:usb3="00000000" w:csb0="00000093" w:csb1="00000000"/>
  </w:font>
  <w:font w:name="TimesNewRomanPS-BoldMT">
    <w:altName w:val="Times New Roman"/>
    <w:panose1 w:val="00000000000000000000"/>
    <w:charset w:val="EE"/>
    <w:family w:val="auto"/>
    <w:pitch w:val="default"/>
    <w:sig w:usb0="00000000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pitch w:val="default"/>
    <w:sig w:usb0="00000000" w:usb1="00000000" w:usb2="00000000" w:usb3="00000000" w:csb0="00000002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Ebrima">
    <w:panose1 w:val="02000000000000000000"/>
    <w:charset w:val="00"/>
    <w:family w:val="auto"/>
    <w:pitch w:val="default"/>
    <w:sig w:usb0="A000505F" w:usb1="02000041" w:usb2="00000800" w:usb3="00000404" w:csb0="00000093" w:csb1="00000000"/>
  </w:font>
  <w:font w:name="Baskerville Old Face">
    <w:altName w:val="Segoe Print"/>
    <w:panose1 w:val="02020602080505020303"/>
    <w:charset w:val="00"/>
    <w:family w:val="roman"/>
    <w:pitch w:val="default"/>
    <w:sig w:usb0="00000000" w:usb1="00000000" w:usb2="00000000" w:usb3="00000000" w:csb0="00000001" w:csb1="00000000"/>
  </w:font>
  <w:font w:name="Times New Roman,Italic">
    <w:altName w:val="Times New Roman"/>
    <w:panose1 w:val="00000000000000000000"/>
    <w:charset w:val="EE"/>
    <w:family w:val="auto"/>
    <w:pitch w:val="default"/>
    <w:sig w:usb0="00000000" w:usb1="00000000" w:usb2="00000000" w:usb3="00000000" w:csb0="00000002" w:csb1="00000000"/>
  </w:font>
  <w:font w:name="Arial,Bold">
    <w:altName w:val="Yu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Plantagenet Cherokee">
    <w:altName w:val="Segoe Print"/>
    <w:panose1 w:val="02020602070100000000"/>
    <w:charset w:val="00"/>
    <w:family w:val="auto"/>
    <w:pitch w:val="default"/>
    <w:sig w:usb0="00000000" w:usb1="00000000" w:usb2="00001000" w:usb3="00000000" w:csb0="00000001" w:csb1="00000000"/>
  </w:font>
  <w:font w:name="Source Sans Pr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Mangal">
    <w:altName w:val="Segoe Print"/>
    <w:panose1 w:val="02040503050203030202"/>
    <w:charset w:val="01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script"/>
    <w:pitch w:val="default"/>
    <w:sig w:usb0="00000000" w:usb1="00000000" w:usb2="00000000" w:usb3="00000000" w:csb0="00000001" w:csb1="00000000"/>
  </w:font>
  <w:font w:name="DengXian Light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FLOLN E+ Arial,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inion Pro Cond">
    <w:altName w:val="Courier New"/>
    <w:panose1 w:val="00000000000000000000"/>
    <w:charset w:val="00"/>
    <w:family w:val="roman"/>
    <w:pitch w:val="default"/>
    <w:sig w:usb0="00000000" w:usb1="00000000" w:usb2="00000000" w:usb3="00000000" w:csb0="0000019F" w:csb1="00000000"/>
  </w:font>
  <w:font w:name="Myriad Pro Cond">
    <w:altName w:val="Courier New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EUAlbertin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Microsoft Sans Serif">
    <w:panose1 w:val="020B0604020202020204"/>
    <w:charset w:val="EE"/>
    <w:family w:val="swiss"/>
    <w:pitch w:val="default"/>
    <w:sig w:usb0="E5002EFF" w:usb1="C000605B" w:usb2="00000029" w:usb3="00000000" w:csb0="200101FF" w:csb1="20280000"/>
  </w:font>
  <w:font w:name="Trebuchet MS">
    <w:panose1 w:val="020B0603020202020204"/>
    <w:charset w:val="EE"/>
    <w:family w:val="swiss"/>
    <w:pitch w:val="default"/>
    <w:sig w:usb0="00000687" w:usb1="00000000" w:usb2="00000000" w:usb3="00000000" w:csb0="200000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ato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default"/>
    <w:sig w:usb0="F7FFAEFF" w:usb1="F9DFFFFF" w:usb2="0000007F" w:usb3="00000000" w:csb0="203F01FF" w:csb1="DFFF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Arial,Bold">
    <w:altName w:val="Arial"/>
    <w:panose1 w:val="00000000000000000000"/>
    <w:charset w:val="00"/>
    <w:family w:val="swiss"/>
    <w:pitch w:val="default"/>
    <w:sig w:usb0="00000000" w:usb1="00000000" w:usb2="00000000" w:usb3="00000000" w:csb0="00000003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Corbel">
    <w:panose1 w:val="020B0503020204020204"/>
    <w:charset w:val="00"/>
    <w:family w:val="swiss"/>
    <w:pitch w:val="default"/>
    <w:sig w:usb0="A00002EF" w:usb1="4000A44B" w:usb2="00000000" w:usb3="00000000" w:csb0="2000019F" w:csb1="00000000"/>
  </w:font>
  <w:font w:name="Century Gothic">
    <w:altName w:val="Segoe Print"/>
    <w:panose1 w:val="020B0502020202020204"/>
    <w:charset w:val="EE"/>
    <w:family w:val="swiss"/>
    <w:pitch w:val="default"/>
    <w:sig w:usb0="00000000" w:usb1="00000000" w:usb2="00000000" w:usb3="00000000" w:csb0="0000009F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Yu Gothic UI">
    <w:panose1 w:val="020B0500000000000000"/>
    <w:charset w:val="EE"/>
    <w:family w:val="swiss"/>
    <w:pitch w:val="default"/>
    <w:sig w:usb0="E00002FF" w:usb1="2AC7FDFF" w:usb2="00000016" w:usb3="00000000" w:csb0="2002009F" w:csb1="00000000"/>
  </w:font>
  <w:font w:name="Shruti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Yu Gothic"/>
    <w:panose1 w:val="00000000000000000000"/>
    <w:charset w:val="80"/>
    <w:family w:val="roman"/>
    <w:pitch w:val="default"/>
    <w:sig w:usb0="00000000" w:usb1="00000000" w:usb2="00000000" w:usb3="00000000" w:csb0="00000000" w:csb1="00000000"/>
  </w:font>
  <w:font w:name="Aharoni">
    <w:altName w:val="Yu Gothic UI Semibold"/>
    <w:panose1 w:val="02010803020104030203"/>
    <w:charset w:val="B1"/>
    <w:family w:val="auto"/>
    <w:pitch w:val="default"/>
    <w:sig w:usb0="00000000" w:usb1="00000000" w:usb2="00000000" w:usb3="00000000" w:csb0="00000020" w:csb1="00200000"/>
  </w:font>
  <w:font w:name="Times-Ro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15AFB"/>
    <w:multiLevelType w:val="multilevel"/>
    <w:tmpl w:val="02C15AFB"/>
    <w:lvl w:ilvl="0" w:tentative="0">
      <w:start w:val="8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SimSun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hyphenationZone w:val="42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1DB"/>
    <w:rsid w:val="00002885"/>
    <w:rsid w:val="0000762E"/>
    <w:rsid w:val="00013009"/>
    <w:rsid w:val="00015383"/>
    <w:rsid w:val="00024C56"/>
    <w:rsid w:val="00025263"/>
    <w:rsid w:val="00030F41"/>
    <w:rsid w:val="000319D6"/>
    <w:rsid w:val="00034378"/>
    <w:rsid w:val="00050A26"/>
    <w:rsid w:val="00063ED4"/>
    <w:rsid w:val="00075940"/>
    <w:rsid w:val="00077337"/>
    <w:rsid w:val="000A4EA5"/>
    <w:rsid w:val="000B5F24"/>
    <w:rsid w:val="000C1DF3"/>
    <w:rsid w:val="000C224D"/>
    <w:rsid w:val="000D7CC6"/>
    <w:rsid w:val="000E6C37"/>
    <w:rsid w:val="000F294A"/>
    <w:rsid w:val="00101339"/>
    <w:rsid w:val="00111C0F"/>
    <w:rsid w:val="00117E6D"/>
    <w:rsid w:val="00121B23"/>
    <w:rsid w:val="00141B44"/>
    <w:rsid w:val="001433AB"/>
    <w:rsid w:val="001514A3"/>
    <w:rsid w:val="001717DC"/>
    <w:rsid w:val="001768F5"/>
    <w:rsid w:val="001829F4"/>
    <w:rsid w:val="0018668A"/>
    <w:rsid w:val="001947CE"/>
    <w:rsid w:val="001A50A3"/>
    <w:rsid w:val="001C1095"/>
    <w:rsid w:val="001D3116"/>
    <w:rsid w:val="001E411F"/>
    <w:rsid w:val="0021612C"/>
    <w:rsid w:val="0022339D"/>
    <w:rsid w:val="00231033"/>
    <w:rsid w:val="00236313"/>
    <w:rsid w:val="002460F6"/>
    <w:rsid w:val="00262114"/>
    <w:rsid w:val="0026320A"/>
    <w:rsid w:val="00274D55"/>
    <w:rsid w:val="002831E2"/>
    <w:rsid w:val="00283D21"/>
    <w:rsid w:val="00284518"/>
    <w:rsid w:val="002858C0"/>
    <w:rsid w:val="002863AA"/>
    <w:rsid w:val="002877D5"/>
    <w:rsid w:val="002A0DFF"/>
    <w:rsid w:val="002D284C"/>
    <w:rsid w:val="002E3F7B"/>
    <w:rsid w:val="002F76A2"/>
    <w:rsid w:val="0030502C"/>
    <w:rsid w:val="00313928"/>
    <w:rsid w:val="00324D11"/>
    <w:rsid w:val="00334EFF"/>
    <w:rsid w:val="0034363D"/>
    <w:rsid w:val="00343B03"/>
    <w:rsid w:val="003448C2"/>
    <w:rsid w:val="003474D4"/>
    <w:rsid w:val="003513E0"/>
    <w:rsid w:val="00365A55"/>
    <w:rsid w:val="003719CD"/>
    <w:rsid w:val="00373483"/>
    <w:rsid w:val="003853D4"/>
    <w:rsid w:val="00386DD6"/>
    <w:rsid w:val="00393749"/>
    <w:rsid w:val="003B1B36"/>
    <w:rsid w:val="003B71E9"/>
    <w:rsid w:val="003C21DB"/>
    <w:rsid w:val="003C491F"/>
    <w:rsid w:val="003D3C35"/>
    <w:rsid w:val="003F4DF1"/>
    <w:rsid w:val="003F4F20"/>
    <w:rsid w:val="004021E9"/>
    <w:rsid w:val="00406EB3"/>
    <w:rsid w:val="00416850"/>
    <w:rsid w:val="00420C4B"/>
    <w:rsid w:val="004213EF"/>
    <w:rsid w:val="004219AA"/>
    <w:rsid w:val="00425539"/>
    <w:rsid w:val="004435BF"/>
    <w:rsid w:val="0044644D"/>
    <w:rsid w:val="00447475"/>
    <w:rsid w:val="00455778"/>
    <w:rsid w:val="00462F64"/>
    <w:rsid w:val="00492FBF"/>
    <w:rsid w:val="004B4E2D"/>
    <w:rsid w:val="004E0E32"/>
    <w:rsid w:val="004F249C"/>
    <w:rsid w:val="004F35E3"/>
    <w:rsid w:val="004F3C4B"/>
    <w:rsid w:val="004F578C"/>
    <w:rsid w:val="0050149F"/>
    <w:rsid w:val="00511DE9"/>
    <w:rsid w:val="00516FE0"/>
    <w:rsid w:val="005501F9"/>
    <w:rsid w:val="005526CD"/>
    <w:rsid w:val="0058479C"/>
    <w:rsid w:val="005A5DA8"/>
    <w:rsid w:val="005B34D6"/>
    <w:rsid w:val="005B695A"/>
    <w:rsid w:val="005C0DCA"/>
    <w:rsid w:val="005C7A40"/>
    <w:rsid w:val="005D00B6"/>
    <w:rsid w:val="005D07AE"/>
    <w:rsid w:val="005D24AA"/>
    <w:rsid w:val="005D280C"/>
    <w:rsid w:val="005D47FC"/>
    <w:rsid w:val="005F00E0"/>
    <w:rsid w:val="005F40C0"/>
    <w:rsid w:val="006007AC"/>
    <w:rsid w:val="0060517E"/>
    <w:rsid w:val="00606C50"/>
    <w:rsid w:val="00607BC3"/>
    <w:rsid w:val="006366A1"/>
    <w:rsid w:val="00640A18"/>
    <w:rsid w:val="00646E81"/>
    <w:rsid w:val="0066125E"/>
    <w:rsid w:val="0067432C"/>
    <w:rsid w:val="0068038C"/>
    <w:rsid w:val="006866A9"/>
    <w:rsid w:val="006A0487"/>
    <w:rsid w:val="006E0B2A"/>
    <w:rsid w:val="006E7C68"/>
    <w:rsid w:val="006F09DE"/>
    <w:rsid w:val="00704D44"/>
    <w:rsid w:val="00721117"/>
    <w:rsid w:val="00721F5E"/>
    <w:rsid w:val="00723EBB"/>
    <w:rsid w:val="00725595"/>
    <w:rsid w:val="007305BA"/>
    <w:rsid w:val="0073647F"/>
    <w:rsid w:val="00750E5F"/>
    <w:rsid w:val="0075525C"/>
    <w:rsid w:val="007660EB"/>
    <w:rsid w:val="00774994"/>
    <w:rsid w:val="00777AC7"/>
    <w:rsid w:val="00791CA7"/>
    <w:rsid w:val="007A2029"/>
    <w:rsid w:val="007B25F4"/>
    <w:rsid w:val="007B3AA6"/>
    <w:rsid w:val="007B63C5"/>
    <w:rsid w:val="007B6F74"/>
    <w:rsid w:val="007E0C77"/>
    <w:rsid w:val="007E2C57"/>
    <w:rsid w:val="007E5419"/>
    <w:rsid w:val="007F0E84"/>
    <w:rsid w:val="0082336E"/>
    <w:rsid w:val="0082757E"/>
    <w:rsid w:val="008319B9"/>
    <w:rsid w:val="0085473E"/>
    <w:rsid w:val="00863C26"/>
    <w:rsid w:val="0086727E"/>
    <w:rsid w:val="00871B6B"/>
    <w:rsid w:val="00871F11"/>
    <w:rsid w:val="008723F7"/>
    <w:rsid w:val="00874709"/>
    <w:rsid w:val="00896980"/>
    <w:rsid w:val="00896EF3"/>
    <w:rsid w:val="008975C8"/>
    <w:rsid w:val="008B5921"/>
    <w:rsid w:val="008B64EF"/>
    <w:rsid w:val="008C0840"/>
    <w:rsid w:val="008D3A69"/>
    <w:rsid w:val="008E652D"/>
    <w:rsid w:val="008F1FB8"/>
    <w:rsid w:val="00921CD7"/>
    <w:rsid w:val="00941567"/>
    <w:rsid w:val="009436A2"/>
    <w:rsid w:val="009636B6"/>
    <w:rsid w:val="00971AD5"/>
    <w:rsid w:val="009834A7"/>
    <w:rsid w:val="00985F4B"/>
    <w:rsid w:val="009A6454"/>
    <w:rsid w:val="009C1345"/>
    <w:rsid w:val="009C3D1B"/>
    <w:rsid w:val="009D1346"/>
    <w:rsid w:val="009F2C53"/>
    <w:rsid w:val="00A0515E"/>
    <w:rsid w:val="00A250B0"/>
    <w:rsid w:val="00A3019D"/>
    <w:rsid w:val="00A46136"/>
    <w:rsid w:val="00A60FD5"/>
    <w:rsid w:val="00A67A70"/>
    <w:rsid w:val="00A77132"/>
    <w:rsid w:val="00A816E2"/>
    <w:rsid w:val="00A919C2"/>
    <w:rsid w:val="00AA0025"/>
    <w:rsid w:val="00AA2F8F"/>
    <w:rsid w:val="00AA65BA"/>
    <w:rsid w:val="00AC043F"/>
    <w:rsid w:val="00AD249E"/>
    <w:rsid w:val="00AD50C8"/>
    <w:rsid w:val="00AE46DB"/>
    <w:rsid w:val="00AF78D6"/>
    <w:rsid w:val="00B01129"/>
    <w:rsid w:val="00B02241"/>
    <w:rsid w:val="00B2257E"/>
    <w:rsid w:val="00B24096"/>
    <w:rsid w:val="00B45435"/>
    <w:rsid w:val="00B54C38"/>
    <w:rsid w:val="00B55FA5"/>
    <w:rsid w:val="00B60B8F"/>
    <w:rsid w:val="00B70631"/>
    <w:rsid w:val="00B82CC1"/>
    <w:rsid w:val="00B913AC"/>
    <w:rsid w:val="00B938F6"/>
    <w:rsid w:val="00B95B43"/>
    <w:rsid w:val="00B9631E"/>
    <w:rsid w:val="00BA2B92"/>
    <w:rsid w:val="00BA5D87"/>
    <w:rsid w:val="00BB3BA5"/>
    <w:rsid w:val="00BC39DA"/>
    <w:rsid w:val="00BC5FDF"/>
    <w:rsid w:val="00BE13B0"/>
    <w:rsid w:val="00BF2174"/>
    <w:rsid w:val="00C02B65"/>
    <w:rsid w:val="00C12755"/>
    <w:rsid w:val="00C24001"/>
    <w:rsid w:val="00C264D1"/>
    <w:rsid w:val="00C30B43"/>
    <w:rsid w:val="00C401B7"/>
    <w:rsid w:val="00C63299"/>
    <w:rsid w:val="00C73A7A"/>
    <w:rsid w:val="00C92224"/>
    <w:rsid w:val="00C9487A"/>
    <w:rsid w:val="00C97851"/>
    <w:rsid w:val="00CA0B61"/>
    <w:rsid w:val="00CA0CF9"/>
    <w:rsid w:val="00CA4C5B"/>
    <w:rsid w:val="00CA5A43"/>
    <w:rsid w:val="00CB4252"/>
    <w:rsid w:val="00CB6812"/>
    <w:rsid w:val="00CD3E08"/>
    <w:rsid w:val="00CD60D4"/>
    <w:rsid w:val="00CE40C0"/>
    <w:rsid w:val="00CF1EC2"/>
    <w:rsid w:val="00D10C48"/>
    <w:rsid w:val="00D1626D"/>
    <w:rsid w:val="00D33DFB"/>
    <w:rsid w:val="00D54B60"/>
    <w:rsid w:val="00D552E4"/>
    <w:rsid w:val="00D75321"/>
    <w:rsid w:val="00D86DF9"/>
    <w:rsid w:val="00D95487"/>
    <w:rsid w:val="00DA4EFD"/>
    <w:rsid w:val="00DB2106"/>
    <w:rsid w:val="00DB2DF3"/>
    <w:rsid w:val="00DB3981"/>
    <w:rsid w:val="00DD1DD5"/>
    <w:rsid w:val="00DE166D"/>
    <w:rsid w:val="00DE4995"/>
    <w:rsid w:val="00DF74DE"/>
    <w:rsid w:val="00E01EC5"/>
    <w:rsid w:val="00E23741"/>
    <w:rsid w:val="00E23B03"/>
    <w:rsid w:val="00E508E9"/>
    <w:rsid w:val="00E7013D"/>
    <w:rsid w:val="00E84AA9"/>
    <w:rsid w:val="00E94ACE"/>
    <w:rsid w:val="00E96BF3"/>
    <w:rsid w:val="00E96D71"/>
    <w:rsid w:val="00EA1775"/>
    <w:rsid w:val="00EA7D8C"/>
    <w:rsid w:val="00ED3ABC"/>
    <w:rsid w:val="00EE7F62"/>
    <w:rsid w:val="00F244D7"/>
    <w:rsid w:val="00F4446F"/>
    <w:rsid w:val="00F62064"/>
    <w:rsid w:val="00F661B7"/>
    <w:rsid w:val="00F74C52"/>
    <w:rsid w:val="00F80FE6"/>
    <w:rsid w:val="00F902FF"/>
    <w:rsid w:val="00F90C93"/>
    <w:rsid w:val="00F978FA"/>
    <w:rsid w:val="00FA0DA9"/>
    <w:rsid w:val="00FA1357"/>
    <w:rsid w:val="00FA15A5"/>
    <w:rsid w:val="00FA3617"/>
    <w:rsid w:val="00FB2B90"/>
    <w:rsid w:val="00FB32BD"/>
    <w:rsid w:val="00FC08DA"/>
    <w:rsid w:val="00FD5142"/>
    <w:rsid w:val="00FD56B9"/>
    <w:rsid w:val="00FE5D80"/>
    <w:rsid w:val="00FF6E8A"/>
    <w:rsid w:val="01681A88"/>
    <w:rsid w:val="018C56AD"/>
    <w:rsid w:val="01AD1ADF"/>
    <w:rsid w:val="01B55BA5"/>
    <w:rsid w:val="01C6775E"/>
    <w:rsid w:val="0202754B"/>
    <w:rsid w:val="02203C50"/>
    <w:rsid w:val="024026C9"/>
    <w:rsid w:val="02B96AA6"/>
    <w:rsid w:val="02C172C3"/>
    <w:rsid w:val="02D77BA4"/>
    <w:rsid w:val="02D93EE0"/>
    <w:rsid w:val="02DC1E3D"/>
    <w:rsid w:val="02E05BF6"/>
    <w:rsid w:val="030B7D0D"/>
    <w:rsid w:val="035B564A"/>
    <w:rsid w:val="03833CB0"/>
    <w:rsid w:val="03C87755"/>
    <w:rsid w:val="046B2D40"/>
    <w:rsid w:val="046B3B2A"/>
    <w:rsid w:val="04B022B4"/>
    <w:rsid w:val="04D17281"/>
    <w:rsid w:val="04E24CCF"/>
    <w:rsid w:val="0551679D"/>
    <w:rsid w:val="055430A3"/>
    <w:rsid w:val="05741519"/>
    <w:rsid w:val="05783360"/>
    <w:rsid w:val="058B6E97"/>
    <w:rsid w:val="059A0A6D"/>
    <w:rsid w:val="06345FE0"/>
    <w:rsid w:val="06CB1484"/>
    <w:rsid w:val="06CE5146"/>
    <w:rsid w:val="07472D6A"/>
    <w:rsid w:val="076C36A0"/>
    <w:rsid w:val="07B22503"/>
    <w:rsid w:val="07BB4EB9"/>
    <w:rsid w:val="07C779D6"/>
    <w:rsid w:val="07D44BC5"/>
    <w:rsid w:val="080D1FFB"/>
    <w:rsid w:val="081C758D"/>
    <w:rsid w:val="08513D84"/>
    <w:rsid w:val="085F22A0"/>
    <w:rsid w:val="08D37B58"/>
    <w:rsid w:val="08DC4076"/>
    <w:rsid w:val="08F00951"/>
    <w:rsid w:val="09340DFE"/>
    <w:rsid w:val="0974243B"/>
    <w:rsid w:val="09A5056E"/>
    <w:rsid w:val="0A18260D"/>
    <w:rsid w:val="0A444A66"/>
    <w:rsid w:val="0AA3234D"/>
    <w:rsid w:val="0AC6037E"/>
    <w:rsid w:val="0B2C19C8"/>
    <w:rsid w:val="0B2E40CB"/>
    <w:rsid w:val="0B755275"/>
    <w:rsid w:val="0B926959"/>
    <w:rsid w:val="0C146B83"/>
    <w:rsid w:val="0C225471"/>
    <w:rsid w:val="0C926EA1"/>
    <w:rsid w:val="0CBA2C68"/>
    <w:rsid w:val="0CDA484E"/>
    <w:rsid w:val="0CEE596C"/>
    <w:rsid w:val="0D2D072D"/>
    <w:rsid w:val="0D363BFC"/>
    <w:rsid w:val="0D465752"/>
    <w:rsid w:val="0D75490F"/>
    <w:rsid w:val="0E0D2E98"/>
    <w:rsid w:val="0E121A87"/>
    <w:rsid w:val="0E2F2D11"/>
    <w:rsid w:val="0EC87A33"/>
    <w:rsid w:val="0EF63806"/>
    <w:rsid w:val="0F7416DD"/>
    <w:rsid w:val="0FC67197"/>
    <w:rsid w:val="100D1306"/>
    <w:rsid w:val="102F2633"/>
    <w:rsid w:val="107324A5"/>
    <w:rsid w:val="10A66178"/>
    <w:rsid w:val="10DE4E85"/>
    <w:rsid w:val="10E8478F"/>
    <w:rsid w:val="111D61B4"/>
    <w:rsid w:val="11544EB9"/>
    <w:rsid w:val="117439A7"/>
    <w:rsid w:val="11957BB5"/>
    <w:rsid w:val="127055B4"/>
    <w:rsid w:val="12866E27"/>
    <w:rsid w:val="132D719D"/>
    <w:rsid w:val="13A349FD"/>
    <w:rsid w:val="13A8619A"/>
    <w:rsid w:val="13C1794D"/>
    <w:rsid w:val="13C3484B"/>
    <w:rsid w:val="13D70646"/>
    <w:rsid w:val="148F0D59"/>
    <w:rsid w:val="14E4793A"/>
    <w:rsid w:val="15095F77"/>
    <w:rsid w:val="15154F0F"/>
    <w:rsid w:val="155E0F13"/>
    <w:rsid w:val="15E32246"/>
    <w:rsid w:val="16300AB8"/>
    <w:rsid w:val="163240CD"/>
    <w:rsid w:val="163E48E3"/>
    <w:rsid w:val="164F66EF"/>
    <w:rsid w:val="169844D1"/>
    <w:rsid w:val="16DF0265"/>
    <w:rsid w:val="16EF0FE6"/>
    <w:rsid w:val="17182D47"/>
    <w:rsid w:val="17782531"/>
    <w:rsid w:val="18596D37"/>
    <w:rsid w:val="189947DD"/>
    <w:rsid w:val="190565E6"/>
    <w:rsid w:val="190873AA"/>
    <w:rsid w:val="197F6B03"/>
    <w:rsid w:val="19896081"/>
    <w:rsid w:val="19B50A77"/>
    <w:rsid w:val="19D27BF0"/>
    <w:rsid w:val="19EF55BA"/>
    <w:rsid w:val="1A4D5B8F"/>
    <w:rsid w:val="1A554AA4"/>
    <w:rsid w:val="1A7758B7"/>
    <w:rsid w:val="1AA75A1E"/>
    <w:rsid w:val="1AE332AD"/>
    <w:rsid w:val="1BB94AC7"/>
    <w:rsid w:val="1BEE631E"/>
    <w:rsid w:val="1BF14734"/>
    <w:rsid w:val="1BF21ED0"/>
    <w:rsid w:val="1C461422"/>
    <w:rsid w:val="1C725920"/>
    <w:rsid w:val="1C8A37FF"/>
    <w:rsid w:val="1D183BC5"/>
    <w:rsid w:val="1D284742"/>
    <w:rsid w:val="1D3C42E6"/>
    <w:rsid w:val="1D437326"/>
    <w:rsid w:val="1D53395A"/>
    <w:rsid w:val="1DFB21EB"/>
    <w:rsid w:val="1E592455"/>
    <w:rsid w:val="1EAB3319"/>
    <w:rsid w:val="1EB03CFA"/>
    <w:rsid w:val="1ED051E8"/>
    <w:rsid w:val="1EED12D0"/>
    <w:rsid w:val="1F4D01F3"/>
    <w:rsid w:val="1F864A89"/>
    <w:rsid w:val="1FB91C9E"/>
    <w:rsid w:val="1FC60E5D"/>
    <w:rsid w:val="1FF65C06"/>
    <w:rsid w:val="200839CF"/>
    <w:rsid w:val="200D1952"/>
    <w:rsid w:val="201319AD"/>
    <w:rsid w:val="2047650C"/>
    <w:rsid w:val="204E46D9"/>
    <w:rsid w:val="206745BB"/>
    <w:rsid w:val="20FD6C83"/>
    <w:rsid w:val="213B70CD"/>
    <w:rsid w:val="213D792D"/>
    <w:rsid w:val="215250B4"/>
    <w:rsid w:val="2176474A"/>
    <w:rsid w:val="21FC2FCB"/>
    <w:rsid w:val="2270356D"/>
    <w:rsid w:val="22743D02"/>
    <w:rsid w:val="22847A81"/>
    <w:rsid w:val="22A900A8"/>
    <w:rsid w:val="22C96B3A"/>
    <w:rsid w:val="22E51040"/>
    <w:rsid w:val="231E6D31"/>
    <w:rsid w:val="2452138C"/>
    <w:rsid w:val="245E6B39"/>
    <w:rsid w:val="246B4764"/>
    <w:rsid w:val="24B2235D"/>
    <w:rsid w:val="25077F0F"/>
    <w:rsid w:val="25467D37"/>
    <w:rsid w:val="25A95A70"/>
    <w:rsid w:val="25D01A6C"/>
    <w:rsid w:val="25D91E79"/>
    <w:rsid w:val="25E97BE6"/>
    <w:rsid w:val="26764D98"/>
    <w:rsid w:val="27353D76"/>
    <w:rsid w:val="273F7628"/>
    <w:rsid w:val="279A6A70"/>
    <w:rsid w:val="28736E77"/>
    <w:rsid w:val="291A635C"/>
    <w:rsid w:val="29314F3A"/>
    <w:rsid w:val="293E2668"/>
    <w:rsid w:val="2954195A"/>
    <w:rsid w:val="29741121"/>
    <w:rsid w:val="29E73D53"/>
    <w:rsid w:val="29F839D5"/>
    <w:rsid w:val="2A05783A"/>
    <w:rsid w:val="2A120879"/>
    <w:rsid w:val="2A344B94"/>
    <w:rsid w:val="2A8151DD"/>
    <w:rsid w:val="2A8259BA"/>
    <w:rsid w:val="2A8E34A8"/>
    <w:rsid w:val="2AD71461"/>
    <w:rsid w:val="2ADF2541"/>
    <w:rsid w:val="2AFB6064"/>
    <w:rsid w:val="2B2B2A41"/>
    <w:rsid w:val="2B6300BA"/>
    <w:rsid w:val="2B8A36AB"/>
    <w:rsid w:val="2B8B64D5"/>
    <w:rsid w:val="2BB75320"/>
    <w:rsid w:val="2C0539B1"/>
    <w:rsid w:val="2C2B5E67"/>
    <w:rsid w:val="2C416BB2"/>
    <w:rsid w:val="2C440678"/>
    <w:rsid w:val="2C772322"/>
    <w:rsid w:val="2CAA7B14"/>
    <w:rsid w:val="2CC62E8C"/>
    <w:rsid w:val="2CE31907"/>
    <w:rsid w:val="2D4317B8"/>
    <w:rsid w:val="2D7932EC"/>
    <w:rsid w:val="2DB76713"/>
    <w:rsid w:val="2DBD3862"/>
    <w:rsid w:val="2DD81B6B"/>
    <w:rsid w:val="2E277B35"/>
    <w:rsid w:val="2E5D389C"/>
    <w:rsid w:val="2E7A7DBA"/>
    <w:rsid w:val="2F104B79"/>
    <w:rsid w:val="2F1B0F85"/>
    <w:rsid w:val="2F552D26"/>
    <w:rsid w:val="2F977EAA"/>
    <w:rsid w:val="2FB2625B"/>
    <w:rsid w:val="2FBD0970"/>
    <w:rsid w:val="2FCC64E8"/>
    <w:rsid w:val="302E6D2D"/>
    <w:rsid w:val="30FC5484"/>
    <w:rsid w:val="3138384B"/>
    <w:rsid w:val="313B66C7"/>
    <w:rsid w:val="31C65E4B"/>
    <w:rsid w:val="31D170FD"/>
    <w:rsid w:val="31E50B2A"/>
    <w:rsid w:val="326E07D4"/>
    <w:rsid w:val="32932691"/>
    <w:rsid w:val="33480B08"/>
    <w:rsid w:val="33A47DD6"/>
    <w:rsid w:val="33A81A91"/>
    <w:rsid w:val="3420443C"/>
    <w:rsid w:val="348C0D15"/>
    <w:rsid w:val="34D6722F"/>
    <w:rsid w:val="34EF19A7"/>
    <w:rsid w:val="357561BC"/>
    <w:rsid w:val="36055509"/>
    <w:rsid w:val="364B39AD"/>
    <w:rsid w:val="364B6CEB"/>
    <w:rsid w:val="367B6F22"/>
    <w:rsid w:val="36961FB7"/>
    <w:rsid w:val="36CE242D"/>
    <w:rsid w:val="36F67A1A"/>
    <w:rsid w:val="36FE1269"/>
    <w:rsid w:val="3714555B"/>
    <w:rsid w:val="37A603BB"/>
    <w:rsid w:val="37A63D80"/>
    <w:rsid w:val="37F8431B"/>
    <w:rsid w:val="37FA01DC"/>
    <w:rsid w:val="382D6E34"/>
    <w:rsid w:val="3836230D"/>
    <w:rsid w:val="38DF6591"/>
    <w:rsid w:val="38E06E8B"/>
    <w:rsid w:val="395C7D4C"/>
    <w:rsid w:val="397112DE"/>
    <w:rsid w:val="39AB4285"/>
    <w:rsid w:val="3A2A26A2"/>
    <w:rsid w:val="3A336F43"/>
    <w:rsid w:val="3A404348"/>
    <w:rsid w:val="3AA04126"/>
    <w:rsid w:val="3AC20BCF"/>
    <w:rsid w:val="3B9A5B56"/>
    <w:rsid w:val="3BD70989"/>
    <w:rsid w:val="3BD97CCC"/>
    <w:rsid w:val="3C227A7B"/>
    <w:rsid w:val="3C6E0C23"/>
    <w:rsid w:val="3CCA7697"/>
    <w:rsid w:val="3D373EB9"/>
    <w:rsid w:val="3D68367D"/>
    <w:rsid w:val="3D8078BB"/>
    <w:rsid w:val="3D9647A6"/>
    <w:rsid w:val="3DD86501"/>
    <w:rsid w:val="3DED7195"/>
    <w:rsid w:val="3E1F291C"/>
    <w:rsid w:val="3E262407"/>
    <w:rsid w:val="3E3922D5"/>
    <w:rsid w:val="3E4552D5"/>
    <w:rsid w:val="3E4A4497"/>
    <w:rsid w:val="3E5D4AC4"/>
    <w:rsid w:val="3E6B74CE"/>
    <w:rsid w:val="3F2760D4"/>
    <w:rsid w:val="3F384B13"/>
    <w:rsid w:val="3F425F1D"/>
    <w:rsid w:val="3F980BD8"/>
    <w:rsid w:val="3F9B7F46"/>
    <w:rsid w:val="3FC53920"/>
    <w:rsid w:val="3FC91807"/>
    <w:rsid w:val="3FFC3B79"/>
    <w:rsid w:val="3FFD7413"/>
    <w:rsid w:val="402B5573"/>
    <w:rsid w:val="4074321E"/>
    <w:rsid w:val="40847AA9"/>
    <w:rsid w:val="41024C6C"/>
    <w:rsid w:val="414725DE"/>
    <w:rsid w:val="41494CB0"/>
    <w:rsid w:val="41D145B6"/>
    <w:rsid w:val="42237683"/>
    <w:rsid w:val="42550840"/>
    <w:rsid w:val="427500FB"/>
    <w:rsid w:val="42AA2527"/>
    <w:rsid w:val="42E139D5"/>
    <w:rsid w:val="42F50109"/>
    <w:rsid w:val="43953117"/>
    <w:rsid w:val="446D1176"/>
    <w:rsid w:val="44836EF5"/>
    <w:rsid w:val="449958D8"/>
    <w:rsid w:val="44B47F3B"/>
    <w:rsid w:val="44EC104B"/>
    <w:rsid w:val="44F1418D"/>
    <w:rsid w:val="44F628E8"/>
    <w:rsid w:val="45226028"/>
    <w:rsid w:val="458121A7"/>
    <w:rsid w:val="45A67DA8"/>
    <w:rsid w:val="45B37CC0"/>
    <w:rsid w:val="45B65E3A"/>
    <w:rsid w:val="45C37DE1"/>
    <w:rsid w:val="45CB639E"/>
    <w:rsid w:val="45D86BFD"/>
    <w:rsid w:val="45EF76F2"/>
    <w:rsid w:val="460D7A16"/>
    <w:rsid w:val="463611EE"/>
    <w:rsid w:val="463B2108"/>
    <w:rsid w:val="4649111C"/>
    <w:rsid w:val="469929AE"/>
    <w:rsid w:val="46EF4A63"/>
    <w:rsid w:val="47456125"/>
    <w:rsid w:val="47510248"/>
    <w:rsid w:val="47673517"/>
    <w:rsid w:val="477A5E6E"/>
    <w:rsid w:val="47A15662"/>
    <w:rsid w:val="47BA432F"/>
    <w:rsid w:val="47E47AA0"/>
    <w:rsid w:val="4866383B"/>
    <w:rsid w:val="48AF6C79"/>
    <w:rsid w:val="48B62931"/>
    <w:rsid w:val="48F47F92"/>
    <w:rsid w:val="490947F5"/>
    <w:rsid w:val="491D0459"/>
    <w:rsid w:val="491F1FFB"/>
    <w:rsid w:val="4931112A"/>
    <w:rsid w:val="4B030028"/>
    <w:rsid w:val="4B5333AE"/>
    <w:rsid w:val="4C012E39"/>
    <w:rsid w:val="4CF8180C"/>
    <w:rsid w:val="4D367D3D"/>
    <w:rsid w:val="4D795D54"/>
    <w:rsid w:val="4DC70035"/>
    <w:rsid w:val="4E194C1D"/>
    <w:rsid w:val="4E2022C1"/>
    <w:rsid w:val="4E495530"/>
    <w:rsid w:val="4E7779DD"/>
    <w:rsid w:val="4E81023C"/>
    <w:rsid w:val="4EFF5817"/>
    <w:rsid w:val="4F262E1B"/>
    <w:rsid w:val="4F2D7257"/>
    <w:rsid w:val="4F6D51A9"/>
    <w:rsid w:val="4FAE7153"/>
    <w:rsid w:val="4FCE3746"/>
    <w:rsid w:val="4FFA6D45"/>
    <w:rsid w:val="50010347"/>
    <w:rsid w:val="50900961"/>
    <w:rsid w:val="50D62071"/>
    <w:rsid w:val="514428B3"/>
    <w:rsid w:val="514565B2"/>
    <w:rsid w:val="518234F1"/>
    <w:rsid w:val="51A966CD"/>
    <w:rsid w:val="51B10B7F"/>
    <w:rsid w:val="51B730D8"/>
    <w:rsid w:val="51CE7525"/>
    <w:rsid w:val="51D23054"/>
    <w:rsid w:val="51E22605"/>
    <w:rsid w:val="5219036F"/>
    <w:rsid w:val="524335CC"/>
    <w:rsid w:val="525D6C70"/>
    <w:rsid w:val="5268306C"/>
    <w:rsid w:val="52C42D12"/>
    <w:rsid w:val="52EC439D"/>
    <w:rsid w:val="535B113E"/>
    <w:rsid w:val="53652D19"/>
    <w:rsid w:val="53A2418D"/>
    <w:rsid w:val="53C20CDC"/>
    <w:rsid w:val="53D65113"/>
    <w:rsid w:val="53EF5EBB"/>
    <w:rsid w:val="54076591"/>
    <w:rsid w:val="542A2A5A"/>
    <w:rsid w:val="542A6D54"/>
    <w:rsid w:val="54914183"/>
    <w:rsid w:val="54963183"/>
    <w:rsid w:val="54B52C7A"/>
    <w:rsid w:val="54B83711"/>
    <w:rsid w:val="54BB6ED1"/>
    <w:rsid w:val="54FB6C33"/>
    <w:rsid w:val="554B58B7"/>
    <w:rsid w:val="55FB6F89"/>
    <w:rsid w:val="564408F6"/>
    <w:rsid w:val="56521B06"/>
    <w:rsid w:val="56792D3E"/>
    <w:rsid w:val="56C32217"/>
    <w:rsid w:val="56C84EED"/>
    <w:rsid w:val="572A1A8F"/>
    <w:rsid w:val="57AA72A2"/>
    <w:rsid w:val="57D51952"/>
    <w:rsid w:val="58296419"/>
    <w:rsid w:val="5858477D"/>
    <w:rsid w:val="586A2902"/>
    <w:rsid w:val="58814CFB"/>
    <w:rsid w:val="588F65F7"/>
    <w:rsid w:val="58AF7E1A"/>
    <w:rsid w:val="58F67773"/>
    <w:rsid w:val="596D0588"/>
    <w:rsid w:val="59842566"/>
    <w:rsid w:val="59EB7C5B"/>
    <w:rsid w:val="5A03524E"/>
    <w:rsid w:val="5A155908"/>
    <w:rsid w:val="5AA95D0B"/>
    <w:rsid w:val="5AD34B6C"/>
    <w:rsid w:val="5AD537B4"/>
    <w:rsid w:val="5AF171A5"/>
    <w:rsid w:val="5B700B18"/>
    <w:rsid w:val="5C387F1F"/>
    <w:rsid w:val="5C5F679A"/>
    <w:rsid w:val="5C603560"/>
    <w:rsid w:val="5C9E2AD7"/>
    <w:rsid w:val="5CBC53E0"/>
    <w:rsid w:val="5CCF3509"/>
    <w:rsid w:val="5D725227"/>
    <w:rsid w:val="5D7A7D3C"/>
    <w:rsid w:val="5D923C48"/>
    <w:rsid w:val="5DC302E9"/>
    <w:rsid w:val="5E012F7E"/>
    <w:rsid w:val="5E307EC2"/>
    <w:rsid w:val="5E32403A"/>
    <w:rsid w:val="5E98112C"/>
    <w:rsid w:val="5EB50AF9"/>
    <w:rsid w:val="5EC262EB"/>
    <w:rsid w:val="5EE1199F"/>
    <w:rsid w:val="5F2561E4"/>
    <w:rsid w:val="5F8A7F26"/>
    <w:rsid w:val="60025CB2"/>
    <w:rsid w:val="600341A9"/>
    <w:rsid w:val="60142E3B"/>
    <w:rsid w:val="604F6C39"/>
    <w:rsid w:val="60577937"/>
    <w:rsid w:val="610C26A2"/>
    <w:rsid w:val="611F2335"/>
    <w:rsid w:val="612A6FE8"/>
    <w:rsid w:val="6167615E"/>
    <w:rsid w:val="61681E20"/>
    <w:rsid w:val="616E215E"/>
    <w:rsid w:val="61781D97"/>
    <w:rsid w:val="61856E54"/>
    <w:rsid w:val="619D68AB"/>
    <w:rsid w:val="61B74653"/>
    <w:rsid w:val="61ED2503"/>
    <w:rsid w:val="62142A81"/>
    <w:rsid w:val="62616F4C"/>
    <w:rsid w:val="6263102F"/>
    <w:rsid w:val="628639F0"/>
    <w:rsid w:val="636F693E"/>
    <w:rsid w:val="647E372B"/>
    <w:rsid w:val="652E0D0C"/>
    <w:rsid w:val="65A42B78"/>
    <w:rsid w:val="65B03085"/>
    <w:rsid w:val="663148CC"/>
    <w:rsid w:val="6634393F"/>
    <w:rsid w:val="669808B0"/>
    <w:rsid w:val="66C83EF3"/>
    <w:rsid w:val="676C0BD9"/>
    <w:rsid w:val="67892A30"/>
    <w:rsid w:val="679D354F"/>
    <w:rsid w:val="67C33081"/>
    <w:rsid w:val="67FE0AA4"/>
    <w:rsid w:val="68193F18"/>
    <w:rsid w:val="68492D6C"/>
    <w:rsid w:val="68B27CE6"/>
    <w:rsid w:val="691E0E52"/>
    <w:rsid w:val="694658AE"/>
    <w:rsid w:val="69727688"/>
    <w:rsid w:val="69AE3CCB"/>
    <w:rsid w:val="69E74720"/>
    <w:rsid w:val="6A2377E1"/>
    <w:rsid w:val="6A2E2599"/>
    <w:rsid w:val="6A661398"/>
    <w:rsid w:val="6A7A60DE"/>
    <w:rsid w:val="6AA8021E"/>
    <w:rsid w:val="6AB46B03"/>
    <w:rsid w:val="6ABE41E2"/>
    <w:rsid w:val="6AE9749E"/>
    <w:rsid w:val="6AF32F67"/>
    <w:rsid w:val="6AF61574"/>
    <w:rsid w:val="6B071659"/>
    <w:rsid w:val="6BB2707E"/>
    <w:rsid w:val="6BE04523"/>
    <w:rsid w:val="6BE46624"/>
    <w:rsid w:val="6C1A459F"/>
    <w:rsid w:val="6C3F5854"/>
    <w:rsid w:val="6C544EC7"/>
    <w:rsid w:val="6CAE3293"/>
    <w:rsid w:val="6CE2383E"/>
    <w:rsid w:val="6D20543A"/>
    <w:rsid w:val="6D3C7703"/>
    <w:rsid w:val="6D3E0C05"/>
    <w:rsid w:val="6D791E90"/>
    <w:rsid w:val="6DA64E59"/>
    <w:rsid w:val="6DC22867"/>
    <w:rsid w:val="6DCB34DA"/>
    <w:rsid w:val="6E1A5D67"/>
    <w:rsid w:val="6E2F38C5"/>
    <w:rsid w:val="6E434E0C"/>
    <w:rsid w:val="6E5923CD"/>
    <w:rsid w:val="6E6D7858"/>
    <w:rsid w:val="6E9A1480"/>
    <w:rsid w:val="6EC42656"/>
    <w:rsid w:val="6F1747B1"/>
    <w:rsid w:val="6F4A6F49"/>
    <w:rsid w:val="6F947BAC"/>
    <w:rsid w:val="6FC14D32"/>
    <w:rsid w:val="6FEF5894"/>
    <w:rsid w:val="6FF106C0"/>
    <w:rsid w:val="70110EBD"/>
    <w:rsid w:val="70611042"/>
    <w:rsid w:val="710C1B13"/>
    <w:rsid w:val="71204ADA"/>
    <w:rsid w:val="71560545"/>
    <w:rsid w:val="718A46D3"/>
    <w:rsid w:val="721933E2"/>
    <w:rsid w:val="72464D18"/>
    <w:rsid w:val="72BB698C"/>
    <w:rsid w:val="72CF3A75"/>
    <w:rsid w:val="730972B2"/>
    <w:rsid w:val="73925297"/>
    <w:rsid w:val="73BF27AA"/>
    <w:rsid w:val="73F92538"/>
    <w:rsid w:val="740071CA"/>
    <w:rsid w:val="740F177B"/>
    <w:rsid w:val="74331FA3"/>
    <w:rsid w:val="743801F6"/>
    <w:rsid w:val="743A73D7"/>
    <w:rsid w:val="745E4E9D"/>
    <w:rsid w:val="7478450B"/>
    <w:rsid w:val="750C490C"/>
    <w:rsid w:val="756D3991"/>
    <w:rsid w:val="75802749"/>
    <w:rsid w:val="75D85423"/>
    <w:rsid w:val="75DA1F1A"/>
    <w:rsid w:val="76521984"/>
    <w:rsid w:val="76930DC0"/>
    <w:rsid w:val="76952707"/>
    <w:rsid w:val="76A54855"/>
    <w:rsid w:val="76BE43A4"/>
    <w:rsid w:val="76E209E2"/>
    <w:rsid w:val="76FA6C0F"/>
    <w:rsid w:val="7752710A"/>
    <w:rsid w:val="777E122B"/>
    <w:rsid w:val="77BD60E4"/>
    <w:rsid w:val="780B6ACF"/>
    <w:rsid w:val="785B0891"/>
    <w:rsid w:val="78BC5B06"/>
    <w:rsid w:val="78C82C7E"/>
    <w:rsid w:val="78E574AA"/>
    <w:rsid w:val="78E7618D"/>
    <w:rsid w:val="78F67C12"/>
    <w:rsid w:val="79521471"/>
    <w:rsid w:val="796D2F6D"/>
    <w:rsid w:val="7970222F"/>
    <w:rsid w:val="797C76D7"/>
    <w:rsid w:val="799F33E5"/>
    <w:rsid w:val="79A71DCF"/>
    <w:rsid w:val="79C95471"/>
    <w:rsid w:val="79F245B6"/>
    <w:rsid w:val="7A0A554C"/>
    <w:rsid w:val="7B1C4F31"/>
    <w:rsid w:val="7B265F59"/>
    <w:rsid w:val="7B535507"/>
    <w:rsid w:val="7B8F478D"/>
    <w:rsid w:val="7BC5031B"/>
    <w:rsid w:val="7C3B14EB"/>
    <w:rsid w:val="7C7063DA"/>
    <w:rsid w:val="7C9810FA"/>
    <w:rsid w:val="7CD442F6"/>
    <w:rsid w:val="7D006E61"/>
    <w:rsid w:val="7D971CBB"/>
    <w:rsid w:val="7DAB08EB"/>
    <w:rsid w:val="7DAB70FA"/>
    <w:rsid w:val="7DB7472D"/>
    <w:rsid w:val="7DCA3A21"/>
    <w:rsid w:val="7DE16EE0"/>
    <w:rsid w:val="7E086D55"/>
    <w:rsid w:val="7E657DF0"/>
    <w:rsid w:val="7F1035D1"/>
    <w:rsid w:val="7FB43AEC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eastAsia="SimSun" w:cs="Arial"/>
      <w:sz w:val="24"/>
      <w:szCs w:val="24"/>
      <w:lang w:val="en-US" w:eastAsia="en-US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20"/>
    <w:qFormat/>
    <w:uiPriority w:val="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">
    <w:name w:val="footer"/>
    <w:basedOn w:val="1"/>
    <w:link w:val="22"/>
    <w:qFormat/>
    <w:uiPriority w:val="0"/>
    <w:pPr>
      <w:tabs>
        <w:tab w:val="center" w:pos="4536"/>
        <w:tab w:val="right" w:pos="9072"/>
      </w:tabs>
      <w:spacing w:after="0" w:line="240" w:lineRule="auto"/>
    </w:pPr>
  </w:style>
  <w:style w:type="paragraph" w:styleId="4">
    <w:name w:val="header"/>
    <w:basedOn w:val="1"/>
    <w:link w:val="21"/>
    <w:qFormat/>
    <w:uiPriority w:val="0"/>
    <w:pPr>
      <w:tabs>
        <w:tab w:val="center" w:pos="4536"/>
        <w:tab w:val="right" w:pos="9072"/>
      </w:tabs>
      <w:spacing w:after="0" w:line="240" w:lineRule="auto"/>
    </w:p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styleId="7">
    <w:name w:val="Strong"/>
    <w:basedOn w:val="6"/>
    <w:qFormat/>
    <w:uiPriority w:val="0"/>
    <w:rPr>
      <w:b/>
      <w:bCs/>
    </w:rPr>
  </w:style>
  <w:style w:type="table" w:styleId="9">
    <w:name w:val="Table Grid"/>
    <w:basedOn w:val="8"/>
    <w:qFormat/>
    <w:uiPriority w:val="0"/>
    <w:pPr>
      <w:spacing w:after="0" w:line="240" w:lineRule="auto"/>
    </w:pPr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Char Char"/>
    <w:basedOn w:val="1"/>
    <w:qFormat/>
    <w:uiPriority w:val="0"/>
    <w:pPr>
      <w:widowControl/>
      <w:autoSpaceDE/>
      <w:autoSpaceDN/>
      <w:adjustRightInd/>
    </w:pPr>
    <w:rPr>
      <w:rFonts w:ascii="Times New Roman" w:hAnsi="Times New Roman"/>
      <w:lang w:val="pl-PL" w:eastAsia="pl-PL"/>
    </w:rPr>
  </w:style>
  <w:style w:type="character" w:customStyle="1" w:styleId="11">
    <w:name w:val="Font Style18"/>
    <w:basedOn w:val="6"/>
    <w:qFormat/>
    <w:uiPriority w:val="0"/>
    <w:rPr>
      <w:rFonts w:ascii="Times New Roman" w:hAnsi="Times New Roman" w:cs="Times New Roman"/>
      <w:i/>
      <w:iCs/>
      <w:spacing w:val="-10"/>
      <w:sz w:val="22"/>
      <w:szCs w:val="22"/>
    </w:rPr>
  </w:style>
  <w:style w:type="paragraph" w:customStyle="1" w:styleId="12">
    <w:name w:val="Style1"/>
    <w:basedOn w:val="1"/>
    <w:qFormat/>
    <w:uiPriority w:val="0"/>
    <w:pPr>
      <w:spacing w:line="254" w:lineRule="exact"/>
      <w:ind w:firstLine="1978"/>
    </w:pPr>
    <w:rPr>
      <w:rFonts w:ascii="Times New Roman" w:hAnsi="Times New Roman" w:eastAsia="Times New Roman" w:cs="Times New Roman"/>
    </w:rPr>
  </w:style>
  <w:style w:type="paragraph" w:customStyle="1" w:styleId="13">
    <w:name w:val="Style2"/>
    <w:basedOn w:val="1"/>
    <w:qFormat/>
    <w:uiPriority w:val="0"/>
    <w:pPr>
      <w:spacing w:line="267" w:lineRule="exact"/>
      <w:jc w:val="both"/>
    </w:pPr>
    <w:rPr>
      <w:rFonts w:ascii="Times New Roman" w:hAnsi="Times New Roman" w:cs="Times New Roman"/>
    </w:rPr>
  </w:style>
  <w:style w:type="character" w:customStyle="1" w:styleId="14">
    <w:name w:val="Font Style12"/>
    <w:basedOn w:val="6"/>
    <w:qFormat/>
    <w:uiPriority w:val="0"/>
    <w:rPr>
      <w:rFonts w:ascii="Courier New" w:hAnsi="Courier New" w:cs="Courier New"/>
      <w:sz w:val="18"/>
      <w:szCs w:val="18"/>
    </w:rPr>
  </w:style>
  <w:style w:type="paragraph" w:customStyle="1" w:styleId="15">
    <w:name w:val="Style4"/>
    <w:basedOn w:val="1"/>
    <w:qFormat/>
    <w:uiPriority w:val="0"/>
    <w:rPr>
      <w:rFonts w:ascii="Times New Roman" w:hAnsi="Times New Roman" w:eastAsia="Times New Roman" w:cs="Times New Roman"/>
    </w:rPr>
  </w:style>
  <w:style w:type="paragraph" w:customStyle="1" w:styleId="16">
    <w:name w:val="Style10"/>
    <w:basedOn w:val="1"/>
    <w:qFormat/>
    <w:uiPriority w:val="0"/>
    <w:pPr>
      <w:spacing w:line="283" w:lineRule="exact"/>
      <w:jc w:val="right"/>
    </w:pPr>
    <w:rPr>
      <w:rFonts w:ascii="Times New Roman" w:hAnsi="Times New Roman" w:cs="Times New Roman"/>
    </w:rPr>
  </w:style>
  <w:style w:type="paragraph" w:customStyle="1" w:styleId="17">
    <w:name w:val="List Paragraph1"/>
    <w:basedOn w:val="1"/>
    <w:qFormat/>
    <w:uiPriority w:val="34"/>
    <w:pPr>
      <w:ind w:left="720"/>
      <w:contextualSpacing/>
    </w:pPr>
  </w:style>
  <w:style w:type="table" w:customStyle="1" w:styleId="18">
    <w:name w:val="Table Grid1"/>
    <w:basedOn w:val="8"/>
    <w:qFormat/>
    <w:uiPriority w:val="0"/>
    <w:pPr>
      <w:spacing w:after="0" w:line="240" w:lineRule="auto"/>
    </w:pPr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List Paragraph2"/>
    <w:basedOn w:val="1"/>
    <w:unhideWhenUsed/>
    <w:qFormat/>
    <w:uiPriority w:val="99"/>
    <w:pPr>
      <w:ind w:left="720"/>
      <w:contextualSpacing/>
    </w:pPr>
  </w:style>
  <w:style w:type="character" w:customStyle="1" w:styleId="20">
    <w:name w:val="Balloon Text Char"/>
    <w:basedOn w:val="6"/>
    <w:link w:val="2"/>
    <w:qFormat/>
    <w:uiPriority w:val="0"/>
    <w:rPr>
      <w:rFonts w:ascii="Tahoma" w:hAnsi="Tahoma" w:eastAsia="SimSun" w:cs="Tahoma"/>
      <w:sz w:val="16"/>
      <w:szCs w:val="16"/>
      <w:lang w:val="en-US" w:eastAsia="en-US"/>
    </w:rPr>
  </w:style>
  <w:style w:type="character" w:customStyle="1" w:styleId="21">
    <w:name w:val="Header Char"/>
    <w:basedOn w:val="6"/>
    <w:link w:val="4"/>
    <w:qFormat/>
    <w:uiPriority w:val="0"/>
    <w:rPr>
      <w:rFonts w:ascii="Arial" w:hAnsi="Arial" w:cs="Arial"/>
      <w:sz w:val="24"/>
      <w:szCs w:val="24"/>
      <w:lang w:val="en-US" w:eastAsia="en-US"/>
    </w:rPr>
  </w:style>
  <w:style w:type="character" w:customStyle="1" w:styleId="22">
    <w:name w:val="Footer Char"/>
    <w:basedOn w:val="6"/>
    <w:link w:val="3"/>
    <w:qFormat/>
    <w:uiPriority w:val="0"/>
    <w:rPr>
      <w:rFonts w:ascii="Arial" w:hAnsi="Arial" w:cs="Arial"/>
      <w:sz w:val="24"/>
      <w:szCs w:val="24"/>
      <w:lang w:val="en-US" w:eastAsia="en-US"/>
    </w:rPr>
  </w:style>
  <w:style w:type="paragraph" w:customStyle="1" w:styleId="23">
    <w:name w:val="List Paragraph"/>
    <w:basedOn w:val="1"/>
    <w:unhideWhenUsed/>
    <w:qFormat/>
    <w:uiPriority w:val="99"/>
    <w:pPr>
      <w:ind w:left="720"/>
      <w:contextualSpacing/>
    </w:pPr>
  </w:style>
  <w:style w:type="table" w:customStyle="1" w:styleId="24">
    <w:name w:val="Table Grid11"/>
    <w:basedOn w:val="8"/>
    <w:qFormat/>
    <w:uiPriority w:val="0"/>
    <w:pPr>
      <w:spacing w:after="0" w:line="240" w:lineRule="auto"/>
    </w:pPr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5">
    <w:name w:val="Font Style81"/>
    <w:qFormat/>
    <w:uiPriority w:val="0"/>
    <w:rPr>
      <w:rFonts w:ascii="Times New Roman" w:hAnsi="Times New Roman" w:cs="Times New Roman"/>
      <w:sz w:val="18"/>
      <w:szCs w:val="18"/>
    </w:rPr>
  </w:style>
  <w:style w:type="paragraph" w:customStyle="1" w:styleId="26">
    <w:name w:val="Default"/>
    <w:qFormat/>
    <w:uiPriority w:val="0"/>
    <w:pPr>
      <w:suppressAutoHyphens/>
      <w:autoSpaceDE w:val="0"/>
      <w:spacing w:after="200" w:line="276" w:lineRule="auto"/>
    </w:pPr>
    <w:rPr>
      <w:rFonts w:ascii="Times New Roman" w:hAnsi="Times New Roman" w:eastAsia="SimSun" w:cs="Times New Roman"/>
      <w:color w:val="000000"/>
      <w:sz w:val="24"/>
      <w:szCs w:val="24"/>
      <w:lang w:val="en-US" w:eastAsia="en-US" w:bidi="ar-SA"/>
    </w:rPr>
  </w:style>
  <w:style w:type="paragraph" w:customStyle="1" w:styleId="27">
    <w:name w:val="Style12"/>
    <w:basedOn w:val="1"/>
    <w:qFormat/>
    <w:uiPriority w:val="0"/>
    <w:pPr>
      <w:spacing w:after="200" w:line="276" w:lineRule="auto"/>
    </w:pPr>
    <w:rPr>
      <w:rFonts w:ascii="Calibri" w:hAnsi="Calibri" w:eastAsia="SimSun"/>
      <w:sz w:val="21"/>
      <w:szCs w:val="22"/>
      <w:lang w:val="en-US" w:eastAsia="ro-RO"/>
    </w:rPr>
  </w:style>
  <w:style w:type="character" w:customStyle="1" w:styleId="28">
    <w:name w:val="Font Style28"/>
    <w:qFormat/>
    <w:uiPriority w:val="0"/>
    <w:rPr>
      <w:rFonts w:ascii="Times New Roman" w:hAnsi="Times New Roman" w:cs="Times New Roman"/>
      <w:b/>
      <w:b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31BDD50-AD47-4847-B4AD-6EF4B0CE59A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2532</Words>
  <Characters>14691</Characters>
  <Lines>122</Lines>
  <Paragraphs>34</Paragraphs>
  <ScaleCrop>false</ScaleCrop>
  <LinksUpToDate>false</LinksUpToDate>
  <CharactersWithSpaces>17189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2021-02-19T12:12:00Z</dcterms:created>
  <dc:creator>Proiecte</dc:creator>
  <cp:lastModifiedBy>asdfghj</cp:lastModifiedBy>
  <cp:lastPrinted>2024-05-24T08:44:00Z</cp:lastPrinted>
  <dcterms:modified xsi:type="dcterms:W3CDTF">2026-05-20T12:35:13Z</dcterms:modified>
  <cp:revision>392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1033-10.2.0.5871</vt:lpwstr>
  </property>
  <property fmtid="{D5CDD505-2E9C-101B-9397-08002B2CF9AE}" pid="3" name="ICV">
    <vt:lpwstr>D8D07A17C2714F65AAF8BBDCEF15E07F</vt:lpwstr>
  </property>
</Properties>
</file>