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13BB6" w14:textId="02179600" w:rsidR="00A42748" w:rsidRPr="00CE148A" w:rsidRDefault="004B2D1A" w:rsidP="00730223">
      <w:pPr>
        <w:jc w:val="right"/>
        <w:rPr>
          <w:sz w:val="24"/>
          <w:szCs w:val="24"/>
          <w:lang w:val="ro-RO"/>
        </w:rPr>
      </w:pPr>
      <w:r w:rsidRPr="00CE148A">
        <w:rPr>
          <w:i/>
          <w:iCs/>
          <w:sz w:val="24"/>
          <w:szCs w:val="24"/>
          <w:lang w:val="ro-RO"/>
        </w:rPr>
        <w:t xml:space="preserve">Anexa nr. </w:t>
      </w:r>
      <w:r w:rsidR="002332DB">
        <w:rPr>
          <w:i/>
          <w:iCs/>
          <w:sz w:val="24"/>
          <w:szCs w:val="24"/>
          <w:lang w:val="ro-RO"/>
        </w:rPr>
        <w:t>2</w:t>
      </w:r>
      <w:r w:rsidRPr="00CE148A">
        <w:rPr>
          <w:i/>
          <w:iCs/>
          <w:sz w:val="24"/>
          <w:szCs w:val="24"/>
          <w:lang w:val="ro-RO"/>
        </w:rPr>
        <w:t xml:space="preserve"> la HCL nr. _______ / _______ 2026</w:t>
      </w:r>
    </w:p>
    <w:p w14:paraId="4E5C9FD1" w14:textId="77777777" w:rsidR="00A42748" w:rsidRPr="00CE148A" w:rsidRDefault="00A42748" w:rsidP="00730223">
      <w:pPr>
        <w:rPr>
          <w:sz w:val="24"/>
          <w:szCs w:val="24"/>
          <w:lang w:val="ro-RO"/>
        </w:rPr>
      </w:pPr>
    </w:p>
    <w:p w14:paraId="555F5A12" w14:textId="77777777" w:rsidR="009E3D02" w:rsidRPr="00CE148A" w:rsidRDefault="009E3D02" w:rsidP="00730223">
      <w:pPr>
        <w:jc w:val="center"/>
        <w:rPr>
          <w:b/>
          <w:bCs/>
          <w:sz w:val="24"/>
          <w:szCs w:val="24"/>
          <w:lang w:val="ro-RO"/>
        </w:rPr>
      </w:pPr>
    </w:p>
    <w:p w14:paraId="518E2446" w14:textId="77777777" w:rsidR="009E3D02" w:rsidRPr="00CE148A" w:rsidRDefault="009E3D02" w:rsidP="00730223">
      <w:pPr>
        <w:jc w:val="center"/>
        <w:rPr>
          <w:b/>
          <w:bCs/>
          <w:sz w:val="24"/>
          <w:szCs w:val="24"/>
          <w:lang w:val="ro-RO"/>
        </w:rPr>
      </w:pPr>
    </w:p>
    <w:p w14:paraId="526BE194" w14:textId="460F3C6E" w:rsidR="00A42748" w:rsidRPr="00CE148A" w:rsidRDefault="004B2D1A" w:rsidP="00730223">
      <w:pPr>
        <w:jc w:val="center"/>
        <w:rPr>
          <w:sz w:val="24"/>
          <w:szCs w:val="24"/>
          <w:lang w:val="ro-RO"/>
        </w:rPr>
      </w:pPr>
      <w:r w:rsidRPr="00CE148A">
        <w:rPr>
          <w:b/>
          <w:bCs/>
          <w:sz w:val="24"/>
          <w:szCs w:val="24"/>
          <w:lang w:val="ro-RO"/>
        </w:rPr>
        <w:t>STUDIU DE OPORTUNITATE PENTRU DELEGAREA GESTIUNII</w:t>
      </w:r>
    </w:p>
    <w:p w14:paraId="0FB9BDA4" w14:textId="77777777" w:rsidR="00A42748" w:rsidRPr="00CE148A" w:rsidRDefault="004B2D1A" w:rsidP="00730223">
      <w:pPr>
        <w:jc w:val="center"/>
        <w:rPr>
          <w:sz w:val="24"/>
          <w:szCs w:val="24"/>
          <w:lang w:val="ro-RO"/>
        </w:rPr>
      </w:pPr>
      <w:r w:rsidRPr="00CE148A">
        <w:rPr>
          <w:b/>
          <w:bCs/>
          <w:sz w:val="24"/>
          <w:szCs w:val="24"/>
          <w:lang w:val="ro-RO"/>
        </w:rPr>
        <w:t>SISTEMULUI DE ILUMINAT PUBLIC</w:t>
      </w:r>
    </w:p>
    <w:p w14:paraId="63ACEC02" w14:textId="2E60725F" w:rsidR="00A42748" w:rsidRPr="00CE148A" w:rsidRDefault="0023145E" w:rsidP="00730223">
      <w:pPr>
        <w:jc w:val="center"/>
        <w:rPr>
          <w:b/>
          <w:bCs/>
          <w:sz w:val="24"/>
          <w:szCs w:val="24"/>
          <w:lang w:val="ro-RO"/>
        </w:rPr>
      </w:pPr>
      <w:r w:rsidRPr="00CE148A">
        <w:rPr>
          <w:b/>
          <w:bCs/>
          <w:sz w:val="24"/>
          <w:szCs w:val="24"/>
          <w:lang w:val="ro-RO"/>
        </w:rPr>
        <w:t>UAT</w:t>
      </w:r>
      <w:r w:rsidR="004B2D1A" w:rsidRPr="00CE148A">
        <w:rPr>
          <w:b/>
          <w:bCs/>
          <w:sz w:val="24"/>
          <w:szCs w:val="24"/>
          <w:lang w:val="ro-RO"/>
        </w:rPr>
        <w:t xml:space="preserve"> MURFATLAR</w:t>
      </w:r>
    </w:p>
    <w:p w14:paraId="3D681639" w14:textId="5D29634B" w:rsidR="009E3D02" w:rsidRPr="00CE148A" w:rsidRDefault="009E3D02" w:rsidP="00730223">
      <w:pPr>
        <w:jc w:val="center"/>
        <w:rPr>
          <w:b/>
          <w:bCs/>
          <w:sz w:val="24"/>
          <w:szCs w:val="24"/>
          <w:lang w:val="ro-RO"/>
        </w:rPr>
      </w:pPr>
    </w:p>
    <w:p w14:paraId="17D3253E" w14:textId="77777777" w:rsidR="009E3D02" w:rsidRPr="00CE148A" w:rsidRDefault="009E3D02" w:rsidP="00730223">
      <w:pPr>
        <w:jc w:val="center"/>
        <w:rPr>
          <w:sz w:val="24"/>
          <w:szCs w:val="24"/>
          <w:lang w:val="ro-RO"/>
        </w:rPr>
      </w:pPr>
    </w:p>
    <w:p w14:paraId="7BE6E1BD" w14:textId="77777777" w:rsidR="00A42748" w:rsidRPr="00CE148A" w:rsidRDefault="00A42748" w:rsidP="00730223">
      <w:pPr>
        <w:rPr>
          <w:sz w:val="24"/>
          <w:szCs w:val="24"/>
          <w:lang w:val="ro-RO"/>
        </w:rPr>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200"/>
      </w:tblGrid>
      <w:tr w:rsidR="00A42748" w:rsidRPr="00CE148A" w14:paraId="07EF5E13" w14:textId="77777777">
        <w:tc>
          <w:tcPr>
            <w:tcW w:w="3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36F07C5" w14:textId="77777777" w:rsidR="00A42748" w:rsidRPr="00CE148A" w:rsidRDefault="004B2D1A" w:rsidP="00730223">
            <w:pPr>
              <w:spacing w:before="60"/>
              <w:rPr>
                <w:sz w:val="24"/>
                <w:szCs w:val="24"/>
                <w:lang w:val="ro-RO"/>
              </w:rPr>
            </w:pPr>
            <w:r w:rsidRPr="00CE148A">
              <w:rPr>
                <w:b/>
                <w:bCs/>
                <w:sz w:val="24"/>
                <w:szCs w:val="24"/>
                <w:lang w:val="ro-RO"/>
              </w:rPr>
              <w:t>Beneficiar:</w:t>
            </w:r>
          </w:p>
        </w:tc>
        <w:tc>
          <w:tcPr>
            <w:tcW w:w="62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589F100" w14:textId="77777777" w:rsidR="00A42748" w:rsidRPr="00CE148A" w:rsidRDefault="004B2D1A" w:rsidP="00730223">
            <w:pPr>
              <w:spacing w:before="60"/>
              <w:rPr>
                <w:sz w:val="24"/>
                <w:szCs w:val="24"/>
                <w:lang w:val="ro-RO"/>
              </w:rPr>
            </w:pPr>
            <w:r w:rsidRPr="00CE148A">
              <w:rPr>
                <w:sz w:val="24"/>
                <w:szCs w:val="24"/>
                <w:lang w:val="ro-RO"/>
              </w:rPr>
              <w:t>U.A.T. Orașul Murfatlar, jud. Constanța</w:t>
            </w:r>
          </w:p>
        </w:tc>
      </w:tr>
      <w:tr w:rsidR="00A42748" w:rsidRPr="00CE148A" w14:paraId="5B868E13"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4F8C6EA" w14:textId="77777777" w:rsidR="00A42748" w:rsidRPr="00CE148A" w:rsidRDefault="004B2D1A" w:rsidP="00730223">
            <w:pPr>
              <w:spacing w:before="60"/>
              <w:rPr>
                <w:sz w:val="24"/>
                <w:szCs w:val="24"/>
                <w:lang w:val="ro-RO"/>
              </w:rPr>
            </w:pPr>
            <w:r w:rsidRPr="00CE148A">
              <w:rPr>
                <w:b/>
                <w:bCs/>
                <w:sz w:val="24"/>
                <w:szCs w:val="24"/>
                <w:lang w:val="ro-RO"/>
              </w:rPr>
              <w:t>Obiect:</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6F3A179" w14:textId="5B2FF1CC" w:rsidR="00A42748" w:rsidRPr="00CE148A" w:rsidRDefault="00D16444" w:rsidP="00730223">
            <w:pPr>
              <w:spacing w:before="60"/>
              <w:rPr>
                <w:sz w:val="24"/>
                <w:szCs w:val="24"/>
                <w:lang w:val="ro-RO"/>
              </w:rPr>
            </w:pPr>
            <w:r w:rsidRPr="00CE148A">
              <w:rPr>
                <w:sz w:val="24"/>
                <w:szCs w:val="24"/>
                <w:lang w:val="ro-RO"/>
              </w:rPr>
              <w:t>S</w:t>
            </w:r>
            <w:r w:rsidR="004B2D1A" w:rsidRPr="00CE148A">
              <w:rPr>
                <w:sz w:val="24"/>
                <w:szCs w:val="24"/>
                <w:lang w:val="ro-RO"/>
              </w:rPr>
              <w:t>erviciului de iluminat public</w:t>
            </w:r>
          </w:p>
        </w:tc>
      </w:tr>
      <w:tr w:rsidR="00A42748" w:rsidRPr="00CE148A" w14:paraId="3B1E9FFB"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DA5EE09" w14:textId="77777777" w:rsidR="00A42748" w:rsidRPr="00CE148A" w:rsidRDefault="004B2D1A" w:rsidP="00730223">
            <w:pPr>
              <w:spacing w:before="60"/>
              <w:rPr>
                <w:sz w:val="24"/>
                <w:szCs w:val="24"/>
                <w:lang w:val="ro-RO"/>
              </w:rPr>
            </w:pPr>
            <w:r w:rsidRPr="00CE148A">
              <w:rPr>
                <w:b/>
                <w:bCs/>
                <w:sz w:val="24"/>
                <w:szCs w:val="24"/>
                <w:lang w:val="ro-RO"/>
              </w:rPr>
              <w:t>An elaborare: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1A9D35F" w14:textId="77777777" w:rsidR="00A42748" w:rsidRPr="00CE148A" w:rsidRDefault="004B2D1A" w:rsidP="00730223">
            <w:pPr>
              <w:spacing w:before="60"/>
              <w:rPr>
                <w:sz w:val="24"/>
                <w:szCs w:val="24"/>
                <w:lang w:val="ro-RO"/>
              </w:rPr>
            </w:pPr>
            <w:r w:rsidRPr="00CE148A">
              <w:rPr>
                <w:sz w:val="24"/>
                <w:szCs w:val="24"/>
                <w:lang w:val="ro-RO"/>
              </w:rPr>
              <w:t>2026</w:t>
            </w:r>
          </w:p>
        </w:tc>
      </w:tr>
    </w:tbl>
    <w:p w14:paraId="20EC2A11" w14:textId="77777777" w:rsidR="00A42748" w:rsidRPr="00CE148A" w:rsidRDefault="00A42748" w:rsidP="00730223">
      <w:pPr>
        <w:rPr>
          <w:sz w:val="24"/>
          <w:szCs w:val="24"/>
          <w:lang w:val="ro-RO"/>
        </w:rPr>
      </w:pPr>
    </w:p>
    <w:p w14:paraId="1F168566" w14:textId="77777777" w:rsidR="00A42748" w:rsidRPr="00CE148A" w:rsidRDefault="004B2D1A" w:rsidP="00730223">
      <w:pPr>
        <w:spacing w:before="180"/>
        <w:rPr>
          <w:sz w:val="24"/>
          <w:szCs w:val="24"/>
          <w:lang w:val="ro-RO"/>
        </w:rPr>
      </w:pPr>
      <w:r w:rsidRPr="00CE148A">
        <w:rPr>
          <w:b/>
          <w:bCs/>
          <w:sz w:val="24"/>
          <w:szCs w:val="24"/>
          <w:lang w:val="ro-RO"/>
        </w:rPr>
        <w:t>CAPITOLUL 1 - DATE GENERALE</w:t>
      </w:r>
    </w:p>
    <w:p w14:paraId="3E086EE0" w14:textId="77777777" w:rsidR="00A42748" w:rsidRPr="00CE148A" w:rsidRDefault="00A42748" w:rsidP="00730223">
      <w:pPr>
        <w:rPr>
          <w:sz w:val="24"/>
          <w:szCs w:val="24"/>
          <w:lang w:val="ro-RO"/>
        </w:rPr>
      </w:pPr>
    </w:p>
    <w:p w14:paraId="64925287" w14:textId="77777777" w:rsidR="00A42748" w:rsidRPr="00CE148A" w:rsidRDefault="004B2D1A" w:rsidP="00730223">
      <w:pPr>
        <w:spacing w:before="180"/>
        <w:rPr>
          <w:sz w:val="24"/>
          <w:szCs w:val="24"/>
          <w:lang w:val="ro-RO"/>
        </w:rPr>
      </w:pPr>
      <w:r w:rsidRPr="00CE148A">
        <w:rPr>
          <w:b/>
          <w:bCs/>
          <w:sz w:val="24"/>
          <w:szCs w:val="24"/>
          <w:lang w:val="ro-RO"/>
        </w:rPr>
        <w:t>1.1 AUTORITATEA CONTRACTANTĂ</w:t>
      </w:r>
    </w:p>
    <w:p w14:paraId="5C74E600" w14:textId="77777777" w:rsidR="00A42748" w:rsidRPr="00CE148A" w:rsidRDefault="00A42748" w:rsidP="00730223">
      <w:pPr>
        <w:rPr>
          <w:sz w:val="24"/>
          <w:szCs w:val="24"/>
          <w:lang w:val="ro-RO"/>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84"/>
        <w:gridCol w:w="6250"/>
      </w:tblGrid>
      <w:tr w:rsidR="00A42748" w:rsidRPr="00CE148A" w14:paraId="782DE946" w14:textId="77777777" w:rsidTr="00855F99">
        <w:tc>
          <w:tcPr>
            <w:tcW w:w="3384"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0BA8697E" w14:textId="77777777" w:rsidR="00A42748" w:rsidRPr="00CE148A" w:rsidRDefault="004B2D1A" w:rsidP="00730223">
            <w:pPr>
              <w:spacing w:before="60"/>
              <w:rPr>
                <w:sz w:val="24"/>
                <w:szCs w:val="24"/>
                <w:lang w:val="ro-RO"/>
              </w:rPr>
            </w:pPr>
            <w:r w:rsidRPr="00CE148A">
              <w:rPr>
                <w:b/>
                <w:bCs/>
                <w:sz w:val="24"/>
                <w:szCs w:val="24"/>
                <w:lang w:val="ro-RO"/>
              </w:rPr>
              <w:t>Element</w:t>
            </w:r>
          </w:p>
        </w:tc>
        <w:tc>
          <w:tcPr>
            <w:tcW w:w="6250"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56E3B1EE" w14:textId="77777777" w:rsidR="00A42748" w:rsidRPr="00CE148A" w:rsidRDefault="004B2D1A" w:rsidP="00730223">
            <w:pPr>
              <w:spacing w:before="60"/>
              <w:rPr>
                <w:sz w:val="24"/>
                <w:szCs w:val="24"/>
                <w:lang w:val="ro-RO"/>
              </w:rPr>
            </w:pPr>
            <w:r w:rsidRPr="00CE148A">
              <w:rPr>
                <w:b/>
                <w:bCs/>
                <w:sz w:val="24"/>
                <w:szCs w:val="24"/>
                <w:lang w:val="ro-RO"/>
              </w:rPr>
              <w:t>Date</w:t>
            </w:r>
          </w:p>
        </w:tc>
      </w:tr>
      <w:tr w:rsidR="00A42748" w:rsidRPr="00CE148A" w14:paraId="38777ABB"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45B1F43" w14:textId="77777777" w:rsidR="00A42748" w:rsidRPr="00CE148A" w:rsidRDefault="004B2D1A" w:rsidP="00730223">
            <w:pPr>
              <w:spacing w:before="60"/>
              <w:rPr>
                <w:sz w:val="24"/>
                <w:szCs w:val="24"/>
                <w:lang w:val="ro-RO"/>
              </w:rPr>
            </w:pPr>
            <w:r w:rsidRPr="00CE148A">
              <w:rPr>
                <w:b/>
                <w:bCs/>
                <w:sz w:val="24"/>
                <w:szCs w:val="24"/>
                <w:lang w:val="ro-RO"/>
              </w:rPr>
              <w:t>Denumire UAT</w:t>
            </w:r>
          </w:p>
        </w:tc>
        <w:tc>
          <w:tcPr>
            <w:tcW w:w="62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6CB187F" w14:textId="77777777" w:rsidR="00A42748" w:rsidRPr="00CE148A" w:rsidRDefault="004B2D1A" w:rsidP="00730223">
            <w:pPr>
              <w:spacing w:before="60"/>
              <w:rPr>
                <w:sz w:val="24"/>
                <w:szCs w:val="24"/>
                <w:lang w:val="ro-RO"/>
              </w:rPr>
            </w:pPr>
            <w:r w:rsidRPr="00CE148A">
              <w:rPr>
                <w:sz w:val="24"/>
                <w:szCs w:val="24"/>
                <w:lang w:val="ro-RO"/>
              </w:rPr>
              <w:t>U.A.T. ORAȘUL MURFATLAR</w:t>
            </w:r>
          </w:p>
        </w:tc>
      </w:tr>
      <w:tr w:rsidR="00A42748" w:rsidRPr="00CE148A" w14:paraId="228DE8EE"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AAC336B" w14:textId="77777777" w:rsidR="00A42748" w:rsidRPr="00CE148A" w:rsidRDefault="004B2D1A" w:rsidP="00730223">
            <w:pPr>
              <w:spacing w:before="60"/>
              <w:rPr>
                <w:sz w:val="24"/>
                <w:szCs w:val="24"/>
                <w:lang w:val="ro-RO"/>
              </w:rPr>
            </w:pPr>
            <w:r w:rsidRPr="00CE148A">
              <w:rPr>
                <w:b/>
                <w:bCs/>
                <w:sz w:val="24"/>
                <w:szCs w:val="24"/>
                <w:lang w:val="ro-RO"/>
              </w:rPr>
              <w:t>Județ</w:t>
            </w:r>
          </w:p>
        </w:tc>
        <w:tc>
          <w:tcPr>
            <w:tcW w:w="62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B3D87C2" w14:textId="77777777" w:rsidR="00A42748" w:rsidRPr="00CE148A" w:rsidRDefault="004B2D1A" w:rsidP="00730223">
            <w:pPr>
              <w:spacing w:before="60"/>
              <w:rPr>
                <w:sz w:val="24"/>
                <w:szCs w:val="24"/>
                <w:lang w:val="ro-RO"/>
              </w:rPr>
            </w:pPr>
            <w:r w:rsidRPr="00CE148A">
              <w:rPr>
                <w:sz w:val="24"/>
                <w:szCs w:val="24"/>
                <w:lang w:val="ro-RO"/>
              </w:rPr>
              <w:t>Constanța</w:t>
            </w:r>
          </w:p>
        </w:tc>
      </w:tr>
      <w:tr w:rsidR="00A42748" w:rsidRPr="00CE148A" w14:paraId="16B13141"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92DC8EE" w14:textId="77777777" w:rsidR="00A42748" w:rsidRPr="00CE148A" w:rsidRDefault="004B2D1A" w:rsidP="00730223">
            <w:pPr>
              <w:spacing w:before="60"/>
              <w:rPr>
                <w:sz w:val="24"/>
                <w:szCs w:val="24"/>
                <w:lang w:val="ro-RO"/>
              </w:rPr>
            </w:pPr>
            <w:r w:rsidRPr="00CE148A">
              <w:rPr>
                <w:b/>
                <w:bCs/>
                <w:sz w:val="24"/>
                <w:szCs w:val="24"/>
                <w:lang w:val="ro-RO"/>
              </w:rPr>
              <w:t>Sediu</w:t>
            </w:r>
          </w:p>
        </w:tc>
        <w:tc>
          <w:tcPr>
            <w:tcW w:w="62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C821D77" w14:textId="77777777" w:rsidR="00A42748" w:rsidRPr="00CE148A" w:rsidRDefault="004B2D1A" w:rsidP="00730223">
            <w:pPr>
              <w:spacing w:before="60"/>
              <w:rPr>
                <w:sz w:val="24"/>
                <w:szCs w:val="24"/>
                <w:lang w:val="ro-RO"/>
              </w:rPr>
            </w:pPr>
            <w:r w:rsidRPr="00CE148A">
              <w:rPr>
                <w:sz w:val="24"/>
                <w:szCs w:val="24"/>
                <w:lang w:val="ro-RO"/>
              </w:rPr>
              <w:t>Calea Dobrogei nr. 1, cod 905100, Murfatlar, jud. Constanța</w:t>
            </w:r>
          </w:p>
        </w:tc>
      </w:tr>
      <w:tr w:rsidR="00A42748" w:rsidRPr="00CE148A" w14:paraId="1E26E181"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6BB47FB" w14:textId="77777777" w:rsidR="00A42748" w:rsidRPr="00CE148A" w:rsidRDefault="004B2D1A" w:rsidP="00730223">
            <w:pPr>
              <w:spacing w:before="60"/>
              <w:rPr>
                <w:sz w:val="24"/>
                <w:szCs w:val="24"/>
                <w:lang w:val="ro-RO"/>
              </w:rPr>
            </w:pPr>
            <w:r w:rsidRPr="00CE148A">
              <w:rPr>
                <w:b/>
                <w:bCs/>
                <w:sz w:val="24"/>
                <w:szCs w:val="24"/>
                <w:lang w:val="ro-RO"/>
              </w:rPr>
              <w:t>Cod fiscal</w:t>
            </w:r>
          </w:p>
        </w:tc>
        <w:tc>
          <w:tcPr>
            <w:tcW w:w="62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9C538F4" w14:textId="77777777" w:rsidR="00A42748" w:rsidRPr="00CE148A" w:rsidRDefault="004B2D1A" w:rsidP="00730223">
            <w:pPr>
              <w:spacing w:before="60"/>
              <w:rPr>
                <w:sz w:val="24"/>
                <w:szCs w:val="24"/>
                <w:lang w:val="ro-RO"/>
              </w:rPr>
            </w:pPr>
            <w:r w:rsidRPr="00CE148A">
              <w:rPr>
                <w:sz w:val="24"/>
                <w:szCs w:val="24"/>
                <w:lang w:val="ro-RO"/>
              </w:rPr>
              <w:t>4665580</w:t>
            </w:r>
          </w:p>
        </w:tc>
      </w:tr>
      <w:tr w:rsidR="00A42748" w:rsidRPr="00CE148A" w14:paraId="07F03DD8"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4A5C4E3" w14:textId="77777777" w:rsidR="00A42748" w:rsidRPr="00CE148A" w:rsidRDefault="004B2D1A" w:rsidP="00730223">
            <w:pPr>
              <w:spacing w:before="60"/>
              <w:rPr>
                <w:sz w:val="24"/>
                <w:szCs w:val="24"/>
                <w:lang w:val="ro-RO"/>
              </w:rPr>
            </w:pPr>
            <w:r w:rsidRPr="00CE148A">
              <w:rPr>
                <w:b/>
                <w:bCs/>
                <w:sz w:val="24"/>
                <w:szCs w:val="24"/>
                <w:lang w:val="ro-RO"/>
              </w:rPr>
              <w:t>Telefon / Fax</w:t>
            </w:r>
          </w:p>
        </w:tc>
        <w:tc>
          <w:tcPr>
            <w:tcW w:w="62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67F2D0D" w14:textId="77777777" w:rsidR="00A42748" w:rsidRPr="00CE148A" w:rsidRDefault="004B2D1A" w:rsidP="00730223">
            <w:pPr>
              <w:spacing w:before="60"/>
              <w:rPr>
                <w:sz w:val="24"/>
                <w:szCs w:val="24"/>
                <w:lang w:val="ro-RO"/>
              </w:rPr>
            </w:pPr>
            <w:r w:rsidRPr="00CE148A">
              <w:rPr>
                <w:sz w:val="24"/>
                <w:szCs w:val="24"/>
                <w:lang w:val="ro-RO"/>
              </w:rPr>
              <w:t>0241.234.350 / 0241.234.516</w:t>
            </w:r>
          </w:p>
        </w:tc>
      </w:tr>
      <w:tr w:rsidR="00A42748" w:rsidRPr="00CE148A" w14:paraId="6BC262FF"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6812D29" w14:textId="77777777" w:rsidR="00A42748" w:rsidRPr="00CE148A" w:rsidRDefault="004B2D1A" w:rsidP="00730223">
            <w:pPr>
              <w:spacing w:before="60"/>
              <w:rPr>
                <w:sz w:val="24"/>
                <w:szCs w:val="24"/>
                <w:lang w:val="ro-RO"/>
              </w:rPr>
            </w:pPr>
            <w:r w:rsidRPr="00CE148A">
              <w:rPr>
                <w:b/>
                <w:bCs/>
                <w:sz w:val="24"/>
                <w:szCs w:val="24"/>
                <w:lang w:val="ro-RO"/>
              </w:rPr>
              <w:t>Email</w:t>
            </w:r>
          </w:p>
        </w:tc>
        <w:tc>
          <w:tcPr>
            <w:tcW w:w="62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4AE3F62" w14:textId="77777777" w:rsidR="00A42748" w:rsidRPr="00CE148A" w:rsidRDefault="004B2D1A" w:rsidP="00730223">
            <w:pPr>
              <w:spacing w:before="60"/>
              <w:rPr>
                <w:sz w:val="24"/>
                <w:szCs w:val="24"/>
                <w:lang w:val="ro-RO"/>
              </w:rPr>
            </w:pPr>
            <w:r w:rsidRPr="00CE148A">
              <w:rPr>
                <w:sz w:val="24"/>
                <w:szCs w:val="24"/>
                <w:lang w:val="ro-RO"/>
              </w:rPr>
              <w:t>consiliu-local@primaria-murfatlar.ro</w:t>
            </w:r>
          </w:p>
        </w:tc>
      </w:tr>
      <w:tr w:rsidR="00A42748" w:rsidRPr="00CE148A" w14:paraId="63452842"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B5CCD05" w14:textId="77777777" w:rsidR="00A42748" w:rsidRPr="00CE148A" w:rsidRDefault="004B2D1A" w:rsidP="00730223">
            <w:pPr>
              <w:spacing w:before="60"/>
              <w:rPr>
                <w:sz w:val="24"/>
                <w:szCs w:val="24"/>
                <w:lang w:val="ro-RO"/>
              </w:rPr>
            </w:pPr>
            <w:r w:rsidRPr="00CE148A">
              <w:rPr>
                <w:b/>
                <w:bCs/>
                <w:sz w:val="24"/>
                <w:szCs w:val="24"/>
                <w:lang w:val="ro-RO"/>
              </w:rPr>
              <w:t>Primar</w:t>
            </w:r>
          </w:p>
        </w:tc>
        <w:tc>
          <w:tcPr>
            <w:tcW w:w="62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232005F" w14:textId="77777777" w:rsidR="00A42748" w:rsidRPr="00CE148A" w:rsidRDefault="004B2D1A" w:rsidP="00730223">
            <w:pPr>
              <w:spacing w:before="60"/>
              <w:rPr>
                <w:sz w:val="24"/>
                <w:szCs w:val="24"/>
                <w:lang w:val="ro-RO"/>
              </w:rPr>
            </w:pPr>
            <w:r w:rsidRPr="00CE148A">
              <w:rPr>
                <w:sz w:val="24"/>
                <w:szCs w:val="24"/>
                <w:lang w:val="ro-RO"/>
              </w:rPr>
              <w:t>Cojocaru Gheorghe</w:t>
            </w:r>
          </w:p>
        </w:tc>
      </w:tr>
    </w:tbl>
    <w:p w14:paraId="1022D55E" w14:textId="77777777" w:rsidR="00A42748" w:rsidRPr="00CE148A" w:rsidRDefault="00A42748" w:rsidP="00730223">
      <w:pPr>
        <w:rPr>
          <w:sz w:val="24"/>
          <w:szCs w:val="24"/>
          <w:lang w:val="ro-RO"/>
        </w:rPr>
      </w:pPr>
    </w:p>
    <w:p w14:paraId="15AB1B1F" w14:textId="77777777" w:rsidR="001B64EB" w:rsidRPr="00CE148A" w:rsidRDefault="001B64EB" w:rsidP="00D16444">
      <w:pPr>
        <w:spacing w:before="180"/>
        <w:ind w:firstLine="720"/>
        <w:rPr>
          <w:b/>
          <w:bCs/>
          <w:sz w:val="24"/>
          <w:szCs w:val="24"/>
          <w:lang w:val="ro-RO"/>
        </w:rPr>
      </w:pPr>
    </w:p>
    <w:p w14:paraId="2360351E" w14:textId="08DCB226" w:rsidR="00A42748" w:rsidRPr="00CE148A" w:rsidRDefault="004B2D1A" w:rsidP="00D16444">
      <w:pPr>
        <w:spacing w:before="180"/>
        <w:ind w:firstLine="720"/>
        <w:rPr>
          <w:sz w:val="24"/>
          <w:szCs w:val="24"/>
          <w:lang w:val="ro-RO"/>
        </w:rPr>
      </w:pPr>
      <w:r w:rsidRPr="00CE148A">
        <w:rPr>
          <w:b/>
          <w:bCs/>
          <w:sz w:val="24"/>
          <w:szCs w:val="24"/>
          <w:lang w:val="ro-RO"/>
        </w:rPr>
        <w:t>1.2 OBIECTUL STUDIULUI DE OPORTUNITATE</w:t>
      </w:r>
    </w:p>
    <w:p w14:paraId="3CE27BB1" w14:textId="77777777" w:rsidR="00A42748" w:rsidRPr="00CE148A" w:rsidRDefault="00A42748" w:rsidP="00730223">
      <w:pPr>
        <w:rPr>
          <w:sz w:val="24"/>
          <w:szCs w:val="24"/>
          <w:lang w:val="ro-RO"/>
        </w:rPr>
      </w:pPr>
    </w:p>
    <w:p w14:paraId="57B00D31" w14:textId="77777777" w:rsidR="00A42748" w:rsidRPr="00CE148A" w:rsidRDefault="004B2D1A" w:rsidP="00D16444">
      <w:pPr>
        <w:ind w:firstLine="720"/>
        <w:jc w:val="both"/>
        <w:rPr>
          <w:sz w:val="24"/>
          <w:szCs w:val="24"/>
          <w:lang w:val="ro-RO"/>
        </w:rPr>
      </w:pPr>
      <w:r w:rsidRPr="00CE148A">
        <w:rPr>
          <w:sz w:val="24"/>
          <w:szCs w:val="24"/>
          <w:lang w:val="ro-RO"/>
        </w:rPr>
        <w:t>Obiectul prezentului studiu de oportunitate este reprezentat de fundamentarea necesității și oportunității de delegare a gestiunii serviciului public de iluminat public pentru următoarele activități teritoriale U.A.T. Orașul Murfatlar:</w:t>
      </w:r>
    </w:p>
    <w:p w14:paraId="76F342FB" w14:textId="595C18CB" w:rsidR="00A42748" w:rsidRPr="00CE148A" w:rsidRDefault="004B2D1A" w:rsidP="00D16444">
      <w:pPr>
        <w:ind w:firstLine="720"/>
        <w:jc w:val="both"/>
        <w:rPr>
          <w:sz w:val="24"/>
          <w:szCs w:val="24"/>
          <w:lang w:val="ro-RO"/>
        </w:rPr>
      </w:pPr>
      <w:r w:rsidRPr="00CE148A">
        <w:rPr>
          <w:sz w:val="24"/>
          <w:szCs w:val="24"/>
          <w:lang w:val="ro-RO"/>
        </w:rPr>
        <w:t>1. Întreținerea sistemului de iluminat public</w:t>
      </w:r>
    </w:p>
    <w:p w14:paraId="375247A5" w14:textId="77777777" w:rsidR="00A42748" w:rsidRPr="00CE148A" w:rsidRDefault="004B2D1A" w:rsidP="00D16444">
      <w:pPr>
        <w:ind w:firstLine="720"/>
        <w:jc w:val="both"/>
        <w:rPr>
          <w:sz w:val="24"/>
          <w:szCs w:val="24"/>
          <w:lang w:val="ro-RO"/>
        </w:rPr>
      </w:pPr>
      <w:r w:rsidRPr="00CE148A">
        <w:rPr>
          <w:sz w:val="24"/>
          <w:szCs w:val="24"/>
          <w:lang w:val="ro-RO"/>
        </w:rPr>
        <w:t>Întreținerea și mentenanța sistemului de iluminat public (stradal, pietonal și arhitectural), puncte de aprindere și alte echipamente electrice conectate la rețeaua de iluminat stradal.</w:t>
      </w:r>
    </w:p>
    <w:p w14:paraId="3279F266" w14:textId="77777777" w:rsidR="00A42748" w:rsidRPr="00CE148A" w:rsidRDefault="004B2D1A" w:rsidP="00D16444">
      <w:pPr>
        <w:spacing w:before="180"/>
        <w:ind w:firstLine="720"/>
        <w:rPr>
          <w:sz w:val="24"/>
          <w:szCs w:val="24"/>
          <w:lang w:val="ro-RO"/>
        </w:rPr>
      </w:pPr>
      <w:r w:rsidRPr="00CE148A">
        <w:rPr>
          <w:b/>
          <w:bCs/>
          <w:sz w:val="24"/>
          <w:szCs w:val="24"/>
          <w:lang w:val="ro-RO"/>
        </w:rPr>
        <w:t>1.3 SCOPUL STUDIULUI DE OPORTUNITATE</w:t>
      </w:r>
    </w:p>
    <w:p w14:paraId="572D5243" w14:textId="77777777" w:rsidR="00A42748" w:rsidRPr="00CE148A" w:rsidRDefault="004B2D1A" w:rsidP="0023145E">
      <w:pPr>
        <w:ind w:firstLine="720"/>
        <w:jc w:val="both"/>
        <w:rPr>
          <w:sz w:val="24"/>
          <w:szCs w:val="24"/>
          <w:lang w:val="ro-RO"/>
        </w:rPr>
      </w:pPr>
      <w:r w:rsidRPr="00CE148A">
        <w:rPr>
          <w:sz w:val="24"/>
          <w:szCs w:val="24"/>
          <w:lang w:val="ro-RO"/>
        </w:rPr>
        <w:t>Elaborarea Studiului de oportunitate privind delegarea serviciului public de iluminat public are drept scop:</w:t>
      </w:r>
    </w:p>
    <w:p w14:paraId="00B9B214" w14:textId="77777777" w:rsidR="00A42748" w:rsidRPr="00CE148A" w:rsidRDefault="004B2D1A" w:rsidP="00730223">
      <w:pPr>
        <w:jc w:val="both"/>
        <w:rPr>
          <w:sz w:val="24"/>
          <w:szCs w:val="24"/>
          <w:lang w:val="ro-RO"/>
        </w:rPr>
      </w:pPr>
      <w:r w:rsidRPr="00CE148A">
        <w:rPr>
          <w:sz w:val="24"/>
          <w:szCs w:val="24"/>
          <w:lang w:val="ro-RO"/>
        </w:rPr>
        <w:t>— dimensionarea tehnică și umană a viitorului operator al serviciului de iluminat public;</w:t>
      </w:r>
    </w:p>
    <w:p w14:paraId="6EF165A8" w14:textId="77777777" w:rsidR="00A42748" w:rsidRPr="00CE148A" w:rsidRDefault="004B2D1A" w:rsidP="00730223">
      <w:pPr>
        <w:jc w:val="both"/>
        <w:rPr>
          <w:sz w:val="24"/>
          <w:szCs w:val="24"/>
          <w:lang w:val="ro-RO"/>
        </w:rPr>
      </w:pPr>
      <w:r w:rsidRPr="00CE148A">
        <w:rPr>
          <w:sz w:val="24"/>
          <w:szCs w:val="24"/>
          <w:lang w:val="ro-RO"/>
        </w:rPr>
        <w:lastRenderedPageBreak/>
        <w:t>— dimensionarea parametrilor de performanță și costurile necesare pentru realizarea unui serviciu calitativ.</w:t>
      </w:r>
    </w:p>
    <w:p w14:paraId="3DD5C74F" w14:textId="77777777" w:rsidR="00A42748" w:rsidRPr="00CE148A" w:rsidRDefault="00A42748" w:rsidP="00730223">
      <w:pPr>
        <w:rPr>
          <w:sz w:val="24"/>
          <w:szCs w:val="24"/>
          <w:lang w:val="ro-RO"/>
        </w:rPr>
      </w:pPr>
    </w:p>
    <w:p w14:paraId="4D4BE8A8" w14:textId="77777777" w:rsidR="00A42748" w:rsidRPr="00CE148A" w:rsidRDefault="004B2D1A" w:rsidP="00730223">
      <w:pPr>
        <w:spacing w:before="180"/>
        <w:rPr>
          <w:sz w:val="24"/>
          <w:szCs w:val="24"/>
          <w:lang w:val="ro-RO"/>
        </w:rPr>
      </w:pPr>
      <w:r w:rsidRPr="00CE148A">
        <w:rPr>
          <w:b/>
          <w:bCs/>
          <w:sz w:val="24"/>
          <w:szCs w:val="24"/>
          <w:lang w:val="ro-RO"/>
        </w:rPr>
        <w:t>1.4 PREZENTAREA ORAȘUL MURFATLAR</w:t>
      </w:r>
    </w:p>
    <w:p w14:paraId="74294F64" w14:textId="77777777" w:rsidR="00A42748" w:rsidRPr="00CE148A" w:rsidRDefault="00A42748" w:rsidP="00730223">
      <w:pPr>
        <w:rPr>
          <w:sz w:val="24"/>
          <w:szCs w:val="24"/>
          <w:lang w:val="ro-RO"/>
        </w:rPr>
      </w:pPr>
    </w:p>
    <w:p w14:paraId="6FD7B1C7" w14:textId="13351CEB" w:rsidR="00A42748" w:rsidRPr="00CE148A" w:rsidRDefault="004B2D1A" w:rsidP="00730223">
      <w:pPr>
        <w:ind w:firstLine="720"/>
        <w:jc w:val="both"/>
        <w:rPr>
          <w:sz w:val="24"/>
          <w:szCs w:val="24"/>
          <w:lang w:val="ro-RO"/>
        </w:rPr>
      </w:pPr>
      <w:r w:rsidRPr="00CE148A">
        <w:rPr>
          <w:sz w:val="24"/>
          <w:szCs w:val="24"/>
          <w:lang w:val="ro-RO"/>
        </w:rPr>
        <w:t>Orașul MURFATLAR este o unitate administrativ-teritorială cu personalitate juridică. Orașul posedă un patrimoniu și are inițiativă în ceea ce privește administrația intereselor publice locale, exercitând, în condițiile legii, autoritatea administrativ-teritorială stabilită.</w:t>
      </w:r>
    </w:p>
    <w:p w14:paraId="6D800F51" w14:textId="77777777" w:rsidR="00A42748" w:rsidRPr="00CE148A" w:rsidRDefault="004B2D1A" w:rsidP="00730223">
      <w:pPr>
        <w:ind w:firstLine="720"/>
        <w:jc w:val="both"/>
        <w:rPr>
          <w:sz w:val="24"/>
          <w:szCs w:val="24"/>
          <w:lang w:val="ro-RO"/>
        </w:rPr>
      </w:pPr>
      <w:r w:rsidRPr="00CE148A">
        <w:rPr>
          <w:sz w:val="24"/>
          <w:szCs w:val="24"/>
          <w:lang w:val="ro-RO"/>
        </w:rPr>
        <w:t>Administrația publică a Orașului MURFATLAR se întemeiază pe principiile autonomiei locale, descentralizării serviciilor publice, eligibilității autorităților administrației publice locale, legalității și consultării cetățenilor în problemele de interes deosebit.</w:t>
      </w:r>
    </w:p>
    <w:p w14:paraId="64764BE4" w14:textId="77777777" w:rsidR="00A42748" w:rsidRPr="00CE148A" w:rsidRDefault="004B2D1A" w:rsidP="00730223">
      <w:pPr>
        <w:ind w:firstLine="720"/>
        <w:jc w:val="both"/>
        <w:rPr>
          <w:sz w:val="24"/>
          <w:szCs w:val="24"/>
          <w:lang w:val="ro-RO"/>
        </w:rPr>
      </w:pPr>
      <w:r w:rsidRPr="00CE148A">
        <w:rPr>
          <w:sz w:val="24"/>
          <w:szCs w:val="24"/>
          <w:lang w:val="ro-RO"/>
        </w:rPr>
        <w:t>Autoritățile administrației publice prin care se realizează autonomia locală sunt: Consiliul Local al Orașului Murfatlar, ca autoritate deliberativă, și Primăria Orașului MURFATLAR ca autoritate executivă, organe alese conform legii.</w:t>
      </w:r>
    </w:p>
    <w:p w14:paraId="239F4B70" w14:textId="77777777" w:rsidR="00A42748" w:rsidRPr="00CE148A" w:rsidRDefault="004B2D1A" w:rsidP="00730223">
      <w:pPr>
        <w:ind w:firstLine="720"/>
        <w:jc w:val="both"/>
        <w:rPr>
          <w:sz w:val="24"/>
          <w:szCs w:val="24"/>
          <w:lang w:val="ro-RO"/>
        </w:rPr>
      </w:pPr>
      <w:r w:rsidRPr="00CE148A">
        <w:rPr>
          <w:sz w:val="24"/>
          <w:szCs w:val="24"/>
          <w:lang w:val="ro-RO"/>
        </w:rPr>
        <w:t>Primăria constituie o structură funcțională cu activitate permanentă, formată din primar, viceprimar, secretar general, aparatul propriu de specialitate al primarului și servicii subordonate.</w:t>
      </w:r>
    </w:p>
    <w:p w14:paraId="601A43F7" w14:textId="77777777" w:rsidR="00A42748" w:rsidRPr="00CE148A" w:rsidRDefault="004B2D1A" w:rsidP="00730223">
      <w:pPr>
        <w:ind w:firstLine="720"/>
        <w:jc w:val="both"/>
        <w:rPr>
          <w:sz w:val="24"/>
          <w:szCs w:val="24"/>
          <w:lang w:val="ro-RO"/>
        </w:rPr>
      </w:pPr>
      <w:r w:rsidRPr="00CE148A">
        <w:rPr>
          <w:sz w:val="24"/>
          <w:szCs w:val="24"/>
          <w:lang w:val="ro-RO"/>
        </w:rPr>
        <w:t>Primăria aduce la îndeplinire hotărârile Consiliului Local și dispozițiile primarului, gestionând problemele curente ale colectivității în care funcționează.</w:t>
      </w:r>
    </w:p>
    <w:p w14:paraId="3CB58213" w14:textId="77777777" w:rsidR="00A42748" w:rsidRPr="00CE148A" w:rsidRDefault="004B2D1A" w:rsidP="00730223">
      <w:pPr>
        <w:ind w:firstLine="720"/>
        <w:jc w:val="both"/>
        <w:rPr>
          <w:sz w:val="24"/>
          <w:szCs w:val="24"/>
          <w:lang w:val="ro-RO"/>
        </w:rPr>
      </w:pPr>
      <w:r w:rsidRPr="00CE148A">
        <w:rPr>
          <w:sz w:val="24"/>
          <w:szCs w:val="24"/>
          <w:lang w:val="ro-RO"/>
        </w:rPr>
        <w:t>Autoritățile administrației publice locale ale Orașului MURFATLAR au dreptul și capacitatea efectivă de a rezolva și gestiona în nume propriu și sub responsabilitatea lor o parte importantă a treburilor publice, în interesul colectivității locale pe care o reprezintă.</w:t>
      </w:r>
    </w:p>
    <w:p w14:paraId="1A4BF702" w14:textId="622A6EB5" w:rsidR="00A42748" w:rsidRPr="00CE148A" w:rsidRDefault="00A42748" w:rsidP="00730223">
      <w:pPr>
        <w:rPr>
          <w:sz w:val="24"/>
          <w:szCs w:val="24"/>
          <w:lang w:val="ro-RO"/>
        </w:rPr>
      </w:pPr>
    </w:p>
    <w:p w14:paraId="6F4FD4FA" w14:textId="77777777" w:rsidR="00A42748" w:rsidRPr="00CE148A" w:rsidRDefault="004B2D1A" w:rsidP="00730223">
      <w:pPr>
        <w:spacing w:before="180"/>
        <w:rPr>
          <w:sz w:val="24"/>
          <w:szCs w:val="24"/>
          <w:lang w:val="ro-RO"/>
        </w:rPr>
      </w:pPr>
      <w:r w:rsidRPr="00CE148A">
        <w:rPr>
          <w:b/>
          <w:bCs/>
          <w:sz w:val="24"/>
          <w:szCs w:val="24"/>
          <w:lang w:val="ro-RO"/>
        </w:rPr>
        <w:t>1.5 ANALIZA LEGISLAȚIEI</w:t>
      </w:r>
    </w:p>
    <w:p w14:paraId="64AA5F13" w14:textId="77777777" w:rsidR="00A42748" w:rsidRPr="00CE148A" w:rsidRDefault="00A42748" w:rsidP="00730223">
      <w:pPr>
        <w:rPr>
          <w:sz w:val="24"/>
          <w:szCs w:val="24"/>
          <w:lang w:val="ro-RO"/>
        </w:rPr>
      </w:pPr>
    </w:p>
    <w:p w14:paraId="770E373D" w14:textId="77777777" w:rsidR="00A42748" w:rsidRPr="00CE148A" w:rsidRDefault="004B2D1A" w:rsidP="00730223">
      <w:pPr>
        <w:ind w:firstLine="720"/>
        <w:jc w:val="both"/>
        <w:rPr>
          <w:sz w:val="24"/>
          <w:szCs w:val="24"/>
          <w:lang w:val="ro-RO"/>
        </w:rPr>
      </w:pPr>
      <w:r w:rsidRPr="00CE148A">
        <w:rPr>
          <w:sz w:val="24"/>
          <w:szCs w:val="24"/>
          <w:lang w:val="ro-RO"/>
        </w:rPr>
        <w:t>În prezent activitatea de întreținere a serviciului de iluminat public din România se desfășoară în conformitate cu prevederile actelor normative prezentate în continuare:</w:t>
      </w:r>
    </w:p>
    <w:p w14:paraId="776A091B" w14:textId="77777777" w:rsidR="00A42748" w:rsidRPr="00CE148A" w:rsidRDefault="00A42748" w:rsidP="00730223">
      <w:pPr>
        <w:rPr>
          <w:sz w:val="24"/>
          <w:szCs w:val="24"/>
          <w:lang w:val="ro-RO"/>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80"/>
        <w:gridCol w:w="4836"/>
        <w:gridCol w:w="4077"/>
      </w:tblGrid>
      <w:tr w:rsidR="00A42748" w:rsidRPr="00CE148A" w14:paraId="66FB8253" w14:textId="77777777" w:rsidTr="00855F99">
        <w:tc>
          <w:tcPr>
            <w:tcW w:w="580"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39EC4B04" w14:textId="77777777" w:rsidR="00A42748" w:rsidRPr="00CE148A" w:rsidRDefault="004B2D1A" w:rsidP="00730223">
            <w:pPr>
              <w:spacing w:before="60"/>
              <w:jc w:val="center"/>
              <w:rPr>
                <w:sz w:val="24"/>
                <w:szCs w:val="24"/>
                <w:lang w:val="ro-RO"/>
              </w:rPr>
            </w:pPr>
            <w:r w:rsidRPr="00CE148A">
              <w:rPr>
                <w:b/>
                <w:bCs/>
                <w:sz w:val="24"/>
                <w:szCs w:val="24"/>
                <w:lang w:val="ro-RO"/>
              </w:rPr>
              <w:t>Nr.</w:t>
            </w:r>
          </w:p>
        </w:tc>
        <w:tc>
          <w:tcPr>
            <w:tcW w:w="3953"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3906BC2F" w14:textId="77777777" w:rsidR="00A42748" w:rsidRPr="00CE148A" w:rsidRDefault="004B2D1A" w:rsidP="00730223">
            <w:pPr>
              <w:spacing w:before="60"/>
              <w:rPr>
                <w:sz w:val="24"/>
                <w:szCs w:val="24"/>
                <w:lang w:val="ro-RO"/>
              </w:rPr>
            </w:pPr>
            <w:r w:rsidRPr="00CE148A">
              <w:rPr>
                <w:b/>
                <w:bCs/>
                <w:sz w:val="24"/>
                <w:szCs w:val="24"/>
                <w:lang w:val="ro-RO"/>
              </w:rPr>
              <w:t>Act normativ</w:t>
            </w:r>
          </w:p>
        </w:tc>
        <w:tc>
          <w:tcPr>
            <w:tcW w:w="4960"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526E27D9" w14:textId="77777777" w:rsidR="00A42748" w:rsidRPr="00CE148A" w:rsidRDefault="004B2D1A" w:rsidP="00730223">
            <w:pPr>
              <w:spacing w:before="60"/>
              <w:rPr>
                <w:sz w:val="24"/>
                <w:szCs w:val="24"/>
                <w:lang w:val="ro-RO"/>
              </w:rPr>
            </w:pPr>
            <w:r w:rsidRPr="00CE148A">
              <w:rPr>
                <w:b/>
                <w:bCs/>
                <w:sz w:val="24"/>
                <w:szCs w:val="24"/>
                <w:lang w:val="ro-RO"/>
              </w:rPr>
              <w:t>Obiect reglementare</w:t>
            </w:r>
          </w:p>
        </w:tc>
      </w:tr>
      <w:tr w:rsidR="00A42748" w:rsidRPr="00CE148A" w14:paraId="0A0175F6"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9C3A9D4" w14:textId="77777777" w:rsidR="00A42748" w:rsidRPr="00CE148A" w:rsidRDefault="004B2D1A" w:rsidP="00730223">
            <w:pPr>
              <w:spacing w:before="60"/>
              <w:jc w:val="center"/>
              <w:rPr>
                <w:sz w:val="24"/>
                <w:szCs w:val="24"/>
                <w:lang w:val="ro-RO"/>
              </w:rPr>
            </w:pPr>
            <w:r w:rsidRPr="00CE148A">
              <w:rPr>
                <w:sz w:val="24"/>
                <w:szCs w:val="24"/>
                <w:lang w:val="ro-RO"/>
              </w:rPr>
              <w:t>1</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25717A3" w14:textId="77777777" w:rsidR="00A42748" w:rsidRPr="00CE148A" w:rsidRDefault="004B2D1A" w:rsidP="00730223">
            <w:pPr>
              <w:spacing w:before="60"/>
              <w:rPr>
                <w:sz w:val="24"/>
                <w:szCs w:val="24"/>
                <w:lang w:val="ro-RO"/>
              </w:rPr>
            </w:pPr>
            <w:r w:rsidRPr="00CE148A">
              <w:rPr>
                <w:sz w:val="24"/>
                <w:szCs w:val="24"/>
                <w:lang w:val="ro-RO"/>
              </w:rPr>
              <w:t>Legea nr. 51/2006 republicată</w:t>
            </w:r>
          </w:p>
        </w:tc>
        <w:tc>
          <w:tcPr>
            <w:tcW w:w="496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2329817" w14:textId="77777777" w:rsidR="00A42748" w:rsidRPr="00CE148A" w:rsidRDefault="004B2D1A" w:rsidP="00730223">
            <w:pPr>
              <w:spacing w:before="60"/>
              <w:rPr>
                <w:sz w:val="24"/>
                <w:szCs w:val="24"/>
                <w:lang w:val="ro-RO"/>
              </w:rPr>
            </w:pPr>
            <w:r w:rsidRPr="00CE148A">
              <w:rPr>
                <w:sz w:val="24"/>
                <w:szCs w:val="24"/>
                <w:lang w:val="ro-RO"/>
              </w:rPr>
              <w:t>Serviciile comunitare de utilități publice — cadru general</w:t>
            </w:r>
          </w:p>
        </w:tc>
      </w:tr>
      <w:tr w:rsidR="00A42748" w:rsidRPr="00CE148A" w14:paraId="4BA46147"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5171C68" w14:textId="77777777" w:rsidR="00A42748" w:rsidRPr="00CE148A" w:rsidRDefault="004B2D1A" w:rsidP="00730223">
            <w:pPr>
              <w:spacing w:before="60"/>
              <w:jc w:val="center"/>
              <w:rPr>
                <w:sz w:val="24"/>
                <w:szCs w:val="24"/>
                <w:lang w:val="ro-RO"/>
              </w:rPr>
            </w:pPr>
            <w:r w:rsidRPr="00CE148A">
              <w:rPr>
                <w:sz w:val="24"/>
                <w:szCs w:val="24"/>
                <w:lang w:val="ro-RO"/>
              </w:rPr>
              <w:t>2</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2A9AAE9" w14:textId="77777777" w:rsidR="00A42748" w:rsidRPr="00CE148A" w:rsidRDefault="004B2D1A" w:rsidP="00730223">
            <w:pPr>
              <w:spacing w:before="60"/>
              <w:rPr>
                <w:sz w:val="24"/>
                <w:szCs w:val="24"/>
                <w:lang w:val="ro-RO"/>
              </w:rPr>
            </w:pPr>
            <w:r w:rsidRPr="00CE148A">
              <w:rPr>
                <w:sz w:val="24"/>
                <w:szCs w:val="24"/>
                <w:lang w:val="ro-RO"/>
              </w:rPr>
              <w:t>Legea nr. 230/2006</w:t>
            </w:r>
          </w:p>
        </w:tc>
        <w:tc>
          <w:tcPr>
            <w:tcW w:w="496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20E5A21" w14:textId="77777777" w:rsidR="00A42748" w:rsidRPr="00CE148A" w:rsidRDefault="004B2D1A" w:rsidP="00730223">
            <w:pPr>
              <w:spacing w:before="60"/>
              <w:rPr>
                <w:sz w:val="24"/>
                <w:szCs w:val="24"/>
                <w:lang w:val="ro-RO"/>
              </w:rPr>
            </w:pPr>
            <w:r w:rsidRPr="00CE148A">
              <w:rPr>
                <w:sz w:val="24"/>
                <w:szCs w:val="24"/>
                <w:lang w:val="ro-RO"/>
              </w:rPr>
              <w:t>Serviciul de iluminat public — organizare, funcționare, gestiune</w:t>
            </w:r>
          </w:p>
        </w:tc>
      </w:tr>
      <w:tr w:rsidR="00A42748" w:rsidRPr="00CE148A" w14:paraId="375ECD30"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C34D0F5" w14:textId="77777777" w:rsidR="00A42748" w:rsidRPr="00CE148A" w:rsidRDefault="004B2D1A" w:rsidP="00730223">
            <w:pPr>
              <w:spacing w:before="60"/>
              <w:jc w:val="center"/>
              <w:rPr>
                <w:sz w:val="24"/>
                <w:szCs w:val="24"/>
                <w:lang w:val="ro-RO"/>
              </w:rPr>
            </w:pPr>
            <w:r w:rsidRPr="00CE148A">
              <w:rPr>
                <w:sz w:val="24"/>
                <w:szCs w:val="24"/>
                <w:lang w:val="ro-RO"/>
              </w:rPr>
              <w:t>3</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14143FD" w14:textId="77777777" w:rsidR="00A42748" w:rsidRPr="00CE148A" w:rsidRDefault="004B2D1A" w:rsidP="00730223">
            <w:pPr>
              <w:spacing w:before="60"/>
              <w:rPr>
                <w:sz w:val="24"/>
                <w:szCs w:val="24"/>
                <w:lang w:val="ro-RO"/>
              </w:rPr>
            </w:pPr>
            <w:r w:rsidRPr="00CE148A">
              <w:rPr>
                <w:sz w:val="24"/>
                <w:szCs w:val="24"/>
                <w:lang w:val="ro-RO"/>
              </w:rPr>
              <w:t>Legea nr. 123/2012</w:t>
            </w:r>
          </w:p>
        </w:tc>
        <w:tc>
          <w:tcPr>
            <w:tcW w:w="496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FD9F37D" w14:textId="77777777" w:rsidR="00A42748" w:rsidRPr="00CE148A" w:rsidRDefault="004B2D1A" w:rsidP="00730223">
            <w:pPr>
              <w:spacing w:before="60"/>
              <w:rPr>
                <w:sz w:val="24"/>
                <w:szCs w:val="24"/>
                <w:lang w:val="ro-RO"/>
              </w:rPr>
            </w:pPr>
            <w:r w:rsidRPr="00CE148A">
              <w:rPr>
                <w:sz w:val="24"/>
                <w:szCs w:val="24"/>
                <w:lang w:val="ro-RO"/>
              </w:rPr>
              <w:t>Legea energiei electrice și a gazelor naturale</w:t>
            </w:r>
          </w:p>
        </w:tc>
      </w:tr>
      <w:tr w:rsidR="00A42748" w:rsidRPr="00CE148A" w14:paraId="731AC5C7"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AF28EEA" w14:textId="77777777" w:rsidR="00A42748" w:rsidRPr="00CE148A" w:rsidRDefault="004B2D1A" w:rsidP="00730223">
            <w:pPr>
              <w:spacing w:before="60"/>
              <w:jc w:val="center"/>
              <w:rPr>
                <w:sz w:val="24"/>
                <w:szCs w:val="24"/>
                <w:lang w:val="ro-RO"/>
              </w:rPr>
            </w:pPr>
            <w:r w:rsidRPr="00CE148A">
              <w:rPr>
                <w:sz w:val="24"/>
                <w:szCs w:val="24"/>
                <w:lang w:val="ro-RO"/>
              </w:rPr>
              <w:t>4</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6619719" w14:textId="77777777" w:rsidR="00A42748" w:rsidRPr="00CE148A" w:rsidRDefault="004B2D1A" w:rsidP="00730223">
            <w:pPr>
              <w:spacing w:before="60"/>
              <w:rPr>
                <w:sz w:val="24"/>
                <w:szCs w:val="24"/>
                <w:lang w:val="ro-RO"/>
              </w:rPr>
            </w:pPr>
            <w:r w:rsidRPr="00CE148A">
              <w:rPr>
                <w:sz w:val="24"/>
                <w:szCs w:val="24"/>
                <w:lang w:val="ro-RO"/>
              </w:rPr>
              <w:t>OUG nr. 57/2019 — Codul Administrativ</w:t>
            </w:r>
          </w:p>
        </w:tc>
        <w:tc>
          <w:tcPr>
            <w:tcW w:w="496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8EE9017" w14:textId="77777777" w:rsidR="00A42748" w:rsidRPr="00CE148A" w:rsidRDefault="004B2D1A" w:rsidP="00730223">
            <w:pPr>
              <w:spacing w:before="60"/>
              <w:rPr>
                <w:sz w:val="24"/>
                <w:szCs w:val="24"/>
                <w:lang w:val="ro-RO"/>
              </w:rPr>
            </w:pPr>
            <w:r w:rsidRPr="00CE148A">
              <w:rPr>
                <w:sz w:val="24"/>
                <w:szCs w:val="24"/>
                <w:lang w:val="ro-RO"/>
              </w:rPr>
              <w:t>Atribuțiile Consiliului Local privind serviciile publice</w:t>
            </w:r>
          </w:p>
        </w:tc>
      </w:tr>
      <w:tr w:rsidR="00A42748" w:rsidRPr="00CE148A" w14:paraId="70B7E5C1"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5225435" w14:textId="77777777" w:rsidR="00A42748" w:rsidRPr="00CE148A" w:rsidRDefault="004B2D1A" w:rsidP="00730223">
            <w:pPr>
              <w:spacing w:before="60"/>
              <w:jc w:val="center"/>
              <w:rPr>
                <w:sz w:val="24"/>
                <w:szCs w:val="24"/>
                <w:lang w:val="ro-RO"/>
              </w:rPr>
            </w:pPr>
            <w:r w:rsidRPr="00CE148A">
              <w:rPr>
                <w:sz w:val="24"/>
                <w:szCs w:val="24"/>
                <w:lang w:val="ro-RO"/>
              </w:rPr>
              <w:t>5</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1056B43" w14:textId="77777777" w:rsidR="00A42748" w:rsidRPr="00CE148A" w:rsidRDefault="004B2D1A" w:rsidP="00730223">
            <w:pPr>
              <w:spacing w:before="60"/>
              <w:rPr>
                <w:sz w:val="24"/>
                <w:szCs w:val="24"/>
                <w:lang w:val="ro-RO"/>
              </w:rPr>
            </w:pPr>
            <w:r w:rsidRPr="00CE148A">
              <w:rPr>
                <w:sz w:val="24"/>
                <w:szCs w:val="24"/>
                <w:lang w:val="ro-RO"/>
              </w:rPr>
              <w:t>Ordinul A.N.R.S.C. nr. 77/2007</w:t>
            </w:r>
          </w:p>
        </w:tc>
        <w:tc>
          <w:tcPr>
            <w:tcW w:w="496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7F0ECC3" w14:textId="77777777" w:rsidR="00A42748" w:rsidRPr="00CE148A" w:rsidRDefault="004B2D1A" w:rsidP="00730223">
            <w:pPr>
              <w:spacing w:before="60"/>
              <w:rPr>
                <w:sz w:val="24"/>
                <w:szCs w:val="24"/>
                <w:lang w:val="ro-RO"/>
              </w:rPr>
            </w:pPr>
            <w:r w:rsidRPr="00CE148A">
              <w:rPr>
                <w:sz w:val="24"/>
                <w:szCs w:val="24"/>
                <w:lang w:val="ro-RO"/>
              </w:rPr>
              <w:t>Norme metodologice calcul valoare activități SIP</w:t>
            </w:r>
          </w:p>
        </w:tc>
      </w:tr>
      <w:tr w:rsidR="00A42748" w:rsidRPr="00CE148A" w14:paraId="0261E480"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9F61320" w14:textId="77777777" w:rsidR="00A42748" w:rsidRPr="00CE148A" w:rsidRDefault="004B2D1A" w:rsidP="00730223">
            <w:pPr>
              <w:spacing w:before="60"/>
              <w:jc w:val="center"/>
              <w:rPr>
                <w:sz w:val="24"/>
                <w:szCs w:val="24"/>
                <w:lang w:val="ro-RO"/>
              </w:rPr>
            </w:pPr>
            <w:r w:rsidRPr="00CE148A">
              <w:rPr>
                <w:sz w:val="24"/>
                <w:szCs w:val="24"/>
                <w:lang w:val="ro-RO"/>
              </w:rPr>
              <w:t>6</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0488FC3" w14:textId="77777777" w:rsidR="00A42748" w:rsidRPr="00CE148A" w:rsidRDefault="004B2D1A" w:rsidP="00730223">
            <w:pPr>
              <w:spacing w:before="60"/>
              <w:rPr>
                <w:sz w:val="24"/>
                <w:szCs w:val="24"/>
                <w:lang w:val="ro-RO"/>
              </w:rPr>
            </w:pPr>
            <w:r w:rsidRPr="00CE148A">
              <w:rPr>
                <w:sz w:val="24"/>
                <w:szCs w:val="24"/>
                <w:lang w:val="ro-RO"/>
              </w:rPr>
              <w:t>Ordinul A.N.R.S.C. nr. 86/2007</w:t>
            </w:r>
          </w:p>
        </w:tc>
        <w:tc>
          <w:tcPr>
            <w:tcW w:w="496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ABFFD37" w14:textId="77777777" w:rsidR="00A42748" w:rsidRPr="00CE148A" w:rsidRDefault="004B2D1A" w:rsidP="00730223">
            <w:pPr>
              <w:spacing w:before="60"/>
              <w:rPr>
                <w:sz w:val="24"/>
                <w:szCs w:val="24"/>
                <w:lang w:val="ro-RO"/>
              </w:rPr>
            </w:pPr>
            <w:r w:rsidRPr="00CE148A">
              <w:rPr>
                <w:sz w:val="24"/>
                <w:szCs w:val="24"/>
                <w:lang w:val="ro-RO"/>
              </w:rPr>
              <w:t>Regulamentul-cadru al serviciului de iluminat public</w:t>
            </w:r>
          </w:p>
        </w:tc>
      </w:tr>
      <w:tr w:rsidR="00A42748" w:rsidRPr="00CE148A" w14:paraId="6DDFB57D"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087BADA" w14:textId="77777777" w:rsidR="00A42748" w:rsidRPr="00CE148A" w:rsidRDefault="004B2D1A" w:rsidP="00730223">
            <w:pPr>
              <w:spacing w:before="60"/>
              <w:jc w:val="center"/>
              <w:rPr>
                <w:sz w:val="24"/>
                <w:szCs w:val="24"/>
                <w:lang w:val="ro-RO"/>
              </w:rPr>
            </w:pPr>
            <w:r w:rsidRPr="00CE148A">
              <w:rPr>
                <w:sz w:val="24"/>
                <w:szCs w:val="24"/>
                <w:lang w:val="ro-RO"/>
              </w:rPr>
              <w:t>7</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217E116" w14:textId="77777777" w:rsidR="00A42748" w:rsidRPr="00CE148A" w:rsidRDefault="004B2D1A" w:rsidP="00730223">
            <w:pPr>
              <w:spacing w:before="60"/>
              <w:rPr>
                <w:sz w:val="24"/>
                <w:szCs w:val="24"/>
                <w:lang w:val="ro-RO"/>
              </w:rPr>
            </w:pPr>
            <w:r w:rsidRPr="00CE148A">
              <w:rPr>
                <w:sz w:val="24"/>
                <w:szCs w:val="24"/>
                <w:lang w:val="ro-RO"/>
              </w:rPr>
              <w:t>Ordinul A.N.R.S.C. nr. 87/2007</w:t>
            </w:r>
          </w:p>
        </w:tc>
        <w:tc>
          <w:tcPr>
            <w:tcW w:w="496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922FA0E" w14:textId="77777777" w:rsidR="00A42748" w:rsidRPr="00CE148A" w:rsidRDefault="004B2D1A" w:rsidP="00730223">
            <w:pPr>
              <w:spacing w:before="60"/>
              <w:rPr>
                <w:sz w:val="24"/>
                <w:szCs w:val="24"/>
                <w:lang w:val="ro-RO"/>
              </w:rPr>
            </w:pPr>
            <w:r w:rsidRPr="00CE148A">
              <w:rPr>
                <w:sz w:val="24"/>
                <w:szCs w:val="24"/>
                <w:lang w:val="ro-RO"/>
              </w:rPr>
              <w:t>Caietul de sarcini-cadru al serviciului de iluminat public</w:t>
            </w:r>
          </w:p>
        </w:tc>
      </w:tr>
      <w:tr w:rsidR="00A42748" w:rsidRPr="00CE148A" w14:paraId="52F2212C"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A426469" w14:textId="77777777" w:rsidR="00A42748" w:rsidRPr="00CE148A" w:rsidRDefault="004B2D1A" w:rsidP="00730223">
            <w:pPr>
              <w:spacing w:before="60"/>
              <w:jc w:val="center"/>
              <w:rPr>
                <w:sz w:val="24"/>
                <w:szCs w:val="24"/>
                <w:lang w:val="ro-RO"/>
              </w:rPr>
            </w:pPr>
            <w:r w:rsidRPr="00CE148A">
              <w:rPr>
                <w:sz w:val="24"/>
                <w:szCs w:val="24"/>
                <w:lang w:val="ro-RO"/>
              </w:rPr>
              <w:lastRenderedPageBreak/>
              <w:t>8</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012EE7B" w14:textId="77777777" w:rsidR="00A42748" w:rsidRPr="00CE148A" w:rsidRDefault="004B2D1A" w:rsidP="00730223">
            <w:pPr>
              <w:spacing w:before="60"/>
              <w:rPr>
                <w:sz w:val="24"/>
                <w:szCs w:val="24"/>
                <w:lang w:val="ro-RO"/>
              </w:rPr>
            </w:pPr>
            <w:r w:rsidRPr="00CE148A">
              <w:rPr>
                <w:sz w:val="24"/>
                <w:szCs w:val="24"/>
                <w:lang w:val="ro-RO"/>
              </w:rPr>
              <w:t>Ordinul A.N.R.S.C. nr. 100/2023</w:t>
            </w:r>
          </w:p>
        </w:tc>
        <w:tc>
          <w:tcPr>
            <w:tcW w:w="496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153B276" w14:textId="77777777" w:rsidR="00A42748" w:rsidRPr="00CE148A" w:rsidRDefault="004B2D1A" w:rsidP="00730223">
            <w:pPr>
              <w:spacing w:before="60"/>
              <w:rPr>
                <w:sz w:val="24"/>
                <w:szCs w:val="24"/>
                <w:lang w:val="ro-RO"/>
              </w:rPr>
            </w:pPr>
            <w:r w:rsidRPr="00CE148A">
              <w:rPr>
                <w:sz w:val="24"/>
                <w:szCs w:val="24"/>
                <w:lang w:val="ro-RO"/>
              </w:rPr>
              <w:t>Regulamentul privind acordarea licențelor SIP — clasa 3</w:t>
            </w:r>
          </w:p>
        </w:tc>
      </w:tr>
      <w:tr w:rsidR="00A42748" w:rsidRPr="00CE148A" w14:paraId="6491AB1F"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DEF79B0" w14:textId="77777777" w:rsidR="00A42748" w:rsidRPr="00CE148A" w:rsidRDefault="004B2D1A" w:rsidP="00730223">
            <w:pPr>
              <w:spacing w:before="60"/>
              <w:jc w:val="center"/>
              <w:rPr>
                <w:sz w:val="24"/>
                <w:szCs w:val="24"/>
                <w:lang w:val="ro-RO"/>
              </w:rPr>
            </w:pPr>
            <w:r w:rsidRPr="00CE148A">
              <w:rPr>
                <w:sz w:val="24"/>
                <w:szCs w:val="24"/>
                <w:lang w:val="ro-RO"/>
              </w:rPr>
              <w:t>9</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71C3392" w14:textId="77777777" w:rsidR="00A42748" w:rsidRPr="00CE148A" w:rsidRDefault="004B2D1A" w:rsidP="00730223">
            <w:pPr>
              <w:spacing w:before="60"/>
              <w:rPr>
                <w:sz w:val="24"/>
                <w:szCs w:val="24"/>
                <w:lang w:val="ro-RO"/>
              </w:rPr>
            </w:pPr>
            <w:r w:rsidRPr="00CE148A">
              <w:rPr>
                <w:sz w:val="24"/>
                <w:szCs w:val="24"/>
                <w:lang w:val="ro-RO"/>
              </w:rPr>
              <w:t>Legea nr. 98/2016, cu modificările și completările ulterioare</w:t>
            </w:r>
          </w:p>
        </w:tc>
        <w:tc>
          <w:tcPr>
            <w:tcW w:w="496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FF351AF" w14:textId="77777777" w:rsidR="00A42748" w:rsidRPr="00CE148A" w:rsidRDefault="004B2D1A" w:rsidP="00730223">
            <w:pPr>
              <w:spacing w:before="60"/>
              <w:rPr>
                <w:sz w:val="24"/>
                <w:szCs w:val="24"/>
                <w:lang w:val="ro-RO"/>
              </w:rPr>
            </w:pPr>
            <w:r w:rsidRPr="00CE148A">
              <w:rPr>
                <w:sz w:val="24"/>
                <w:szCs w:val="24"/>
                <w:lang w:val="ro-RO"/>
              </w:rPr>
              <w:t>Achizițiile publice — proceduri de atribuire</w:t>
            </w:r>
          </w:p>
        </w:tc>
      </w:tr>
      <w:tr w:rsidR="00A42748" w:rsidRPr="00CE148A" w14:paraId="3D74A3C5"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35EAA8A" w14:textId="77777777" w:rsidR="00A42748" w:rsidRPr="00CE148A" w:rsidRDefault="004B2D1A" w:rsidP="00730223">
            <w:pPr>
              <w:spacing w:before="60"/>
              <w:jc w:val="center"/>
              <w:rPr>
                <w:sz w:val="24"/>
                <w:szCs w:val="24"/>
                <w:lang w:val="ro-RO"/>
              </w:rPr>
            </w:pPr>
            <w:r w:rsidRPr="00CE148A">
              <w:rPr>
                <w:sz w:val="24"/>
                <w:szCs w:val="24"/>
                <w:lang w:val="ro-RO"/>
              </w:rPr>
              <w:t>10</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1C147A7" w14:textId="77777777" w:rsidR="00A42748" w:rsidRPr="00CE148A" w:rsidRDefault="004B2D1A" w:rsidP="00730223">
            <w:pPr>
              <w:spacing w:before="60"/>
              <w:rPr>
                <w:sz w:val="24"/>
                <w:szCs w:val="24"/>
                <w:lang w:val="ro-RO"/>
              </w:rPr>
            </w:pPr>
            <w:r w:rsidRPr="00CE148A">
              <w:rPr>
                <w:sz w:val="24"/>
                <w:szCs w:val="24"/>
                <w:lang w:val="ro-RO"/>
              </w:rPr>
              <w:t>HG nr. 395/2016, cu modificările și completările ulterioare</w:t>
            </w:r>
          </w:p>
        </w:tc>
        <w:tc>
          <w:tcPr>
            <w:tcW w:w="496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EE68B24" w14:textId="77777777" w:rsidR="00A42748" w:rsidRPr="00CE148A" w:rsidRDefault="004B2D1A" w:rsidP="00730223">
            <w:pPr>
              <w:spacing w:before="60"/>
              <w:rPr>
                <w:sz w:val="24"/>
                <w:szCs w:val="24"/>
                <w:lang w:val="ro-RO"/>
              </w:rPr>
            </w:pPr>
            <w:r w:rsidRPr="00CE148A">
              <w:rPr>
                <w:sz w:val="24"/>
                <w:szCs w:val="24"/>
                <w:lang w:val="ro-RO"/>
              </w:rPr>
              <w:t>Normele metodologice de aplicare a Legii 98/2016</w:t>
            </w:r>
          </w:p>
        </w:tc>
      </w:tr>
      <w:tr w:rsidR="00A42748" w:rsidRPr="00CE148A" w14:paraId="76A74CC5"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EBB7F2E" w14:textId="77777777" w:rsidR="00A42748" w:rsidRPr="00CE148A" w:rsidRDefault="004B2D1A" w:rsidP="00730223">
            <w:pPr>
              <w:spacing w:before="60"/>
              <w:jc w:val="center"/>
              <w:rPr>
                <w:sz w:val="24"/>
                <w:szCs w:val="24"/>
                <w:lang w:val="ro-RO"/>
              </w:rPr>
            </w:pPr>
            <w:r w:rsidRPr="00CE148A">
              <w:rPr>
                <w:sz w:val="24"/>
                <w:szCs w:val="24"/>
                <w:lang w:val="ro-RO"/>
              </w:rPr>
              <w:t>11</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A0ACD8B" w14:textId="77777777" w:rsidR="00A42748" w:rsidRPr="00CE148A" w:rsidRDefault="004B2D1A" w:rsidP="00730223">
            <w:pPr>
              <w:spacing w:before="60"/>
              <w:rPr>
                <w:sz w:val="24"/>
                <w:szCs w:val="24"/>
                <w:lang w:val="ro-RO"/>
              </w:rPr>
            </w:pPr>
            <w:r w:rsidRPr="00CE148A">
              <w:rPr>
                <w:sz w:val="24"/>
                <w:szCs w:val="24"/>
                <w:lang w:val="ro-RO"/>
              </w:rPr>
              <w:t>Normativul I7-2011</w:t>
            </w:r>
          </w:p>
        </w:tc>
        <w:tc>
          <w:tcPr>
            <w:tcW w:w="496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B7C326D" w14:textId="77777777" w:rsidR="00A42748" w:rsidRPr="00CE148A" w:rsidRDefault="004B2D1A" w:rsidP="00730223">
            <w:pPr>
              <w:spacing w:before="60"/>
              <w:rPr>
                <w:sz w:val="24"/>
                <w:szCs w:val="24"/>
                <w:lang w:val="ro-RO"/>
              </w:rPr>
            </w:pPr>
            <w:r w:rsidRPr="00CE148A">
              <w:rPr>
                <w:sz w:val="24"/>
                <w:szCs w:val="24"/>
                <w:lang w:val="ro-RO"/>
              </w:rPr>
              <w:t>Normativ pentru proiectarea, execuția și exploatarea instalațiilor electrice</w:t>
            </w:r>
          </w:p>
        </w:tc>
      </w:tr>
      <w:tr w:rsidR="00A42748" w:rsidRPr="00CE148A" w14:paraId="48089FAA"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B392538" w14:textId="77777777" w:rsidR="00A42748" w:rsidRPr="00CE148A" w:rsidRDefault="004B2D1A" w:rsidP="00730223">
            <w:pPr>
              <w:spacing w:before="60"/>
              <w:jc w:val="center"/>
              <w:rPr>
                <w:sz w:val="24"/>
                <w:szCs w:val="24"/>
                <w:lang w:val="ro-RO"/>
              </w:rPr>
            </w:pPr>
            <w:r w:rsidRPr="00CE148A">
              <w:rPr>
                <w:sz w:val="24"/>
                <w:szCs w:val="24"/>
                <w:lang w:val="ro-RO"/>
              </w:rPr>
              <w:t>12</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A558E5E" w14:textId="77777777" w:rsidR="00A42748" w:rsidRPr="00CE148A" w:rsidRDefault="004B2D1A" w:rsidP="00730223">
            <w:pPr>
              <w:spacing w:before="60"/>
              <w:rPr>
                <w:sz w:val="24"/>
                <w:szCs w:val="24"/>
                <w:lang w:val="ro-RO"/>
              </w:rPr>
            </w:pPr>
            <w:r w:rsidRPr="00CE148A">
              <w:rPr>
                <w:sz w:val="24"/>
                <w:szCs w:val="24"/>
                <w:lang w:val="ro-RO"/>
              </w:rPr>
              <w:t>SR EN 13201:2016</w:t>
            </w:r>
          </w:p>
        </w:tc>
        <w:tc>
          <w:tcPr>
            <w:tcW w:w="496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F436864" w14:textId="77777777" w:rsidR="00A42748" w:rsidRPr="00CE148A" w:rsidRDefault="004B2D1A" w:rsidP="00730223">
            <w:pPr>
              <w:spacing w:before="60"/>
              <w:rPr>
                <w:sz w:val="24"/>
                <w:szCs w:val="24"/>
                <w:lang w:val="ro-RO"/>
              </w:rPr>
            </w:pPr>
            <w:r w:rsidRPr="00CE148A">
              <w:rPr>
                <w:sz w:val="24"/>
                <w:szCs w:val="24"/>
                <w:lang w:val="ro-RO"/>
              </w:rPr>
              <w:t>Standard european iluminat public — cerințe tehnice</w:t>
            </w:r>
          </w:p>
        </w:tc>
      </w:tr>
      <w:tr w:rsidR="00A42748" w:rsidRPr="00CE148A" w14:paraId="4E71902F"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DE226B6" w14:textId="77777777" w:rsidR="00A42748" w:rsidRPr="00CE148A" w:rsidRDefault="004B2D1A" w:rsidP="00730223">
            <w:pPr>
              <w:spacing w:before="60"/>
              <w:jc w:val="center"/>
              <w:rPr>
                <w:sz w:val="24"/>
                <w:szCs w:val="24"/>
                <w:lang w:val="ro-RO"/>
              </w:rPr>
            </w:pPr>
            <w:r w:rsidRPr="00CE148A">
              <w:rPr>
                <w:sz w:val="24"/>
                <w:szCs w:val="24"/>
                <w:lang w:val="ro-RO"/>
              </w:rPr>
              <w:t>13</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7F3C173" w14:textId="77777777" w:rsidR="00A42748" w:rsidRPr="00CE148A" w:rsidRDefault="004B2D1A" w:rsidP="00730223">
            <w:pPr>
              <w:spacing w:before="60"/>
              <w:rPr>
                <w:sz w:val="24"/>
                <w:szCs w:val="24"/>
                <w:lang w:val="ro-RO"/>
              </w:rPr>
            </w:pPr>
            <w:r w:rsidRPr="00CE148A">
              <w:rPr>
                <w:sz w:val="24"/>
                <w:szCs w:val="24"/>
                <w:lang w:val="ro-RO"/>
              </w:rPr>
              <w:t>Legea nr. 139/2022</w:t>
            </w:r>
          </w:p>
        </w:tc>
        <w:tc>
          <w:tcPr>
            <w:tcW w:w="496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D512E7F" w14:textId="77777777" w:rsidR="00A42748" w:rsidRPr="00CE148A" w:rsidRDefault="004B2D1A" w:rsidP="00730223">
            <w:pPr>
              <w:spacing w:before="60"/>
              <w:rPr>
                <w:sz w:val="24"/>
                <w:szCs w:val="24"/>
                <w:lang w:val="ro-RO"/>
              </w:rPr>
            </w:pPr>
            <w:r w:rsidRPr="00CE148A">
              <w:rPr>
                <w:sz w:val="24"/>
                <w:szCs w:val="24"/>
                <w:lang w:val="ro-RO"/>
              </w:rPr>
              <w:t>Obligativitatea utilizării sistemului național RO e-Factura</w:t>
            </w:r>
          </w:p>
        </w:tc>
      </w:tr>
    </w:tbl>
    <w:p w14:paraId="75B530F0" w14:textId="3EEAEE3D" w:rsidR="00A42748" w:rsidRPr="00CE148A" w:rsidRDefault="00A42748" w:rsidP="00730223">
      <w:pPr>
        <w:rPr>
          <w:sz w:val="24"/>
          <w:szCs w:val="24"/>
          <w:lang w:val="ro-RO"/>
        </w:rPr>
      </w:pPr>
    </w:p>
    <w:p w14:paraId="43236D89" w14:textId="77777777" w:rsidR="00A42748" w:rsidRPr="00CE148A" w:rsidRDefault="004B2D1A" w:rsidP="00730223">
      <w:pPr>
        <w:spacing w:before="180"/>
        <w:rPr>
          <w:sz w:val="24"/>
          <w:szCs w:val="24"/>
          <w:lang w:val="ro-RO"/>
        </w:rPr>
      </w:pPr>
      <w:r w:rsidRPr="00CE148A">
        <w:rPr>
          <w:b/>
          <w:bCs/>
          <w:sz w:val="24"/>
          <w:szCs w:val="24"/>
          <w:lang w:val="ro-RO"/>
        </w:rPr>
        <w:t>1.6 SERVICII COMUNITARE DE UTILITĂȚI PUBLICE</w:t>
      </w:r>
    </w:p>
    <w:p w14:paraId="412DEE78" w14:textId="77777777" w:rsidR="00A42748" w:rsidRPr="00CE148A" w:rsidRDefault="00A42748" w:rsidP="00730223">
      <w:pPr>
        <w:rPr>
          <w:sz w:val="24"/>
          <w:szCs w:val="24"/>
          <w:lang w:val="ro-RO"/>
        </w:rPr>
      </w:pPr>
    </w:p>
    <w:p w14:paraId="1A22594C" w14:textId="77777777" w:rsidR="00A42748" w:rsidRPr="00CE148A" w:rsidRDefault="004B2D1A" w:rsidP="00730223">
      <w:pPr>
        <w:ind w:firstLine="720"/>
        <w:jc w:val="both"/>
        <w:rPr>
          <w:sz w:val="24"/>
          <w:szCs w:val="24"/>
          <w:lang w:val="ro-RO"/>
        </w:rPr>
      </w:pPr>
      <w:r w:rsidRPr="00CE148A">
        <w:rPr>
          <w:b/>
          <w:bCs/>
          <w:sz w:val="24"/>
          <w:szCs w:val="24"/>
          <w:lang w:val="ro-RO"/>
        </w:rPr>
        <w:t xml:space="preserve">Definiție: </w:t>
      </w:r>
    </w:p>
    <w:p w14:paraId="32C87B12" w14:textId="77777777" w:rsidR="00A42748" w:rsidRPr="00CE148A" w:rsidRDefault="004B2D1A" w:rsidP="00730223">
      <w:pPr>
        <w:ind w:firstLine="720"/>
        <w:jc w:val="both"/>
        <w:rPr>
          <w:sz w:val="24"/>
          <w:szCs w:val="24"/>
          <w:lang w:val="ro-RO"/>
        </w:rPr>
      </w:pPr>
      <w:r w:rsidRPr="00CE148A">
        <w:rPr>
          <w:sz w:val="24"/>
          <w:szCs w:val="24"/>
          <w:lang w:val="ro-RO"/>
        </w:rPr>
        <w:t>Serviciile comunitare de utilități publice sunt definite ca totalitate acțiunilor și activităților reglementate prin care se asigură satisfacerea nevoilor de utilitate și interes public general ale colectivităților locale cu privire la: alimentare cu apă, canalizare și epurare a apelor uzate, colectarea, canalizarea și evacuarea apelor pluviale, producerea, transportul, distribuția și furnizarea de energie termică în sistem centralizat, salubrizarea localităților, iluminatul public, administrarea domeniului public și privat al unităților administrativ-teritoriale, transportul public local.</w:t>
      </w:r>
    </w:p>
    <w:p w14:paraId="666A6247" w14:textId="77777777" w:rsidR="00A42748" w:rsidRPr="00CE148A" w:rsidRDefault="004B2D1A" w:rsidP="00730223">
      <w:pPr>
        <w:ind w:firstLine="720"/>
        <w:jc w:val="both"/>
        <w:rPr>
          <w:sz w:val="24"/>
          <w:szCs w:val="24"/>
          <w:lang w:val="ro-RO"/>
        </w:rPr>
      </w:pPr>
      <w:r w:rsidRPr="00CE148A">
        <w:rPr>
          <w:sz w:val="24"/>
          <w:szCs w:val="24"/>
          <w:lang w:val="ro-RO"/>
        </w:rPr>
        <w:t>Participanții la realizarea serviciilor comunitare de utilități publice sunt: Autoritățile administrației publice locale; Utilizatorii serviciilor comunitare de utilități publice; Operatorii serviciilor comunitare de utilități publice; A.N.R.S.C. și ANRE.</w:t>
      </w:r>
    </w:p>
    <w:p w14:paraId="04D9A876" w14:textId="77777777" w:rsidR="00A42748" w:rsidRPr="00CE148A" w:rsidRDefault="004B2D1A" w:rsidP="00730223">
      <w:pPr>
        <w:ind w:firstLine="720"/>
        <w:jc w:val="both"/>
        <w:rPr>
          <w:sz w:val="24"/>
          <w:szCs w:val="24"/>
          <w:lang w:val="ro-RO"/>
        </w:rPr>
      </w:pPr>
      <w:r w:rsidRPr="00CE148A">
        <w:rPr>
          <w:sz w:val="24"/>
          <w:szCs w:val="24"/>
          <w:lang w:val="ro-RO"/>
        </w:rPr>
        <w:t>Serviciile comunitare de utilități publice implică procese industriale care au ca rezultat producerea de deșeuri și poluarea mediului cu un impact asupra mediului și la realizarea serviciilor trebuie controlat impactul asupra mediului în vederea protecției și conservării acestuia, pentru asigurarea unei dezvoltări durabile.</w:t>
      </w:r>
    </w:p>
    <w:p w14:paraId="50DB9549" w14:textId="77777777" w:rsidR="00A42748" w:rsidRPr="00CE148A" w:rsidRDefault="004B2D1A" w:rsidP="00730223">
      <w:pPr>
        <w:ind w:firstLine="720"/>
        <w:jc w:val="both"/>
        <w:rPr>
          <w:sz w:val="24"/>
          <w:szCs w:val="24"/>
          <w:lang w:val="ro-RO"/>
        </w:rPr>
      </w:pPr>
      <w:r w:rsidRPr="00CE148A">
        <w:rPr>
          <w:sz w:val="24"/>
          <w:szCs w:val="24"/>
          <w:lang w:val="ro-RO"/>
        </w:rPr>
        <w:t>Ca urmare, Legea nr. 51/2006 a serviciilor comunitare de utilități publice și legislația secundară pune accent pe necesitatea protecției mediului înconjurător și obținerea tuturor autorizațiilor, licențelor și avizelor cerute de lege.</w:t>
      </w:r>
    </w:p>
    <w:p w14:paraId="3F82D5D4" w14:textId="77777777" w:rsidR="00A42748" w:rsidRPr="00CE148A" w:rsidRDefault="004B2D1A" w:rsidP="00730223">
      <w:pPr>
        <w:ind w:firstLine="720"/>
        <w:jc w:val="both"/>
        <w:rPr>
          <w:sz w:val="24"/>
          <w:szCs w:val="24"/>
          <w:lang w:val="ro-RO"/>
        </w:rPr>
      </w:pPr>
      <w:r w:rsidRPr="00CE148A">
        <w:rPr>
          <w:sz w:val="24"/>
          <w:szCs w:val="24"/>
          <w:lang w:val="ro-RO"/>
        </w:rPr>
        <w:t>Legea nr. 230 din 7 iunie 2006 — Legea serviciului de iluminat public are ca obiect stabilirea cadrului juridic unitar privind înființarea, organizarea, gestionarea, exploatarea, finanțarea și controlul funcționării serviciului de iluminat public și se aplică serviciului de iluminat public al localităților, înființat și organizat la nivelul comunelor, orașelor și municipiilor, județelor și al sectoarelor municipiului București, precum și al asociațiilor de dezvoltare intercomunitare având ca obiectiv serviciile de iluminat public.</w:t>
      </w:r>
    </w:p>
    <w:p w14:paraId="1951EA81" w14:textId="1A486BB4" w:rsidR="00A42748" w:rsidRPr="00CE148A" w:rsidRDefault="00A42748" w:rsidP="00730223">
      <w:pPr>
        <w:rPr>
          <w:sz w:val="24"/>
          <w:szCs w:val="24"/>
          <w:lang w:val="ro-RO"/>
        </w:rPr>
      </w:pPr>
    </w:p>
    <w:p w14:paraId="769E0B16" w14:textId="77777777" w:rsidR="00A42748" w:rsidRPr="00CE148A" w:rsidRDefault="004B2D1A" w:rsidP="00730223">
      <w:pPr>
        <w:spacing w:before="180"/>
        <w:ind w:firstLine="720"/>
        <w:rPr>
          <w:sz w:val="24"/>
          <w:szCs w:val="24"/>
          <w:lang w:val="ro-RO"/>
        </w:rPr>
      </w:pPr>
      <w:r w:rsidRPr="00CE148A">
        <w:rPr>
          <w:b/>
          <w:bCs/>
          <w:sz w:val="24"/>
          <w:szCs w:val="24"/>
          <w:lang w:val="ro-RO"/>
        </w:rPr>
        <w:t>CAPITOLUL 2 - SERVICIUL DE ILUMINAT PUBLIC</w:t>
      </w:r>
    </w:p>
    <w:p w14:paraId="281C3BFC" w14:textId="77777777" w:rsidR="00A42748" w:rsidRPr="00CE148A" w:rsidRDefault="00A42748" w:rsidP="00730223">
      <w:pPr>
        <w:rPr>
          <w:sz w:val="24"/>
          <w:szCs w:val="24"/>
          <w:lang w:val="ro-RO"/>
        </w:rPr>
      </w:pPr>
    </w:p>
    <w:p w14:paraId="5E360916" w14:textId="77777777" w:rsidR="00A42748" w:rsidRPr="00CE148A" w:rsidRDefault="004B2D1A" w:rsidP="00730223">
      <w:pPr>
        <w:spacing w:before="180"/>
        <w:ind w:firstLine="720"/>
        <w:rPr>
          <w:sz w:val="24"/>
          <w:szCs w:val="24"/>
          <w:lang w:val="ro-RO"/>
        </w:rPr>
      </w:pPr>
      <w:r w:rsidRPr="00CE148A">
        <w:rPr>
          <w:b/>
          <w:bCs/>
          <w:sz w:val="24"/>
          <w:szCs w:val="24"/>
          <w:lang w:val="ro-RO"/>
        </w:rPr>
        <w:t>2.1 SERVICIUL DE ILUMINAT PUBLIC</w:t>
      </w:r>
    </w:p>
    <w:p w14:paraId="5A078953" w14:textId="77777777" w:rsidR="00A42748" w:rsidRPr="00CE148A" w:rsidRDefault="00A42748" w:rsidP="00730223">
      <w:pPr>
        <w:rPr>
          <w:sz w:val="24"/>
          <w:szCs w:val="24"/>
          <w:lang w:val="ro-RO"/>
        </w:rPr>
      </w:pPr>
    </w:p>
    <w:p w14:paraId="6E2C2A6A" w14:textId="77777777" w:rsidR="00A42748" w:rsidRPr="00CE148A" w:rsidRDefault="004B2D1A" w:rsidP="00730223">
      <w:pPr>
        <w:ind w:firstLine="720"/>
        <w:jc w:val="both"/>
        <w:rPr>
          <w:sz w:val="24"/>
          <w:szCs w:val="24"/>
          <w:lang w:val="ro-RO"/>
        </w:rPr>
      </w:pPr>
      <w:r w:rsidRPr="00CE148A">
        <w:rPr>
          <w:sz w:val="24"/>
          <w:szCs w:val="24"/>
          <w:lang w:val="ro-RO"/>
        </w:rPr>
        <w:t xml:space="preserve">Serviciul de iluminat public face parte din sfera serviciilor comunitare de utilități publice și cuprinde totalitatea acțiunilor și activităților de utilitate publică și de interes economic și social </w:t>
      </w:r>
      <w:r w:rsidRPr="00CE148A">
        <w:rPr>
          <w:sz w:val="24"/>
          <w:szCs w:val="24"/>
          <w:lang w:val="ro-RO"/>
        </w:rPr>
        <w:lastRenderedPageBreak/>
        <w:t>general desfășurate la nivelul unităților administrativ-teritoriale sub conducerea, coordonarea și responsabilitatea autorităților administrației publice locale, în scopul asigurării iluminatului public.</w:t>
      </w:r>
    </w:p>
    <w:p w14:paraId="2BAB3C4A" w14:textId="77777777" w:rsidR="00A42748" w:rsidRPr="00CE148A" w:rsidRDefault="004B2D1A" w:rsidP="00730223">
      <w:pPr>
        <w:ind w:firstLine="720"/>
        <w:jc w:val="both"/>
        <w:rPr>
          <w:sz w:val="24"/>
          <w:szCs w:val="24"/>
          <w:lang w:val="ro-RO"/>
        </w:rPr>
      </w:pPr>
      <w:r w:rsidRPr="00CE148A">
        <w:rPr>
          <w:sz w:val="24"/>
          <w:szCs w:val="24"/>
          <w:lang w:val="ro-RO"/>
        </w:rPr>
        <w:t>Serviciul de iluminat public cuprinde iluminatul stradal-rutier, iluminatul stradal-pietonal, iluminatul arhitectural, iluminatul ornamental, punctele de aprindere și alte echipamente electrice conectate la rețeaua de iluminat stradal. Serviciul de iluminat public se realizează prin intermediul unui ansamblu tehnologic și funcțional, alcătuit din construcții, instalații și echipamente specifice, denumit în continuare sistem de iluminat public. În înțelesul legii, sistemul de iluminat public este ansamblul format din puncte de aprindere, cutii de distribuție, cutii de trecere, linii electrice de joasă tensiune subterane sau aeriene, fundații, stâlpi, instalații de legare la pământ, console, corpuri de iluminat, accesorii, conductoare, izolatoare, cleme, armături, echipamente de comandă, automatizare și măsurare utilizate pentru iluminatul public.</w:t>
      </w:r>
    </w:p>
    <w:p w14:paraId="7508A71D" w14:textId="77777777" w:rsidR="00A42748" w:rsidRPr="00CE148A" w:rsidRDefault="004B2D1A" w:rsidP="00730223">
      <w:pPr>
        <w:ind w:firstLine="720"/>
        <w:jc w:val="both"/>
        <w:rPr>
          <w:sz w:val="24"/>
          <w:szCs w:val="24"/>
          <w:lang w:val="ro-RO"/>
        </w:rPr>
      </w:pPr>
      <w:r w:rsidRPr="00CE148A">
        <w:rPr>
          <w:sz w:val="24"/>
          <w:szCs w:val="24"/>
          <w:lang w:val="ro-RO"/>
        </w:rPr>
        <w:t>Organizarea și desfășurarea serviciului de iluminat public trebuie să asigure satisfacerea unor cerințe și nevoi de utilitate publică ale comunităților locale, și anume:</w:t>
      </w:r>
    </w:p>
    <w:p w14:paraId="680005E9" w14:textId="77777777" w:rsidR="00A42748" w:rsidRPr="00CE148A" w:rsidRDefault="004B2D1A" w:rsidP="00730223">
      <w:pPr>
        <w:jc w:val="both"/>
        <w:rPr>
          <w:sz w:val="24"/>
          <w:szCs w:val="24"/>
          <w:lang w:val="ro-RO"/>
        </w:rPr>
      </w:pPr>
      <w:r w:rsidRPr="00CE148A">
        <w:rPr>
          <w:sz w:val="24"/>
          <w:szCs w:val="24"/>
          <w:lang w:val="ro-RO"/>
        </w:rPr>
        <w:t xml:space="preserve">  a) ridicarea gradului de civilizație, a confortului și a calității vieții;</w:t>
      </w:r>
    </w:p>
    <w:p w14:paraId="63EF9794" w14:textId="77777777" w:rsidR="00A42748" w:rsidRPr="00CE148A" w:rsidRDefault="004B2D1A" w:rsidP="00730223">
      <w:pPr>
        <w:jc w:val="both"/>
        <w:rPr>
          <w:sz w:val="24"/>
          <w:szCs w:val="24"/>
          <w:lang w:val="ro-RO"/>
        </w:rPr>
      </w:pPr>
      <w:r w:rsidRPr="00CE148A">
        <w:rPr>
          <w:sz w:val="24"/>
          <w:szCs w:val="24"/>
          <w:lang w:val="ro-RO"/>
        </w:rPr>
        <w:t xml:space="preserve">  b) creșterea gradului de securitate individuală și colectivă în cadrul comunităților locale, precum și a gradului de siguranță a circulației rutiere și pietonale;</w:t>
      </w:r>
    </w:p>
    <w:p w14:paraId="79970418" w14:textId="77777777" w:rsidR="00A42748" w:rsidRPr="00CE148A" w:rsidRDefault="004B2D1A" w:rsidP="00730223">
      <w:pPr>
        <w:jc w:val="both"/>
        <w:rPr>
          <w:sz w:val="24"/>
          <w:szCs w:val="24"/>
          <w:lang w:val="ro-RO"/>
        </w:rPr>
      </w:pPr>
      <w:r w:rsidRPr="00CE148A">
        <w:rPr>
          <w:sz w:val="24"/>
          <w:szCs w:val="24"/>
          <w:lang w:val="ro-RO"/>
        </w:rPr>
        <w:t xml:space="preserve">  c) punerea în valoare, prin iluminat adecvat, a elementelor arhitectonice și peisagistice ale localităților, precum și marcarea evenimentelor festive și a sărbătorilor legale sau religioase;</w:t>
      </w:r>
    </w:p>
    <w:p w14:paraId="31850C2C" w14:textId="77777777" w:rsidR="00A42748" w:rsidRPr="00CE148A" w:rsidRDefault="004B2D1A" w:rsidP="00730223">
      <w:pPr>
        <w:jc w:val="both"/>
        <w:rPr>
          <w:sz w:val="24"/>
          <w:szCs w:val="24"/>
          <w:lang w:val="ro-RO"/>
        </w:rPr>
      </w:pPr>
      <w:r w:rsidRPr="00CE148A">
        <w:rPr>
          <w:sz w:val="24"/>
          <w:szCs w:val="24"/>
          <w:lang w:val="ro-RO"/>
        </w:rPr>
        <w:t xml:space="preserve">  d) susținerea și stimularea dezvoltării economico-sociale a localităților;</w:t>
      </w:r>
    </w:p>
    <w:p w14:paraId="5830CCC6" w14:textId="77777777" w:rsidR="00A42748" w:rsidRPr="00CE148A" w:rsidRDefault="004B2D1A" w:rsidP="00730223">
      <w:pPr>
        <w:jc w:val="both"/>
        <w:rPr>
          <w:sz w:val="24"/>
          <w:szCs w:val="24"/>
          <w:lang w:val="ro-RO"/>
        </w:rPr>
      </w:pPr>
      <w:r w:rsidRPr="00CE148A">
        <w:rPr>
          <w:sz w:val="24"/>
          <w:szCs w:val="24"/>
          <w:lang w:val="ro-RO"/>
        </w:rPr>
        <w:t xml:space="preserve">  e) funcționarea și exploatarea în condiții de siguranță, rentabilitate și eficiență economică a infrastructurii aferente serviciului.</w:t>
      </w:r>
    </w:p>
    <w:p w14:paraId="632CAB22" w14:textId="77777777" w:rsidR="00A42748" w:rsidRPr="00CE148A" w:rsidRDefault="00A42748" w:rsidP="00730223">
      <w:pPr>
        <w:rPr>
          <w:sz w:val="24"/>
          <w:szCs w:val="24"/>
          <w:lang w:val="ro-RO"/>
        </w:rPr>
      </w:pPr>
    </w:p>
    <w:p w14:paraId="43AE2413" w14:textId="77777777" w:rsidR="00A42748" w:rsidRPr="00CE148A" w:rsidRDefault="004B2D1A" w:rsidP="00730223">
      <w:pPr>
        <w:spacing w:before="180"/>
        <w:ind w:firstLine="720"/>
        <w:rPr>
          <w:sz w:val="24"/>
          <w:szCs w:val="24"/>
          <w:lang w:val="ro-RO"/>
        </w:rPr>
      </w:pPr>
      <w:r w:rsidRPr="00CE148A">
        <w:rPr>
          <w:b/>
          <w:bCs/>
          <w:sz w:val="24"/>
          <w:szCs w:val="24"/>
          <w:lang w:val="ro-RO"/>
        </w:rPr>
        <w:t>2.2 ORGANIZAREA ȘI FUNCȚIONAREA SERVICIULUI DE ILUMINAT PUBLIC</w:t>
      </w:r>
    </w:p>
    <w:p w14:paraId="0AAAB5E3" w14:textId="77777777" w:rsidR="00A42748" w:rsidRPr="00CE148A" w:rsidRDefault="00A42748" w:rsidP="00730223">
      <w:pPr>
        <w:rPr>
          <w:sz w:val="24"/>
          <w:szCs w:val="24"/>
          <w:lang w:val="ro-RO"/>
        </w:rPr>
      </w:pPr>
    </w:p>
    <w:p w14:paraId="521075CB" w14:textId="77777777" w:rsidR="00A42748" w:rsidRPr="00CE148A" w:rsidRDefault="004B2D1A" w:rsidP="00730223">
      <w:pPr>
        <w:ind w:firstLine="720"/>
        <w:jc w:val="both"/>
        <w:rPr>
          <w:sz w:val="24"/>
          <w:szCs w:val="24"/>
          <w:lang w:val="ro-RO"/>
        </w:rPr>
      </w:pPr>
      <w:r w:rsidRPr="00CE148A">
        <w:rPr>
          <w:sz w:val="24"/>
          <w:szCs w:val="24"/>
          <w:lang w:val="ro-RO"/>
        </w:rPr>
        <w:t>Serviciul de iluminat public se organizează și funcționează cu respectarea principiilor stabilite în Legea nr. 51/2006.</w:t>
      </w:r>
    </w:p>
    <w:p w14:paraId="474F0FB0" w14:textId="77777777" w:rsidR="00A42748" w:rsidRPr="00CE148A" w:rsidRDefault="004B2D1A" w:rsidP="00730223">
      <w:pPr>
        <w:ind w:firstLine="720"/>
        <w:jc w:val="both"/>
        <w:rPr>
          <w:sz w:val="24"/>
          <w:szCs w:val="24"/>
          <w:lang w:val="ro-RO"/>
        </w:rPr>
      </w:pPr>
      <w:r w:rsidRPr="00CE148A">
        <w:rPr>
          <w:sz w:val="24"/>
          <w:szCs w:val="24"/>
          <w:lang w:val="ro-RO"/>
        </w:rPr>
        <w:t>Potrivit legii — LEGEA nr. 230 din 7 iunie 2006 — gestiunea serviciului de iluminat public se realizează prin gestiune directă sau prin gestiune delegată. Alegerea formei de gestiune a serviciului de iluminat public se face prin hotărâre a consiliilor locale sau a asociațiilor de dezvoltare comunitare, după caz.</w:t>
      </w:r>
    </w:p>
    <w:p w14:paraId="58ACACF4" w14:textId="77777777" w:rsidR="00A42748" w:rsidRPr="00CE148A" w:rsidRDefault="004B2D1A" w:rsidP="00730223">
      <w:pPr>
        <w:ind w:firstLine="720"/>
        <w:jc w:val="both"/>
        <w:rPr>
          <w:sz w:val="24"/>
          <w:szCs w:val="24"/>
          <w:lang w:val="ro-RO"/>
        </w:rPr>
      </w:pPr>
      <w:r w:rsidRPr="00CE148A">
        <w:rPr>
          <w:sz w:val="24"/>
          <w:szCs w:val="24"/>
          <w:lang w:val="ro-RO"/>
        </w:rPr>
        <w:t>În cazul gestiunii directe, autoritățile administrației publice locale sau asociațiile de dezvoltare comunitare, după caz, își asumă nemijlocit toate sarcinile și responsabilitățile cu privire la înființarea, organizarea, finanțarea, coordonarea, administrarea, gestionarea, exploatarea și asigurarea funcționării serviciului de iluminat public.</w:t>
      </w:r>
    </w:p>
    <w:p w14:paraId="4180214B" w14:textId="77777777" w:rsidR="00A42748" w:rsidRPr="00CE148A" w:rsidRDefault="004B2D1A" w:rsidP="00730223">
      <w:pPr>
        <w:ind w:firstLine="720"/>
        <w:jc w:val="both"/>
        <w:rPr>
          <w:sz w:val="24"/>
          <w:szCs w:val="24"/>
          <w:lang w:val="ro-RO"/>
        </w:rPr>
      </w:pPr>
      <w:r w:rsidRPr="00CE148A">
        <w:rPr>
          <w:sz w:val="24"/>
          <w:szCs w:val="24"/>
          <w:lang w:val="ro-RO"/>
        </w:rPr>
        <w:t>În cazul gestiunii delegate, autoritățile administrației publice locale sau asociațiile de dezvoltare comunitare, după caz, transferă, în baza unui contract prin care se deleagă gestiunea, denumit în continuare contract de delegare a gestiunii, unui sau mai multor operatori cu statut de societăți comerciale cu capital public, privat sau mixt, sarcinile și responsabilitățile proprii cu privire la prestarea serviciului, precum și exploatarea și administrarea sistemului de iluminat public, în condițiile legii.</w:t>
      </w:r>
    </w:p>
    <w:p w14:paraId="6B8A197A" w14:textId="4F8C80AF" w:rsidR="00A42748" w:rsidRPr="00CE148A" w:rsidRDefault="00A42748" w:rsidP="00730223">
      <w:pPr>
        <w:rPr>
          <w:sz w:val="24"/>
          <w:szCs w:val="24"/>
          <w:lang w:val="ro-RO"/>
        </w:rPr>
      </w:pPr>
    </w:p>
    <w:p w14:paraId="2C00585B" w14:textId="77777777" w:rsidR="00A42748" w:rsidRPr="00CE148A" w:rsidRDefault="004B2D1A" w:rsidP="00730223">
      <w:pPr>
        <w:spacing w:before="180"/>
        <w:ind w:firstLine="720"/>
        <w:rPr>
          <w:sz w:val="24"/>
          <w:szCs w:val="24"/>
          <w:lang w:val="ro-RO"/>
        </w:rPr>
      </w:pPr>
      <w:r w:rsidRPr="00CE148A">
        <w:rPr>
          <w:b/>
          <w:bCs/>
          <w:sz w:val="24"/>
          <w:szCs w:val="24"/>
          <w:lang w:val="ro-RO"/>
        </w:rPr>
        <w:t>2.3 OPERATORII SERVICIULUI DE ILUMINAT PUBLIC</w:t>
      </w:r>
    </w:p>
    <w:p w14:paraId="244A586D" w14:textId="77777777" w:rsidR="00A42748" w:rsidRPr="00CE148A" w:rsidRDefault="00A42748" w:rsidP="00730223">
      <w:pPr>
        <w:rPr>
          <w:sz w:val="24"/>
          <w:szCs w:val="24"/>
          <w:lang w:val="ro-RO"/>
        </w:rPr>
      </w:pPr>
    </w:p>
    <w:p w14:paraId="532F1E5F" w14:textId="77777777" w:rsidR="00A42748" w:rsidRPr="00CE148A" w:rsidRDefault="004B2D1A" w:rsidP="00730223">
      <w:pPr>
        <w:ind w:firstLine="720"/>
        <w:jc w:val="both"/>
        <w:rPr>
          <w:sz w:val="24"/>
          <w:szCs w:val="24"/>
          <w:lang w:val="ro-RO"/>
        </w:rPr>
      </w:pPr>
      <w:r w:rsidRPr="00CE148A">
        <w:rPr>
          <w:sz w:val="24"/>
          <w:szCs w:val="24"/>
          <w:lang w:val="ro-RO"/>
        </w:rPr>
        <w:t>Au calitatea de operatori ai serviciului de iluminat public prestatorii care își desfășoară activitatea în baza licenței eliberate în condițiile legii de A.N.R.S.C.</w:t>
      </w:r>
    </w:p>
    <w:p w14:paraId="7340270A" w14:textId="77777777" w:rsidR="00A42748" w:rsidRPr="00CE148A" w:rsidRDefault="004B2D1A" w:rsidP="00730223">
      <w:pPr>
        <w:ind w:firstLine="720"/>
        <w:jc w:val="both"/>
        <w:rPr>
          <w:sz w:val="24"/>
          <w:szCs w:val="24"/>
          <w:lang w:val="ro-RO"/>
        </w:rPr>
      </w:pPr>
      <w:r w:rsidRPr="00CE148A">
        <w:rPr>
          <w:sz w:val="24"/>
          <w:szCs w:val="24"/>
          <w:lang w:val="ro-RO"/>
        </w:rPr>
        <w:t>Operatorii licențiați să presteze servicii de iluminat public pot participa la procedurile de delegare a gestiunii și pot presta serviciul în orice localitate, în mod direct sau prin intermediul unei filiale, pe baze contractuale, în virtutea principiului liberei concurențe pe piața serviciilor comunitare de utilități publice.</w:t>
      </w:r>
    </w:p>
    <w:p w14:paraId="06ABC591" w14:textId="77777777" w:rsidR="00A42748" w:rsidRPr="00CE148A" w:rsidRDefault="004B2D1A" w:rsidP="00730223">
      <w:pPr>
        <w:ind w:firstLine="720"/>
        <w:jc w:val="both"/>
        <w:rPr>
          <w:sz w:val="24"/>
          <w:szCs w:val="24"/>
          <w:lang w:val="ro-RO"/>
        </w:rPr>
      </w:pPr>
      <w:r w:rsidRPr="00CE148A">
        <w:rPr>
          <w:sz w:val="24"/>
          <w:szCs w:val="24"/>
          <w:lang w:val="ro-RO"/>
        </w:rPr>
        <w:t>Operatorii serviciului de iluminat public au următoarele obligații:</w:t>
      </w:r>
    </w:p>
    <w:p w14:paraId="06C6F7F6" w14:textId="77777777" w:rsidR="00A42748" w:rsidRPr="00CE148A" w:rsidRDefault="004B2D1A" w:rsidP="00730223">
      <w:pPr>
        <w:jc w:val="both"/>
        <w:rPr>
          <w:sz w:val="24"/>
          <w:szCs w:val="24"/>
          <w:lang w:val="ro-RO"/>
        </w:rPr>
      </w:pPr>
      <w:r w:rsidRPr="00CE148A">
        <w:rPr>
          <w:sz w:val="24"/>
          <w:szCs w:val="24"/>
          <w:lang w:val="ro-RO"/>
        </w:rPr>
        <w:t>— Să gestioneze serviciul de iluminat public pe criterii de competitivitate și eficiență economică;</w:t>
      </w:r>
    </w:p>
    <w:p w14:paraId="1A235942" w14:textId="77777777" w:rsidR="00A42748" w:rsidRPr="00CE148A" w:rsidRDefault="004B2D1A" w:rsidP="00730223">
      <w:pPr>
        <w:jc w:val="both"/>
        <w:rPr>
          <w:sz w:val="24"/>
          <w:szCs w:val="24"/>
          <w:lang w:val="ro-RO"/>
        </w:rPr>
      </w:pPr>
      <w:r w:rsidRPr="00CE148A">
        <w:rPr>
          <w:sz w:val="24"/>
          <w:szCs w:val="24"/>
          <w:lang w:val="ro-RO"/>
        </w:rPr>
        <w:lastRenderedPageBreak/>
        <w:t>— Să promoveze dezvoltarea, modernizarea și exploatarea eficientă a infrastructurii aferente serviciului de iluminat public;</w:t>
      </w:r>
    </w:p>
    <w:p w14:paraId="5923F7FD" w14:textId="77777777" w:rsidR="00A42748" w:rsidRPr="00CE148A" w:rsidRDefault="004B2D1A" w:rsidP="00730223">
      <w:pPr>
        <w:jc w:val="both"/>
        <w:rPr>
          <w:sz w:val="24"/>
          <w:szCs w:val="24"/>
          <w:lang w:val="ro-RO"/>
        </w:rPr>
      </w:pPr>
      <w:r w:rsidRPr="00CE148A">
        <w:rPr>
          <w:sz w:val="24"/>
          <w:szCs w:val="24"/>
          <w:lang w:val="ro-RO"/>
        </w:rPr>
        <w:t>— Să respecte sarcinile asumate potrivit contractului de delegare a gestiunii serviciului;</w:t>
      </w:r>
    </w:p>
    <w:p w14:paraId="53ED9BE5" w14:textId="77777777" w:rsidR="00A42748" w:rsidRPr="00CE148A" w:rsidRDefault="004B2D1A" w:rsidP="00730223">
      <w:pPr>
        <w:jc w:val="both"/>
        <w:rPr>
          <w:sz w:val="24"/>
          <w:szCs w:val="24"/>
          <w:lang w:val="ro-RO"/>
        </w:rPr>
      </w:pPr>
      <w:r w:rsidRPr="00CE148A">
        <w:rPr>
          <w:sz w:val="24"/>
          <w:szCs w:val="24"/>
          <w:lang w:val="ro-RO"/>
        </w:rPr>
        <w:t>— Să asigure respectarea indicatorilor de performanță ai serviciului de iluminat public, stabiliți de autoritățile administrației publice locale în regulamentul serviciului;</w:t>
      </w:r>
    </w:p>
    <w:p w14:paraId="5D828B1D" w14:textId="77777777" w:rsidR="00A42748" w:rsidRPr="00CE148A" w:rsidRDefault="004B2D1A" w:rsidP="00730223">
      <w:pPr>
        <w:jc w:val="both"/>
        <w:rPr>
          <w:sz w:val="24"/>
          <w:szCs w:val="24"/>
          <w:lang w:val="ro-RO"/>
        </w:rPr>
      </w:pPr>
      <w:r w:rsidRPr="00CE148A">
        <w:rPr>
          <w:sz w:val="24"/>
          <w:szCs w:val="24"/>
          <w:lang w:val="ro-RO"/>
        </w:rPr>
        <w:t>— Să furnizeze autorităților administrației publice locale și A.N.R.S.C. informațiile solicitate și să asigure accesul la toate informațiile necesare verificării și evaluării funcționării și dezvoltării serviciului de iluminat public;</w:t>
      </w:r>
    </w:p>
    <w:p w14:paraId="741FB917" w14:textId="77777777" w:rsidR="00A42748" w:rsidRPr="00CE148A" w:rsidRDefault="004B2D1A" w:rsidP="00730223">
      <w:pPr>
        <w:jc w:val="both"/>
        <w:rPr>
          <w:sz w:val="24"/>
          <w:szCs w:val="24"/>
          <w:lang w:val="ro-RO"/>
        </w:rPr>
      </w:pPr>
      <w:r w:rsidRPr="00CE148A">
        <w:rPr>
          <w:sz w:val="24"/>
          <w:szCs w:val="24"/>
          <w:lang w:val="ro-RO"/>
        </w:rPr>
        <w:t>— Să pună în aplicare metode performante de management, care să conducă la reducerea costurilor de operare;</w:t>
      </w:r>
    </w:p>
    <w:p w14:paraId="000C943B" w14:textId="77777777" w:rsidR="00A42748" w:rsidRPr="00CE148A" w:rsidRDefault="004B2D1A" w:rsidP="00730223">
      <w:pPr>
        <w:jc w:val="both"/>
        <w:rPr>
          <w:sz w:val="24"/>
          <w:szCs w:val="24"/>
          <w:lang w:val="ro-RO"/>
        </w:rPr>
      </w:pPr>
      <w:r w:rsidRPr="00CE148A">
        <w:rPr>
          <w:sz w:val="24"/>
          <w:szCs w:val="24"/>
          <w:lang w:val="ro-RO"/>
        </w:rPr>
        <w:t>— Să asigure finanțarea pregătirii profesionale a propriilor salariați.</w:t>
      </w:r>
    </w:p>
    <w:p w14:paraId="6335D73B" w14:textId="77777777" w:rsidR="00A42748" w:rsidRPr="00CE148A" w:rsidRDefault="004B2D1A" w:rsidP="00730223">
      <w:pPr>
        <w:spacing w:before="180"/>
        <w:ind w:firstLine="720"/>
        <w:rPr>
          <w:sz w:val="24"/>
          <w:szCs w:val="24"/>
          <w:lang w:val="ro-RO"/>
        </w:rPr>
      </w:pPr>
      <w:r w:rsidRPr="00CE148A">
        <w:rPr>
          <w:b/>
          <w:bCs/>
          <w:sz w:val="24"/>
          <w:szCs w:val="24"/>
          <w:lang w:val="ro-RO"/>
        </w:rPr>
        <w:t>CAPITOLUL 3 - ORGANIZAREA SISTEMULUI ACTUAL DE ILUMINAT PUBLIC ÎN ORAȘUL MURFATLAR</w:t>
      </w:r>
    </w:p>
    <w:p w14:paraId="238EDCC2" w14:textId="77777777" w:rsidR="00A42748" w:rsidRPr="00CE148A" w:rsidRDefault="00A42748" w:rsidP="00730223">
      <w:pPr>
        <w:rPr>
          <w:sz w:val="24"/>
          <w:szCs w:val="24"/>
          <w:lang w:val="ro-RO"/>
        </w:rPr>
      </w:pPr>
    </w:p>
    <w:p w14:paraId="3AB7CEA7" w14:textId="77777777" w:rsidR="00A42748" w:rsidRPr="00CE148A" w:rsidRDefault="004B2D1A" w:rsidP="00730223">
      <w:pPr>
        <w:spacing w:before="180"/>
        <w:ind w:firstLine="720"/>
        <w:rPr>
          <w:sz w:val="24"/>
          <w:szCs w:val="24"/>
          <w:lang w:val="ro-RO"/>
        </w:rPr>
      </w:pPr>
      <w:r w:rsidRPr="00CE148A">
        <w:rPr>
          <w:b/>
          <w:bCs/>
          <w:sz w:val="24"/>
          <w:szCs w:val="24"/>
          <w:lang w:val="ro-RO"/>
        </w:rPr>
        <w:t>3.1 ORGANIZAREA ȘI FUNCȚIONAREA SERVICIULUI DE ILUMINAT PUBLIC ÎN ORAȘUL MURFATLAR</w:t>
      </w:r>
    </w:p>
    <w:p w14:paraId="387F9DC8" w14:textId="77777777" w:rsidR="00A42748" w:rsidRPr="00CE148A" w:rsidRDefault="00A42748" w:rsidP="00730223">
      <w:pPr>
        <w:rPr>
          <w:sz w:val="24"/>
          <w:szCs w:val="24"/>
          <w:lang w:val="ro-RO"/>
        </w:rPr>
      </w:pPr>
    </w:p>
    <w:p w14:paraId="12D4D594" w14:textId="77777777" w:rsidR="00A42748" w:rsidRPr="00CE148A" w:rsidRDefault="004B2D1A" w:rsidP="00730223">
      <w:pPr>
        <w:ind w:firstLine="720"/>
        <w:jc w:val="both"/>
        <w:rPr>
          <w:sz w:val="24"/>
          <w:szCs w:val="24"/>
          <w:lang w:val="ro-RO"/>
        </w:rPr>
      </w:pPr>
      <w:r w:rsidRPr="00CE148A">
        <w:rPr>
          <w:sz w:val="24"/>
          <w:szCs w:val="24"/>
          <w:lang w:val="ro-RO"/>
        </w:rPr>
        <w:t>În momentul de față serviciul de iluminat public din Orașul MURFATLAR este realizat de către firma S.C. D&amp;F ELECTRIC LINE S.R.L., în baza contractului de prestare de servicii nr. 8252/19.05.2025, în conformitate cu Caietul de sarcini nr. 7080/28.04.2025.</w:t>
      </w:r>
    </w:p>
    <w:p w14:paraId="7C07F939" w14:textId="77777777" w:rsidR="00A42748" w:rsidRPr="00CE148A" w:rsidRDefault="004B2D1A" w:rsidP="00730223">
      <w:pPr>
        <w:spacing w:before="180"/>
        <w:ind w:firstLine="720"/>
        <w:rPr>
          <w:sz w:val="24"/>
          <w:szCs w:val="24"/>
          <w:lang w:val="ro-RO"/>
        </w:rPr>
      </w:pPr>
      <w:r w:rsidRPr="00CE148A">
        <w:rPr>
          <w:b/>
          <w:bCs/>
          <w:sz w:val="24"/>
          <w:szCs w:val="24"/>
          <w:lang w:val="ro-RO"/>
        </w:rPr>
        <w:t>3.2 SITUAȚIA OPERATORULUI ACTUAL</w:t>
      </w:r>
    </w:p>
    <w:p w14:paraId="58F0FD10" w14:textId="77777777" w:rsidR="00A42748" w:rsidRPr="00CE148A" w:rsidRDefault="00A42748" w:rsidP="00730223">
      <w:pPr>
        <w:rPr>
          <w:sz w:val="24"/>
          <w:szCs w:val="24"/>
          <w:lang w:val="ro-RO"/>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32"/>
        <w:gridCol w:w="7119"/>
      </w:tblGrid>
      <w:tr w:rsidR="00A42748" w:rsidRPr="00CE148A" w14:paraId="24CDC557" w14:textId="77777777" w:rsidTr="00855F99">
        <w:tc>
          <w:tcPr>
            <w:tcW w:w="2149"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3029244F" w14:textId="77777777" w:rsidR="00A42748" w:rsidRPr="00CE148A" w:rsidRDefault="004B2D1A" w:rsidP="00730223">
            <w:pPr>
              <w:spacing w:before="60"/>
              <w:rPr>
                <w:sz w:val="24"/>
                <w:szCs w:val="24"/>
                <w:lang w:val="ro-RO"/>
              </w:rPr>
            </w:pPr>
            <w:r w:rsidRPr="00CE148A">
              <w:rPr>
                <w:b/>
                <w:bCs/>
                <w:sz w:val="24"/>
                <w:szCs w:val="24"/>
                <w:lang w:val="ro-RO"/>
              </w:rPr>
              <w:t>Date operator actual</w:t>
            </w:r>
          </w:p>
        </w:tc>
        <w:tc>
          <w:tcPr>
            <w:tcW w:w="7202"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3562A7D7" w14:textId="77777777" w:rsidR="00A42748" w:rsidRPr="00CE148A" w:rsidRDefault="004B2D1A" w:rsidP="00730223">
            <w:pPr>
              <w:spacing w:before="60"/>
              <w:rPr>
                <w:sz w:val="24"/>
                <w:szCs w:val="24"/>
                <w:lang w:val="ro-RO"/>
              </w:rPr>
            </w:pPr>
            <w:r w:rsidRPr="00CE148A">
              <w:rPr>
                <w:b/>
                <w:bCs/>
                <w:sz w:val="24"/>
                <w:szCs w:val="24"/>
                <w:lang w:val="ro-RO"/>
              </w:rPr>
              <w:t>Informații</w:t>
            </w:r>
          </w:p>
        </w:tc>
      </w:tr>
      <w:tr w:rsidR="00A42748" w:rsidRPr="00CE148A" w14:paraId="4EA81309"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518531B" w14:textId="77777777" w:rsidR="00A42748" w:rsidRPr="00CE148A" w:rsidRDefault="004B2D1A" w:rsidP="00730223">
            <w:pPr>
              <w:spacing w:before="60"/>
              <w:rPr>
                <w:sz w:val="24"/>
                <w:szCs w:val="24"/>
                <w:lang w:val="ro-RO"/>
              </w:rPr>
            </w:pPr>
            <w:r w:rsidRPr="00CE148A">
              <w:rPr>
                <w:b/>
                <w:bCs/>
                <w:sz w:val="24"/>
                <w:szCs w:val="24"/>
                <w:lang w:val="ro-RO"/>
              </w:rPr>
              <w:t>Denumire</w:t>
            </w:r>
          </w:p>
        </w:tc>
        <w:tc>
          <w:tcPr>
            <w:tcW w:w="720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138E4A4" w14:textId="77777777" w:rsidR="00A42748" w:rsidRPr="00CE148A" w:rsidRDefault="004B2D1A" w:rsidP="00730223">
            <w:pPr>
              <w:spacing w:before="60"/>
              <w:rPr>
                <w:sz w:val="24"/>
                <w:szCs w:val="24"/>
                <w:lang w:val="ro-RO"/>
              </w:rPr>
            </w:pPr>
            <w:r w:rsidRPr="00CE148A">
              <w:rPr>
                <w:sz w:val="24"/>
                <w:szCs w:val="24"/>
                <w:lang w:val="ro-RO"/>
              </w:rPr>
              <w:t>S.C. D&amp;F ELECTRIC LINE S.R.L.</w:t>
            </w:r>
          </w:p>
        </w:tc>
      </w:tr>
      <w:tr w:rsidR="00A42748" w:rsidRPr="00CE148A" w14:paraId="483D2D2D"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0EF2799" w14:textId="77777777" w:rsidR="00A42748" w:rsidRPr="00CE148A" w:rsidRDefault="004B2D1A" w:rsidP="00730223">
            <w:pPr>
              <w:spacing w:before="60"/>
              <w:rPr>
                <w:sz w:val="24"/>
                <w:szCs w:val="24"/>
                <w:lang w:val="ro-RO"/>
              </w:rPr>
            </w:pPr>
            <w:r w:rsidRPr="00CE148A">
              <w:rPr>
                <w:b/>
                <w:bCs/>
                <w:sz w:val="24"/>
                <w:szCs w:val="24"/>
                <w:lang w:val="ro-RO"/>
              </w:rPr>
              <w:t>CUI</w:t>
            </w:r>
          </w:p>
        </w:tc>
        <w:tc>
          <w:tcPr>
            <w:tcW w:w="720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1CEDE91" w14:textId="77777777" w:rsidR="00A42748" w:rsidRPr="00CE148A" w:rsidRDefault="004B2D1A" w:rsidP="00730223">
            <w:pPr>
              <w:spacing w:before="60"/>
              <w:rPr>
                <w:sz w:val="24"/>
                <w:szCs w:val="24"/>
                <w:lang w:val="ro-RO"/>
              </w:rPr>
            </w:pPr>
            <w:r w:rsidRPr="00CE148A">
              <w:rPr>
                <w:sz w:val="24"/>
                <w:szCs w:val="24"/>
                <w:lang w:val="ro-RO"/>
              </w:rPr>
              <w:t>36247894</w:t>
            </w:r>
          </w:p>
        </w:tc>
      </w:tr>
      <w:tr w:rsidR="00A42748" w:rsidRPr="00CE148A" w14:paraId="34D2BC29"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DFB02A4" w14:textId="77777777" w:rsidR="00A42748" w:rsidRPr="00CE148A" w:rsidRDefault="004B2D1A" w:rsidP="00730223">
            <w:pPr>
              <w:spacing w:before="60"/>
              <w:rPr>
                <w:sz w:val="24"/>
                <w:szCs w:val="24"/>
                <w:lang w:val="ro-RO"/>
              </w:rPr>
            </w:pPr>
            <w:r w:rsidRPr="00CE148A">
              <w:rPr>
                <w:b/>
                <w:bCs/>
                <w:sz w:val="24"/>
                <w:szCs w:val="24"/>
                <w:lang w:val="ro-RO"/>
              </w:rPr>
              <w:t>Nr. Înmatriculare</w:t>
            </w:r>
          </w:p>
        </w:tc>
        <w:tc>
          <w:tcPr>
            <w:tcW w:w="720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1A151FA" w14:textId="77777777" w:rsidR="00A42748" w:rsidRPr="00CE148A" w:rsidRDefault="004B2D1A" w:rsidP="00730223">
            <w:pPr>
              <w:spacing w:before="60"/>
              <w:rPr>
                <w:sz w:val="24"/>
                <w:szCs w:val="24"/>
                <w:lang w:val="ro-RO"/>
              </w:rPr>
            </w:pPr>
            <w:r w:rsidRPr="00CE148A">
              <w:rPr>
                <w:sz w:val="24"/>
                <w:szCs w:val="24"/>
                <w:lang w:val="ro-RO"/>
              </w:rPr>
              <w:t>J13/1645/2016</w:t>
            </w:r>
          </w:p>
        </w:tc>
      </w:tr>
      <w:tr w:rsidR="00A42748" w:rsidRPr="00CE148A" w14:paraId="7ECBB3D8"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38950A8" w14:textId="77777777" w:rsidR="00A42748" w:rsidRPr="00CE148A" w:rsidRDefault="004B2D1A" w:rsidP="00730223">
            <w:pPr>
              <w:spacing w:before="60"/>
              <w:rPr>
                <w:sz w:val="24"/>
                <w:szCs w:val="24"/>
                <w:lang w:val="ro-RO"/>
              </w:rPr>
            </w:pPr>
            <w:r w:rsidRPr="00CE148A">
              <w:rPr>
                <w:b/>
                <w:bCs/>
                <w:sz w:val="24"/>
                <w:szCs w:val="24"/>
                <w:lang w:val="ro-RO"/>
              </w:rPr>
              <w:t>Administrator</w:t>
            </w:r>
          </w:p>
        </w:tc>
        <w:tc>
          <w:tcPr>
            <w:tcW w:w="720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5E7F5C1" w14:textId="77777777" w:rsidR="00A42748" w:rsidRPr="00CE148A" w:rsidRDefault="004B2D1A" w:rsidP="00730223">
            <w:pPr>
              <w:spacing w:before="60"/>
              <w:rPr>
                <w:sz w:val="24"/>
                <w:szCs w:val="24"/>
                <w:lang w:val="ro-RO"/>
              </w:rPr>
            </w:pPr>
            <w:r w:rsidRPr="00CE148A">
              <w:rPr>
                <w:sz w:val="24"/>
                <w:szCs w:val="24"/>
                <w:lang w:val="ro-RO"/>
              </w:rPr>
              <w:t>Tudor Florin</w:t>
            </w:r>
          </w:p>
        </w:tc>
      </w:tr>
      <w:tr w:rsidR="00A42748" w:rsidRPr="00CE148A" w14:paraId="25B1BA88"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7BF514A" w14:textId="77777777" w:rsidR="00A42748" w:rsidRPr="00CE148A" w:rsidRDefault="004B2D1A" w:rsidP="00730223">
            <w:pPr>
              <w:spacing w:before="60"/>
              <w:rPr>
                <w:sz w:val="24"/>
                <w:szCs w:val="24"/>
                <w:lang w:val="ro-RO"/>
              </w:rPr>
            </w:pPr>
            <w:r w:rsidRPr="00CE148A">
              <w:rPr>
                <w:b/>
                <w:bCs/>
                <w:sz w:val="24"/>
                <w:szCs w:val="24"/>
                <w:lang w:val="ro-RO"/>
              </w:rPr>
              <w:t>Licență A.N.R.S.C.</w:t>
            </w:r>
          </w:p>
        </w:tc>
        <w:tc>
          <w:tcPr>
            <w:tcW w:w="720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19E6C69" w14:textId="62CCB436" w:rsidR="00A42748" w:rsidRPr="002332DB" w:rsidRDefault="004B2D1A" w:rsidP="00730223">
            <w:pPr>
              <w:spacing w:before="60"/>
              <w:rPr>
                <w:sz w:val="24"/>
                <w:szCs w:val="24"/>
                <w:lang w:val="ro-RO"/>
              </w:rPr>
            </w:pPr>
            <w:r w:rsidRPr="002332DB">
              <w:rPr>
                <w:sz w:val="24"/>
                <w:szCs w:val="24"/>
                <w:lang w:val="ro-RO"/>
              </w:rPr>
              <w:t xml:space="preserve">Nr. 6493/22.09.2023 — Clasa 3 SIP </w:t>
            </w:r>
          </w:p>
        </w:tc>
      </w:tr>
      <w:tr w:rsidR="00A42748" w:rsidRPr="00CE148A" w14:paraId="5919260E"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E4DCAB3" w14:textId="77777777" w:rsidR="00A42748" w:rsidRPr="00CE148A" w:rsidRDefault="004B2D1A" w:rsidP="00730223">
            <w:pPr>
              <w:spacing w:before="60"/>
              <w:rPr>
                <w:sz w:val="24"/>
                <w:szCs w:val="24"/>
                <w:lang w:val="ro-RO"/>
              </w:rPr>
            </w:pPr>
            <w:r w:rsidRPr="00CE148A">
              <w:rPr>
                <w:b/>
                <w:bCs/>
                <w:sz w:val="24"/>
                <w:szCs w:val="24"/>
                <w:lang w:val="ro-RO"/>
              </w:rPr>
              <w:t>Atestat ANRE Bp</w:t>
            </w:r>
          </w:p>
        </w:tc>
        <w:tc>
          <w:tcPr>
            <w:tcW w:w="720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965FFF4" w14:textId="77777777" w:rsidR="00A42748" w:rsidRPr="00CE148A" w:rsidRDefault="004B2D1A" w:rsidP="00730223">
            <w:pPr>
              <w:spacing w:before="60"/>
              <w:rPr>
                <w:sz w:val="24"/>
                <w:szCs w:val="24"/>
                <w:lang w:val="ro-RO"/>
              </w:rPr>
            </w:pPr>
            <w:r w:rsidRPr="00CE148A">
              <w:rPr>
                <w:sz w:val="24"/>
                <w:szCs w:val="24"/>
                <w:lang w:val="ro-RO"/>
              </w:rPr>
              <w:t>Nr. 17579/09.08.2021 — valabil până la 09.08.2026</w:t>
            </w:r>
          </w:p>
        </w:tc>
      </w:tr>
      <w:tr w:rsidR="00A42748" w:rsidRPr="00CE148A" w14:paraId="2EA0C367"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4D5CF03" w14:textId="77777777" w:rsidR="00A42748" w:rsidRPr="00CE148A" w:rsidRDefault="004B2D1A" w:rsidP="00730223">
            <w:pPr>
              <w:spacing w:before="60"/>
              <w:rPr>
                <w:sz w:val="24"/>
                <w:szCs w:val="24"/>
                <w:lang w:val="ro-RO"/>
              </w:rPr>
            </w:pPr>
            <w:r w:rsidRPr="00CE148A">
              <w:rPr>
                <w:b/>
                <w:bCs/>
                <w:sz w:val="24"/>
                <w:szCs w:val="24"/>
                <w:lang w:val="ro-RO"/>
              </w:rPr>
              <w:t>Atestat ANRE C2A</w:t>
            </w:r>
          </w:p>
        </w:tc>
        <w:tc>
          <w:tcPr>
            <w:tcW w:w="720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9737D76" w14:textId="77777777" w:rsidR="00A42748" w:rsidRPr="00CE148A" w:rsidRDefault="004B2D1A" w:rsidP="00730223">
            <w:pPr>
              <w:spacing w:before="60"/>
              <w:rPr>
                <w:sz w:val="24"/>
                <w:szCs w:val="24"/>
                <w:lang w:val="ro-RO"/>
              </w:rPr>
            </w:pPr>
            <w:r w:rsidRPr="00CE148A">
              <w:rPr>
                <w:sz w:val="24"/>
                <w:szCs w:val="24"/>
                <w:lang w:val="ro-RO"/>
              </w:rPr>
              <w:t>Nr. 17580/09.08.2021 — valabil până la 09.08.2026</w:t>
            </w:r>
          </w:p>
        </w:tc>
      </w:tr>
      <w:tr w:rsidR="00A42748" w:rsidRPr="00CE148A" w14:paraId="3A1CBED4"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8750E59" w14:textId="77777777" w:rsidR="00A42748" w:rsidRPr="00CE148A" w:rsidRDefault="004B2D1A" w:rsidP="00730223">
            <w:pPr>
              <w:spacing w:before="60"/>
              <w:rPr>
                <w:sz w:val="24"/>
                <w:szCs w:val="24"/>
                <w:lang w:val="ro-RO"/>
              </w:rPr>
            </w:pPr>
            <w:r w:rsidRPr="00CE148A">
              <w:rPr>
                <w:b/>
                <w:bCs/>
                <w:sz w:val="24"/>
                <w:szCs w:val="24"/>
                <w:lang w:val="ro-RO"/>
              </w:rPr>
              <w:t>Utilaje declarate</w:t>
            </w:r>
          </w:p>
        </w:tc>
        <w:tc>
          <w:tcPr>
            <w:tcW w:w="720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DB4548E" w14:textId="5B184A52" w:rsidR="00A42748" w:rsidRPr="002332DB" w:rsidRDefault="00AB1097" w:rsidP="00730223">
            <w:pPr>
              <w:spacing w:before="60"/>
              <w:rPr>
                <w:sz w:val="24"/>
                <w:szCs w:val="24"/>
                <w:lang w:val="ro-RO"/>
              </w:rPr>
            </w:pPr>
            <w:r w:rsidRPr="002332DB">
              <w:rPr>
                <w:sz w:val="24"/>
                <w:szCs w:val="24"/>
                <w:lang w:val="ro-RO"/>
              </w:rPr>
              <w:t>Minim 2</w:t>
            </w:r>
            <w:r w:rsidR="004B2D1A" w:rsidRPr="002332DB">
              <w:rPr>
                <w:sz w:val="24"/>
                <w:szCs w:val="24"/>
                <w:lang w:val="ro-RO"/>
              </w:rPr>
              <w:t xml:space="preserve"> platforme autoridicătoare min. 12m; 1 autoutilitară materiale</w:t>
            </w:r>
            <w:r w:rsidR="002332DB" w:rsidRPr="002332DB">
              <w:rPr>
                <w:sz w:val="24"/>
                <w:szCs w:val="24"/>
                <w:lang w:val="ro-RO"/>
              </w:rPr>
              <w:t xml:space="preserve">, </w:t>
            </w:r>
            <w:r w:rsidR="002332DB" w:rsidRPr="002332DB">
              <w:rPr>
                <w:sz w:val="24"/>
                <w:szCs w:val="24"/>
                <w:lang w:val="ro-RO"/>
              </w:rPr>
              <w:t>echipamente specifice instalațiilor electrice, necesare executării în condiții de siguranță și conformitate a lucrărilor de întreținere, reparații și intervenții la sistemul de iluminat public</w:t>
            </w:r>
            <w:r w:rsidR="002332DB">
              <w:rPr>
                <w:sz w:val="24"/>
                <w:szCs w:val="24"/>
                <w:lang w:val="ro-RO"/>
              </w:rPr>
              <w:t>.</w:t>
            </w:r>
          </w:p>
        </w:tc>
      </w:tr>
    </w:tbl>
    <w:p w14:paraId="7BD18C93" w14:textId="77777777" w:rsidR="00A42748" w:rsidRPr="00CE148A" w:rsidRDefault="00A42748" w:rsidP="00730223">
      <w:pPr>
        <w:rPr>
          <w:sz w:val="24"/>
          <w:szCs w:val="24"/>
          <w:lang w:val="ro-RO"/>
        </w:rPr>
      </w:pPr>
    </w:p>
    <w:p w14:paraId="310AE122" w14:textId="77777777" w:rsidR="00A42748" w:rsidRPr="00CE148A" w:rsidRDefault="004B2D1A" w:rsidP="00730223">
      <w:pPr>
        <w:spacing w:before="180"/>
        <w:ind w:firstLine="720"/>
        <w:rPr>
          <w:sz w:val="24"/>
          <w:szCs w:val="24"/>
          <w:lang w:val="ro-RO"/>
        </w:rPr>
      </w:pPr>
      <w:r w:rsidRPr="00CE148A">
        <w:rPr>
          <w:b/>
          <w:bCs/>
          <w:sz w:val="24"/>
          <w:szCs w:val="24"/>
          <w:lang w:val="ro-RO"/>
        </w:rPr>
        <w:t>3.3 CONCLUZII PRIVIND SISTEMUL ACTUAL DE ILUMINAT PUBLIC</w:t>
      </w:r>
    </w:p>
    <w:p w14:paraId="096BA767" w14:textId="77777777" w:rsidR="00A42748" w:rsidRPr="00CE148A" w:rsidRDefault="00A42748" w:rsidP="00730223">
      <w:pPr>
        <w:rPr>
          <w:sz w:val="24"/>
          <w:szCs w:val="24"/>
          <w:lang w:val="ro-RO"/>
        </w:rPr>
      </w:pPr>
    </w:p>
    <w:p w14:paraId="0201C9ED" w14:textId="77777777" w:rsidR="00A42748" w:rsidRPr="00CE148A" w:rsidRDefault="004B2D1A" w:rsidP="00730223">
      <w:pPr>
        <w:ind w:firstLine="720"/>
        <w:jc w:val="both"/>
        <w:rPr>
          <w:sz w:val="24"/>
          <w:szCs w:val="24"/>
          <w:lang w:val="ro-RO"/>
        </w:rPr>
      </w:pPr>
      <w:r w:rsidRPr="00CE148A">
        <w:rPr>
          <w:sz w:val="24"/>
          <w:szCs w:val="24"/>
          <w:lang w:val="ro-RO"/>
        </w:rPr>
        <w:t>Pentru determinarea stării actuale a Sistemului Public de Iluminat al Orașului MURFATLAR, în cadrul dezvoltării studiului de fundamentare s-au parcurs următoarele operațiuni: studierea datelor existente; preluarea de date din teren.</w:t>
      </w:r>
    </w:p>
    <w:p w14:paraId="19AC42B8" w14:textId="77777777" w:rsidR="00A42748" w:rsidRPr="00CE148A" w:rsidRDefault="00A42748" w:rsidP="00730223">
      <w:pPr>
        <w:rPr>
          <w:sz w:val="24"/>
          <w:szCs w:val="24"/>
          <w:lang w:val="ro-RO"/>
        </w:rPr>
      </w:pPr>
    </w:p>
    <w:p w14:paraId="00885A7A" w14:textId="77777777" w:rsidR="00A42748" w:rsidRPr="00CE148A" w:rsidRDefault="004B2D1A" w:rsidP="00730223">
      <w:pPr>
        <w:spacing w:before="180"/>
        <w:ind w:firstLine="720"/>
        <w:rPr>
          <w:sz w:val="24"/>
          <w:szCs w:val="24"/>
          <w:lang w:val="ro-RO"/>
        </w:rPr>
      </w:pPr>
      <w:r w:rsidRPr="00CE148A">
        <w:rPr>
          <w:b/>
          <w:bCs/>
          <w:sz w:val="24"/>
          <w:szCs w:val="24"/>
          <w:lang w:val="ro-RO"/>
        </w:rPr>
        <w:t>SITUAȚIA SISTEMULUI ACTUAL DE ILUMINAT PUBLIC</w:t>
      </w:r>
    </w:p>
    <w:p w14:paraId="0A03A555" w14:textId="77777777" w:rsidR="00A42748" w:rsidRPr="00CE148A" w:rsidRDefault="00A42748" w:rsidP="00730223">
      <w:pPr>
        <w:rPr>
          <w:sz w:val="24"/>
          <w:szCs w:val="24"/>
          <w:lang w:val="ro-RO"/>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3"/>
        <w:gridCol w:w="3082"/>
        <w:gridCol w:w="1583"/>
        <w:gridCol w:w="2166"/>
      </w:tblGrid>
      <w:tr w:rsidR="00A42748" w:rsidRPr="00CE148A" w14:paraId="5109049D" w14:textId="77777777" w:rsidTr="00855F99">
        <w:tc>
          <w:tcPr>
            <w:tcW w:w="2467"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48EA6B65" w14:textId="77777777" w:rsidR="00A42748" w:rsidRPr="00CE148A" w:rsidRDefault="004B2D1A" w:rsidP="00730223">
            <w:pPr>
              <w:spacing w:before="60"/>
              <w:rPr>
                <w:sz w:val="24"/>
                <w:szCs w:val="24"/>
                <w:lang w:val="ro-RO"/>
              </w:rPr>
            </w:pPr>
            <w:r w:rsidRPr="00CE148A">
              <w:rPr>
                <w:b/>
                <w:bCs/>
                <w:sz w:val="24"/>
                <w:szCs w:val="24"/>
                <w:lang w:val="ro-RO"/>
              </w:rPr>
              <w:t>Componentă SIP</w:t>
            </w:r>
          </w:p>
        </w:tc>
        <w:tc>
          <w:tcPr>
            <w:tcW w:w="2714"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6426EBE6" w14:textId="77777777" w:rsidR="00A42748" w:rsidRPr="00CE148A" w:rsidRDefault="004B2D1A" w:rsidP="00730223">
            <w:pPr>
              <w:spacing w:before="60"/>
              <w:jc w:val="center"/>
              <w:rPr>
                <w:sz w:val="24"/>
                <w:szCs w:val="24"/>
                <w:lang w:val="ro-RO"/>
              </w:rPr>
            </w:pPr>
            <w:r w:rsidRPr="00CE148A">
              <w:rPr>
                <w:b/>
                <w:bCs/>
                <w:sz w:val="24"/>
                <w:szCs w:val="24"/>
                <w:lang w:val="ro-RO"/>
              </w:rPr>
              <w:t>Murfatlar</w:t>
            </w:r>
          </w:p>
        </w:tc>
        <w:tc>
          <w:tcPr>
            <w:tcW w:w="1443"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4434D5C8" w14:textId="77777777" w:rsidR="00A42748" w:rsidRPr="00CE148A" w:rsidRDefault="004B2D1A" w:rsidP="00730223">
            <w:pPr>
              <w:spacing w:before="60"/>
              <w:jc w:val="center"/>
              <w:rPr>
                <w:sz w:val="24"/>
                <w:szCs w:val="24"/>
                <w:lang w:val="ro-RO"/>
              </w:rPr>
            </w:pPr>
            <w:r w:rsidRPr="00CE148A">
              <w:rPr>
                <w:b/>
                <w:bCs/>
                <w:sz w:val="24"/>
                <w:szCs w:val="24"/>
                <w:lang w:val="ro-RO"/>
              </w:rPr>
              <w:t>Siminoc</w:t>
            </w:r>
          </w:p>
        </w:tc>
        <w:tc>
          <w:tcPr>
            <w:tcW w:w="3010"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39FA43D5" w14:textId="77777777" w:rsidR="00A42748" w:rsidRPr="00CE148A" w:rsidRDefault="004B2D1A" w:rsidP="00730223">
            <w:pPr>
              <w:spacing w:before="60"/>
              <w:rPr>
                <w:sz w:val="24"/>
                <w:szCs w:val="24"/>
                <w:lang w:val="ro-RO"/>
              </w:rPr>
            </w:pPr>
            <w:r w:rsidRPr="00CE148A">
              <w:rPr>
                <w:b/>
                <w:bCs/>
                <w:sz w:val="24"/>
                <w:szCs w:val="24"/>
                <w:lang w:val="ro-RO"/>
              </w:rPr>
              <w:t>Observații</w:t>
            </w:r>
          </w:p>
        </w:tc>
      </w:tr>
      <w:tr w:rsidR="00A42748" w:rsidRPr="00CE148A" w14:paraId="63BFE151"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202EAC0" w14:textId="77777777" w:rsidR="00A42748" w:rsidRPr="00CE148A" w:rsidRDefault="004B2D1A" w:rsidP="00730223">
            <w:pPr>
              <w:spacing w:before="60"/>
              <w:rPr>
                <w:sz w:val="24"/>
                <w:szCs w:val="24"/>
                <w:lang w:val="ro-RO"/>
              </w:rPr>
            </w:pPr>
            <w:r w:rsidRPr="00CE148A">
              <w:rPr>
                <w:sz w:val="24"/>
                <w:szCs w:val="24"/>
                <w:lang w:val="ro-RO"/>
              </w:rPr>
              <w:t>Corpuri de iluminat stradal (lămpi LED)</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4F4C149" w14:textId="77777777" w:rsidR="00A42748" w:rsidRPr="00CE148A" w:rsidRDefault="004B2D1A" w:rsidP="00730223">
            <w:pPr>
              <w:spacing w:before="60"/>
              <w:jc w:val="center"/>
              <w:rPr>
                <w:sz w:val="24"/>
                <w:szCs w:val="24"/>
                <w:lang w:val="ro-RO"/>
              </w:rPr>
            </w:pPr>
            <w:r w:rsidRPr="00CE148A">
              <w:rPr>
                <w:sz w:val="24"/>
                <w:szCs w:val="24"/>
                <w:lang w:val="ro-RO"/>
              </w:rPr>
              <w:t>~650 buc.</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CA7D8D2" w14:textId="77777777" w:rsidR="00A42748" w:rsidRPr="00CE148A" w:rsidRDefault="004B2D1A" w:rsidP="00730223">
            <w:pPr>
              <w:spacing w:before="60"/>
              <w:jc w:val="center"/>
              <w:rPr>
                <w:sz w:val="24"/>
                <w:szCs w:val="24"/>
                <w:lang w:val="ro-RO"/>
              </w:rPr>
            </w:pPr>
            <w:r w:rsidRPr="00CE148A">
              <w:rPr>
                <w:sz w:val="24"/>
                <w:szCs w:val="24"/>
                <w:lang w:val="ro-RO"/>
              </w:rPr>
              <w:t>~326 buc.</w:t>
            </w:r>
          </w:p>
        </w:tc>
        <w:tc>
          <w:tcPr>
            <w:tcW w:w="301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E35DF2F" w14:textId="77777777" w:rsidR="00A42748" w:rsidRPr="00CE148A" w:rsidRDefault="004B2D1A" w:rsidP="00730223">
            <w:pPr>
              <w:spacing w:before="60"/>
              <w:rPr>
                <w:sz w:val="24"/>
                <w:szCs w:val="24"/>
                <w:lang w:val="ro-RO"/>
              </w:rPr>
            </w:pPr>
            <w:r w:rsidRPr="00CE148A">
              <w:rPr>
                <w:sz w:val="24"/>
                <w:szCs w:val="24"/>
                <w:lang w:val="ro-RO"/>
              </w:rPr>
              <w:t>~976 total</w:t>
            </w:r>
          </w:p>
        </w:tc>
      </w:tr>
      <w:tr w:rsidR="00A42748" w:rsidRPr="00CE148A" w14:paraId="4C3A80DF"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333D90F" w14:textId="77777777" w:rsidR="00A42748" w:rsidRPr="00CE148A" w:rsidRDefault="004B2D1A" w:rsidP="00730223">
            <w:pPr>
              <w:spacing w:before="60"/>
              <w:rPr>
                <w:sz w:val="24"/>
                <w:szCs w:val="24"/>
                <w:lang w:val="ro-RO"/>
              </w:rPr>
            </w:pPr>
            <w:r w:rsidRPr="00CE148A">
              <w:rPr>
                <w:sz w:val="24"/>
                <w:szCs w:val="24"/>
                <w:lang w:val="ro-RO"/>
              </w:rPr>
              <w:t>Din care: LED cu panou solar</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71AFF3A" w14:textId="77777777" w:rsidR="00A42748" w:rsidRPr="00CE148A" w:rsidRDefault="004B2D1A" w:rsidP="00730223">
            <w:pPr>
              <w:spacing w:before="60"/>
              <w:jc w:val="center"/>
              <w:rPr>
                <w:sz w:val="24"/>
                <w:szCs w:val="24"/>
                <w:lang w:val="ro-RO"/>
              </w:rPr>
            </w:pPr>
            <w:r w:rsidRPr="00CE148A">
              <w:rPr>
                <w:sz w:val="24"/>
                <w:szCs w:val="24"/>
                <w:lang w:val="ro-RO"/>
              </w:rPr>
              <w:t>43 buc.</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1BE0154" w14:textId="77777777" w:rsidR="00A42748" w:rsidRPr="00CE148A" w:rsidRDefault="004B2D1A" w:rsidP="00730223">
            <w:pPr>
              <w:spacing w:before="60"/>
              <w:jc w:val="center"/>
              <w:rPr>
                <w:sz w:val="24"/>
                <w:szCs w:val="24"/>
                <w:lang w:val="ro-RO"/>
              </w:rPr>
            </w:pPr>
            <w:r w:rsidRPr="00CE148A">
              <w:rPr>
                <w:sz w:val="24"/>
                <w:szCs w:val="24"/>
                <w:lang w:val="ro-RO"/>
              </w:rPr>
              <w:t>17 buc.</w:t>
            </w:r>
          </w:p>
        </w:tc>
        <w:tc>
          <w:tcPr>
            <w:tcW w:w="301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145C243" w14:textId="77777777" w:rsidR="00A42748" w:rsidRPr="00CE148A" w:rsidRDefault="004B2D1A" w:rsidP="00730223">
            <w:pPr>
              <w:spacing w:before="60"/>
              <w:rPr>
                <w:sz w:val="24"/>
                <w:szCs w:val="24"/>
                <w:lang w:val="ro-RO"/>
              </w:rPr>
            </w:pPr>
            <w:r w:rsidRPr="00CE148A">
              <w:rPr>
                <w:sz w:val="24"/>
                <w:szCs w:val="24"/>
                <w:lang w:val="ro-RO"/>
              </w:rPr>
              <w:t>60 total</w:t>
            </w:r>
          </w:p>
        </w:tc>
      </w:tr>
      <w:tr w:rsidR="00A42748" w:rsidRPr="00CE148A" w14:paraId="6EC5EF45"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B6EC080" w14:textId="77777777" w:rsidR="00A42748" w:rsidRPr="00CE148A" w:rsidRDefault="004B2D1A" w:rsidP="00730223">
            <w:pPr>
              <w:spacing w:before="60"/>
              <w:rPr>
                <w:sz w:val="24"/>
                <w:szCs w:val="24"/>
                <w:lang w:val="ro-RO"/>
              </w:rPr>
            </w:pPr>
            <w:r w:rsidRPr="00CE148A">
              <w:rPr>
                <w:sz w:val="24"/>
                <w:szCs w:val="24"/>
                <w:lang w:val="ro-RO"/>
              </w:rPr>
              <w:t>Puteri lămpi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2DBF85E" w14:textId="77777777" w:rsidR="00A42748" w:rsidRPr="00CE148A" w:rsidRDefault="004B2D1A" w:rsidP="00730223">
            <w:pPr>
              <w:spacing w:before="60"/>
              <w:jc w:val="center"/>
              <w:rPr>
                <w:sz w:val="24"/>
                <w:szCs w:val="24"/>
                <w:lang w:val="ro-RO"/>
              </w:rPr>
            </w:pPr>
            <w:r w:rsidRPr="00CE148A">
              <w:rPr>
                <w:sz w:val="24"/>
                <w:szCs w:val="24"/>
                <w:lang w:val="ro-RO"/>
              </w:rPr>
              <w:t>30W / 50W / 100W / 150W</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BD41062" w14:textId="77777777" w:rsidR="00A42748" w:rsidRPr="00CE148A" w:rsidRDefault="004B2D1A" w:rsidP="00730223">
            <w:pPr>
              <w:spacing w:before="60"/>
              <w:jc w:val="center"/>
              <w:rPr>
                <w:sz w:val="24"/>
                <w:szCs w:val="24"/>
                <w:lang w:val="ro-RO"/>
              </w:rPr>
            </w:pPr>
            <w:r w:rsidRPr="00CE148A">
              <w:rPr>
                <w:sz w:val="24"/>
                <w:szCs w:val="24"/>
                <w:lang w:val="ro-RO"/>
              </w:rPr>
              <w:t>30W / 50W / 100W</w:t>
            </w:r>
          </w:p>
        </w:tc>
        <w:tc>
          <w:tcPr>
            <w:tcW w:w="301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185381A" w14:textId="77777777" w:rsidR="00A42748" w:rsidRPr="00CE148A" w:rsidRDefault="00A42748" w:rsidP="00730223">
            <w:pPr>
              <w:spacing w:before="60"/>
              <w:rPr>
                <w:sz w:val="24"/>
                <w:szCs w:val="24"/>
                <w:lang w:val="ro-RO"/>
              </w:rPr>
            </w:pPr>
          </w:p>
        </w:tc>
      </w:tr>
      <w:tr w:rsidR="00A42748" w:rsidRPr="00CE148A" w14:paraId="370FCED9"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A792241" w14:textId="77777777" w:rsidR="00A42748" w:rsidRPr="00CE148A" w:rsidRDefault="004B2D1A" w:rsidP="00730223">
            <w:pPr>
              <w:spacing w:before="60"/>
              <w:rPr>
                <w:sz w:val="24"/>
                <w:szCs w:val="24"/>
                <w:lang w:val="ro-RO"/>
              </w:rPr>
            </w:pPr>
            <w:r w:rsidRPr="00CE148A">
              <w:rPr>
                <w:sz w:val="24"/>
                <w:szCs w:val="24"/>
                <w:lang w:val="ro-RO"/>
              </w:rPr>
              <w:t>Puncte de aprindere (tablouri)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423E41D" w14:textId="0C3718A9" w:rsidR="00A42748" w:rsidRPr="00CE148A" w:rsidRDefault="004B2D1A" w:rsidP="00730223">
            <w:pPr>
              <w:spacing w:before="60"/>
              <w:jc w:val="center"/>
              <w:rPr>
                <w:sz w:val="24"/>
                <w:szCs w:val="24"/>
                <w:lang w:val="ro-RO"/>
              </w:rPr>
            </w:pPr>
            <w:r w:rsidRPr="00CE148A">
              <w:rPr>
                <w:sz w:val="24"/>
                <w:szCs w:val="24"/>
                <w:lang w:val="ro-RO"/>
              </w:rPr>
              <w:t>P1–P</w:t>
            </w:r>
            <w:r w:rsidR="00AB1097" w:rsidRPr="00CE148A">
              <w:rPr>
                <w:sz w:val="24"/>
                <w:szCs w:val="24"/>
                <w:lang w:val="ro-RO"/>
              </w:rPr>
              <w:t>10</w:t>
            </w:r>
            <w:r w:rsidRPr="00CE148A">
              <w:rPr>
                <w:sz w:val="24"/>
                <w:szCs w:val="24"/>
                <w:lang w:val="ro-RO"/>
              </w:rPr>
              <w:t xml:space="preserve"> (</w:t>
            </w:r>
            <w:r w:rsidR="00AB1097" w:rsidRPr="00CE148A">
              <w:rPr>
                <w:sz w:val="24"/>
                <w:szCs w:val="24"/>
                <w:lang w:val="ro-RO"/>
              </w:rPr>
              <w:t>10</w:t>
            </w:r>
            <w:r w:rsidRPr="00CE148A">
              <w:rPr>
                <w:sz w:val="24"/>
                <w:szCs w:val="24"/>
                <w:lang w:val="ro-RO"/>
              </w:rPr>
              <w:t xml:space="preserve"> buc.)</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FF317D4" w14:textId="4EF5F5B6" w:rsidR="00A42748" w:rsidRPr="00CE148A" w:rsidRDefault="004B2D1A" w:rsidP="00730223">
            <w:pPr>
              <w:spacing w:before="60"/>
              <w:jc w:val="center"/>
              <w:rPr>
                <w:sz w:val="24"/>
                <w:szCs w:val="24"/>
                <w:lang w:val="ro-RO"/>
              </w:rPr>
            </w:pPr>
            <w:r w:rsidRPr="00CE148A">
              <w:rPr>
                <w:sz w:val="24"/>
                <w:szCs w:val="24"/>
                <w:lang w:val="ro-RO"/>
              </w:rPr>
              <w:t>P</w:t>
            </w:r>
            <w:r w:rsidR="00AB1097" w:rsidRPr="00CE148A">
              <w:rPr>
                <w:sz w:val="24"/>
                <w:szCs w:val="24"/>
                <w:lang w:val="ro-RO"/>
              </w:rPr>
              <w:t>11</w:t>
            </w:r>
            <w:r w:rsidRPr="00CE148A">
              <w:rPr>
                <w:sz w:val="24"/>
                <w:szCs w:val="24"/>
                <w:lang w:val="ro-RO"/>
              </w:rPr>
              <w:t xml:space="preserve"> (1 buc.)</w:t>
            </w:r>
          </w:p>
        </w:tc>
        <w:tc>
          <w:tcPr>
            <w:tcW w:w="301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BE6246A" w14:textId="4CE18E3C" w:rsidR="00A42748" w:rsidRPr="00CE148A" w:rsidRDefault="004B2D1A" w:rsidP="00730223">
            <w:pPr>
              <w:spacing w:before="60"/>
              <w:rPr>
                <w:sz w:val="24"/>
                <w:szCs w:val="24"/>
                <w:lang w:val="ro-RO"/>
              </w:rPr>
            </w:pPr>
            <w:r w:rsidRPr="00CE148A">
              <w:rPr>
                <w:sz w:val="24"/>
                <w:szCs w:val="24"/>
                <w:lang w:val="ro-RO"/>
              </w:rPr>
              <w:t>1</w:t>
            </w:r>
            <w:r w:rsidR="00AB1097" w:rsidRPr="00CE148A">
              <w:rPr>
                <w:sz w:val="24"/>
                <w:szCs w:val="24"/>
                <w:lang w:val="ro-RO"/>
              </w:rPr>
              <w:t>1</w:t>
            </w:r>
            <w:r w:rsidRPr="00CE148A">
              <w:rPr>
                <w:sz w:val="24"/>
                <w:szCs w:val="24"/>
                <w:lang w:val="ro-RO"/>
              </w:rPr>
              <w:t xml:space="preserve"> puncte total</w:t>
            </w:r>
          </w:p>
        </w:tc>
      </w:tr>
      <w:tr w:rsidR="00A42748" w:rsidRPr="00CE148A" w14:paraId="6FC86329"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47F3A96" w14:textId="77777777" w:rsidR="00A42748" w:rsidRPr="00CE148A" w:rsidRDefault="004B2D1A" w:rsidP="00730223">
            <w:pPr>
              <w:spacing w:before="60"/>
              <w:rPr>
                <w:sz w:val="24"/>
                <w:szCs w:val="24"/>
                <w:lang w:val="ro-RO"/>
              </w:rPr>
            </w:pPr>
            <w:r w:rsidRPr="00CE148A">
              <w:rPr>
                <w:sz w:val="24"/>
                <w:szCs w:val="24"/>
                <w:lang w:val="ro-RO"/>
              </w:rPr>
              <w:t>Tip rețea electrică</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FF791F0" w14:textId="77777777" w:rsidR="00A42748" w:rsidRPr="00CE148A" w:rsidRDefault="004B2D1A" w:rsidP="00730223">
            <w:pPr>
              <w:spacing w:before="60"/>
              <w:jc w:val="center"/>
              <w:rPr>
                <w:sz w:val="24"/>
                <w:szCs w:val="24"/>
                <w:lang w:val="ro-RO"/>
              </w:rPr>
            </w:pPr>
            <w:r w:rsidRPr="00CE148A">
              <w:rPr>
                <w:sz w:val="24"/>
                <w:szCs w:val="24"/>
                <w:lang w:val="ro-RO"/>
              </w:rPr>
              <w:t>Aeriană ~98%</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7A6915B" w14:textId="77777777" w:rsidR="00A42748" w:rsidRPr="00CE148A" w:rsidRDefault="004B2D1A" w:rsidP="00730223">
            <w:pPr>
              <w:spacing w:before="60"/>
              <w:jc w:val="center"/>
              <w:rPr>
                <w:sz w:val="24"/>
                <w:szCs w:val="24"/>
                <w:lang w:val="ro-RO"/>
              </w:rPr>
            </w:pPr>
            <w:r w:rsidRPr="00CE148A">
              <w:rPr>
                <w:sz w:val="24"/>
                <w:szCs w:val="24"/>
                <w:lang w:val="ro-RO"/>
              </w:rPr>
              <w:t>Aeriană ~100%</w:t>
            </w:r>
          </w:p>
        </w:tc>
        <w:tc>
          <w:tcPr>
            <w:tcW w:w="301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C2342D8" w14:textId="77777777" w:rsidR="00A42748" w:rsidRPr="00CE148A" w:rsidRDefault="004B2D1A" w:rsidP="00730223">
            <w:pPr>
              <w:spacing w:before="60"/>
              <w:rPr>
                <w:sz w:val="24"/>
                <w:szCs w:val="24"/>
                <w:lang w:val="ro-RO"/>
              </w:rPr>
            </w:pPr>
            <w:r w:rsidRPr="00CE148A">
              <w:rPr>
                <w:sz w:val="24"/>
                <w:szCs w:val="24"/>
                <w:lang w:val="ro-RO"/>
              </w:rPr>
              <w:t>OL-AL și TYIR (aerian); ACYABY (subteran)</w:t>
            </w:r>
          </w:p>
        </w:tc>
      </w:tr>
      <w:tr w:rsidR="00A42748" w:rsidRPr="00CE148A" w14:paraId="7BFC84C0"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590FE1F" w14:textId="77777777" w:rsidR="00A42748" w:rsidRPr="00CE148A" w:rsidRDefault="004B2D1A" w:rsidP="00730223">
            <w:pPr>
              <w:spacing w:before="60"/>
              <w:rPr>
                <w:sz w:val="24"/>
                <w:szCs w:val="24"/>
                <w:lang w:val="ro-RO"/>
              </w:rPr>
            </w:pPr>
            <w:r w:rsidRPr="00CE148A">
              <w:rPr>
                <w:sz w:val="24"/>
                <w:szCs w:val="24"/>
                <w:lang w:val="ro-RO"/>
              </w:rPr>
              <w:t>Litere volumetrice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671F08F" w14:textId="77777777" w:rsidR="00A42748" w:rsidRPr="00CE148A" w:rsidRDefault="004B2D1A" w:rsidP="00730223">
            <w:pPr>
              <w:spacing w:before="60"/>
              <w:jc w:val="center"/>
              <w:rPr>
                <w:sz w:val="24"/>
                <w:szCs w:val="24"/>
                <w:lang w:val="ro-RO"/>
              </w:rPr>
            </w:pPr>
            <w:r w:rsidRPr="00CE148A">
              <w:rPr>
                <w:sz w:val="24"/>
                <w:szCs w:val="24"/>
                <w:lang w:val="ro-RO"/>
              </w:rPr>
              <w:t>MURFATLAR — P9/str. Muzeului/DN3</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C267D2E" w14:textId="77777777" w:rsidR="00A42748" w:rsidRPr="00CE148A" w:rsidRDefault="004B2D1A" w:rsidP="00730223">
            <w:pPr>
              <w:spacing w:before="60"/>
              <w:jc w:val="center"/>
              <w:rPr>
                <w:sz w:val="24"/>
                <w:szCs w:val="24"/>
                <w:lang w:val="ro-RO"/>
              </w:rPr>
            </w:pPr>
            <w:r w:rsidRPr="00CE148A">
              <w:rPr>
                <w:sz w:val="24"/>
                <w:szCs w:val="24"/>
                <w:lang w:val="ro-RO"/>
              </w:rPr>
              <w:t>—</w:t>
            </w:r>
          </w:p>
        </w:tc>
        <w:tc>
          <w:tcPr>
            <w:tcW w:w="301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B9D48BF" w14:textId="77777777" w:rsidR="00A42748" w:rsidRPr="00CE148A" w:rsidRDefault="004B2D1A" w:rsidP="00730223">
            <w:pPr>
              <w:spacing w:before="60"/>
              <w:rPr>
                <w:sz w:val="24"/>
                <w:szCs w:val="24"/>
                <w:lang w:val="ro-RO"/>
              </w:rPr>
            </w:pPr>
            <w:r w:rsidRPr="00CE148A">
              <w:rPr>
                <w:sz w:val="24"/>
                <w:szCs w:val="24"/>
                <w:lang w:val="ro-RO"/>
              </w:rPr>
              <w:t>Mentenanță prin contract</w:t>
            </w:r>
          </w:p>
        </w:tc>
      </w:tr>
      <w:tr w:rsidR="00A42748" w:rsidRPr="00CE148A" w14:paraId="0AE2DF67"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17DB0E3" w14:textId="77777777" w:rsidR="00A42748" w:rsidRPr="00CE148A" w:rsidRDefault="004B2D1A" w:rsidP="00730223">
            <w:pPr>
              <w:spacing w:before="60"/>
              <w:rPr>
                <w:sz w:val="24"/>
                <w:szCs w:val="24"/>
                <w:lang w:val="ro-RO"/>
              </w:rPr>
            </w:pPr>
            <w:r w:rsidRPr="00CE148A">
              <w:rPr>
                <w:sz w:val="24"/>
                <w:szCs w:val="24"/>
                <w:lang w:val="ro-RO"/>
              </w:rPr>
              <w:t>Iluminat arhitectural</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DF7C71C" w14:textId="77777777" w:rsidR="00A42748" w:rsidRPr="00CE148A" w:rsidRDefault="004B2D1A" w:rsidP="00730223">
            <w:pPr>
              <w:spacing w:before="60"/>
              <w:jc w:val="center"/>
              <w:rPr>
                <w:sz w:val="24"/>
                <w:szCs w:val="24"/>
                <w:lang w:val="ro-RO"/>
              </w:rPr>
            </w:pPr>
            <w:r w:rsidRPr="00CE148A">
              <w:rPr>
                <w:sz w:val="24"/>
                <w:szCs w:val="24"/>
                <w:lang w:val="ro-RO"/>
              </w:rPr>
              <w:t>Parc Monument, Piața Primăriei, Promenada</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59E646C" w14:textId="77777777" w:rsidR="00A42748" w:rsidRPr="00CE148A" w:rsidRDefault="004B2D1A" w:rsidP="00730223">
            <w:pPr>
              <w:spacing w:before="60"/>
              <w:jc w:val="center"/>
              <w:rPr>
                <w:sz w:val="24"/>
                <w:szCs w:val="24"/>
                <w:lang w:val="ro-RO"/>
              </w:rPr>
            </w:pPr>
            <w:r w:rsidRPr="00CE148A">
              <w:rPr>
                <w:sz w:val="24"/>
                <w:szCs w:val="24"/>
                <w:lang w:val="ro-RO"/>
              </w:rPr>
              <w:t>—</w:t>
            </w:r>
          </w:p>
        </w:tc>
        <w:tc>
          <w:tcPr>
            <w:tcW w:w="301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87F68C3" w14:textId="77777777" w:rsidR="00A42748" w:rsidRPr="00CE148A" w:rsidRDefault="004B2D1A" w:rsidP="00730223">
            <w:pPr>
              <w:spacing w:before="60"/>
              <w:rPr>
                <w:sz w:val="24"/>
                <w:szCs w:val="24"/>
                <w:lang w:val="ro-RO"/>
              </w:rPr>
            </w:pPr>
            <w:r w:rsidRPr="00CE148A">
              <w:rPr>
                <w:sz w:val="24"/>
                <w:szCs w:val="24"/>
                <w:lang w:val="ro-RO"/>
              </w:rPr>
              <w:t>LED verde, proiectoare</w:t>
            </w:r>
          </w:p>
        </w:tc>
      </w:tr>
      <w:tr w:rsidR="00A42748" w:rsidRPr="00CE148A" w14:paraId="2B66A759" w14:textId="77777777" w:rsidTr="00855F99">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CA12EBC" w14:textId="77777777" w:rsidR="00A42748" w:rsidRPr="00CE148A" w:rsidRDefault="004B2D1A" w:rsidP="00730223">
            <w:pPr>
              <w:spacing w:before="60"/>
              <w:rPr>
                <w:sz w:val="24"/>
                <w:szCs w:val="24"/>
                <w:lang w:val="ro-RO"/>
              </w:rPr>
            </w:pPr>
            <w:r w:rsidRPr="00CE148A">
              <w:rPr>
                <w:sz w:val="24"/>
                <w:szCs w:val="24"/>
                <w:lang w:val="ro-RO"/>
              </w:rPr>
              <w:t>Energie electrică</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E8AC49B" w14:textId="77777777" w:rsidR="00A42748" w:rsidRPr="00CE148A" w:rsidRDefault="004B2D1A" w:rsidP="00730223">
            <w:pPr>
              <w:spacing w:before="60"/>
              <w:rPr>
                <w:sz w:val="24"/>
                <w:szCs w:val="24"/>
                <w:lang w:val="ro-RO"/>
              </w:rPr>
            </w:pPr>
            <w:r w:rsidRPr="00CE148A">
              <w:rPr>
                <w:b/>
                <w:bCs/>
                <w:sz w:val="24"/>
                <w:szCs w:val="24"/>
                <w:lang w:val="ro-RO"/>
              </w:rPr>
              <w:t>NU</w:t>
            </w:r>
            <w:r w:rsidRPr="00CE148A">
              <w:rPr>
                <w:sz w:val="24"/>
                <w:szCs w:val="24"/>
                <w:lang w:val="ro-RO"/>
              </w:rPr>
              <w:t xml:space="preserve"> face obiectul contractului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CA52DC5" w14:textId="77777777" w:rsidR="00A42748" w:rsidRPr="00CE148A" w:rsidRDefault="004B2D1A" w:rsidP="00730223">
            <w:pPr>
              <w:spacing w:before="60"/>
              <w:jc w:val="center"/>
              <w:rPr>
                <w:sz w:val="24"/>
                <w:szCs w:val="24"/>
                <w:lang w:val="ro-RO"/>
              </w:rPr>
            </w:pPr>
            <w:r w:rsidRPr="00CE148A">
              <w:rPr>
                <w:sz w:val="24"/>
                <w:szCs w:val="24"/>
                <w:lang w:val="ro-RO"/>
              </w:rPr>
              <w:t>—</w:t>
            </w:r>
          </w:p>
        </w:tc>
        <w:tc>
          <w:tcPr>
            <w:tcW w:w="301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7D9D8FF" w14:textId="77777777" w:rsidR="00A42748" w:rsidRPr="00CE148A" w:rsidRDefault="004B2D1A" w:rsidP="00730223">
            <w:pPr>
              <w:spacing w:before="60"/>
              <w:rPr>
                <w:sz w:val="24"/>
                <w:szCs w:val="24"/>
                <w:lang w:val="ro-RO"/>
              </w:rPr>
            </w:pPr>
            <w:r w:rsidRPr="00CE148A">
              <w:rPr>
                <w:sz w:val="24"/>
                <w:szCs w:val="24"/>
                <w:lang w:val="ro-RO"/>
              </w:rPr>
              <w:t>Facturat separat de furnizor</w:t>
            </w:r>
          </w:p>
        </w:tc>
      </w:tr>
    </w:tbl>
    <w:p w14:paraId="1C2ECCB6" w14:textId="77777777" w:rsidR="00A42748" w:rsidRPr="00CE148A" w:rsidRDefault="00A42748" w:rsidP="00730223">
      <w:pPr>
        <w:rPr>
          <w:sz w:val="24"/>
          <w:szCs w:val="24"/>
          <w:lang w:val="ro-RO"/>
        </w:rPr>
      </w:pPr>
    </w:p>
    <w:p w14:paraId="4A70319E" w14:textId="041A84F1" w:rsidR="00A42748" w:rsidRPr="00CE148A" w:rsidRDefault="004B2D1A" w:rsidP="00730223">
      <w:pPr>
        <w:ind w:firstLine="720"/>
        <w:jc w:val="both"/>
        <w:rPr>
          <w:sz w:val="24"/>
          <w:szCs w:val="24"/>
          <w:lang w:val="ro-RO"/>
        </w:rPr>
      </w:pPr>
      <w:r w:rsidRPr="00CE148A">
        <w:rPr>
          <w:sz w:val="24"/>
          <w:szCs w:val="24"/>
          <w:lang w:val="ro-RO"/>
        </w:rPr>
        <w:t>Inventarul complet al instalațiilor de iluminat public (detaliat pe fiecare stradă, tip lampă și putere) este prezentat în Caietul de sarcini.</w:t>
      </w:r>
    </w:p>
    <w:p w14:paraId="4D2C4986" w14:textId="77777777" w:rsidR="00A42748" w:rsidRPr="00CE148A" w:rsidRDefault="00A42748" w:rsidP="00730223">
      <w:pPr>
        <w:rPr>
          <w:sz w:val="24"/>
          <w:szCs w:val="24"/>
          <w:lang w:val="ro-RO"/>
        </w:rPr>
      </w:pPr>
    </w:p>
    <w:p w14:paraId="370D6C54" w14:textId="77777777" w:rsidR="00A42748" w:rsidRPr="00CE148A" w:rsidRDefault="004B2D1A" w:rsidP="00730223">
      <w:pPr>
        <w:spacing w:before="180"/>
        <w:ind w:firstLine="720"/>
        <w:rPr>
          <w:sz w:val="24"/>
          <w:szCs w:val="24"/>
          <w:lang w:val="ro-RO"/>
        </w:rPr>
      </w:pPr>
      <w:r w:rsidRPr="00CE148A">
        <w:rPr>
          <w:b/>
          <w:bCs/>
          <w:sz w:val="24"/>
          <w:szCs w:val="24"/>
          <w:lang w:val="ro-RO"/>
        </w:rPr>
        <w:t>3.4 RECOMANDĂRI PRIVIND ÎMBUNĂTĂȚIREA SISTEMULUI DE ILUMINAT PUBLIC</w:t>
      </w:r>
    </w:p>
    <w:p w14:paraId="19019368" w14:textId="77777777" w:rsidR="00A42748" w:rsidRPr="00CE148A" w:rsidRDefault="00A42748" w:rsidP="00730223">
      <w:pPr>
        <w:rPr>
          <w:sz w:val="24"/>
          <w:szCs w:val="24"/>
          <w:lang w:val="ro-RO"/>
        </w:rPr>
      </w:pPr>
    </w:p>
    <w:p w14:paraId="6C80BBCB" w14:textId="77777777" w:rsidR="00A42748" w:rsidRPr="00CE148A" w:rsidRDefault="004B2D1A" w:rsidP="00730223">
      <w:pPr>
        <w:ind w:firstLine="720"/>
        <w:jc w:val="both"/>
        <w:rPr>
          <w:sz w:val="24"/>
          <w:szCs w:val="24"/>
          <w:lang w:val="ro-RO"/>
        </w:rPr>
      </w:pPr>
      <w:r w:rsidRPr="00CE148A">
        <w:rPr>
          <w:sz w:val="24"/>
          <w:szCs w:val="24"/>
          <w:lang w:val="ro-RO"/>
        </w:rPr>
        <w:t>Chiar dacă serviciul de Iluminat Public nu este o activitate care să genereze venituri, ci un serviciu care generează doar cheltuieli în scopul asigurării unui anumit nivel de siguranță și confort pentru locuitorii Orașului MURFATLAR, menținerea Sistemului de Iluminat Public într-o stare bună de funcționare este imperios necesară. Singura componentă care ar putea fi asimilată unui "venit" este reducerea cheltuielilor cu energia electrică prin modernizarea sistemului existent.</w:t>
      </w:r>
    </w:p>
    <w:p w14:paraId="2A995DDC" w14:textId="77777777" w:rsidR="00A42748" w:rsidRPr="00CE148A" w:rsidRDefault="004B2D1A" w:rsidP="00730223">
      <w:pPr>
        <w:ind w:firstLine="720"/>
        <w:jc w:val="both"/>
        <w:rPr>
          <w:sz w:val="24"/>
          <w:szCs w:val="24"/>
          <w:lang w:val="ro-RO"/>
        </w:rPr>
      </w:pPr>
      <w:r w:rsidRPr="00CE148A">
        <w:rPr>
          <w:sz w:val="24"/>
          <w:szCs w:val="24"/>
          <w:lang w:val="ro-RO"/>
        </w:rPr>
        <w:t>Reabilitarea și optimizarea Sistemului de Iluminat Public existent este necesară din mai multe considerente:</w:t>
      </w:r>
    </w:p>
    <w:p w14:paraId="2C43B502" w14:textId="70D99214" w:rsidR="00B0418D" w:rsidRPr="00B0418D" w:rsidRDefault="00B0418D" w:rsidP="00B0418D">
      <w:pPr>
        <w:pStyle w:val="NormalWeb"/>
        <w:numPr>
          <w:ilvl w:val="0"/>
          <w:numId w:val="26"/>
        </w:numPr>
        <w:shd w:val="clear" w:color="auto" w:fill="FFFFFF"/>
        <w:tabs>
          <w:tab w:val="clear" w:pos="720"/>
        </w:tabs>
        <w:spacing w:before="0" w:beforeAutospacing="0" w:after="0" w:afterAutospacing="0"/>
        <w:ind w:left="0" w:firstLine="360"/>
        <w:jc w:val="both"/>
        <w:rPr>
          <w:color w:val="111112"/>
          <w:lang w:val="ro-RO"/>
        </w:rPr>
      </w:pPr>
      <w:r w:rsidRPr="00B0418D">
        <w:rPr>
          <w:rStyle w:val="font-semibold"/>
          <w:b/>
          <w:bCs/>
          <w:color w:val="111112"/>
          <w:lang w:val="ro-RO"/>
        </w:rPr>
        <w:t>Starea actuală a sistemului</w:t>
      </w:r>
      <w:r w:rsidRPr="00B0418D">
        <w:rPr>
          <w:color w:val="111112"/>
          <w:lang w:val="ro-RO"/>
        </w:rPr>
        <w:t>: Sistemul de Iluminat Public (SIP) al Orașului Murfatlar este realizat în proporție de peste 9</w:t>
      </w:r>
      <w:r w:rsidR="002332DB">
        <w:rPr>
          <w:color w:val="111112"/>
          <w:lang w:val="ro-RO"/>
        </w:rPr>
        <w:t>5</w:t>
      </w:r>
      <w:r w:rsidRPr="00B0418D">
        <w:rPr>
          <w:color w:val="111112"/>
          <w:lang w:val="ro-RO"/>
        </w:rPr>
        <w:t>%</w:t>
      </w:r>
      <w:r w:rsidR="002332DB">
        <w:rPr>
          <w:color w:val="111112"/>
          <w:lang w:val="ro-RO"/>
        </w:rPr>
        <w:t xml:space="preserve"> din strazi</w:t>
      </w:r>
      <w:r w:rsidRPr="00B0418D">
        <w:rPr>
          <w:color w:val="111112"/>
          <w:lang w:val="ro-RO"/>
        </w:rPr>
        <w:t xml:space="preserve"> cu </w:t>
      </w:r>
      <w:r w:rsidR="002332DB">
        <w:rPr>
          <w:color w:val="111112"/>
          <w:lang w:val="ro-RO"/>
        </w:rPr>
        <w:t xml:space="preserve">lampi de </w:t>
      </w:r>
      <w:r w:rsidRPr="00B0418D">
        <w:rPr>
          <w:color w:val="111112"/>
          <w:lang w:val="ro-RO"/>
        </w:rPr>
        <w:t>tehnologie LED, ca urmare a programelor de modernizare derulate în perioada 2018–2024. O parte semnificativă a componentelor a depășit însă durata normală de funcționare, necesitând intervenții de mentenanță pentru asigurarea continuității serviciului.</w:t>
      </w:r>
    </w:p>
    <w:p w14:paraId="3C83D31C" w14:textId="77777777" w:rsidR="00B0418D" w:rsidRPr="00B0418D" w:rsidRDefault="00B0418D" w:rsidP="00B0418D">
      <w:pPr>
        <w:pStyle w:val="NormalWeb"/>
        <w:numPr>
          <w:ilvl w:val="0"/>
          <w:numId w:val="26"/>
        </w:numPr>
        <w:shd w:val="clear" w:color="auto" w:fill="FFFFFF"/>
        <w:tabs>
          <w:tab w:val="clear" w:pos="720"/>
        </w:tabs>
        <w:spacing w:before="0" w:beforeAutospacing="0" w:after="0" w:afterAutospacing="0"/>
        <w:ind w:left="0" w:firstLine="360"/>
        <w:jc w:val="both"/>
        <w:rPr>
          <w:color w:val="111112"/>
          <w:lang w:val="ro-RO"/>
        </w:rPr>
      </w:pPr>
      <w:r w:rsidRPr="00B0418D">
        <w:rPr>
          <w:rStyle w:val="font-semibold"/>
          <w:b/>
          <w:bCs/>
          <w:color w:val="111112"/>
          <w:lang w:val="ro-RO"/>
        </w:rPr>
        <w:t>Necesitatea intervențiilor</w:t>
      </w:r>
      <w:r w:rsidRPr="00B0418D">
        <w:rPr>
          <w:color w:val="111112"/>
          <w:lang w:val="ro-RO"/>
        </w:rPr>
        <w:t xml:space="preserve">: Mentenanța continuă este obligatorie pentru remedierea avariilor cauzate de factori atmosferici extremi, de uzura fizică și morală a componentelor electromecanice, de </w:t>
      </w:r>
      <w:r w:rsidRPr="00B0418D">
        <w:rPr>
          <w:color w:val="111112"/>
          <w:lang w:val="ro-RO"/>
        </w:rPr>
        <w:lastRenderedPageBreak/>
        <w:t>degradarea rețelelor de alimentare existente, precum și de intervențiile neautorizate ale terților asupra infrastructurii.</w:t>
      </w:r>
    </w:p>
    <w:p w14:paraId="2846BAA8" w14:textId="77777777" w:rsidR="00B0418D" w:rsidRPr="00B0418D" w:rsidRDefault="00B0418D" w:rsidP="00B0418D">
      <w:pPr>
        <w:pStyle w:val="NormalWeb"/>
        <w:numPr>
          <w:ilvl w:val="0"/>
          <w:numId w:val="26"/>
        </w:numPr>
        <w:shd w:val="clear" w:color="auto" w:fill="FFFFFF"/>
        <w:tabs>
          <w:tab w:val="clear" w:pos="720"/>
        </w:tabs>
        <w:spacing w:before="0" w:beforeAutospacing="0" w:after="0" w:afterAutospacing="0"/>
        <w:ind w:left="0" w:firstLine="360"/>
        <w:jc w:val="both"/>
        <w:rPr>
          <w:color w:val="111112"/>
          <w:lang w:val="ro-RO"/>
        </w:rPr>
      </w:pPr>
      <w:r w:rsidRPr="00B0418D">
        <w:rPr>
          <w:rStyle w:val="font-semibold"/>
          <w:b/>
          <w:bCs/>
          <w:color w:val="111112"/>
          <w:lang w:val="ro-RO"/>
        </w:rPr>
        <w:t>Interes public</w:t>
      </w:r>
      <w:r w:rsidRPr="00B0418D">
        <w:rPr>
          <w:color w:val="111112"/>
          <w:lang w:val="ro-RO"/>
        </w:rPr>
        <w:t>: Asigurarea funcționării optime a sistemului de iluminat public contribuie direct la siguranța circulației rutiere și pietonale, la prevenirea infracționalității și la creșterea confortului urban pentru locuitorii Orașului Murfatlar.</w:t>
      </w:r>
    </w:p>
    <w:p w14:paraId="3C737E92" w14:textId="77777777" w:rsidR="00B0418D" w:rsidRPr="00B0418D" w:rsidRDefault="00B0418D" w:rsidP="00B0418D">
      <w:pPr>
        <w:pStyle w:val="NormalWeb"/>
        <w:numPr>
          <w:ilvl w:val="0"/>
          <w:numId w:val="26"/>
        </w:numPr>
        <w:shd w:val="clear" w:color="auto" w:fill="FFFFFF"/>
        <w:tabs>
          <w:tab w:val="clear" w:pos="720"/>
        </w:tabs>
        <w:spacing w:before="0" w:beforeAutospacing="0" w:after="0" w:afterAutospacing="0"/>
        <w:ind w:left="0" w:firstLine="360"/>
        <w:jc w:val="both"/>
        <w:rPr>
          <w:color w:val="111112"/>
          <w:lang w:val="ro-RO"/>
        </w:rPr>
      </w:pPr>
      <w:r w:rsidRPr="00B0418D">
        <w:rPr>
          <w:rStyle w:val="font-semibold"/>
          <w:b/>
          <w:bCs/>
          <w:color w:val="111112"/>
          <w:lang w:val="ro-RO"/>
        </w:rPr>
        <w:t>Conformitate cu legislația de mediu</w:t>
      </w:r>
      <w:r w:rsidRPr="00B0418D">
        <w:rPr>
          <w:color w:val="111112"/>
          <w:lang w:val="ro-RO"/>
        </w:rPr>
        <w:t>: Potrivit directivelor europene și legislației naționale în vigoare, autoritățile administrației publice locale au obligația de a implementa măsuri de eficiență energetică și de a reduce emisiile de CO₂ generate de sistemul de iluminat public.</w:t>
      </w:r>
    </w:p>
    <w:p w14:paraId="35CB8214" w14:textId="77777777" w:rsidR="00B0418D" w:rsidRPr="00B0418D" w:rsidRDefault="00B0418D" w:rsidP="00B0418D">
      <w:pPr>
        <w:pStyle w:val="NormalWeb"/>
        <w:numPr>
          <w:ilvl w:val="0"/>
          <w:numId w:val="26"/>
        </w:numPr>
        <w:shd w:val="clear" w:color="auto" w:fill="FFFFFF"/>
        <w:tabs>
          <w:tab w:val="clear" w:pos="720"/>
        </w:tabs>
        <w:spacing w:before="0" w:beforeAutospacing="0" w:after="0" w:afterAutospacing="0"/>
        <w:ind w:left="0" w:firstLine="360"/>
        <w:jc w:val="both"/>
        <w:rPr>
          <w:color w:val="111112"/>
          <w:lang w:val="ro-RO"/>
        </w:rPr>
      </w:pPr>
      <w:r w:rsidRPr="00B0418D">
        <w:rPr>
          <w:rStyle w:val="font-semibold"/>
          <w:b/>
          <w:bCs/>
          <w:color w:val="111112"/>
          <w:lang w:val="ro-RO"/>
        </w:rPr>
        <w:t>Conformitate cu normele urbanistice</w:t>
      </w:r>
      <w:r w:rsidRPr="00B0418D">
        <w:rPr>
          <w:color w:val="111112"/>
          <w:lang w:val="ro-RO"/>
        </w:rPr>
        <w:t>: În acord cu prevederile H.G. nr. 490/2011 privind trecerea în subteran a rețelelor de utilități, orice lucrare de modernizare sau reparație capitală impune înlocuirea rețelelor aeriene cu rețele subterane, contribuind la îmbunătățirea aspectului urbanistic și la creșterea siguranței în exploatare.</w:t>
      </w:r>
    </w:p>
    <w:p w14:paraId="2C886AAB" w14:textId="77777777" w:rsidR="00A42748" w:rsidRPr="00CE148A" w:rsidRDefault="00A42748" w:rsidP="00B0418D">
      <w:pPr>
        <w:jc w:val="both"/>
        <w:rPr>
          <w:sz w:val="24"/>
          <w:szCs w:val="24"/>
          <w:lang w:val="ro-RO"/>
        </w:rPr>
      </w:pPr>
    </w:p>
    <w:p w14:paraId="08710003" w14:textId="77777777" w:rsidR="00A42748" w:rsidRPr="00CE148A" w:rsidRDefault="004B2D1A" w:rsidP="00730223">
      <w:pPr>
        <w:spacing w:before="180"/>
        <w:ind w:firstLine="720"/>
        <w:rPr>
          <w:sz w:val="24"/>
          <w:szCs w:val="24"/>
          <w:lang w:val="ro-RO"/>
        </w:rPr>
      </w:pPr>
      <w:r w:rsidRPr="00CE148A">
        <w:rPr>
          <w:b/>
          <w:bCs/>
          <w:sz w:val="24"/>
          <w:szCs w:val="24"/>
          <w:lang w:val="ro-RO"/>
        </w:rPr>
        <w:t>CAPITOLUL 4 - ANALIZA ȘI SELECȚIA ALTERNATIVELOR</w:t>
      </w:r>
    </w:p>
    <w:p w14:paraId="6DF3551E" w14:textId="77777777" w:rsidR="00A42748" w:rsidRPr="00CE148A" w:rsidRDefault="004B2D1A" w:rsidP="00730223">
      <w:pPr>
        <w:spacing w:before="180"/>
        <w:ind w:firstLine="720"/>
        <w:rPr>
          <w:sz w:val="24"/>
          <w:szCs w:val="24"/>
          <w:lang w:val="ro-RO"/>
        </w:rPr>
      </w:pPr>
      <w:r w:rsidRPr="00CE148A">
        <w:rPr>
          <w:b/>
          <w:bCs/>
          <w:sz w:val="24"/>
          <w:szCs w:val="24"/>
          <w:lang w:val="ro-RO"/>
        </w:rPr>
        <w:t>4.1 IDENTIFICAREA NEVOILOR DE ILUMINAT PUBLIC</w:t>
      </w:r>
    </w:p>
    <w:p w14:paraId="2B15426E" w14:textId="77777777" w:rsidR="00A42748" w:rsidRPr="00CE148A" w:rsidRDefault="00A42748" w:rsidP="00730223">
      <w:pPr>
        <w:rPr>
          <w:sz w:val="24"/>
          <w:szCs w:val="24"/>
          <w:lang w:val="ro-RO"/>
        </w:rPr>
      </w:pPr>
    </w:p>
    <w:p w14:paraId="69A24A67" w14:textId="77777777" w:rsidR="00A42748" w:rsidRPr="00CE148A" w:rsidRDefault="004B2D1A" w:rsidP="00730223">
      <w:pPr>
        <w:ind w:firstLine="720"/>
        <w:jc w:val="both"/>
        <w:rPr>
          <w:sz w:val="24"/>
          <w:szCs w:val="24"/>
          <w:lang w:val="ro-RO"/>
        </w:rPr>
      </w:pPr>
      <w:r w:rsidRPr="00CE148A">
        <w:rPr>
          <w:sz w:val="24"/>
          <w:szCs w:val="24"/>
          <w:lang w:val="ro-RO"/>
        </w:rPr>
        <w:t>Utilizatorii serviciului de iluminat public sunt fie Autoritățile administrației publice locale, fie asociațiile de dezvoltare comunitare constituite cu acest scop. Beneficiarii sunt comunitățile locale în ansamblul lor.</w:t>
      </w:r>
    </w:p>
    <w:p w14:paraId="2254C5B5" w14:textId="77777777" w:rsidR="00A42748" w:rsidRPr="00CE148A" w:rsidRDefault="004B2D1A" w:rsidP="00730223">
      <w:pPr>
        <w:spacing w:before="180"/>
        <w:ind w:firstLine="720"/>
        <w:rPr>
          <w:sz w:val="24"/>
          <w:szCs w:val="24"/>
          <w:lang w:val="ro-RO"/>
        </w:rPr>
      </w:pPr>
      <w:r w:rsidRPr="00CE148A">
        <w:rPr>
          <w:b/>
          <w:bCs/>
          <w:sz w:val="24"/>
          <w:szCs w:val="24"/>
          <w:lang w:val="ro-RO"/>
        </w:rPr>
        <w:t>4.2 ACȚIUNI NECESARE DIN PUNCT DE VEDERE LEGAL</w:t>
      </w:r>
    </w:p>
    <w:p w14:paraId="29316402" w14:textId="77777777" w:rsidR="00A42748" w:rsidRPr="00CE148A" w:rsidRDefault="00A42748" w:rsidP="00730223">
      <w:pPr>
        <w:rPr>
          <w:sz w:val="24"/>
          <w:szCs w:val="24"/>
          <w:lang w:val="ro-RO"/>
        </w:rPr>
      </w:pPr>
    </w:p>
    <w:p w14:paraId="66D65D7E" w14:textId="77777777" w:rsidR="00A42748" w:rsidRPr="00CE148A" w:rsidRDefault="004B2D1A" w:rsidP="00730223">
      <w:pPr>
        <w:ind w:firstLine="720"/>
        <w:jc w:val="both"/>
        <w:rPr>
          <w:sz w:val="24"/>
          <w:szCs w:val="24"/>
          <w:lang w:val="ro-RO"/>
        </w:rPr>
      </w:pPr>
      <w:r w:rsidRPr="00CE148A">
        <w:rPr>
          <w:sz w:val="24"/>
          <w:szCs w:val="24"/>
          <w:lang w:val="ro-RO"/>
        </w:rPr>
        <w:t>Consiliul Local al Orașului Murfatlar poate decide cu privire la organizarea și funcționarea serviciului de iluminat public. În acest sens, Consiliul Local al Orașului Murfatlar adoptă documentele care se impun cu privire la gestiunea serviciului de iluminat public, fie în modalitatea gestiunii directe, fie în modalitatea gestiunii delegate.</w:t>
      </w:r>
    </w:p>
    <w:p w14:paraId="112E5826" w14:textId="77777777" w:rsidR="00A42748" w:rsidRPr="00CE148A" w:rsidRDefault="004B2D1A" w:rsidP="00730223">
      <w:pPr>
        <w:ind w:firstLine="720"/>
        <w:jc w:val="both"/>
        <w:rPr>
          <w:sz w:val="24"/>
          <w:szCs w:val="24"/>
          <w:lang w:val="ro-RO"/>
        </w:rPr>
      </w:pPr>
      <w:r w:rsidRPr="00CE148A">
        <w:rPr>
          <w:sz w:val="24"/>
          <w:szCs w:val="24"/>
          <w:lang w:val="ro-RO"/>
        </w:rPr>
        <w:t>Organizarea serviciului de iluminat public din Orașul MURFATLAR trebuie să se realizeze în conformitate cu prevederile Legii nr. 230/2006 și ale Legii nr. 51/2006, în scopul asigurării unui serviciu de iluminat public care să fie organizat și să funcționeze în mod eficient.</w:t>
      </w:r>
    </w:p>
    <w:p w14:paraId="39F859C2" w14:textId="56D5E81A" w:rsidR="00A42748" w:rsidRPr="00CE148A" w:rsidRDefault="00A42748" w:rsidP="00730223">
      <w:pPr>
        <w:rPr>
          <w:sz w:val="24"/>
          <w:szCs w:val="24"/>
          <w:lang w:val="ro-RO"/>
        </w:rPr>
      </w:pPr>
    </w:p>
    <w:p w14:paraId="07984AE9" w14:textId="77777777" w:rsidR="00A42748" w:rsidRPr="00CE148A" w:rsidRDefault="004B2D1A" w:rsidP="00730223">
      <w:pPr>
        <w:spacing w:before="180"/>
        <w:ind w:firstLine="720"/>
        <w:rPr>
          <w:sz w:val="24"/>
          <w:szCs w:val="24"/>
          <w:lang w:val="ro-RO"/>
        </w:rPr>
      </w:pPr>
      <w:r w:rsidRPr="00CE148A">
        <w:rPr>
          <w:b/>
          <w:bCs/>
          <w:sz w:val="24"/>
          <w:szCs w:val="24"/>
          <w:lang w:val="ro-RO"/>
        </w:rPr>
        <w:t>4.3 ALTERNATIVE PRIVIND FUNCȚIONAREA SERVICIULUI DE ILUMINAT PUBLIC</w:t>
      </w:r>
    </w:p>
    <w:p w14:paraId="283C947A" w14:textId="77777777" w:rsidR="00A42748" w:rsidRPr="00CE148A" w:rsidRDefault="004B2D1A" w:rsidP="00730223">
      <w:pPr>
        <w:spacing w:before="180"/>
        <w:ind w:firstLine="720"/>
        <w:rPr>
          <w:sz w:val="24"/>
          <w:szCs w:val="24"/>
          <w:lang w:val="ro-RO"/>
        </w:rPr>
      </w:pPr>
      <w:r w:rsidRPr="00CE148A">
        <w:rPr>
          <w:b/>
          <w:bCs/>
          <w:sz w:val="24"/>
          <w:szCs w:val="24"/>
          <w:lang w:val="ro-RO"/>
        </w:rPr>
        <w:t>4.3.1. MOTIVELE CARE JUSTIFICĂ DELEGAREA GESTIUNII</w:t>
      </w:r>
    </w:p>
    <w:p w14:paraId="3718E436" w14:textId="77777777" w:rsidR="00A42748" w:rsidRPr="00CE148A" w:rsidRDefault="00A42748" w:rsidP="00730223">
      <w:pPr>
        <w:rPr>
          <w:sz w:val="24"/>
          <w:szCs w:val="24"/>
          <w:lang w:val="ro-RO"/>
        </w:rPr>
      </w:pPr>
    </w:p>
    <w:p w14:paraId="50F7C7EE" w14:textId="77777777" w:rsidR="00A42748" w:rsidRPr="00CE148A" w:rsidRDefault="004B2D1A" w:rsidP="00730223">
      <w:pPr>
        <w:ind w:firstLine="720"/>
        <w:jc w:val="both"/>
        <w:rPr>
          <w:sz w:val="24"/>
          <w:szCs w:val="24"/>
          <w:lang w:val="ro-RO"/>
        </w:rPr>
      </w:pPr>
      <w:r w:rsidRPr="00CE148A">
        <w:rPr>
          <w:sz w:val="24"/>
          <w:szCs w:val="24"/>
          <w:lang w:val="ro-RO"/>
        </w:rPr>
        <w:t>Potrivit legislației, gestiunea serviciilor publice se realizează în următoarele modalități: gestiune directă; gestiune indirectă sau delegată. Alegerea formei de gestiune se face prin hotărâri ale consiliilor locale.</w:t>
      </w:r>
    </w:p>
    <w:p w14:paraId="27849D21" w14:textId="77777777" w:rsidR="00A42748" w:rsidRPr="00CE148A" w:rsidRDefault="004B2D1A" w:rsidP="00730223">
      <w:pPr>
        <w:spacing w:before="180"/>
        <w:ind w:firstLine="720"/>
        <w:rPr>
          <w:sz w:val="24"/>
          <w:szCs w:val="24"/>
          <w:lang w:val="ro-RO"/>
        </w:rPr>
      </w:pPr>
      <w:r w:rsidRPr="00CE148A">
        <w:rPr>
          <w:b/>
          <w:bCs/>
          <w:sz w:val="24"/>
          <w:szCs w:val="24"/>
          <w:lang w:val="ro-RO"/>
        </w:rPr>
        <w:t>4.3.2 Contractul de delegare a gestiunii</w:t>
      </w:r>
    </w:p>
    <w:p w14:paraId="26EA5965" w14:textId="77777777" w:rsidR="00A42748" w:rsidRPr="00CE148A" w:rsidRDefault="004B2D1A" w:rsidP="00730223">
      <w:pPr>
        <w:ind w:firstLine="720"/>
        <w:jc w:val="both"/>
        <w:rPr>
          <w:sz w:val="24"/>
          <w:szCs w:val="24"/>
          <w:lang w:val="ro-RO"/>
        </w:rPr>
      </w:pPr>
      <w:r w:rsidRPr="00CE148A">
        <w:rPr>
          <w:b/>
          <w:bCs/>
          <w:sz w:val="24"/>
          <w:szCs w:val="24"/>
          <w:lang w:val="ro-RO"/>
        </w:rPr>
        <w:t xml:space="preserve">Gestiunea directă </w:t>
      </w:r>
    </w:p>
    <w:p w14:paraId="07744E3D" w14:textId="28CD7369" w:rsidR="00A42748" w:rsidRPr="00CE148A" w:rsidRDefault="004B2D1A" w:rsidP="00730223">
      <w:pPr>
        <w:pStyle w:val="ListParagraph"/>
        <w:numPr>
          <w:ilvl w:val="0"/>
          <w:numId w:val="2"/>
        </w:numPr>
        <w:ind w:left="0" w:firstLine="567"/>
        <w:jc w:val="both"/>
        <w:rPr>
          <w:sz w:val="24"/>
          <w:szCs w:val="24"/>
          <w:lang w:val="ro-RO"/>
        </w:rPr>
      </w:pPr>
      <w:r w:rsidRPr="00CE148A">
        <w:rPr>
          <w:sz w:val="24"/>
          <w:szCs w:val="24"/>
          <w:lang w:val="ro-RO"/>
        </w:rPr>
        <w:t>presupune asumarea nemijlocită de către autoritatea publică locală a sarcinilor și responsabilităților cu privire la înființarea, organizarea, finanțarea, coordonarea, administrarea, gestionarea, exploatarea și asigurarea funcționării serviciului public.</w:t>
      </w:r>
    </w:p>
    <w:p w14:paraId="13EA25C5" w14:textId="77777777" w:rsidR="00A42748" w:rsidRPr="00CE148A" w:rsidRDefault="00A42748" w:rsidP="00730223">
      <w:pPr>
        <w:rPr>
          <w:sz w:val="24"/>
          <w:szCs w:val="24"/>
          <w:lang w:val="ro-RO"/>
        </w:rPr>
      </w:pPr>
    </w:p>
    <w:p w14:paraId="18B7C578" w14:textId="77777777" w:rsidR="00A42748" w:rsidRPr="00CE148A" w:rsidRDefault="004B2D1A" w:rsidP="00730223">
      <w:pPr>
        <w:ind w:firstLine="567"/>
        <w:jc w:val="both"/>
        <w:rPr>
          <w:sz w:val="24"/>
          <w:szCs w:val="24"/>
          <w:lang w:val="ro-RO"/>
        </w:rPr>
      </w:pPr>
      <w:r w:rsidRPr="00CE148A">
        <w:rPr>
          <w:b/>
          <w:bCs/>
          <w:sz w:val="24"/>
          <w:szCs w:val="24"/>
          <w:lang w:val="ro-RO"/>
        </w:rPr>
        <w:t xml:space="preserve">Gestiunea delegată </w:t>
      </w:r>
    </w:p>
    <w:p w14:paraId="5D1F4A55" w14:textId="39CA69A6" w:rsidR="00A42748" w:rsidRPr="00CE148A" w:rsidRDefault="004B2D1A" w:rsidP="00730223">
      <w:pPr>
        <w:pStyle w:val="ListParagraph"/>
        <w:numPr>
          <w:ilvl w:val="0"/>
          <w:numId w:val="2"/>
        </w:numPr>
        <w:ind w:left="0" w:firstLine="567"/>
        <w:jc w:val="both"/>
        <w:rPr>
          <w:sz w:val="24"/>
          <w:szCs w:val="24"/>
          <w:lang w:val="ro-RO"/>
        </w:rPr>
      </w:pPr>
      <w:r w:rsidRPr="00CE148A">
        <w:rPr>
          <w:sz w:val="24"/>
          <w:szCs w:val="24"/>
          <w:lang w:val="ro-RO"/>
        </w:rPr>
        <w:t>presupune transferul din partea autorităților administrației publice locale, în baza unui contract de delegare a gestiunii, unuia sau mai multor operatori cu statut de societăți comerciale cu capital public, privat sau mixt, sarcinile și responsabilitățile proprii cu privire la prestarea, exploatarea și administrarea serviciului public.</w:t>
      </w:r>
    </w:p>
    <w:p w14:paraId="1473927F" w14:textId="77777777" w:rsidR="00A42748" w:rsidRPr="00CE148A" w:rsidRDefault="00A42748" w:rsidP="00730223">
      <w:pPr>
        <w:rPr>
          <w:sz w:val="24"/>
          <w:szCs w:val="24"/>
          <w:lang w:val="ro-RO"/>
        </w:rPr>
      </w:pPr>
    </w:p>
    <w:p w14:paraId="30C7D007" w14:textId="77777777" w:rsidR="00A42748" w:rsidRPr="00CE148A" w:rsidRDefault="004B2D1A" w:rsidP="00730223">
      <w:pPr>
        <w:spacing w:before="180"/>
        <w:ind w:firstLine="567"/>
        <w:rPr>
          <w:sz w:val="24"/>
          <w:szCs w:val="24"/>
          <w:lang w:val="ro-RO"/>
        </w:rPr>
      </w:pPr>
      <w:r w:rsidRPr="00CE148A">
        <w:rPr>
          <w:b/>
          <w:bCs/>
          <w:sz w:val="24"/>
          <w:szCs w:val="24"/>
          <w:lang w:val="ro-RO"/>
        </w:rPr>
        <w:lastRenderedPageBreak/>
        <w:t>4.3.3. Contractul de delegare a gestiunii</w:t>
      </w:r>
    </w:p>
    <w:p w14:paraId="7C8477BA" w14:textId="77777777" w:rsidR="00A42748" w:rsidRPr="00CE148A" w:rsidRDefault="00A42748" w:rsidP="00730223">
      <w:pPr>
        <w:rPr>
          <w:sz w:val="24"/>
          <w:szCs w:val="24"/>
          <w:lang w:val="ro-RO"/>
        </w:rPr>
      </w:pPr>
    </w:p>
    <w:p w14:paraId="00F21CF3" w14:textId="77777777" w:rsidR="00A42748" w:rsidRPr="00CE148A" w:rsidRDefault="004B2D1A" w:rsidP="00730223">
      <w:pPr>
        <w:ind w:firstLine="567"/>
        <w:jc w:val="both"/>
        <w:rPr>
          <w:sz w:val="24"/>
          <w:szCs w:val="24"/>
          <w:lang w:val="ro-RO"/>
        </w:rPr>
      </w:pPr>
      <w:r w:rsidRPr="00CE148A">
        <w:rPr>
          <w:sz w:val="24"/>
          <w:szCs w:val="24"/>
          <w:lang w:val="ro-RO"/>
        </w:rPr>
        <w:t>Contractul de delegare a gestiunii este un contract încheiat în formă scrisă, prin care unitățile administrativ-teritoriale, individual sau în asociere, după caz, în calitate de delegatar, atribuie, prin una dintre modalitățile prevăzute de lege, pe o perioadă determinată, unui operator, în calitate de delegat, care acționează pe riscul și răspunderea sa, dreptul și obligația de a furniza/presta integral un serviciu de utilități publice.</w:t>
      </w:r>
    </w:p>
    <w:p w14:paraId="2763BF2B" w14:textId="77777777" w:rsidR="00A42748" w:rsidRPr="00CE148A" w:rsidRDefault="004B2D1A" w:rsidP="00730223">
      <w:pPr>
        <w:ind w:firstLine="567"/>
        <w:jc w:val="both"/>
        <w:rPr>
          <w:sz w:val="24"/>
          <w:szCs w:val="24"/>
          <w:lang w:val="ro-RO"/>
        </w:rPr>
      </w:pPr>
      <w:r w:rsidRPr="00CE148A">
        <w:rPr>
          <w:sz w:val="24"/>
          <w:szCs w:val="24"/>
          <w:lang w:val="ro-RO"/>
        </w:rPr>
        <w:t>Contractul de delegare a gestiunii serviciilor de utilități publice poate fi: a) contract de concesiune de servicii; b) contract de achiziție publică de servicii.</w:t>
      </w:r>
    </w:p>
    <w:p w14:paraId="5C720642" w14:textId="77777777" w:rsidR="00A42748" w:rsidRPr="00CE148A" w:rsidRDefault="004B2D1A" w:rsidP="00730223">
      <w:pPr>
        <w:ind w:firstLine="567"/>
        <w:jc w:val="both"/>
        <w:rPr>
          <w:sz w:val="24"/>
          <w:szCs w:val="24"/>
          <w:lang w:val="ro-RO"/>
        </w:rPr>
      </w:pPr>
      <w:r w:rsidRPr="00CE148A">
        <w:rPr>
          <w:sz w:val="24"/>
          <w:szCs w:val="24"/>
          <w:lang w:val="ro-RO"/>
        </w:rPr>
        <w:t>Contractul de delegare a gestiunii va fi însoțit în mod obligatoriu de următoarele anexe:</w:t>
      </w:r>
    </w:p>
    <w:p w14:paraId="1D6703DF" w14:textId="77777777" w:rsidR="00A42748" w:rsidRPr="00CE148A" w:rsidRDefault="004B2D1A" w:rsidP="00730223">
      <w:pPr>
        <w:jc w:val="both"/>
        <w:rPr>
          <w:sz w:val="24"/>
          <w:szCs w:val="24"/>
          <w:lang w:val="ro-RO"/>
        </w:rPr>
      </w:pPr>
      <w:r w:rsidRPr="00CE148A">
        <w:rPr>
          <w:sz w:val="24"/>
          <w:szCs w:val="24"/>
          <w:lang w:val="ro-RO"/>
        </w:rPr>
        <w:t>a) caietul de sarcini privind furnizarea/prestarea serviciului;</w:t>
      </w:r>
    </w:p>
    <w:p w14:paraId="140C3916" w14:textId="77777777" w:rsidR="00A42748" w:rsidRPr="00CE148A" w:rsidRDefault="004B2D1A" w:rsidP="00730223">
      <w:pPr>
        <w:jc w:val="both"/>
        <w:rPr>
          <w:sz w:val="24"/>
          <w:szCs w:val="24"/>
          <w:lang w:val="ro-RO"/>
        </w:rPr>
      </w:pPr>
      <w:r w:rsidRPr="00CE148A">
        <w:rPr>
          <w:sz w:val="24"/>
          <w:szCs w:val="24"/>
          <w:lang w:val="ro-RO"/>
        </w:rPr>
        <w:t>b) regulamentul serviciului;</w:t>
      </w:r>
    </w:p>
    <w:p w14:paraId="33F6C7E0" w14:textId="77777777" w:rsidR="00A42748" w:rsidRPr="00CE148A" w:rsidRDefault="004B2D1A" w:rsidP="00730223">
      <w:pPr>
        <w:jc w:val="both"/>
        <w:rPr>
          <w:sz w:val="24"/>
          <w:szCs w:val="24"/>
          <w:lang w:val="ro-RO"/>
        </w:rPr>
      </w:pPr>
      <w:r w:rsidRPr="00CE148A">
        <w:rPr>
          <w:sz w:val="24"/>
          <w:szCs w:val="24"/>
          <w:lang w:val="ro-RO"/>
        </w:rPr>
        <w:t>c) inventarul bunurilor mobile și imobile, proprietate publică sau privată a unităților administrativ-teritoriale, aferente serviciului;</w:t>
      </w:r>
    </w:p>
    <w:p w14:paraId="1D5EAFC6" w14:textId="77777777" w:rsidR="00A42748" w:rsidRPr="00CE148A" w:rsidRDefault="004B2D1A" w:rsidP="00730223">
      <w:pPr>
        <w:jc w:val="both"/>
        <w:rPr>
          <w:sz w:val="24"/>
          <w:szCs w:val="24"/>
          <w:lang w:val="ro-RO"/>
        </w:rPr>
      </w:pPr>
      <w:r w:rsidRPr="00CE148A">
        <w:rPr>
          <w:sz w:val="24"/>
          <w:szCs w:val="24"/>
          <w:lang w:val="ro-RO"/>
        </w:rPr>
        <w:t>d) procesul-verbal de predare-preluare a bunurilor prevăzute mai sus;</w:t>
      </w:r>
    </w:p>
    <w:p w14:paraId="5489F8C6" w14:textId="0E1DC91D" w:rsidR="00A42748" w:rsidRPr="00CE148A" w:rsidRDefault="004B2D1A" w:rsidP="00730223">
      <w:pPr>
        <w:jc w:val="both"/>
        <w:rPr>
          <w:sz w:val="24"/>
          <w:szCs w:val="24"/>
          <w:lang w:val="ro-RO"/>
        </w:rPr>
      </w:pPr>
      <w:r w:rsidRPr="00CE148A">
        <w:rPr>
          <w:sz w:val="24"/>
          <w:szCs w:val="24"/>
          <w:lang w:val="ro-RO"/>
        </w:rPr>
        <w:t xml:space="preserve">e) indicatori tehnici corelați cu țintele/obiectivele asumate la nivel </w:t>
      </w:r>
      <w:r w:rsidR="00730223" w:rsidRPr="00CE148A">
        <w:rPr>
          <w:sz w:val="24"/>
          <w:szCs w:val="24"/>
          <w:lang w:val="ro-RO"/>
        </w:rPr>
        <w:t>UAT</w:t>
      </w:r>
      <w:r w:rsidRPr="00CE148A">
        <w:rPr>
          <w:sz w:val="24"/>
          <w:szCs w:val="24"/>
          <w:lang w:val="ro-RO"/>
        </w:rPr>
        <w:t>.</w:t>
      </w:r>
    </w:p>
    <w:p w14:paraId="0F13D13D" w14:textId="77777777" w:rsidR="00A42748" w:rsidRPr="00CE148A" w:rsidRDefault="004B2D1A" w:rsidP="00730223">
      <w:pPr>
        <w:ind w:firstLine="720"/>
        <w:jc w:val="both"/>
        <w:rPr>
          <w:sz w:val="24"/>
          <w:szCs w:val="24"/>
          <w:lang w:val="ro-RO"/>
        </w:rPr>
      </w:pPr>
      <w:r w:rsidRPr="00CE148A">
        <w:rPr>
          <w:sz w:val="24"/>
          <w:szCs w:val="24"/>
          <w:lang w:val="ro-RO"/>
        </w:rPr>
        <w:t>Contractul de delegare a gestiunii cuprinde în mod obligatoriu clauze referitoare la: denumirea părților contractante; obiectul contractului; durata contractului; aria teritorială; drepturile și obligațiile părților; modul de repartizare a riscurilor; indicatorii de performanță; prețurile/tarifele și regulile de ajustare; compensația pentru obligațiile de serviciu public; modul de facturare; garanția de bună execuție; răspunderea contractuală; forța majoră; condițiile de revizuire; condițiile de restituire a bunurilor; cazurile de încetare și condițiile de reziliere.</w:t>
      </w:r>
    </w:p>
    <w:p w14:paraId="064ED8DF" w14:textId="77777777" w:rsidR="00A42748" w:rsidRPr="00CE148A" w:rsidRDefault="00A42748" w:rsidP="00730223">
      <w:pPr>
        <w:rPr>
          <w:sz w:val="24"/>
          <w:szCs w:val="24"/>
          <w:lang w:val="ro-RO"/>
        </w:rPr>
      </w:pPr>
    </w:p>
    <w:p w14:paraId="19E28FF9" w14:textId="77777777" w:rsidR="00A42748" w:rsidRPr="00CE148A" w:rsidRDefault="004B2D1A" w:rsidP="00730223">
      <w:pPr>
        <w:spacing w:before="180"/>
        <w:ind w:firstLine="720"/>
        <w:rPr>
          <w:sz w:val="24"/>
          <w:szCs w:val="24"/>
          <w:lang w:val="ro-RO"/>
        </w:rPr>
      </w:pPr>
      <w:r w:rsidRPr="00CE148A">
        <w:rPr>
          <w:b/>
          <w:bCs/>
          <w:sz w:val="24"/>
          <w:szCs w:val="24"/>
          <w:lang w:val="ro-RO"/>
        </w:rPr>
        <w:t>4.3.4. Analiză comparativă și concluzii</w:t>
      </w:r>
    </w:p>
    <w:p w14:paraId="23B9F656" w14:textId="77777777" w:rsidR="00A42748" w:rsidRPr="00CE148A" w:rsidRDefault="00A42748" w:rsidP="00730223">
      <w:pPr>
        <w:rPr>
          <w:sz w:val="24"/>
          <w:szCs w:val="24"/>
          <w:lang w:val="ro-RO"/>
        </w:rPr>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66"/>
        <w:gridCol w:w="3448"/>
        <w:gridCol w:w="3686"/>
      </w:tblGrid>
      <w:tr w:rsidR="00A42748" w:rsidRPr="00CE148A" w14:paraId="25DA55DE" w14:textId="77777777">
        <w:tc>
          <w:tcPr>
            <w:tcW w:w="2500"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302C0188" w14:textId="77777777" w:rsidR="00A42748" w:rsidRPr="00CE148A" w:rsidRDefault="004B2D1A" w:rsidP="00730223">
            <w:pPr>
              <w:spacing w:before="60"/>
              <w:rPr>
                <w:sz w:val="24"/>
                <w:szCs w:val="24"/>
                <w:lang w:val="ro-RO"/>
              </w:rPr>
            </w:pPr>
            <w:r w:rsidRPr="00CE148A">
              <w:rPr>
                <w:b/>
                <w:bCs/>
                <w:sz w:val="24"/>
                <w:szCs w:val="24"/>
                <w:lang w:val="ro-RO"/>
              </w:rPr>
              <w:t>Criteriu</w:t>
            </w:r>
          </w:p>
        </w:tc>
        <w:tc>
          <w:tcPr>
            <w:tcW w:w="3350"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23439267" w14:textId="77777777" w:rsidR="00A42748" w:rsidRPr="00CE148A" w:rsidRDefault="004B2D1A" w:rsidP="00730223">
            <w:pPr>
              <w:spacing w:before="60"/>
              <w:jc w:val="center"/>
              <w:rPr>
                <w:sz w:val="24"/>
                <w:szCs w:val="24"/>
                <w:lang w:val="ro-RO"/>
              </w:rPr>
            </w:pPr>
            <w:r w:rsidRPr="00CE148A">
              <w:rPr>
                <w:b/>
                <w:bCs/>
                <w:sz w:val="24"/>
                <w:szCs w:val="24"/>
                <w:lang w:val="ro-RO"/>
              </w:rPr>
              <w:t>GESTIUNE DIRECTĂ</w:t>
            </w:r>
          </w:p>
        </w:tc>
        <w:tc>
          <w:tcPr>
            <w:tcW w:w="3350"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725444A5" w14:textId="77777777" w:rsidR="00A42748" w:rsidRPr="00CE148A" w:rsidRDefault="004B2D1A" w:rsidP="00730223">
            <w:pPr>
              <w:spacing w:before="60"/>
              <w:jc w:val="center"/>
              <w:rPr>
                <w:sz w:val="24"/>
                <w:szCs w:val="24"/>
                <w:lang w:val="ro-RO"/>
              </w:rPr>
            </w:pPr>
            <w:r w:rsidRPr="00CE148A">
              <w:rPr>
                <w:b/>
                <w:bCs/>
                <w:sz w:val="24"/>
                <w:szCs w:val="24"/>
                <w:lang w:val="ro-RO"/>
              </w:rPr>
              <w:t>GESTIUNE DELEGATĂ (recomandată)</w:t>
            </w:r>
          </w:p>
        </w:tc>
      </w:tr>
      <w:tr w:rsidR="00A42748" w:rsidRPr="00CE148A" w14:paraId="58D4DA8D"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41CFD17" w14:textId="77777777" w:rsidR="00A42748" w:rsidRPr="00CE148A" w:rsidRDefault="004B2D1A" w:rsidP="00730223">
            <w:pPr>
              <w:spacing w:before="60"/>
              <w:rPr>
                <w:sz w:val="24"/>
                <w:szCs w:val="24"/>
                <w:lang w:val="ro-RO"/>
              </w:rPr>
            </w:pPr>
            <w:r w:rsidRPr="00CE148A">
              <w:rPr>
                <w:b/>
                <w:bCs/>
                <w:sz w:val="24"/>
                <w:szCs w:val="24"/>
                <w:lang w:val="ro-RO"/>
              </w:rPr>
              <w:t>AVANTAJE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7263439" w14:textId="77777777" w:rsidR="00A42748" w:rsidRPr="00CE148A" w:rsidRDefault="004B2D1A" w:rsidP="00730223">
            <w:pPr>
              <w:spacing w:before="60"/>
              <w:rPr>
                <w:sz w:val="24"/>
                <w:szCs w:val="24"/>
                <w:lang w:val="ro-RO"/>
              </w:rPr>
            </w:pPr>
            <w:r w:rsidRPr="00CE148A">
              <w:rPr>
                <w:sz w:val="24"/>
                <w:szCs w:val="24"/>
                <w:lang w:val="ro-RO"/>
              </w:rPr>
              <w:t>— Menținerea responsabilității față de populația deservită — Tarife mai mici, neexistând profit — Menținerea autorității nemijlocite a administrației publice locale — Acces la fonduri europene destinate autorităților publice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FAE3283" w14:textId="4A15E7B7" w:rsidR="00A42748" w:rsidRPr="00CE148A" w:rsidRDefault="004B2D1A" w:rsidP="00EB4875">
            <w:pPr>
              <w:spacing w:before="60"/>
              <w:jc w:val="both"/>
              <w:rPr>
                <w:sz w:val="24"/>
                <w:szCs w:val="24"/>
                <w:lang w:val="ro-RO"/>
              </w:rPr>
            </w:pPr>
            <w:r w:rsidRPr="00CE148A">
              <w:rPr>
                <w:sz w:val="24"/>
                <w:szCs w:val="24"/>
                <w:lang w:val="ro-RO"/>
              </w:rPr>
              <w:t>— Parametrii serviciilor și necesarul de investiții vor fi clar definite în contract, cu transfer de risc la operator — Accelerarea investițiilor — Autoritatea supervizează și reglementează conformarea operatorului — Clauze de penalizare și de reziliere în caz de neperformanță — Criterii de management comercial pentru acces la fonduri</w:t>
            </w:r>
            <w:r w:rsidR="00100238" w:rsidRPr="00CE148A">
              <w:rPr>
                <w:sz w:val="24"/>
                <w:szCs w:val="24"/>
                <w:lang w:val="ro-RO"/>
              </w:rPr>
              <w:t>.</w:t>
            </w:r>
          </w:p>
        </w:tc>
      </w:tr>
      <w:tr w:rsidR="00A42748" w:rsidRPr="00CE148A" w14:paraId="44B8D7DD"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8D142F0" w14:textId="77777777" w:rsidR="00A42748" w:rsidRPr="00CE148A" w:rsidRDefault="004B2D1A" w:rsidP="0005034F">
            <w:pPr>
              <w:rPr>
                <w:sz w:val="24"/>
                <w:szCs w:val="24"/>
                <w:lang w:val="ro-RO"/>
              </w:rPr>
            </w:pPr>
            <w:r w:rsidRPr="00CE148A">
              <w:rPr>
                <w:b/>
                <w:bCs/>
                <w:sz w:val="24"/>
                <w:szCs w:val="24"/>
                <w:lang w:val="ro-RO"/>
              </w:rPr>
              <w:t>DEZAVANTAJE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1E24089" w14:textId="21B628B6" w:rsidR="0005034F" w:rsidRPr="00CE148A" w:rsidRDefault="0005034F" w:rsidP="0005034F">
            <w:pPr>
              <w:jc w:val="both"/>
              <w:rPr>
                <w:sz w:val="24"/>
                <w:szCs w:val="24"/>
                <w:lang w:val="ro-RO"/>
              </w:rPr>
            </w:pPr>
            <w:r w:rsidRPr="00CE148A">
              <w:rPr>
                <w:sz w:val="24"/>
                <w:szCs w:val="24"/>
                <w:lang w:val="ro-RO"/>
              </w:rPr>
              <w:t xml:space="preserve">-  Ritm lent de intervenție, determinat de programul instituției, lipsa personalului specializat prevăzut în organigramă, blocarea posturilor și restricțiile privind angajările în sectorul public, precum și reducerea numărului de personal din aparatul propriu al UAT. </w:t>
            </w:r>
          </w:p>
          <w:p w14:paraId="0FD2AAC1" w14:textId="37DB1FF6" w:rsidR="0005034F" w:rsidRPr="00CE148A" w:rsidRDefault="0005034F" w:rsidP="0005034F">
            <w:pPr>
              <w:jc w:val="both"/>
              <w:rPr>
                <w:sz w:val="24"/>
                <w:szCs w:val="24"/>
                <w:lang w:val="ro-RO"/>
              </w:rPr>
            </w:pPr>
            <w:r w:rsidRPr="00CE148A">
              <w:rPr>
                <w:sz w:val="24"/>
                <w:szCs w:val="24"/>
                <w:lang w:val="ro-RO"/>
              </w:rPr>
              <w:t xml:space="preserve">-  Lipsa unui serviciu tehnic specializat în cadrul aparatului </w:t>
            </w:r>
            <w:r w:rsidRPr="00CE148A">
              <w:rPr>
                <w:sz w:val="24"/>
                <w:szCs w:val="24"/>
                <w:lang w:val="ro-RO"/>
              </w:rPr>
              <w:lastRenderedPageBreak/>
              <w:t xml:space="preserve">propriu care să asigure permanent: </w:t>
            </w:r>
          </w:p>
          <w:p w14:paraId="1FED5FA5" w14:textId="77777777" w:rsidR="0005034F" w:rsidRPr="00CE148A" w:rsidRDefault="0005034F" w:rsidP="0005034F">
            <w:pPr>
              <w:numPr>
                <w:ilvl w:val="0"/>
                <w:numId w:val="14"/>
              </w:numPr>
              <w:jc w:val="both"/>
              <w:rPr>
                <w:sz w:val="24"/>
                <w:szCs w:val="24"/>
                <w:lang w:val="ro-RO"/>
              </w:rPr>
            </w:pPr>
            <w:r w:rsidRPr="00CE148A">
              <w:rPr>
                <w:sz w:val="24"/>
                <w:szCs w:val="24"/>
                <w:lang w:val="ro-RO"/>
              </w:rPr>
              <w:t xml:space="preserve">diagnosticarea defectelor; </w:t>
            </w:r>
          </w:p>
          <w:p w14:paraId="707AF2E3" w14:textId="77777777" w:rsidR="0005034F" w:rsidRPr="00CE148A" w:rsidRDefault="0005034F" w:rsidP="0005034F">
            <w:pPr>
              <w:numPr>
                <w:ilvl w:val="0"/>
                <w:numId w:val="14"/>
              </w:numPr>
              <w:jc w:val="both"/>
              <w:rPr>
                <w:sz w:val="24"/>
                <w:szCs w:val="24"/>
                <w:lang w:val="ro-RO"/>
              </w:rPr>
            </w:pPr>
            <w:r w:rsidRPr="00CE148A">
              <w:rPr>
                <w:sz w:val="24"/>
                <w:szCs w:val="24"/>
                <w:lang w:val="ro-RO"/>
              </w:rPr>
              <w:t xml:space="preserve">intervențiile la înălțime; </w:t>
            </w:r>
          </w:p>
          <w:p w14:paraId="37C4E647" w14:textId="77777777" w:rsidR="0005034F" w:rsidRPr="00CE148A" w:rsidRDefault="0005034F" w:rsidP="0005034F">
            <w:pPr>
              <w:numPr>
                <w:ilvl w:val="0"/>
                <w:numId w:val="14"/>
              </w:numPr>
              <w:jc w:val="both"/>
              <w:rPr>
                <w:sz w:val="24"/>
                <w:szCs w:val="24"/>
                <w:lang w:val="ro-RO"/>
              </w:rPr>
            </w:pPr>
            <w:r w:rsidRPr="00CE148A">
              <w:rPr>
                <w:sz w:val="24"/>
                <w:szCs w:val="24"/>
                <w:lang w:val="ro-RO"/>
              </w:rPr>
              <w:t xml:space="preserve">mentenanța preventivă; </w:t>
            </w:r>
          </w:p>
          <w:p w14:paraId="17C2F65B" w14:textId="2AABFF72" w:rsidR="0005034F" w:rsidRPr="00CE148A" w:rsidRDefault="0005034F" w:rsidP="0005034F">
            <w:pPr>
              <w:numPr>
                <w:ilvl w:val="0"/>
                <w:numId w:val="14"/>
              </w:numPr>
              <w:jc w:val="both"/>
              <w:rPr>
                <w:sz w:val="24"/>
                <w:szCs w:val="24"/>
                <w:lang w:val="ro-RO"/>
              </w:rPr>
            </w:pPr>
            <w:r w:rsidRPr="00CE148A">
              <w:rPr>
                <w:sz w:val="24"/>
                <w:szCs w:val="24"/>
                <w:lang w:val="ro-RO"/>
              </w:rPr>
              <w:t xml:space="preserve">monitorizarea </w:t>
            </w:r>
            <w:r w:rsidR="00100238" w:rsidRPr="00CE148A">
              <w:rPr>
                <w:sz w:val="24"/>
                <w:szCs w:val="24"/>
                <w:lang w:val="ro-RO"/>
              </w:rPr>
              <w:t>permanentă</w:t>
            </w:r>
            <w:r w:rsidRPr="00CE148A">
              <w:rPr>
                <w:sz w:val="24"/>
                <w:szCs w:val="24"/>
                <w:lang w:val="ro-RO"/>
              </w:rPr>
              <w:t xml:space="preserve"> a rețelei de iluminat public. </w:t>
            </w:r>
          </w:p>
          <w:p w14:paraId="2D71BC41" w14:textId="47F50AAF" w:rsidR="0005034F" w:rsidRPr="00CE148A" w:rsidRDefault="0005034F" w:rsidP="0005034F">
            <w:pPr>
              <w:jc w:val="both"/>
              <w:rPr>
                <w:sz w:val="24"/>
                <w:szCs w:val="24"/>
                <w:lang w:val="ro-RO"/>
              </w:rPr>
            </w:pPr>
            <w:r w:rsidRPr="00CE148A">
              <w:rPr>
                <w:sz w:val="24"/>
                <w:szCs w:val="24"/>
                <w:lang w:val="ro-RO"/>
              </w:rPr>
              <w:t>-  Timp crescut pentru remedierea avariilor și reclamațiilor cetățenilor, în special în afara programului normal de lucru, pe timp de noapte, în weekend sau în perioadele cu condiții meteorologice nefavorabile</w:t>
            </w:r>
            <w:r w:rsidR="00100238" w:rsidRPr="00CE148A">
              <w:rPr>
                <w:sz w:val="24"/>
                <w:szCs w:val="24"/>
                <w:lang w:val="ro-RO"/>
              </w:rPr>
              <w:t>,mai ales pe timp de iarnă</w:t>
            </w:r>
            <w:r w:rsidRPr="00CE148A">
              <w:rPr>
                <w:sz w:val="24"/>
                <w:szCs w:val="24"/>
                <w:lang w:val="ro-RO"/>
              </w:rPr>
              <w:t xml:space="preserve">. </w:t>
            </w:r>
          </w:p>
          <w:p w14:paraId="7F4FD01E" w14:textId="0B17C757" w:rsidR="0005034F" w:rsidRPr="00CE148A" w:rsidRDefault="0005034F" w:rsidP="0005034F">
            <w:pPr>
              <w:jc w:val="both"/>
              <w:rPr>
                <w:sz w:val="24"/>
                <w:szCs w:val="24"/>
                <w:lang w:val="ro-RO"/>
              </w:rPr>
            </w:pPr>
            <w:r w:rsidRPr="00CE148A">
              <w:rPr>
                <w:sz w:val="24"/>
                <w:szCs w:val="24"/>
                <w:lang w:val="ro-RO"/>
              </w:rPr>
              <w:t>-  Dificultăți în asigurarea permanenței și intervențiilor de urgență 24/24 ore fără personal suplimentar și fără organizarea unui serviciu de permanen</w:t>
            </w:r>
            <w:r w:rsidR="00100238" w:rsidRPr="00CE148A">
              <w:rPr>
                <w:sz w:val="24"/>
                <w:szCs w:val="24"/>
                <w:lang w:val="ro-RO"/>
              </w:rPr>
              <w:t>ță</w:t>
            </w:r>
            <w:r w:rsidRPr="00CE148A">
              <w:rPr>
                <w:sz w:val="24"/>
                <w:szCs w:val="24"/>
                <w:lang w:val="ro-RO"/>
              </w:rPr>
              <w:t xml:space="preserve">. </w:t>
            </w:r>
          </w:p>
          <w:p w14:paraId="33F00C2E" w14:textId="2361B403" w:rsidR="0005034F" w:rsidRPr="00CE148A" w:rsidRDefault="0005034F" w:rsidP="0005034F">
            <w:pPr>
              <w:jc w:val="both"/>
              <w:rPr>
                <w:sz w:val="24"/>
                <w:szCs w:val="24"/>
                <w:lang w:val="ro-RO"/>
              </w:rPr>
            </w:pPr>
            <w:r w:rsidRPr="00CE148A">
              <w:rPr>
                <w:sz w:val="24"/>
                <w:szCs w:val="24"/>
                <w:lang w:val="ro-RO"/>
              </w:rPr>
              <w:t xml:space="preserve">-  Costuri suplimentare semnificative pentru dotări, utilaje, mijloace de transport și autorizarea personalului: </w:t>
            </w:r>
          </w:p>
          <w:p w14:paraId="1B100F2A" w14:textId="77777777" w:rsidR="0005034F" w:rsidRPr="00CE148A" w:rsidRDefault="0005034F" w:rsidP="0005034F">
            <w:pPr>
              <w:numPr>
                <w:ilvl w:val="0"/>
                <w:numId w:val="15"/>
              </w:numPr>
              <w:jc w:val="both"/>
              <w:rPr>
                <w:sz w:val="24"/>
                <w:szCs w:val="24"/>
                <w:lang w:val="ro-RO"/>
              </w:rPr>
            </w:pPr>
            <w:r w:rsidRPr="00CE148A">
              <w:rPr>
                <w:sz w:val="24"/>
                <w:szCs w:val="24"/>
                <w:lang w:val="ro-RO"/>
              </w:rPr>
              <w:t xml:space="preserve">cheltuieli salariale estimate pentru personal calificat și autorizat ANRE: 80.000–120.000 lei/an; </w:t>
            </w:r>
          </w:p>
          <w:p w14:paraId="5222788D" w14:textId="77777777" w:rsidR="0005034F" w:rsidRPr="00CE148A" w:rsidRDefault="0005034F" w:rsidP="0005034F">
            <w:pPr>
              <w:numPr>
                <w:ilvl w:val="0"/>
                <w:numId w:val="15"/>
              </w:numPr>
              <w:jc w:val="both"/>
              <w:rPr>
                <w:sz w:val="24"/>
                <w:szCs w:val="24"/>
                <w:lang w:val="ro-RO"/>
              </w:rPr>
            </w:pPr>
            <w:r w:rsidRPr="00CE148A">
              <w:rPr>
                <w:sz w:val="24"/>
                <w:szCs w:val="24"/>
                <w:lang w:val="ro-RO"/>
              </w:rPr>
              <w:t xml:space="preserve">achiziție autospecială tip nacelă: 105.000–300.000 lei; </w:t>
            </w:r>
          </w:p>
          <w:p w14:paraId="0F779F34" w14:textId="77777777" w:rsidR="0005034F" w:rsidRPr="00CE148A" w:rsidRDefault="0005034F" w:rsidP="0005034F">
            <w:pPr>
              <w:numPr>
                <w:ilvl w:val="0"/>
                <w:numId w:val="15"/>
              </w:numPr>
              <w:jc w:val="both"/>
              <w:rPr>
                <w:sz w:val="24"/>
                <w:szCs w:val="24"/>
                <w:lang w:val="ro-RO"/>
              </w:rPr>
            </w:pPr>
            <w:r w:rsidRPr="00CE148A">
              <w:rPr>
                <w:sz w:val="24"/>
                <w:szCs w:val="24"/>
                <w:lang w:val="ro-RO"/>
              </w:rPr>
              <w:t xml:space="preserve">verificări, autorizări și mentenanță ISCIR: 20.000–30.000 lei/an; </w:t>
            </w:r>
          </w:p>
          <w:p w14:paraId="7B234988" w14:textId="77777777" w:rsidR="0005034F" w:rsidRPr="00CE148A" w:rsidRDefault="0005034F" w:rsidP="0005034F">
            <w:pPr>
              <w:numPr>
                <w:ilvl w:val="0"/>
                <w:numId w:val="15"/>
              </w:numPr>
              <w:jc w:val="both"/>
              <w:rPr>
                <w:sz w:val="24"/>
                <w:szCs w:val="24"/>
                <w:lang w:val="ro-RO"/>
              </w:rPr>
            </w:pPr>
            <w:r w:rsidRPr="00CE148A">
              <w:rPr>
                <w:sz w:val="24"/>
                <w:szCs w:val="24"/>
                <w:lang w:val="ro-RO"/>
              </w:rPr>
              <w:t xml:space="preserve">echipamente individuale de protecție și scule speciale pentru lucru sub tensiune; </w:t>
            </w:r>
          </w:p>
          <w:p w14:paraId="13C8D6BA" w14:textId="77777777" w:rsidR="0005034F" w:rsidRPr="00CE148A" w:rsidRDefault="0005034F" w:rsidP="0005034F">
            <w:pPr>
              <w:numPr>
                <w:ilvl w:val="0"/>
                <w:numId w:val="15"/>
              </w:numPr>
              <w:jc w:val="both"/>
              <w:rPr>
                <w:sz w:val="24"/>
                <w:szCs w:val="24"/>
                <w:lang w:val="ro-RO"/>
              </w:rPr>
            </w:pPr>
            <w:r w:rsidRPr="00CE148A">
              <w:rPr>
                <w:sz w:val="24"/>
                <w:szCs w:val="24"/>
                <w:lang w:val="ro-RO"/>
              </w:rPr>
              <w:t xml:space="preserve">software de evidență și monitorizare; </w:t>
            </w:r>
          </w:p>
          <w:p w14:paraId="1AE25BD7" w14:textId="77777777" w:rsidR="0005034F" w:rsidRPr="00CE148A" w:rsidRDefault="0005034F" w:rsidP="0005034F">
            <w:pPr>
              <w:numPr>
                <w:ilvl w:val="0"/>
                <w:numId w:val="15"/>
              </w:numPr>
              <w:jc w:val="both"/>
              <w:rPr>
                <w:sz w:val="24"/>
                <w:szCs w:val="24"/>
                <w:lang w:val="ro-RO"/>
              </w:rPr>
            </w:pPr>
            <w:r w:rsidRPr="00CE148A">
              <w:rPr>
                <w:sz w:val="24"/>
                <w:szCs w:val="24"/>
                <w:lang w:val="ro-RO"/>
              </w:rPr>
              <w:t xml:space="preserve">combustibil, reparații și întreținere utilaje; </w:t>
            </w:r>
          </w:p>
          <w:p w14:paraId="78E9F868" w14:textId="77777777" w:rsidR="0005034F" w:rsidRPr="00CE148A" w:rsidRDefault="0005034F" w:rsidP="0005034F">
            <w:pPr>
              <w:numPr>
                <w:ilvl w:val="0"/>
                <w:numId w:val="15"/>
              </w:numPr>
              <w:jc w:val="both"/>
              <w:rPr>
                <w:sz w:val="24"/>
                <w:szCs w:val="24"/>
                <w:lang w:val="ro-RO"/>
              </w:rPr>
            </w:pPr>
            <w:r w:rsidRPr="00CE148A">
              <w:rPr>
                <w:sz w:val="24"/>
                <w:szCs w:val="24"/>
                <w:lang w:val="ro-RO"/>
              </w:rPr>
              <w:t xml:space="preserve">rezultând un impact financiar total estimat de peste </w:t>
            </w:r>
            <w:r w:rsidRPr="00CE148A">
              <w:rPr>
                <w:b/>
                <w:bCs/>
                <w:sz w:val="24"/>
                <w:szCs w:val="24"/>
                <w:lang w:val="ro-RO"/>
              </w:rPr>
              <w:t>305.000</w:t>
            </w:r>
            <w:r w:rsidRPr="00CE148A">
              <w:rPr>
                <w:sz w:val="24"/>
                <w:szCs w:val="24"/>
                <w:lang w:val="ro-RO"/>
              </w:rPr>
              <w:t xml:space="preserve"> lei în primul an de funcționare. </w:t>
            </w:r>
          </w:p>
          <w:p w14:paraId="42EB9B8D" w14:textId="1D7FF0CA" w:rsidR="0005034F" w:rsidRPr="00CE148A" w:rsidRDefault="0005034F" w:rsidP="0005034F">
            <w:pPr>
              <w:jc w:val="both"/>
              <w:rPr>
                <w:sz w:val="24"/>
                <w:szCs w:val="24"/>
                <w:lang w:val="ro-RO"/>
              </w:rPr>
            </w:pPr>
            <w:r w:rsidRPr="00CE148A">
              <w:rPr>
                <w:sz w:val="24"/>
                <w:szCs w:val="24"/>
                <w:lang w:val="ro-RO"/>
              </w:rPr>
              <w:t xml:space="preserve">-  Necesitatea autorizării ANRE pentru personalul executant și pentru coordonarea lucrărilor la instalațiile electrice, conform </w:t>
            </w:r>
            <w:r w:rsidRPr="00CE148A">
              <w:rPr>
                <w:sz w:val="24"/>
                <w:szCs w:val="24"/>
                <w:lang w:val="ro-RO"/>
              </w:rPr>
              <w:lastRenderedPageBreak/>
              <w:t xml:space="preserve">legislației specifice în domeniul energiei electrice. </w:t>
            </w:r>
          </w:p>
          <w:p w14:paraId="63BB4E1B" w14:textId="0D2E18B2" w:rsidR="0005034F" w:rsidRPr="00CE148A" w:rsidRDefault="0005034F" w:rsidP="0005034F">
            <w:pPr>
              <w:jc w:val="both"/>
              <w:rPr>
                <w:sz w:val="24"/>
                <w:szCs w:val="24"/>
                <w:lang w:val="ro-RO"/>
              </w:rPr>
            </w:pPr>
            <w:r w:rsidRPr="00CE148A">
              <w:rPr>
                <w:sz w:val="24"/>
                <w:szCs w:val="24"/>
                <w:lang w:val="ro-RO"/>
              </w:rPr>
              <w:t xml:space="preserve">-  Necesitatea efectuării periodice a: </w:t>
            </w:r>
          </w:p>
          <w:p w14:paraId="23B05281" w14:textId="77777777" w:rsidR="0005034F" w:rsidRPr="00CE148A" w:rsidRDefault="0005034F" w:rsidP="0005034F">
            <w:pPr>
              <w:numPr>
                <w:ilvl w:val="0"/>
                <w:numId w:val="16"/>
              </w:numPr>
              <w:jc w:val="both"/>
              <w:rPr>
                <w:sz w:val="24"/>
                <w:szCs w:val="24"/>
                <w:lang w:val="ro-RO"/>
              </w:rPr>
            </w:pPr>
            <w:r w:rsidRPr="00CE148A">
              <w:rPr>
                <w:sz w:val="24"/>
                <w:szCs w:val="24"/>
                <w:lang w:val="ro-RO"/>
              </w:rPr>
              <w:t xml:space="preserve">instruirilor SSM și PSI; </w:t>
            </w:r>
          </w:p>
          <w:p w14:paraId="3E59D988" w14:textId="77777777" w:rsidR="0005034F" w:rsidRPr="00CE148A" w:rsidRDefault="0005034F" w:rsidP="0005034F">
            <w:pPr>
              <w:numPr>
                <w:ilvl w:val="0"/>
                <w:numId w:val="16"/>
              </w:numPr>
              <w:jc w:val="both"/>
              <w:rPr>
                <w:sz w:val="24"/>
                <w:szCs w:val="24"/>
                <w:lang w:val="ro-RO"/>
              </w:rPr>
            </w:pPr>
            <w:r w:rsidRPr="00CE148A">
              <w:rPr>
                <w:sz w:val="24"/>
                <w:szCs w:val="24"/>
                <w:lang w:val="ro-RO"/>
              </w:rPr>
              <w:t xml:space="preserve">verificărilor medicale; </w:t>
            </w:r>
          </w:p>
          <w:p w14:paraId="17FB18DD" w14:textId="77777777" w:rsidR="0005034F" w:rsidRPr="00CE148A" w:rsidRDefault="0005034F" w:rsidP="0005034F">
            <w:pPr>
              <w:numPr>
                <w:ilvl w:val="0"/>
                <w:numId w:val="16"/>
              </w:numPr>
              <w:jc w:val="both"/>
              <w:rPr>
                <w:sz w:val="24"/>
                <w:szCs w:val="24"/>
                <w:lang w:val="ro-RO"/>
              </w:rPr>
            </w:pPr>
            <w:r w:rsidRPr="00CE148A">
              <w:rPr>
                <w:sz w:val="24"/>
                <w:szCs w:val="24"/>
                <w:lang w:val="ro-RO"/>
              </w:rPr>
              <w:t xml:space="preserve">autorizărilor ISCIR; </w:t>
            </w:r>
          </w:p>
          <w:p w14:paraId="16F5A3B0" w14:textId="77777777" w:rsidR="0005034F" w:rsidRPr="00CE148A" w:rsidRDefault="0005034F" w:rsidP="0005034F">
            <w:pPr>
              <w:numPr>
                <w:ilvl w:val="0"/>
                <w:numId w:val="16"/>
              </w:numPr>
              <w:jc w:val="both"/>
              <w:rPr>
                <w:sz w:val="24"/>
                <w:szCs w:val="24"/>
                <w:lang w:val="ro-RO"/>
              </w:rPr>
            </w:pPr>
            <w:r w:rsidRPr="00CE148A">
              <w:rPr>
                <w:sz w:val="24"/>
                <w:szCs w:val="24"/>
                <w:lang w:val="ro-RO"/>
              </w:rPr>
              <w:t xml:space="preserve">verificărilor PRAM; </w:t>
            </w:r>
          </w:p>
          <w:p w14:paraId="689562C3" w14:textId="77777777" w:rsidR="0005034F" w:rsidRPr="00CE148A" w:rsidRDefault="0005034F" w:rsidP="0005034F">
            <w:pPr>
              <w:numPr>
                <w:ilvl w:val="0"/>
                <w:numId w:val="16"/>
              </w:numPr>
              <w:jc w:val="both"/>
              <w:rPr>
                <w:sz w:val="24"/>
                <w:szCs w:val="24"/>
                <w:lang w:val="ro-RO"/>
              </w:rPr>
            </w:pPr>
            <w:r w:rsidRPr="00CE148A">
              <w:rPr>
                <w:sz w:val="24"/>
                <w:szCs w:val="24"/>
                <w:lang w:val="ro-RO"/>
              </w:rPr>
              <w:t xml:space="preserve">controalelor tehnice pentru echipamente și utilaje. </w:t>
            </w:r>
          </w:p>
          <w:p w14:paraId="45FACC26" w14:textId="17F0C11E" w:rsidR="0005034F" w:rsidRPr="00CE148A" w:rsidRDefault="0005034F" w:rsidP="0005034F">
            <w:pPr>
              <w:jc w:val="both"/>
              <w:rPr>
                <w:sz w:val="24"/>
                <w:szCs w:val="24"/>
                <w:lang w:val="ro-RO"/>
              </w:rPr>
            </w:pPr>
            <w:r w:rsidRPr="00CE148A">
              <w:rPr>
                <w:sz w:val="24"/>
                <w:szCs w:val="24"/>
                <w:lang w:val="ro-RO"/>
              </w:rPr>
              <w:t xml:space="preserve">-  Transferul integral al răspunderii către UAT privind: </w:t>
            </w:r>
          </w:p>
          <w:p w14:paraId="4176AA91" w14:textId="77777777" w:rsidR="0005034F" w:rsidRPr="00CE148A" w:rsidRDefault="0005034F" w:rsidP="0005034F">
            <w:pPr>
              <w:numPr>
                <w:ilvl w:val="0"/>
                <w:numId w:val="17"/>
              </w:numPr>
              <w:jc w:val="both"/>
              <w:rPr>
                <w:sz w:val="24"/>
                <w:szCs w:val="24"/>
                <w:lang w:val="ro-RO"/>
              </w:rPr>
            </w:pPr>
            <w:r w:rsidRPr="00CE148A">
              <w:rPr>
                <w:sz w:val="24"/>
                <w:szCs w:val="24"/>
                <w:lang w:val="ro-RO"/>
              </w:rPr>
              <w:t xml:space="preserve">securitatea și sănătatea în muncă; </w:t>
            </w:r>
          </w:p>
          <w:p w14:paraId="007A5193" w14:textId="77777777" w:rsidR="0005034F" w:rsidRPr="00CE148A" w:rsidRDefault="0005034F" w:rsidP="0005034F">
            <w:pPr>
              <w:numPr>
                <w:ilvl w:val="0"/>
                <w:numId w:val="17"/>
              </w:numPr>
              <w:jc w:val="both"/>
              <w:rPr>
                <w:sz w:val="24"/>
                <w:szCs w:val="24"/>
                <w:lang w:val="ro-RO"/>
              </w:rPr>
            </w:pPr>
            <w:r w:rsidRPr="00CE148A">
              <w:rPr>
                <w:sz w:val="24"/>
                <w:szCs w:val="24"/>
                <w:lang w:val="ro-RO"/>
              </w:rPr>
              <w:t xml:space="preserve">accidentele de muncă și intervențiile în rețele electrice; </w:t>
            </w:r>
          </w:p>
          <w:p w14:paraId="6F982028" w14:textId="77777777" w:rsidR="0005034F" w:rsidRPr="00CE148A" w:rsidRDefault="0005034F" w:rsidP="0005034F">
            <w:pPr>
              <w:numPr>
                <w:ilvl w:val="0"/>
                <w:numId w:val="17"/>
              </w:numPr>
              <w:jc w:val="both"/>
              <w:rPr>
                <w:sz w:val="24"/>
                <w:szCs w:val="24"/>
                <w:lang w:val="ro-RO"/>
              </w:rPr>
            </w:pPr>
            <w:r w:rsidRPr="00CE148A">
              <w:rPr>
                <w:sz w:val="24"/>
                <w:szCs w:val="24"/>
                <w:lang w:val="ro-RO"/>
              </w:rPr>
              <w:t xml:space="preserve">instruirea, pregătirea profesională și autorizarea personalului; </w:t>
            </w:r>
          </w:p>
          <w:p w14:paraId="3A16A1BC" w14:textId="77777777" w:rsidR="0005034F" w:rsidRPr="00CE148A" w:rsidRDefault="0005034F" w:rsidP="0005034F">
            <w:pPr>
              <w:numPr>
                <w:ilvl w:val="0"/>
                <w:numId w:val="17"/>
              </w:numPr>
              <w:jc w:val="both"/>
              <w:rPr>
                <w:sz w:val="24"/>
                <w:szCs w:val="24"/>
                <w:lang w:val="ro-RO"/>
              </w:rPr>
            </w:pPr>
            <w:r w:rsidRPr="00CE148A">
              <w:rPr>
                <w:sz w:val="24"/>
                <w:szCs w:val="24"/>
                <w:lang w:val="ro-RO"/>
              </w:rPr>
              <w:t xml:space="preserve">obținerea acreditărilor și avizelor necesare; </w:t>
            </w:r>
          </w:p>
          <w:p w14:paraId="11476A6A" w14:textId="77777777" w:rsidR="0005034F" w:rsidRPr="00CE148A" w:rsidRDefault="0005034F" w:rsidP="0005034F">
            <w:pPr>
              <w:numPr>
                <w:ilvl w:val="0"/>
                <w:numId w:val="17"/>
              </w:numPr>
              <w:jc w:val="both"/>
              <w:rPr>
                <w:sz w:val="24"/>
                <w:szCs w:val="24"/>
                <w:lang w:val="ro-RO"/>
              </w:rPr>
            </w:pPr>
            <w:r w:rsidRPr="00CE148A">
              <w:rPr>
                <w:sz w:val="24"/>
                <w:szCs w:val="24"/>
                <w:lang w:val="ro-RO"/>
              </w:rPr>
              <w:t xml:space="preserve">asigurarea dotărilor tehnice și a utilajelor; </w:t>
            </w:r>
          </w:p>
          <w:p w14:paraId="7BCA1210" w14:textId="77777777" w:rsidR="0005034F" w:rsidRPr="00CE148A" w:rsidRDefault="0005034F" w:rsidP="0005034F">
            <w:pPr>
              <w:numPr>
                <w:ilvl w:val="0"/>
                <w:numId w:val="17"/>
              </w:numPr>
              <w:jc w:val="both"/>
              <w:rPr>
                <w:sz w:val="24"/>
                <w:szCs w:val="24"/>
                <w:lang w:val="ro-RO"/>
              </w:rPr>
            </w:pPr>
            <w:r w:rsidRPr="00CE148A">
              <w:rPr>
                <w:sz w:val="24"/>
                <w:szCs w:val="24"/>
                <w:lang w:val="ro-RO"/>
              </w:rPr>
              <w:t xml:space="preserve">întreținerea, verificarea și exploatarea echipamentelor specifice activităților de iluminat public. </w:t>
            </w:r>
          </w:p>
          <w:p w14:paraId="1223DA70" w14:textId="08AF5784" w:rsidR="0005034F" w:rsidRPr="00CE148A" w:rsidRDefault="0005034F" w:rsidP="0005034F">
            <w:pPr>
              <w:jc w:val="both"/>
              <w:rPr>
                <w:sz w:val="24"/>
                <w:szCs w:val="24"/>
                <w:lang w:val="ro-RO"/>
              </w:rPr>
            </w:pPr>
            <w:r w:rsidRPr="00CE148A">
              <w:rPr>
                <w:sz w:val="24"/>
                <w:szCs w:val="24"/>
                <w:lang w:val="ro-RO"/>
              </w:rPr>
              <w:t xml:space="preserve">-  Riscuri juridice și financiare în cazul producerii unor accidente, electrocutări, incendii sau avarii cauzate de exploatarea necorespunzătoare a instalațiilor. </w:t>
            </w:r>
          </w:p>
          <w:p w14:paraId="1F8E3735" w14:textId="092004AC" w:rsidR="0005034F" w:rsidRPr="00CE148A" w:rsidRDefault="0005034F" w:rsidP="00100238">
            <w:pPr>
              <w:jc w:val="both"/>
              <w:rPr>
                <w:sz w:val="24"/>
                <w:szCs w:val="24"/>
                <w:lang w:val="ro-RO"/>
              </w:rPr>
            </w:pPr>
            <w:r w:rsidRPr="00CE148A">
              <w:rPr>
                <w:sz w:val="24"/>
                <w:szCs w:val="24"/>
                <w:lang w:val="ro-RO"/>
              </w:rPr>
              <w:t>-  Posibile dificultăți în asigurarea stocurilor de materiale și piese de schimb necesare intervențiilor rapide</w:t>
            </w:r>
            <w:r w:rsidR="00100238" w:rsidRPr="00CE148A">
              <w:rPr>
                <w:sz w:val="24"/>
                <w:szCs w:val="24"/>
                <w:lang w:val="ro-RO"/>
              </w:rPr>
              <w:t>.</w:t>
            </w:r>
          </w:p>
          <w:p w14:paraId="7FE69B98" w14:textId="3B1CF56C" w:rsidR="0005034F" w:rsidRPr="00CE148A" w:rsidRDefault="0005034F" w:rsidP="00100238">
            <w:pPr>
              <w:jc w:val="both"/>
              <w:rPr>
                <w:sz w:val="24"/>
                <w:szCs w:val="24"/>
                <w:lang w:val="ro-RO"/>
              </w:rPr>
            </w:pPr>
            <w:r w:rsidRPr="00CE148A">
              <w:rPr>
                <w:sz w:val="24"/>
                <w:szCs w:val="24"/>
                <w:lang w:val="ro-RO"/>
              </w:rPr>
              <w:t xml:space="preserve">-  Necesitatea elaborării și actualizării permanente a documentațiilor tehnice:  </w:t>
            </w:r>
          </w:p>
          <w:p w14:paraId="4CEC1C7D" w14:textId="77777777" w:rsidR="0005034F" w:rsidRPr="00CE148A" w:rsidRDefault="0005034F" w:rsidP="0005034F">
            <w:pPr>
              <w:numPr>
                <w:ilvl w:val="0"/>
                <w:numId w:val="19"/>
              </w:numPr>
              <w:jc w:val="both"/>
              <w:rPr>
                <w:sz w:val="24"/>
                <w:szCs w:val="24"/>
                <w:lang w:val="ro-RO"/>
              </w:rPr>
            </w:pPr>
            <w:r w:rsidRPr="00CE148A">
              <w:rPr>
                <w:sz w:val="24"/>
                <w:szCs w:val="24"/>
                <w:lang w:val="ro-RO"/>
              </w:rPr>
              <w:t xml:space="preserve">fișe tehnice; </w:t>
            </w:r>
          </w:p>
          <w:p w14:paraId="190DD46F" w14:textId="77777777" w:rsidR="0005034F" w:rsidRPr="00CE148A" w:rsidRDefault="0005034F" w:rsidP="0005034F">
            <w:pPr>
              <w:numPr>
                <w:ilvl w:val="0"/>
                <w:numId w:val="19"/>
              </w:numPr>
              <w:jc w:val="both"/>
              <w:rPr>
                <w:sz w:val="24"/>
                <w:szCs w:val="24"/>
                <w:lang w:val="ro-RO"/>
              </w:rPr>
            </w:pPr>
            <w:r w:rsidRPr="00CE148A">
              <w:rPr>
                <w:sz w:val="24"/>
                <w:szCs w:val="24"/>
                <w:lang w:val="ro-RO"/>
              </w:rPr>
              <w:t xml:space="preserve">documentații pentru ANRE, ISCIR și alte autorități competente. </w:t>
            </w:r>
          </w:p>
          <w:p w14:paraId="429B64D1" w14:textId="05075C96" w:rsidR="0005034F" w:rsidRPr="00CE148A" w:rsidRDefault="0005034F" w:rsidP="0005034F">
            <w:pPr>
              <w:jc w:val="both"/>
              <w:rPr>
                <w:sz w:val="24"/>
                <w:szCs w:val="24"/>
                <w:lang w:val="ro-RO"/>
              </w:rPr>
            </w:pPr>
            <w:r w:rsidRPr="00CE148A">
              <w:rPr>
                <w:sz w:val="24"/>
                <w:szCs w:val="24"/>
                <w:lang w:val="ro-RO"/>
              </w:rPr>
              <w:t xml:space="preserve">-  Creșterea cheltuielilor administrative și birocratice generate de gestionarea directă a serviciului în regie proprie. </w:t>
            </w:r>
          </w:p>
          <w:p w14:paraId="5E776C22" w14:textId="424F89A5" w:rsidR="0005034F" w:rsidRPr="00CE148A" w:rsidRDefault="0005034F" w:rsidP="0005034F">
            <w:pPr>
              <w:jc w:val="both"/>
              <w:rPr>
                <w:sz w:val="24"/>
                <w:szCs w:val="24"/>
                <w:lang w:val="ro-RO"/>
              </w:rPr>
            </w:pPr>
            <w:r w:rsidRPr="00CE148A">
              <w:rPr>
                <w:sz w:val="24"/>
                <w:szCs w:val="24"/>
                <w:lang w:val="ro-RO"/>
              </w:rPr>
              <w:t xml:space="preserve">-  Uzura accelerată a utilajelor și costuri continue de mentenanță, </w:t>
            </w:r>
            <w:r w:rsidRPr="00CE148A">
              <w:rPr>
                <w:sz w:val="24"/>
                <w:szCs w:val="24"/>
                <w:lang w:val="ro-RO"/>
              </w:rPr>
              <w:lastRenderedPageBreak/>
              <w:t>reparații și verificări tehnice pentru autospeciale și echipamentele utilizate</w:t>
            </w:r>
            <w:r w:rsidR="00100238" w:rsidRPr="00CE148A">
              <w:rPr>
                <w:sz w:val="24"/>
                <w:szCs w:val="24"/>
                <w:lang w:val="ro-RO"/>
              </w:rPr>
              <w:t xml:space="preserve">. Lipsa totala a lor la acesta dată </w:t>
            </w:r>
            <w:r w:rsidRPr="00CE148A">
              <w:rPr>
                <w:sz w:val="24"/>
                <w:szCs w:val="24"/>
                <w:lang w:val="ro-RO"/>
              </w:rPr>
              <w:t xml:space="preserve">. </w:t>
            </w:r>
          </w:p>
          <w:p w14:paraId="0F01EAB9" w14:textId="1E112232" w:rsidR="00A42748" w:rsidRPr="00CE148A" w:rsidRDefault="0005034F" w:rsidP="0005034F">
            <w:pPr>
              <w:jc w:val="both"/>
              <w:rPr>
                <w:sz w:val="24"/>
                <w:szCs w:val="24"/>
                <w:lang w:val="ro-RO"/>
              </w:rPr>
            </w:pPr>
            <w:r w:rsidRPr="00CE148A">
              <w:rPr>
                <w:sz w:val="24"/>
                <w:szCs w:val="24"/>
                <w:lang w:val="ro-RO"/>
              </w:rPr>
              <w:t>-  Dependenta funcționării serviciului de existența unui număr redus de persoane autorizate, existând riscul blocării activității în cazul concediilor, demisiilor sau indisponibilității personalului calificat</w:t>
            </w:r>
            <w:r w:rsidR="00100238" w:rsidRPr="00CE148A">
              <w:rPr>
                <w:sz w:val="24"/>
                <w:szCs w:val="24"/>
                <w:lang w:val="ro-RO"/>
              </w:rPr>
              <w:t xml:space="preserve"> și mai ales a salariilor mici a electricienilor în sectorul public </w:t>
            </w:r>
            <w:r w:rsidRPr="00CE148A">
              <w:rPr>
                <w:sz w:val="24"/>
                <w:szCs w:val="24"/>
                <w:lang w:val="ro-RO"/>
              </w:rPr>
              <w:t>.</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15F8E33" w14:textId="5FF37F42" w:rsidR="00EB4875" w:rsidRPr="00CE148A" w:rsidRDefault="00EB4875" w:rsidP="00EB4875">
            <w:pPr>
              <w:jc w:val="both"/>
              <w:rPr>
                <w:sz w:val="24"/>
                <w:szCs w:val="24"/>
                <w:lang w:val="ro-RO"/>
              </w:rPr>
            </w:pPr>
            <w:r w:rsidRPr="00CE148A">
              <w:rPr>
                <w:sz w:val="24"/>
                <w:szCs w:val="24"/>
                <w:lang w:val="ro-RO"/>
              </w:rPr>
              <w:lastRenderedPageBreak/>
              <w:t xml:space="preserve">-  Delegarea serviciului către un operator specializat permite realizarea intervențiilor într-un timp mai scurt, prin existența personalului calificat, a echipelor operative și a programului de intervenție permanent. </w:t>
            </w:r>
          </w:p>
          <w:p w14:paraId="79DF24FF" w14:textId="77777777" w:rsidR="00EB4875" w:rsidRPr="00CE148A" w:rsidRDefault="00EB4875" w:rsidP="00EB4875">
            <w:pPr>
              <w:jc w:val="both"/>
              <w:rPr>
                <w:sz w:val="24"/>
                <w:szCs w:val="24"/>
                <w:lang w:val="ro-RO"/>
              </w:rPr>
            </w:pPr>
            <w:r w:rsidRPr="00CE148A">
              <w:rPr>
                <w:sz w:val="24"/>
                <w:szCs w:val="24"/>
                <w:lang w:val="ro-RO"/>
              </w:rPr>
              <w:t xml:space="preserve">  Eliminarea necesității angajării și autorizării de personal propriu specializat ANRE, precum și reducerea presiunii asupra </w:t>
            </w:r>
            <w:r w:rsidRPr="00CE148A">
              <w:rPr>
                <w:sz w:val="24"/>
                <w:szCs w:val="24"/>
                <w:lang w:val="ro-RO"/>
              </w:rPr>
              <w:t xml:space="preserve">organigramei și bugetului de personal al UAT. </w:t>
            </w:r>
          </w:p>
          <w:p w14:paraId="009B4F30" w14:textId="77777777" w:rsidR="00EB4875" w:rsidRPr="00CE148A" w:rsidRDefault="00EB4875" w:rsidP="00EB4875">
            <w:pPr>
              <w:jc w:val="both"/>
              <w:rPr>
                <w:sz w:val="24"/>
                <w:szCs w:val="24"/>
                <w:lang w:val="ro-RO"/>
              </w:rPr>
            </w:pPr>
            <w:r w:rsidRPr="00CE148A">
              <w:rPr>
                <w:sz w:val="24"/>
                <w:szCs w:val="24"/>
                <w:lang w:val="ro-RO"/>
              </w:rPr>
              <w:t xml:space="preserve">  Operatorul delegat deține deja utilaje, autospeciale, echipamente și dotări specifice activităților de iluminat public, evitând investiții majore din partea autorității locale. </w:t>
            </w:r>
          </w:p>
          <w:p w14:paraId="6139A45A" w14:textId="77777777" w:rsidR="00EB4875" w:rsidRPr="00CE148A" w:rsidRDefault="00EB4875" w:rsidP="00EB4875">
            <w:pPr>
              <w:jc w:val="both"/>
              <w:rPr>
                <w:sz w:val="24"/>
                <w:szCs w:val="24"/>
                <w:lang w:val="ro-RO"/>
              </w:rPr>
            </w:pPr>
            <w:r w:rsidRPr="00CE148A">
              <w:rPr>
                <w:sz w:val="24"/>
                <w:szCs w:val="24"/>
                <w:lang w:val="ro-RO"/>
              </w:rPr>
              <w:t xml:space="preserve">  Reducerea costurilor administrative și operaționale aferente: </w:t>
            </w:r>
          </w:p>
          <w:p w14:paraId="7B62E836" w14:textId="77777777" w:rsidR="00EB4875" w:rsidRPr="00CE148A" w:rsidRDefault="00EB4875" w:rsidP="00EB4875">
            <w:pPr>
              <w:numPr>
                <w:ilvl w:val="0"/>
                <w:numId w:val="20"/>
              </w:numPr>
              <w:spacing w:before="100" w:beforeAutospacing="1" w:after="100" w:afterAutospacing="1"/>
              <w:jc w:val="both"/>
              <w:rPr>
                <w:sz w:val="24"/>
                <w:szCs w:val="24"/>
                <w:lang w:val="ro-RO"/>
              </w:rPr>
            </w:pPr>
            <w:r w:rsidRPr="00CE148A">
              <w:rPr>
                <w:sz w:val="24"/>
                <w:szCs w:val="24"/>
                <w:lang w:val="ro-RO"/>
              </w:rPr>
              <w:t xml:space="preserve">achiziției de utilaje; </w:t>
            </w:r>
          </w:p>
          <w:p w14:paraId="1C734AEB" w14:textId="77777777" w:rsidR="00EB4875" w:rsidRPr="00CE148A" w:rsidRDefault="00EB4875" w:rsidP="00EB4875">
            <w:pPr>
              <w:numPr>
                <w:ilvl w:val="0"/>
                <w:numId w:val="20"/>
              </w:numPr>
              <w:spacing w:before="100" w:beforeAutospacing="1" w:after="100" w:afterAutospacing="1"/>
              <w:jc w:val="both"/>
              <w:rPr>
                <w:sz w:val="24"/>
                <w:szCs w:val="24"/>
                <w:lang w:val="ro-RO"/>
              </w:rPr>
            </w:pPr>
            <w:r w:rsidRPr="00CE148A">
              <w:rPr>
                <w:sz w:val="24"/>
                <w:szCs w:val="24"/>
                <w:lang w:val="ro-RO"/>
              </w:rPr>
              <w:t xml:space="preserve">întreținerii autospecialelor; </w:t>
            </w:r>
          </w:p>
          <w:p w14:paraId="0E0DD10C" w14:textId="77777777" w:rsidR="00EB4875" w:rsidRPr="00CE148A" w:rsidRDefault="00EB4875" w:rsidP="00EB4875">
            <w:pPr>
              <w:numPr>
                <w:ilvl w:val="0"/>
                <w:numId w:val="20"/>
              </w:numPr>
              <w:spacing w:before="100" w:beforeAutospacing="1" w:after="100" w:afterAutospacing="1"/>
              <w:jc w:val="both"/>
              <w:rPr>
                <w:sz w:val="24"/>
                <w:szCs w:val="24"/>
                <w:lang w:val="ro-RO"/>
              </w:rPr>
            </w:pPr>
            <w:r w:rsidRPr="00CE148A">
              <w:rPr>
                <w:sz w:val="24"/>
                <w:szCs w:val="24"/>
                <w:lang w:val="ro-RO"/>
              </w:rPr>
              <w:t xml:space="preserve">autorizărilor ISCIR; </w:t>
            </w:r>
          </w:p>
          <w:p w14:paraId="43196B43" w14:textId="77777777" w:rsidR="00EB4875" w:rsidRPr="00CE148A" w:rsidRDefault="00EB4875" w:rsidP="00EB4875">
            <w:pPr>
              <w:numPr>
                <w:ilvl w:val="0"/>
                <w:numId w:val="20"/>
              </w:numPr>
              <w:spacing w:before="100" w:beforeAutospacing="1" w:after="100" w:afterAutospacing="1"/>
              <w:jc w:val="both"/>
              <w:rPr>
                <w:sz w:val="24"/>
                <w:szCs w:val="24"/>
                <w:lang w:val="ro-RO"/>
              </w:rPr>
            </w:pPr>
            <w:r w:rsidRPr="00CE148A">
              <w:rPr>
                <w:sz w:val="24"/>
                <w:szCs w:val="24"/>
                <w:lang w:val="ro-RO"/>
              </w:rPr>
              <w:t xml:space="preserve">instruirii și certificării personalului; </w:t>
            </w:r>
          </w:p>
          <w:p w14:paraId="4134C221" w14:textId="77777777" w:rsidR="00EB4875" w:rsidRPr="00CE148A" w:rsidRDefault="00EB4875" w:rsidP="00EB4875">
            <w:pPr>
              <w:numPr>
                <w:ilvl w:val="0"/>
                <w:numId w:val="20"/>
              </w:numPr>
              <w:spacing w:before="100" w:beforeAutospacing="1" w:after="100" w:afterAutospacing="1"/>
              <w:jc w:val="both"/>
              <w:rPr>
                <w:sz w:val="24"/>
                <w:szCs w:val="24"/>
                <w:lang w:val="ro-RO"/>
              </w:rPr>
            </w:pPr>
            <w:r w:rsidRPr="00CE148A">
              <w:rPr>
                <w:sz w:val="24"/>
                <w:szCs w:val="24"/>
                <w:lang w:val="ro-RO"/>
              </w:rPr>
              <w:t xml:space="preserve">gestionării stocurilor și materialelor. </w:t>
            </w:r>
          </w:p>
          <w:p w14:paraId="20084F32" w14:textId="77777777" w:rsidR="00EB4875" w:rsidRPr="00CE148A" w:rsidRDefault="00EB4875" w:rsidP="00EB4875">
            <w:pPr>
              <w:jc w:val="both"/>
              <w:rPr>
                <w:sz w:val="24"/>
                <w:szCs w:val="24"/>
                <w:lang w:val="ro-RO"/>
              </w:rPr>
            </w:pPr>
            <w:r w:rsidRPr="00CE148A">
              <w:rPr>
                <w:sz w:val="24"/>
                <w:szCs w:val="24"/>
                <w:lang w:val="ro-RO"/>
              </w:rPr>
              <w:t xml:space="preserve">  Transferarea către operator a obligațiilor privind: </w:t>
            </w:r>
          </w:p>
          <w:p w14:paraId="79D2F785" w14:textId="77777777" w:rsidR="00EB4875" w:rsidRPr="00CE148A" w:rsidRDefault="00EB4875" w:rsidP="00EB4875">
            <w:pPr>
              <w:numPr>
                <w:ilvl w:val="0"/>
                <w:numId w:val="21"/>
              </w:numPr>
              <w:spacing w:before="100" w:beforeAutospacing="1" w:after="100" w:afterAutospacing="1"/>
              <w:jc w:val="both"/>
              <w:rPr>
                <w:sz w:val="24"/>
                <w:szCs w:val="24"/>
                <w:lang w:val="ro-RO"/>
              </w:rPr>
            </w:pPr>
            <w:r w:rsidRPr="00CE148A">
              <w:rPr>
                <w:sz w:val="24"/>
                <w:szCs w:val="24"/>
                <w:lang w:val="ro-RO"/>
              </w:rPr>
              <w:t xml:space="preserve">securitatea și sănătatea în muncă; </w:t>
            </w:r>
          </w:p>
          <w:p w14:paraId="2D6E98A9" w14:textId="77777777" w:rsidR="00EB4875" w:rsidRPr="00CE148A" w:rsidRDefault="00EB4875" w:rsidP="00EB4875">
            <w:pPr>
              <w:numPr>
                <w:ilvl w:val="0"/>
                <w:numId w:val="21"/>
              </w:numPr>
              <w:spacing w:before="100" w:beforeAutospacing="1" w:after="100" w:afterAutospacing="1"/>
              <w:jc w:val="both"/>
              <w:rPr>
                <w:sz w:val="24"/>
                <w:szCs w:val="24"/>
                <w:lang w:val="ro-RO"/>
              </w:rPr>
            </w:pPr>
            <w:r w:rsidRPr="00CE148A">
              <w:rPr>
                <w:sz w:val="24"/>
                <w:szCs w:val="24"/>
                <w:lang w:val="ro-RO"/>
              </w:rPr>
              <w:t xml:space="preserve">instruirea personalului; </w:t>
            </w:r>
          </w:p>
          <w:p w14:paraId="06E3623D" w14:textId="77777777" w:rsidR="00EB4875" w:rsidRPr="00CE148A" w:rsidRDefault="00EB4875" w:rsidP="00EB4875">
            <w:pPr>
              <w:numPr>
                <w:ilvl w:val="0"/>
                <w:numId w:val="21"/>
              </w:numPr>
              <w:spacing w:before="100" w:beforeAutospacing="1" w:after="100" w:afterAutospacing="1"/>
              <w:jc w:val="both"/>
              <w:rPr>
                <w:sz w:val="24"/>
                <w:szCs w:val="24"/>
                <w:lang w:val="ro-RO"/>
              </w:rPr>
            </w:pPr>
            <w:r w:rsidRPr="00CE148A">
              <w:rPr>
                <w:sz w:val="24"/>
                <w:szCs w:val="24"/>
                <w:lang w:val="ro-RO"/>
              </w:rPr>
              <w:t xml:space="preserve">autorizările profesionale; </w:t>
            </w:r>
          </w:p>
          <w:p w14:paraId="5C3C85A4" w14:textId="77777777" w:rsidR="00EB4875" w:rsidRPr="00CE148A" w:rsidRDefault="00EB4875" w:rsidP="00EB4875">
            <w:pPr>
              <w:numPr>
                <w:ilvl w:val="0"/>
                <w:numId w:val="21"/>
              </w:numPr>
              <w:spacing w:before="100" w:beforeAutospacing="1" w:after="100" w:afterAutospacing="1"/>
              <w:jc w:val="both"/>
              <w:rPr>
                <w:sz w:val="24"/>
                <w:szCs w:val="24"/>
                <w:lang w:val="ro-RO"/>
              </w:rPr>
            </w:pPr>
            <w:r w:rsidRPr="00CE148A">
              <w:rPr>
                <w:sz w:val="24"/>
                <w:szCs w:val="24"/>
                <w:lang w:val="ro-RO"/>
              </w:rPr>
              <w:t xml:space="preserve">întreținerea utilajelor și echipamentelor; </w:t>
            </w:r>
          </w:p>
          <w:p w14:paraId="18DFC95C" w14:textId="77777777" w:rsidR="00EB4875" w:rsidRPr="00CE148A" w:rsidRDefault="00EB4875" w:rsidP="00EB4875">
            <w:pPr>
              <w:numPr>
                <w:ilvl w:val="0"/>
                <w:numId w:val="21"/>
              </w:numPr>
              <w:spacing w:before="100" w:beforeAutospacing="1" w:after="100" w:afterAutospacing="1"/>
              <w:jc w:val="both"/>
              <w:rPr>
                <w:sz w:val="24"/>
                <w:szCs w:val="24"/>
                <w:lang w:val="ro-RO"/>
              </w:rPr>
            </w:pPr>
            <w:r w:rsidRPr="00CE148A">
              <w:rPr>
                <w:sz w:val="24"/>
                <w:szCs w:val="24"/>
                <w:lang w:val="ro-RO"/>
              </w:rPr>
              <w:t xml:space="preserve">gestionarea intervențiilor tehnice. </w:t>
            </w:r>
          </w:p>
          <w:p w14:paraId="5C3C8DA9" w14:textId="77777777" w:rsidR="00EB4875" w:rsidRPr="00CE148A" w:rsidRDefault="00EB4875" w:rsidP="00EB4875">
            <w:pPr>
              <w:jc w:val="both"/>
              <w:rPr>
                <w:sz w:val="24"/>
                <w:szCs w:val="24"/>
                <w:lang w:val="ro-RO"/>
              </w:rPr>
            </w:pPr>
            <w:r w:rsidRPr="00CE148A">
              <w:rPr>
                <w:sz w:val="24"/>
                <w:szCs w:val="24"/>
                <w:lang w:val="ro-RO"/>
              </w:rPr>
              <w:t xml:space="preserve">  Posibilitatea stabilirii prin contract a unor indicatori clari de performanță: </w:t>
            </w:r>
          </w:p>
          <w:p w14:paraId="1A1371ED" w14:textId="77777777" w:rsidR="00EB4875" w:rsidRPr="00CE148A" w:rsidRDefault="00EB4875" w:rsidP="00EB4875">
            <w:pPr>
              <w:numPr>
                <w:ilvl w:val="0"/>
                <w:numId w:val="22"/>
              </w:numPr>
              <w:spacing w:before="100" w:beforeAutospacing="1" w:after="100" w:afterAutospacing="1"/>
              <w:jc w:val="both"/>
              <w:rPr>
                <w:sz w:val="24"/>
                <w:szCs w:val="24"/>
                <w:lang w:val="ro-RO"/>
              </w:rPr>
            </w:pPr>
            <w:r w:rsidRPr="00CE148A">
              <w:rPr>
                <w:sz w:val="24"/>
                <w:szCs w:val="24"/>
                <w:lang w:val="ro-RO"/>
              </w:rPr>
              <w:t xml:space="preserve">timp maxim de intervenție; </w:t>
            </w:r>
          </w:p>
          <w:p w14:paraId="7706494A" w14:textId="77777777" w:rsidR="00EB4875" w:rsidRPr="00CE148A" w:rsidRDefault="00EB4875" w:rsidP="00EB4875">
            <w:pPr>
              <w:numPr>
                <w:ilvl w:val="0"/>
                <w:numId w:val="22"/>
              </w:numPr>
              <w:spacing w:before="100" w:beforeAutospacing="1" w:after="100" w:afterAutospacing="1"/>
              <w:jc w:val="both"/>
              <w:rPr>
                <w:sz w:val="24"/>
                <w:szCs w:val="24"/>
                <w:lang w:val="ro-RO"/>
              </w:rPr>
            </w:pPr>
            <w:r w:rsidRPr="00CE148A">
              <w:rPr>
                <w:sz w:val="24"/>
                <w:szCs w:val="24"/>
                <w:lang w:val="ro-RO"/>
              </w:rPr>
              <w:t xml:space="preserve">termene de remediere; </w:t>
            </w:r>
          </w:p>
          <w:p w14:paraId="4736A4ED" w14:textId="77777777" w:rsidR="00EB4875" w:rsidRPr="00CE148A" w:rsidRDefault="00EB4875" w:rsidP="00EB4875">
            <w:pPr>
              <w:numPr>
                <w:ilvl w:val="0"/>
                <w:numId w:val="22"/>
              </w:numPr>
              <w:spacing w:before="100" w:beforeAutospacing="1" w:after="100" w:afterAutospacing="1"/>
              <w:jc w:val="both"/>
              <w:rPr>
                <w:sz w:val="24"/>
                <w:szCs w:val="24"/>
                <w:lang w:val="ro-RO"/>
              </w:rPr>
            </w:pPr>
            <w:r w:rsidRPr="00CE148A">
              <w:rPr>
                <w:sz w:val="24"/>
                <w:szCs w:val="24"/>
                <w:lang w:val="ro-RO"/>
              </w:rPr>
              <w:t xml:space="preserve">nivel minim de funcționare; </w:t>
            </w:r>
          </w:p>
          <w:p w14:paraId="1661FA7B" w14:textId="77777777" w:rsidR="00EB4875" w:rsidRPr="00CE148A" w:rsidRDefault="00EB4875" w:rsidP="00EB4875">
            <w:pPr>
              <w:numPr>
                <w:ilvl w:val="0"/>
                <w:numId w:val="22"/>
              </w:numPr>
              <w:spacing w:before="100" w:beforeAutospacing="1" w:after="100" w:afterAutospacing="1"/>
              <w:jc w:val="both"/>
              <w:rPr>
                <w:sz w:val="24"/>
                <w:szCs w:val="24"/>
                <w:lang w:val="ro-RO"/>
              </w:rPr>
            </w:pPr>
            <w:r w:rsidRPr="00CE148A">
              <w:rPr>
                <w:sz w:val="24"/>
                <w:szCs w:val="24"/>
                <w:lang w:val="ro-RO"/>
              </w:rPr>
              <w:t xml:space="preserve">obligații privind permanența și monitorizarea serviciului. </w:t>
            </w:r>
          </w:p>
          <w:p w14:paraId="47D3071E" w14:textId="77777777" w:rsidR="00EB4875" w:rsidRPr="00CE148A" w:rsidRDefault="00EB4875" w:rsidP="00EB4875">
            <w:pPr>
              <w:jc w:val="both"/>
              <w:rPr>
                <w:sz w:val="24"/>
                <w:szCs w:val="24"/>
                <w:lang w:val="ro-RO"/>
              </w:rPr>
            </w:pPr>
            <w:r w:rsidRPr="00CE148A">
              <w:rPr>
                <w:sz w:val="24"/>
                <w:szCs w:val="24"/>
                <w:lang w:val="ro-RO"/>
              </w:rPr>
              <w:t xml:space="preserve">  Asigurarea continuității serviciului inclusiv în afara programului normal de lucru, prin echipe operative și servicii de permanență ale operatorului. </w:t>
            </w:r>
          </w:p>
          <w:p w14:paraId="05C4D9DA" w14:textId="77777777" w:rsidR="00EB4875" w:rsidRPr="00CE148A" w:rsidRDefault="00EB4875" w:rsidP="00EB4875">
            <w:pPr>
              <w:jc w:val="both"/>
              <w:rPr>
                <w:sz w:val="24"/>
                <w:szCs w:val="24"/>
                <w:lang w:val="ro-RO"/>
              </w:rPr>
            </w:pPr>
            <w:r w:rsidRPr="00CE148A">
              <w:rPr>
                <w:sz w:val="24"/>
                <w:szCs w:val="24"/>
                <w:lang w:val="ro-RO"/>
              </w:rPr>
              <w:t xml:space="preserve">  Acces la personal cu experiență tehnică și calificări specifice în domeniul instalațiilor electrice și iluminatului public. </w:t>
            </w:r>
          </w:p>
          <w:p w14:paraId="6BE62C67" w14:textId="77777777" w:rsidR="00EB4875" w:rsidRPr="00CE148A" w:rsidRDefault="00EB4875" w:rsidP="00EB4875">
            <w:pPr>
              <w:jc w:val="both"/>
              <w:rPr>
                <w:sz w:val="24"/>
                <w:szCs w:val="24"/>
                <w:lang w:val="ro-RO"/>
              </w:rPr>
            </w:pPr>
            <w:r w:rsidRPr="00CE148A">
              <w:rPr>
                <w:sz w:val="24"/>
                <w:szCs w:val="24"/>
                <w:lang w:val="ro-RO"/>
              </w:rPr>
              <w:lastRenderedPageBreak/>
              <w:t xml:space="preserve">  Posibilitatea utilizării unor tehnologii moderne și a unor soluții eficiente energetic fără investiții directe majore din partea UAT. </w:t>
            </w:r>
          </w:p>
          <w:p w14:paraId="78424BB3" w14:textId="77777777" w:rsidR="00EB4875" w:rsidRPr="00CE148A" w:rsidRDefault="00EB4875" w:rsidP="00EB4875">
            <w:pPr>
              <w:jc w:val="both"/>
              <w:rPr>
                <w:sz w:val="24"/>
                <w:szCs w:val="24"/>
                <w:lang w:val="ro-RO"/>
              </w:rPr>
            </w:pPr>
            <w:r w:rsidRPr="00CE148A">
              <w:rPr>
                <w:sz w:val="24"/>
                <w:szCs w:val="24"/>
                <w:lang w:val="ro-RO"/>
              </w:rPr>
              <w:t xml:space="preserve">  Predictibilitate bugetară mai bună prin stabilirea tarifelor și a obligațiilor contractuale pe durata delegării. </w:t>
            </w:r>
          </w:p>
          <w:p w14:paraId="225EFB9A" w14:textId="77777777" w:rsidR="00EB4875" w:rsidRPr="00CE148A" w:rsidRDefault="00EB4875" w:rsidP="00EB4875">
            <w:pPr>
              <w:jc w:val="both"/>
              <w:rPr>
                <w:sz w:val="24"/>
                <w:szCs w:val="24"/>
                <w:lang w:val="ro-RO"/>
              </w:rPr>
            </w:pPr>
            <w:r w:rsidRPr="00CE148A">
              <w:rPr>
                <w:sz w:val="24"/>
                <w:szCs w:val="24"/>
                <w:lang w:val="ro-RO"/>
              </w:rPr>
              <w:t xml:space="preserve">  Reducerea riscurilor juridice și operaționale pentru UAT în ceea ce privește accidentele de muncă, avariile și intervențiile la instalațiile electrice. </w:t>
            </w:r>
          </w:p>
          <w:p w14:paraId="30E71A3D" w14:textId="77777777" w:rsidR="00EB4875" w:rsidRPr="00CE148A" w:rsidRDefault="00EB4875" w:rsidP="00EB4875">
            <w:pPr>
              <w:jc w:val="both"/>
              <w:rPr>
                <w:sz w:val="24"/>
                <w:szCs w:val="24"/>
                <w:lang w:val="ro-RO"/>
              </w:rPr>
            </w:pPr>
            <w:r w:rsidRPr="00CE148A">
              <w:rPr>
                <w:sz w:val="24"/>
                <w:szCs w:val="24"/>
                <w:lang w:val="ro-RO"/>
              </w:rPr>
              <w:t xml:space="preserve">  Operatorul poate asigura mai ușor: </w:t>
            </w:r>
          </w:p>
          <w:p w14:paraId="2CE66117" w14:textId="77777777" w:rsidR="00EB4875" w:rsidRPr="00CE148A" w:rsidRDefault="00EB4875" w:rsidP="00EB4875">
            <w:pPr>
              <w:numPr>
                <w:ilvl w:val="0"/>
                <w:numId w:val="23"/>
              </w:numPr>
              <w:spacing w:before="100" w:beforeAutospacing="1" w:after="100" w:afterAutospacing="1"/>
              <w:jc w:val="both"/>
              <w:rPr>
                <w:sz w:val="24"/>
                <w:szCs w:val="24"/>
                <w:lang w:val="ro-RO"/>
              </w:rPr>
            </w:pPr>
            <w:r w:rsidRPr="00CE148A">
              <w:rPr>
                <w:sz w:val="24"/>
                <w:szCs w:val="24"/>
                <w:lang w:val="ro-RO"/>
              </w:rPr>
              <w:t xml:space="preserve">stocuri de materiale; </w:t>
            </w:r>
          </w:p>
          <w:p w14:paraId="1D277B69" w14:textId="77777777" w:rsidR="00EB4875" w:rsidRPr="00CE148A" w:rsidRDefault="00EB4875" w:rsidP="00EB4875">
            <w:pPr>
              <w:numPr>
                <w:ilvl w:val="0"/>
                <w:numId w:val="23"/>
              </w:numPr>
              <w:spacing w:before="100" w:beforeAutospacing="1" w:after="100" w:afterAutospacing="1"/>
              <w:jc w:val="both"/>
              <w:rPr>
                <w:sz w:val="24"/>
                <w:szCs w:val="24"/>
                <w:lang w:val="ro-RO"/>
              </w:rPr>
            </w:pPr>
            <w:r w:rsidRPr="00CE148A">
              <w:rPr>
                <w:sz w:val="24"/>
                <w:szCs w:val="24"/>
                <w:lang w:val="ro-RO"/>
              </w:rPr>
              <w:t xml:space="preserve">piese de schimb; </w:t>
            </w:r>
          </w:p>
          <w:p w14:paraId="0EB62CA3" w14:textId="77777777" w:rsidR="00EB4875" w:rsidRPr="00CE148A" w:rsidRDefault="00EB4875" w:rsidP="00EB4875">
            <w:pPr>
              <w:numPr>
                <w:ilvl w:val="0"/>
                <w:numId w:val="23"/>
              </w:numPr>
              <w:spacing w:before="100" w:beforeAutospacing="1" w:after="100" w:afterAutospacing="1"/>
              <w:jc w:val="both"/>
              <w:rPr>
                <w:sz w:val="24"/>
                <w:szCs w:val="24"/>
                <w:lang w:val="ro-RO"/>
              </w:rPr>
            </w:pPr>
            <w:r w:rsidRPr="00CE148A">
              <w:rPr>
                <w:sz w:val="24"/>
                <w:szCs w:val="24"/>
                <w:lang w:val="ro-RO"/>
              </w:rPr>
              <w:t xml:space="preserve">logistică de intervenție; </w:t>
            </w:r>
          </w:p>
          <w:p w14:paraId="7DDB133F" w14:textId="77777777" w:rsidR="00EB4875" w:rsidRPr="00CE148A" w:rsidRDefault="00EB4875" w:rsidP="00EB4875">
            <w:pPr>
              <w:numPr>
                <w:ilvl w:val="0"/>
                <w:numId w:val="23"/>
              </w:numPr>
              <w:spacing w:before="100" w:beforeAutospacing="1" w:after="100" w:afterAutospacing="1"/>
              <w:jc w:val="both"/>
              <w:rPr>
                <w:sz w:val="24"/>
                <w:szCs w:val="24"/>
                <w:lang w:val="ro-RO"/>
              </w:rPr>
            </w:pPr>
            <w:r w:rsidRPr="00CE148A">
              <w:rPr>
                <w:sz w:val="24"/>
                <w:szCs w:val="24"/>
                <w:lang w:val="ro-RO"/>
              </w:rPr>
              <w:t xml:space="preserve">echipe mobile și utilaje specializate. </w:t>
            </w:r>
          </w:p>
          <w:p w14:paraId="587E5444" w14:textId="77777777" w:rsidR="00EB4875" w:rsidRPr="00CE148A" w:rsidRDefault="00EB4875" w:rsidP="00EB4875">
            <w:pPr>
              <w:jc w:val="both"/>
              <w:rPr>
                <w:sz w:val="24"/>
                <w:szCs w:val="24"/>
                <w:lang w:val="ro-RO"/>
              </w:rPr>
            </w:pPr>
            <w:r w:rsidRPr="00CE148A">
              <w:rPr>
                <w:sz w:val="24"/>
                <w:szCs w:val="24"/>
                <w:lang w:val="ro-RO"/>
              </w:rPr>
              <w:t xml:space="preserve">  Posibilitatea monitorizării și controlului serviciului prin contract, rapoarte de activitate și indicatori de performanță fără implicarea directă a UAT în execuția lucrărilor. </w:t>
            </w:r>
          </w:p>
          <w:p w14:paraId="0173A2A1" w14:textId="77777777" w:rsidR="00EB4875" w:rsidRPr="00CE148A" w:rsidRDefault="00EB4875" w:rsidP="00EB4875">
            <w:pPr>
              <w:jc w:val="both"/>
              <w:rPr>
                <w:sz w:val="24"/>
                <w:szCs w:val="24"/>
                <w:lang w:val="ro-RO"/>
              </w:rPr>
            </w:pPr>
            <w:r w:rsidRPr="00CE148A">
              <w:rPr>
                <w:sz w:val="24"/>
                <w:szCs w:val="24"/>
                <w:lang w:val="ro-RO"/>
              </w:rPr>
              <w:t xml:space="preserve">  Negocierea unui contract detaliat pe termen lung permite stabilirea clară a obligațiilor tehnice, financiare și operaționale ale operatorului, inclusiv a penalităților pentru neîndeplinirea indicatorilor de performanță. </w:t>
            </w:r>
          </w:p>
          <w:p w14:paraId="4C329982" w14:textId="77777777" w:rsidR="00EB4875" w:rsidRPr="00CE148A" w:rsidRDefault="00EB4875" w:rsidP="00EB4875">
            <w:pPr>
              <w:jc w:val="both"/>
              <w:rPr>
                <w:sz w:val="24"/>
                <w:szCs w:val="24"/>
                <w:lang w:val="ro-RO"/>
              </w:rPr>
            </w:pPr>
            <w:r w:rsidRPr="00CE148A">
              <w:rPr>
                <w:sz w:val="24"/>
                <w:szCs w:val="24"/>
                <w:lang w:val="ro-RO"/>
              </w:rPr>
              <w:t xml:space="preserve">  Autoritatea locală își poate concentra activitatea asupra rolului de coordonare, monitorizare și reglementare a serviciului, fără implicare directă în activitățile tehnice de exploatare. </w:t>
            </w:r>
          </w:p>
          <w:p w14:paraId="4C37F1B6" w14:textId="77777777" w:rsidR="00EB4875" w:rsidRPr="00CE148A" w:rsidRDefault="00EB4875" w:rsidP="00EB4875">
            <w:pPr>
              <w:jc w:val="both"/>
              <w:rPr>
                <w:sz w:val="24"/>
                <w:szCs w:val="24"/>
                <w:lang w:val="ro-RO"/>
              </w:rPr>
            </w:pPr>
            <w:r w:rsidRPr="00CE148A">
              <w:rPr>
                <w:sz w:val="24"/>
                <w:szCs w:val="24"/>
                <w:lang w:val="ro-RO"/>
              </w:rPr>
              <w:t xml:space="preserve">  Delegarea serviciului permite utilizarea experienței și capacității operaționale a unui operator specializat, evitând dificultățile generate de lipsa personalului tehnic din cadrul aparatului propriu. </w:t>
            </w:r>
          </w:p>
          <w:p w14:paraId="19409E20" w14:textId="77777777" w:rsidR="00EB4875" w:rsidRPr="00CE148A" w:rsidRDefault="00EB4875" w:rsidP="00EB4875">
            <w:pPr>
              <w:jc w:val="both"/>
              <w:rPr>
                <w:sz w:val="24"/>
                <w:szCs w:val="24"/>
                <w:lang w:val="ro-RO"/>
              </w:rPr>
            </w:pPr>
            <w:r w:rsidRPr="00CE148A">
              <w:rPr>
                <w:sz w:val="24"/>
                <w:szCs w:val="24"/>
                <w:lang w:val="ro-RO"/>
              </w:rPr>
              <w:t xml:space="preserve">  Deși serviciul este prestat de un singur operator pe durata contractului, UAT păstrează controlul contractual, dreptul de verificare și posibilitatea aplicării de </w:t>
            </w:r>
            <w:r w:rsidRPr="00CE148A">
              <w:rPr>
                <w:sz w:val="24"/>
                <w:szCs w:val="24"/>
                <w:lang w:val="ro-RO"/>
              </w:rPr>
              <w:lastRenderedPageBreak/>
              <w:t xml:space="preserve">sancțiuni conform clauzelor de delegare. </w:t>
            </w:r>
          </w:p>
          <w:p w14:paraId="579686A9" w14:textId="5EFEDE48" w:rsidR="00A42748" w:rsidRPr="00CE148A" w:rsidRDefault="00EB4875" w:rsidP="00EB4875">
            <w:pPr>
              <w:jc w:val="both"/>
              <w:rPr>
                <w:sz w:val="24"/>
                <w:szCs w:val="24"/>
                <w:lang w:val="ro-RO"/>
              </w:rPr>
            </w:pPr>
            <w:r w:rsidRPr="00CE148A">
              <w:rPr>
                <w:sz w:val="24"/>
                <w:szCs w:val="24"/>
                <w:lang w:val="ro-RO"/>
              </w:rPr>
              <w:t>  Finanțarea serviciului poate fi planificată și etapizată prin contract, cu posibilitatea includerii investițiilor, modernizărilor și lucrărilor de mentenanță într-un program multianual predictibil.</w:t>
            </w:r>
          </w:p>
        </w:tc>
      </w:tr>
      <w:tr w:rsidR="00A42748" w:rsidRPr="00CE148A" w14:paraId="16AEAA15"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23E044B" w14:textId="77777777" w:rsidR="00A42748" w:rsidRPr="00CE148A" w:rsidRDefault="004B2D1A" w:rsidP="00730223">
            <w:pPr>
              <w:spacing w:before="60"/>
              <w:rPr>
                <w:sz w:val="24"/>
                <w:szCs w:val="24"/>
                <w:lang w:val="ro-RO"/>
              </w:rPr>
            </w:pPr>
            <w:r w:rsidRPr="00CE148A">
              <w:rPr>
                <w:b/>
                <w:bCs/>
                <w:sz w:val="24"/>
                <w:szCs w:val="24"/>
                <w:lang w:val="ro-RO"/>
              </w:rPr>
              <w:lastRenderedPageBreak/>
              <w:t>COSTURI ESTIMATE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0375DE8" w14:textId="068773DF" w:rsidR="00A42748" w:rsidRPr="00CE148A" w:rsidRDefault="004B2D1A" w:rsidP="00730223">
            <w:pPr>
              <w:spacing w:before="60"/>
              <w:rPr>
                <w:sz w:val="24"/>
                <w:szCs w:val="24"/>
                <w:lang w:val="ro-RO"/>
              </w:rPr>
            </w:pPr>
            <w:r w:rsidRPr="00CE148A">
              <w:rPr>
                <w:b/>
                <w:bCs/>
                <w:sz w:val="24"/>
                <w:szCs w:val="24"/>
                <w:lang w:val="ro-RO"/>
              </w:rPr>
              <w:t xml:space="preserve">&gt; </w:t>
            </w:r>
            <w:r w:rsidR="0036797D" w:rsidRPr="00CE148A">
              <w:rPr>
                <w:b/>
                <w:bCs/>
                <w:sz w:val="24"/>
                <w:szCs w:val="24"/>
                <w:lang w:val="ro-RO"/>
              </w:rPr>
              <w:t>305.000 lei</w:t>
            </w:r>
            <w:r w:rsidRPr="00CE148A">
              <w:rPr>
                <w:b/>
                <w:bCs/>
                <w:sz w:val="24"/>
                <w:szCs w:val="24"/>
                <w:lang w:val="ro-RO"/>
              </w:rPr>
              <w:t>/an — SUPERIOARE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71A4AA7" w14:textId="77777777" w:rsidR="00A42748" w:rsidRPr="00CE148A" w:rsidRDefault="004B2D1A" w:rsidP="00730223">
            <w:pPr>
              <w:spacing w:before="60"/>
              <w:rPr>
                <w:sz w:val="24"/>
                <w:szCs w:val="24"/>
                <w:lang w:val="ro-RO"/>
              </w:rPr>
            </w:pPr>
            <w:r w:rsidRPr="00CE148A">
              <w:rPr>
                <w:b/>
                <w:bCs/>
                <w:sz w:val="24"/>
                <w:szCs w:val="24"/>
                <w:lang w:val="ro-RO"/>
              </w:rPr>
              <w:t>270.120 lei/an — CONFIRMATE</w:t>
            </w:r>
          </w:p>
        </w:tc>
      </w:tr>
      <w:tr w:rsidR="00A42748" w:rsidRPr="00CE148A" w14:paraId="45B1268A"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5BFB10F" w14:textId="77777777" w:rsidR="00A42748" w:rsidRPr="00CE148A" w:rsidRDefault="004B2D1A" w:rsidP="00730223">
            <w:pPr>
              <w:spacing w:before="60"/>
              <w:rPr>
                <w:sz w:val="24"/>
                <w:szCs w:val="24"/>
                <w:lang w:val="ro-RO"/>
              </w:rPr>
            </w:pPr>
            <w:r w:rsidRPr="00CE148A">
              <w:rPr>
                <w:b/>
                <w:bCs/>
                <w:sz w:val="24"/>
                <w:szCs w:val="24"/>
                <w:lang w:val="ro-RO"/>
              </w:rPr>
              <w:t>CONCLUZIE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5F86696" w14:textId="77777777" w:rsidR="00A42748" w:rsidRPr="00CE148A" w:rsidRDefault="004B2D1A" w:rsidP="00730223">
            <w:pPr>
              <w:spacing w:before="60"/>
              <w:rPr>
                <w:sz w:val="24"/>
                <w:szCs w:val="24"/>
                <w:lang w:val="ro-RO"/>
              </w:rPr>
            </w:pPr>
            <w:r w:rsidRPr="00CE148A">
              <w:rPr>
                <w:b/>
                <w:bCs/>
                <w:sz w:val="24"/>
                <w:szCs w:val="24"/>
                <w:lang w:val="ro-RO"/>
              </w:rPr>
              <w:t>NERECOMANDATĂ</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584760B" w14:textId="77777777" w:rsidR="00A42748" w:rsidRPr="00CE148A" w:rsidRDefault="004B2D1A" w:rsidP="00730223">
            <w:pPr>
              <w:spacing w:before="60"/>
              <w:rPr>
                <w:sz w:val="24"/>
                <w:szCs w:val="24"/>
                <w:lang w:val="ro-RO"/>
              </w:rPr>
            </w:pPr>
            <w:r w:rsidRPr="00CE148A">
              <w:rPr>
                <w:b/>
                <w:bCs/>
                <w:sz w:val="24"/>
                <w:szCs w:val="24"/>
                <w:lang w:val="ro-RO"/>
              </w:rPr>
              <w:t xml:space="preserve">RECOMANDATĂ </w:t>
            </w:r>
            <w:r w:rsidRPr="00CE148A">
              <w:rPr>
                <w:rFonts w:ascii="Segoe UI Symbol" w:hAnsi="Segoe UI Symbol" w:cs="Segoe UI Symbol"/>
                <w:b/>
                <w:bCs/>
                <w:sz w:val="24"/>
                <w:szCs w:val="24"/>
                <w:lang w:val="ro-RO"/>
              </w:rPr>
              <w:t>✓</w:t>
            </w:r>
          </w:p>
        </w:tc>
      </w:tr>
    </w:tbl>
    <w:p w14:paraId="38204BDB" w14:textId="77777777" w:rsidR="00A42748" w:rsidRPr="00CE148A" w:rsidRDefault="00A42748" w:rsidP="00730223">
      <w:pPr>
        <w:rPr>
          <w:sz w:val="24"/>
          <w:szCs w:val="24"/>
          <w:lang w:val="ro-RO"/>
        </w:rPr>
      </w:pPr>
    </w:p>
    <w:p w14:paraId="4A0AF496" w14:textId="77777777" w:rsidR="00A42748" w:rsidRPr="00CE148A" w:rsidRDefault="004B2D1A" w:rsidP="00730223">
      <w:pPr>
        <w:ind w:firstLine="720"/>
        <w:jc w:val="both"/>
        <w:rPr>
          <w:sz w:val="24"/>
          <w:szCs w:val="24"/>
          <w:lang w:val="ro-RO"/>
        </w:rPr>
      </w:pPr>
      <w:r w:rsidRPr="00CE148A">
        <w:rPr>
          <w:sz w:val="24"/>
          <w:szCs w:val="24"/>
          <w:lang w:val="ro-RO"/>
        </w:rPr>
        <w:t>Numărul mai mare de dezavantaje al gestiunii directe în raport cu gestiunea delegată, recomandă în prima fază adoptarea celei de-a doua variante. Posibilitatea extinsă de a defini contractual limitele de exploatare a serviciului determină ca formula gestiunii delegate să fie mai ușor de pus în acord cu interesele generale ale comunității.</w:t>
      </w:r>
    </w:p>
    <w:p w14:paraId="7CF62616" w14:textId="402D42BD" w:rsidR="00A42748" w:rsidRPr="00CE148A" w:rsidRDefault="004B2D1A" w:rsidP="00730223">
      <w:pPr>
        <w:ind w:firstLine="720"/>
        <w:jc w:val="both"/>
        <w:rPr>
          <w:sz w:val="24"/>
          <w:szCs w:val="24"/>
          <w:lang w:val="ro-RO"/>
        </w:rPr>
      </w:pPr>
      <w:r w:rsidRPr="00CE148A">
        <w:rPr>
          <w:sz w:val="24"/>
          <w:szCs w:val="24"/>
          <w:lang w:val="ro-RO"/>
        </w:rPr>
        <w:t xml:space="preserve">Înființarea și existența unui serviciu propriu al Primăriei, cu personal specializat și cu dotarea tehnică necesară prestării unui serviciu de calitate ar presupune costuri financiare importante pentru bugetul local — estimate la peste </w:t>
      </w:r>
      <w:r w:rsidR="0036797D" w:rsidRPr="00CE148A">
        <w:rPr>
          <w:sz w:val="24"/>
          <w:szCs w:val="24"/>
          <w:lang w:val="ro-RO"/>
        </w:rPr>
        <w:t>305.000 lei</w:t>
      </w:r>
      <w:r w:rsidRPr="00CE148A">
        <w:rPr>
          <w:sz w:val="24"/>
          <w:szCs w:val="24"/>
          <w:lang w:val="ro-RO"/>
        </w:rPr>
        <w:t>/an față de valoarea contractului de delegare de 270.120 lei/an.</w:t>
      </w:r>
    </w:p>
    <w:p w14:paraId="0A201B2C" w14:textId="77777777" w:rsidR="00A42748" w:rsidRPr="00CE148A" w:rsidRDefault="00A42748" w:rsidP="00730223">
      <w:pPr>
        <w:rPr>
          <w:sz w:val="24"/>
          <w:szCs w:val="24"/>
          <w:lang w:val="ro-RO"/>
        </w:rPr>
      </w:pPr>
    </w:p>
    <w:p w14:paraId="0CBF2028" w14:textId="77777777" w:rsidR="00A42748" w:rsidRPr="00CE148A" w:rsidRDefault="004B2D1A" w:rsidP="00730223">
      <w:pPr>
        <w:spacing w:before="180"/>
        <w:ind w:firstLine="720"/>
        <w:rPr>
          <w:sz w:val="24"/>
          <w:szCs w:val="24"/>
          <w:lang w:val="ro-RO"/>
        </w:rPr>
      </w:pPr>
      <w:r w:rsidRPr="00CE148A">
        <w:rPr>
          <w:b/>
          <w:bCs/>
          <w:sz w:val="24"/>
          <w:szCs w:val="24"/>
          <w:lang w:val="ro-RO"/>
        </w:rPr>
        <w:t>ALTERNATIVA 2. Gestiunea delegată a serviciului</w:t>
      </w:r>
    </w:p>
    <w:p w14:paraId="1B4168B6" w14:textId="77777777" w:rsidR="00A42748" w:rsidRPr="00CE148A" w:rsidRDefault="00A42748" w:rsidP="00730223">
      <w:pPr>
        <w:rPr>
          <w:sz w:val="24"/>
          <w:szCs w:val="24"/>
          <w:lang w:val="ro-RO"/>
        </w:rPr>
      </w:pPr>
    </w:p>
    <w:p w14:paraId="375AE137" w14:textId="77777777" w:rsidR="00A42748" w:rsidRPr="00CE148A" w:rsidRDefault="004B2D1A" w:rsidP="00730223">
      <w:pPr>
        <w:ind w:firstLine="720"/>
        <w:jc w:val="both"/>
        <w:rPr>
          <w:sz w:val="24"/>
          <w:szCs w:val="24"/>
          <w:lang w:val="ro-RO"/>
        </w:rPr>
      </w:pPr>
      <w:r w:rsidRPr="00CE148A">
        <w:rPr>
          <w:sz w:val="24"/>
          <w:szCs w:val="24"/>
          <w:lang w:val="ro-RO"/>
        </w:rPr>
        <w:t>Avantajele acestei forme de realizare a gestiunii serviciului de iluminat public față de Alternativa 1, care au un impact major asupra costului final, sunt:</w:t>
      </w:r>
    </w:p>
    <w:p w14:paraId="347EBF51" w14:textId="77777777" w:rsidR="00A42748" w:rsidRPr="00CE148A" w:rsidRDefault="004B2D1A" w:rsidP="00730223">
      <w:pPr>
        <w:jc w:val="both"/>
        <w:rPr>
          <w:sz w:val="24"/>
          <w:szCs w:val="24"/>
          <w:lang w:val="ro-RO"/>
        </w:rPr>
      </w:pPr>
      <w:r w:rsidRPr="00CE148A">
        <w:rPr>
          <w:sz w:val="24"/>
          <w:szCs w:val="24"/>
          <w:lang w:val="ro-RO"/>
        </w:rPr>
        <w:t>— Contractantul serviciului va fi mult mai atent în alegerea personalului și la crearea unei structuri cât mai simple;</w:t>
      </w:r>
    </w:p>
    <w:p w14:paraId="7D7E5313" w14:textId="77777777" w:rsidR="00A42748" w:rsidRPr="00CE148A" w:rsidRDefault="004B2D1A" w:rsidP="00730223">
      <w:pPr>
        <w:jc w:val="both"/>
        <w:rPr>
          <w:sz w:val="24"/>
          <w:szCs w:val="24"/>
          <w:lang w:val="ro-RO"/>
        </w:rPr>
      </w:pPr>
      <w:r w:rsidRPr="00CE148A">
        <w:rPr>
          <w:sz w:val="24"/>
          <w:szCs w:val="24"/>
          <w:lang w:val="ro-RO"/>
        </w:rPr>
        <w:t>— Contractantul serviciului va organiza realizarea lucrărilor într-o perioadă cât mai scurtă;</w:t>
      </w:r>
    </w:p>
    <w:p w14:paraId="7245F922" w14:textId="77777777" w:rsidR="00A42748" w:rsidRPr="00CE148A" w:rsidRDefault="004B2D1A" w:rsidP="00730223">
      <w:pPr>
        <w:jc w:val="both"/>
        <w:rPr>
          <w:sz w:val="24"/>
          <w:szCs w:val="24"/>
          <w:lang w:val="ro-RO"/>
        </w:rPr>
      </w:pPr>
      <w:r w:rsidRPr="00CE148A">
        <w:rPr>
          <w:sz w:val="24"/>
          <w:szCs w:val="24"/>
          <w:lang w:val="ro-RO"/>
        </w:rPr>
        <w:t>— Contractantul serviciului deține deja echipamente/utilaje necesare realizării gestiunii serviciului de iluminat public;</w:t>
      </w:r>
    </w:p>
    <w:p w14:paraId="017389A9" w14:textId="77777777" w:rsidR="00A42748" w:rsidRPr="00CE148A" w:rsidRDefault="004B2D1A" w:rsidP="00730223">
      <w:pPr>
        <w:jc w:val="both"/>
        <w:rPr>
          <w:sz w:val="24"/>
          <w:szCs w:val="24"/>
          <w:lang w:val="ro-RO"/>
        </w:rPr>
      </w:pPr>
      <w:r w:rsidRPr="00CE148A">
        <w:rPr>
          <w:sz w:val="24"/>
          <w:szCs w:val="24"/>
          <w:lang w:val="ro-RO"/>
        </w:rPr>
        <w:t>— Know How net superior în realizarea lucrărilor de reparații/gestiune a sistemului de iluminat public;</w:t>
      </w:r>
    </w:p>
    <w:p w14:paraId="4874D90F" w14:textId="77777777" w:rsidR="00A42748" w:rsidRPr="00CE148A" w:rsidRDefault="004B2D1A" w:rsidP="00730223">
      <w:pPr>
        <w:jc w:val="both"/>
        <w:rPr>
          <w:sz w:val="24"/>
          <w:szCs w:val="24"/>
          <w:lang w:val="ro-RO"/>
        </w:rPr>
      </w:pPr>
      <w:r w:rsidRPr="00CE148A">
        <w:rPr>
          <w:sz w:val="24"/>
          <w:szCs w:val="24"/>
          <w:lang w:val="ro-RO"/>
        </w:rPr>
        <w:t>— Transferul riscului către operator.</w:t>
      </w:r>
    </w:p>
    <w:p w14:paraId="45B7E4EC" w14:textId="77777777" w:rsidR="00A42748" w:rsidRPr="00CE148A" w:rsidRDefault="00A42748" w:rsidP="00730223">
      <w:pPr>
        <w:rPr>
          <w:sz w:val="24"/>
          <w:szCs w:val="24"/>
          <w:lang w:val="ro-RO"/>
        </w:rPr>
      </w:pPr>
    </w:p>
    <w:p w14:paraId="3AD61A2F" w14:textId="77777777" w:rsidR="00A42748" w:rsidRPr="00CE148A" w:rsidRDefault="004B2D1A" w:rsidP="00730223">
      <w:pPr>
        <w:spacing w:before="180"/>
        <w:ind w:left="720"/>
        <w:rPr>
          <w:sz w:val="24"/>
          <w:szCs w:val="24"/>
          <w:lang w:val="ro-RO"/>
        </w:rPr>
      </w:pPr>
      <w:r w:rsidRPr="00CE148A">
        <w:rPr>
          <w:b/>
          <w:bCs/>
          <w:sz w:val="24"/>
          <w:szCs w:val="24"/>
          <w:lang w:val="ro-RO"/>
        </w:rPr>
        <w:t>4.4 FUNDAMENTAREA NECESITĂȚII ȘI OPORTUNITĂȚII DELEGĂRII GESTIUNII SERVICIULUI DE ILUMINAT PUBLIC</w:t>
      </w:r>
    </w:p>
    <w:p w14:paraId="42B75EDB" w14:textId="77777777" w:rsidR="00A42748" w:rsidRPr="00CE148A" w:rsidRDefault="00A42748" w:rsidP="00730223">
      <w:pPr>
        <w:rPr>
          <w:sz w:val="24"/>
          <w:szCs w:val="24"/>
          <w:lang w:val="ro-RO"/>
        </w:rPr>
      </w:pPr>
    </w:p>
    <w:p w14:paraId="0FBED2F9" w14:textId="77777777" w:rsidR="00A42748" w:rsidRPr="00CE148A" w:rsidRDefault="004B2D1A" w:rsidP="00730223">
      <w:pPr>
        <w:ind w:firstLine="720"/>
        <w:jc w:val="both"/>
        <w:rPr>
          <w:sz w:val="24"/>
          <w:szCs w:val="24"/>
          <w:lang w:val="ro-RO"/>
        </w:rPr>
      </w:pPr>
      <w:r w:rsidRPr="00CE148A">
        <w:rPr>
          <w:sz w:val="24"/>
          <w:szCs w:val="24"/>
          <w:lang w:val="ro-RO"/>
        </w:rPr>
        <w:t>Prezentul studiu de oportunitate s-a realizat în vederea analizării oportunității de delegare a gestiunii Serviciului de iluminat public și anume activitatea de întreținere și mentenanță a iluminatului stradal-rutier, iluminatului stradal-pietonal, iluminatului arhitectural, iluminatului ornamental, rețele și puncte de aprindere, precum și alte instalații electrice aflate în patrimoniul UAT.</w:t>
      </w:r>
    </w:p>
    <w:p w14:paraId="26B06503" w14:textId="77777777" w:rsidR="00A42748" w:rsidRPr="00CE148A" w:rsidRDefault="00A42748" w:rsidP="00730223">
      <w:pPr>
        <w:rPr>
          <w:sz w:val="24"/>
          <w:szCs w:val="24"/>
          <w:lang w:val="ro-RO"/>
        </w:rPr>
      </w:pPr>
    </w:p>
    <w:p w14:paraId="581FF3AA" w14:textId="77777777" w:rsidR="00A42748" w:rsidRPr="00CE148A" w:rsidRDefault="004B2D1A" w:rsidP="00730223">
      <w:pPr>
        <w:ind w:firstLine="720"/>
        <w:jc w:val="both"/>
        <w:rPr>
          <w:sz w:val="24"/>
          <w:szCs w:val="24"/>
          <w:lang w:val="ro-RO"/>
        </w:rPr>
      </w:pPr>
      <w:r w:rsidRPr="00CE148A">
        <w:rPr>
          <w:sz w:val="24"/>
          <w:szCs w:val="24"/>
          <w:lang w:val="ro-RO"/>
        </w:rPr>
        <w:lastRenderedPageBreak/>
        <w:t>Principalele aspecte care au impus realizarea studiului: respectarea și aplicarea reglementărilor legislative în domeniu, care au fost armonizate cu legislația UE; necesitatea asigurării unor servicii publice de calitate; necesitatea modernizării sistemului de gestionare a serviciului.</w:t>
      </w:r>
    </w:p>
    <w:p w14:paraId="3C4EF7B9" w14:textId="77777777" w:rsidR="00A42748" w:rsidRPr="00CE148A" w:rsidRDefault="004B2D1A" w:rsidP="00730223">
      <w:pPr>
        <w:ind w:firstLine="720"/>
        <w:jc w:val="both"/>
        <w:rPr>
          <w:sz w:val="24"/>
          <w:szCs w:val="24"/>
          <w:lang w:val="ro-RO"/>
        </w:rPr>
      </w:pPr>
      <w:r w:rsidRPr="00CE148A">
        <w:rPr>
          <w:sz w:val="24"/>
          <w:szCs w:val="24"/>
          <w:lang w:val="ro-RO"/>
        </w:rPr>
        <w:t>Oportunitatea delegării gestiunii serviciului constă în asigurarea serviciilor publice de iluminat public în condiții de calitate, economicitate, eficiență și rentabilitate.</w:t>
      </w:r>
    </w:p>
    <w:p w14:paraId="6A4A1E73" w14:textId="77777777" w:rsidR="00A42748" w:rsidRPr="00CE148A" w:rsidRDefault="004B2D1A" w:rsidP="00730223">
      <w:pPr>
        <w:ind w:firstLine="720"/>
        <w:jc w:val="both"/>
        <w:rPr>
          <w:sz w:val="24"/>
          <w:szCs w:val="24"/>
          <w:lang w:val="ro-RO"/>
        </w:rPr>
      </w:pPr>
      <w:r w:rsidRPr="00CE148A">
        <w:rPr>
          <w:sz w:val="24"/>
          <w:szCs w:val="24"/>
          <w:lang w:val="ro-RO"/>
        </w:rPr>
        <w:t>Argumentele care stau la baza delegării gestiunii serviciului de iluminat public sunt:</w:t>
      </w:r>
    </w:p>
    <w:p w14:paraId="387F0429" w14:textId="77777777" w:rsidR="00A42748" w:rsidRPr="00CE148A" w:rsidRDefault="004B2D1A" w:rsidP="00730223">
      <w:pPr>
        <w:jc w:val="both"/>
        <w:rPr>
          <w:sz w:val="24"/>
          <w:szCs w:val="24"/>
          <w:lang w:val="ro-RO"/>
        </w:rPr>
      </w:pPr>
      <w:r w:rsidRPr="00CE148A">
        <w:rPr>
          <w:sz w:val="24"/>
          <w:szCs w:val="24"/>
          <w:lang w:val="ro-RO"/>
        </w:rPr>
        <w:t>— prin organizarea unei proceduri de atribuire se va putea obține selectarea unui operator care oferă raportul optim între prețul (mic) al prestației și calitatea (ridicată) a serviciilor;</w:t>
      </w:r>
    </w:p>
    <w:p w14:paraId="7BCF5F53" w14:textId="77777777" w:rsidR="00A42748" w:rsidRPr="00CE148A" w:rsidRDefault="004B2D1A" w:rsidP="00730223">
      <w:pPr>
        <w:jc w:val="both"/>
        <w:rPr>
          <w:sz w:val="24"/>
          <w:szCs w:val="24"/>
          <w:lang w:val="ro-RO"/>
        </w:rPr>
      </w:pPr>
      <w:r w:rsidRPr="00CE148A">
        <w:rPr>
          <w:sz w:val="24"/>
          <w:szCs w:val="24"/>
          <w:lang w:val="ro-RO"/>
        </w:rPr>
        <w:t>— asigurarea unui serviciu de calitate la standarde europene și care să corespundă normelor naționale și UE.</w:t>
      </w:r>
    </w:p>
    <w:p w14:paraId="5D88E976" w14:textId="77777777" w:rsidR="00A42748" w:rsidRPr="00CE148A" w:rsidRDefault="00A42748" w:rsidP="00730223">
      <w:pPr>
        <w:rPr>
          <w:sz w:val="24"/>
          <w:szCs w:val="24"/>
          <w:lang w:val="ro-RO"/>
        </w:rPr>
      </w:pPr>
    </w:p>
    <w:p w14:paraId="68714CE0" w14:textId="77777777" w:rsidR="00A42748" w:rsidRPr="00CE148A" w:rsidRDefault="004B2D1A" w:rsidP="00730223">
      <w:pPr>
        <w:spacing w:before="180"/>
        <w:ind w:firstLine="720"/>
        <w:rPr>
          <w:sz w:val="24"/>
          <w:szCs w:val="24"/>
          <w:lang w:val="ro-RO"/>
        </w:rPr>
      </w:pPr>
      <w:r w:rsidRPr="00CE148A">
        <w:rPr>
          <w:b/>
          <w:bCs/>
          <w:sz w:val="24"/>
          <w:szCs w:val="24"/>
          <w:lang w:val="ro-RO"/>
        </w:rPr>
        <w:t>4.5 RECOMANDĂRI PRIVIND DELEGAREA GESTIUNII SERVICIULUI</w:t>
      </w:r>
    </w:p>
    <w:p w14:paraId="5D9F14A0" w14:textId="77777777" w:rsidR="00A42748" w:rsidRPr="00CE148A" w:rsidRDefault="00A42748" w:rsidP="00730223">
      <w:pPr>
        <w:rPr>
          <w:sz w:val="24"/>
          <w:szCs w:val="24"/>
          <w:lang w:val="ro-RO"/>
        </w:rPr>
      </w:pPr>
    </w:p>
    <w:p w14:paraId="3AE72381" w14:textId="77777777" w:rsidR="00A42748" w:rsidRPr="00CE148A" w:rsidRDefault="004B2D1A" w:rsidP="00730223">
      <w:pPr>
        <w:ind w:firstLine="720"/>
        <w:jc w:val="both"/>
        <w:rPr>
          <w:sz w:val="24"/>
          <w:szCs w:val="24"/>
          <w:lang w:val="ro-RO"/>
        </w:rPr>
      </w:pPr>
      <w:r w:rsidRPr="00CE148A">
        <w:rPr>
          <w:sz w:val="24"/>
          <w:szCs w:val="24"/>
          <w:lang w:val="ro-RO"/>
        </w:rPr>
        <w:t>Modul recomandat pentru gestionarea serviciului de iluminat public în U.A.T. Orașul Murfatlar este gestiunea delegată.</w:t>
      </w:r>
    </w:p>
    <w:p w14:paraId="3C9C6BF8" w14:textId="77777777" w:rsidR="00A42748" w:rsidRPr="00CE148A" w:rsidRDefault="004B2D1A" w:rsidP="00730223">
      <w:pPr>
        <w:ind w:firstLine="720"/>
        <w:jc w:val="both"/>
        <w:rPr>
          <w:sz w:val="24"/>
          <w:szCs w:val="24"/>
          <w:lang w:val="ro-RO"/>
        </w:rPr>
      </w:pPr>
      <w:r w:rsidRPr="00CE148A">
        <w:rPr>
          <w:sz w:val="24"/>
          <w:szCs w:val="24"/>
          <w:lang w:val="ro-RO"/>
        </w:rPr>
        <w:t>Conform Legii nr. 51/2006, republicată, modificată și completată, gestiunea indirectă sau delegată "este modalitatea de gestiune în care Autoritățile administrative publice locale atribuie unuia sau mai multor operatori toate ori numai o parte din competențele și responsabilitățile proprii privind furnizarea/prestarea serviciilor de utilități publice, pe baza unui contract, denumit CONTRACT DE DELEGARE A GESTIUNII".</w:t>
      </w:r>
    </w:p>
    <w:p w14:paraId="50C4CF2D" w14:textId="77777777" w:rsidR="00A42748" w:rsidRPr="00CE148A" w:rsidRDefault="004B2D1A" w:rsidP="00730223">
      <w:pPr>
        <w:ind w:firstLine="720"/>
        <w:jc w:val="both"/>
        <w:rPr>
          <w:sz w:val="24"/>
          <w:szCs w:val="24"/>
          <w:lang w:val="ro-RO"/>
        </w:rPr>
      </w:pPr>
      <w:r w:rsidRPr="00CE148A">
        <w:rPr>
          <w:sz w:val="24"/>
          <w:szCs w:val="24"/>
          <w:lang w:val="ro-RO"/>
        </w:rPr>
        <w:t>În cazul gestiunii delegate, se parcurg următorii pași:</w:t>
      </w:r>
    </w:p>
    <w:p w14:paraId="294CC844" w14:textId="77777777" w:rsidR="00A42748" w:rsidRPr="00CE148A" w:rsidRDefault="004B2D1A" w:rsidP="00730223">
      <w:pPr>
        <w:jc w:val="both"/>
        <w:rPr>
          <w:sz w:val="24"/>
          <w:szCs w:val="24"/>
          <w:lang w:val="ro-RO"/>
        </w:rPr>
      </w:pPr>
      <w:r w:rsidRPr="00CE148A">
        <w:rPr>
          <w:sz w:val="24"/>
          <w:szCs w:val="24"/>
          <w:lang w:val="ro-RO"/>
        </w:rPr>
        <w:t>— Adoptarea de către autoritatea deliberativă a administrației publice locale a unei hotărâri privind stabilirea procedurii de atribuire a gestiunii serviciului de iluminat public;</w:t>
      </w:r>
    </w:p>
    <w:p w14:paraId="01ABA728" w14:textId="77777777" w:rsidR="00A42748" w:rsidRPr="00CE148A" w:rsidRDefault="004B2D1A" w:rsidP="00730223">
      <w:pPr>
        <w:jc w:val="both"/>
        <w:rPr>
          <w:sz w:val="24"/>
          <w:szCs w:val="24"/>
          <w:lang w:val="ro-RO"/>
        </w:rPr>
      </w:pPr>
      <w:r w:rsidRPr="00CE148A">
        <w:rPr>
          <w:sz w:val="24"/>
          <w:szCs w:val="24"/>
          <w:lang w:val="ro-RO"/>
        </w:rPr>
        <w:t>— Întocmirea unui studiu de oportunitate pentru fundamentarea și stabilirea soluțiilor optime de delegare a gestiunii serviciilor;</w:t>
      </w:r>
    </w:p>
    <w:p w14:paraId="313863D4" w14:textId="77777777" w:rsidR="00A42748" w:rsidRPr="00CE148A" w:rsidRDefault="004B2D1A" w:rsidP="00730223">
      <w:pPr>
        <w:jc w:val="both"/>
        <w:rPr>
          <w:sz w:val="24"/>
          <w:szCs w:val="24"/>
          <w:lang w:val="ro-RO"/>
        </w:rPr>
      </w:pPr>
      <w:r w:rsidRPr="00CE148A">
        <w:rPr>
          <w:sz w:val="24"/>
          <w:szCs w:val="24"/>
          <w:lang w:val="ro-RO"/>
        </w:rPr>
        <w:t>— Întocmirea și aprobarea Regulamentului serviciului de iluminat public, întocmit în conformitate cu dispozițiile Ordinului nr. 86/2007;</w:t>
      </w:r>
    </w:p>
    <w:p w14:paraId="5B5A7BA1" w14:textId="77777777" w:rsidR="00A42748" w:rsidRPr="00CE148A" w:rsidRDefault="004B2D1A" w:rsidP="00730223">
      <w:pPr>
        <w:jc w:val="both"/>
        <w:rPr>
          <w:sz w:val="24"/>
          <w:szCs w:val="24"/>
          <w:lang w:val="ro-RO"/>
        </w:rPr>
      </w:pPr>
      <w:r w:rsidRPr="00CE148A">
        <w:rPr>
          <w:sz w:val="24"/>
          <w:szCs w:val="24"/>
          <w:lang w:val="ro-RO"/>
        </w:rPr>
        <w:t>— Întocmirea și aprobarea Caietului de sarcini al serviciului de iluminat public, întocmit în conformitate cu dispozițiile Ordinului nr. 87/2007;</w:t>
      </w:r>
    </w:p>
    <w:p w14:paraId="3945C880" w14:textId="77777777" w:rsidR="00A42748" w:rsidRPr="00CE148A" w:rsidRDefault="004B2D1A" w:rsidP="00730223">
      <w:pPr>
        <w:jc w:val="both"/>
        <w:rPr>
          <w:sz w:val="24"/>
          <w:szCs w:val="24"/>
          <w:lang w:val="ro-RO"/>
        </w:rPr>
      </w:pPr>
      <w:r w:rsidRPr="00CE148A">
        <w:rPr>
          <w:sz w:val="24"/>
          <w:szCs w:val="24"/>
          <w:lang w:val="ro-RO"/>
        </w:rPr>
        <w:t>— Organizarea procedurii de atribuire, atribuirea și semnarea Contractului de Delegare a gestiunii serviciului.</w:t>
      </w:r>
    </w:p>
    <w:p w14:paraId="67A19657" w14:textId="77777777" w:rsidR="00A42748" w:rsidRPr="00CE148A" w:rsidRDefault="004B2D1A" w:rsidP="00730223">
      <w:pPr>
        <w:ind w:firstLine="720"/>
        <w:jc w:val="both"/>
        <w:rPr>
          <w:sz w:val="24"/>
          <w:szCs w:val="24"/>
          <w:lang w:val="ro-RO"/>
        </w:rPr>
      </w:pPr>
      <w:r w:rsidRPr="00CE148A">
        <w:rPr>
          <w:sz w:val="24"/>
          <w:szCs w:val="24"/>
          <w:lang w:val="ro-RO"/>
        </w:rPr>
        <w:t>Operatorii își pot desfășura activitatea numai pe baza licenței A.N.R.S.C. clasa 3, prestarea activităților specifice serviciului de iluminat public fără licență sau cu licență expirată, indiferent de tipul de gestiune adoptat, fiind interzisă.</w:t>
      </w:r>
    </w:p>
    <w:p w14:paraId="3D117E98" w14:textId="77777777" w:rsidR="00A42748" w:rsidRPr="00CE148A" w:rsidRDefault="00A42748" w:rsidP="00730223">
      <w:pPr>
        <w:rPr>
          <w:sz w:val="24"/>
          <w:szCs w:val="24"/>
          <w:lang w:val="ro-RO"/>
        </w:rPr>
      </w:pPr>
    </w:p>
    <w:p w14:paraId="633251C7" w14:textId="77777777" w:rsidR="00A42748" w:rsidRPr="00CE148A" w:rsidRDefault="004B2D1A" w:rsidP="00730223">
      <w:pPr>
        <w:ind w:firstLine="720"/>
        <w:jc w:val="both"/>
        <w:rPr>
          <w:sz w:val="24"/>
          <w:szCs w:val="24"/>
          <w:lang w:val="ro-RO"/>
        </w:rPr>
      </w:pPr>
      <w:r w:rsidRPr="00CE148A">
        <w:rPr>
          <w:b/>
          <w:bCs/>
          <w:sz w:val="24"/>
          <w:szCs w:val="24"/>
          <w:lang w:val="ro-RO"/>
        </w:rPr>
        <w:t xml:space="preserve">Durata recomandată a delegării: </w:t>
      </w:r>
      <w:r w:rsidRPr="00CE148A">
        <w:rPr>
          <w:sz w:val="24"/>
          <w:szCs w:val="24"/>
          <w:lang w:val="ro-RO"/>
        </w:rPr>
        <w:t>12 luni de la data semnării contractului, cu posibilitatea adiționării prin act adițional cu maximum 4 luni, fără a depăși data de 30.04.2027.</w:t>
      </w:r>
    </w:p>
    <w:p w14:paraId="479111B4" w14:textId="77777777" w:rsidR="00A42748" w:rsidRPr="00CE148A" w:rsidRDefault="004B2D1A" w:rsidP="00730223">
      <w:pPr>
        <w:ind w:firstLine="720"/>
        <w:jc w:val="both"/>
        <w:rPr>
          <w:sz w:val="24"/>
          <w:szCs w:val="24"/>
          <w:lang w:val="ro-RO"/>
        </w:rPr>
      </w:pPr>
      <w:r w:rsidRPr="00CE148A">
        <w:rPr>
          <w:sz w:val="24"/>
          <w:szCs w:val="24"/>
          <w:lang w:val="ro-RO"/>
        </w:rPr>
        <w:t>Încetarea contractului se face în următoarele situații:</w:t>
      </w:r>
    </w:p>
    <w:p w14:paraId="2360FD4F" w14:textId="77777777" w:rsidR="00A42748" w:rsidRPr="00CE148A" w:rsidRDefault="004B2D1A" w:rsidP="00730223">
      <w:pPr>
        <w:jc w:val="both"/>
        <w:rPr>
          <w:sz w:val="24"/>
          <w:szCs w:val="24"/>
          <w:lang w:val="ro-RO"/>
        </w:rPr>
      </w:pPr>
      <w:r w:rsidRPr="00CE148A">
        <w:rPr>
          <w:sz w:val="24"/>
          <w:szCs w:val="24"/>
          <w:lang w:val="ro-RO"/>
        </w:rPr>
        <w:t>— în cazul în care operatorului i se retrage licența A.N.R.S.C. sau nu este prelungită după expirarea termenului;</w:t>
      </w:r>
    </w:p>
    <w:p w14:paraId="5AE28E26" w14:textId="77777777" w:rsidR="00A42748" w:rsidRPr="00CE148A" w:rsidRDefault="004B2D1A" w:rsidP="00730223">
      <w:pPr>
        <w:jc w:val="both"/>
        <w:rPr>
          <w:sz w:val="24"/>
          <w:szCs w:val="24"/>
          <w:lang w:val="ro-RO"/>
        </w:rPr>
      </w:pPr>
      <w:r w:rsidRPr="00CE148A">
        <w:rPr>
          <w:sz w:val="24"/>
          <w:szCs w:val="24"/>
          <w:lang w:val="ro-RO"/>
        </w:rPr>
        <w:t>— la expirarea duratei stabilite prin contract, dacă părțile nu convin, în scris, prelungirea acestuia, în condițiile legii;</w:t>
      </w:r>
    </w:p>
    <w:p w14:paraId="40742876" w14:textId="77777777" w:rsidR="00A42748" w:rsidRPr="00CE148A" w:rsidRDefault="004B2D1A" w:rsidP="00730223">
      <w:pPr>
        <w:jc w:val="both"/>
        <w:rPr>
          <w:sz w:val="24"/>
          <w:szCs w:val="24"/>
          <w:lang w:val="ro-RO"/>
        </w:rPr>
      </w:pPr>
      <w:r w:rsidRPr="00CE148A">
        <w:rPr>
          <w:sz w:val="24"/>
          <w:szCs w:val="24"/>
          <w:lang w:val="ro-RO"/>
        </w:rPr>
        <w:t>— în cazul în care interesul național sau local o impune, prin denunțarea unilaterală de către concedent;</w:t>
      </w:r>
    </w:p>
    <w:p w14:paraId="43411CD8" w14:textId="77777777" w:rsidR="00A42748" w:rsidRPr="00CE148A" w:rsidRDefault="004B2D1A" w:rsidP="00730223">
      <w:pPr>
        <w:jc w:val="both"/>
        <w:rPr>
          <w:sz w:val="24"/>
          <w:szCs w:val="24"/>
          <w:lang w:val="ro-RO"/>
        </w:rPr>
      </w:pPr>
      <w:r w:rsidRPr="00CE148A">
        <w:rPr>
          <w:sz w:val="24"/>
          <w:szCs w:val="24"/>
          <w:lang w:val="ro-RO"/>
        </w:rPr>
        <w:t>— în cazul nerespectării obligațiilor contractuale de către Delegat, prin reziliere;</w:t>
      </w:r>
    </w:p>
    <w:p w14:paraId="33FC6C7A" w14:textId="77777777" w:rsidR="00A42748" w:rsidRPr="00CE148A" w:rsidRDefault="004B2D1A" w:rsidP="00730223">
      <w:pPr>
        <w:jc w:val="both"/>
        <w:rPr>
          <w:sz w:val="24"/>
          <w:szCs w:val="24"/>
          <w:lang w:val="ro-RO"/>
        </w:rPr>
      </w:pPr>
      <w:r w:rsidRPr="00CE148A">
        <w:rPr>
          <w:sz w:val="24"/>
          <w:szCs w:val="24"/>
          <w:lang w:val="ro-RO"/>
        </w:rPr>
        <w:t>— în cazul în care Operatorul nu deține autorizațiile legale sau când acestea sunt retrase;</w:t>
      </w:r>
    </w:p>
    <w:p w14:paraId="75DA4E46" w14:textId="77777777" w:rsidR="00A42748" w:rsidRPr="00CE148A" w:rsidRDefault="004B2D1A" w:rsidP="00730223">
      <w:pPr>
        <w:jc w:val="both"/>
        <w:rPr>
          <w:sz w:val="24"/>
          <w:szCs w:val="24"/>
          <w:lang w:val="ro-RO"/>
        </w:rPr>
      </w:pPr>
      <w:r w:rsidRPr="00CE148A">
        <w:rPr>
          <w:sz w:val="24"/>
          <w:szCs w:val="24"/>
          <w:lang w:val="ro-RO"/>
        </w:rPr>
        <w:t>— în cazul reorganizării judiciare sau al falimentului Operatorului;</w:t>
      </w:r>
    </w:p>
    <w:p w14:paraId="52F9B7FC" w14:textId="77777777" w:rsidR="00A42748" w:rsidRPr="00CE148A" w:rsidRDefault="004B2D1A" w:rsidP="00730223">
      <w:pPr>
        <w:jc w:val="both"/>
        <w:rPr>
          <w:sz w:val="24"/>
          <w:szCs w:val="24"/>
          <w:lang w:val="ro-RO"/>
        </w:rPr>
      </w:pPr>
      <w:r w:rsidRPr="00CE148A">
        <w:rPr>
          <w:sz w:val="24"/>
          <w:szCs w:val="24"/>
          <w:lang w:val="ro-RO"/>
        </w:rPr>
        <w:t>— cu acordul ambelor părți, în scris.</w:t>
      </w:r>
    </w:p>
    <w:p w14:paraId="099F6F29" w14:textId="77777777" w:rsidR="00A42748" w:rsidRPr="00CE148A" w:rsidRDefault="004B2D1A" w:rsidP="00730223">
      <w:pPr>
        <w:ind w:firstLine="720"/>
        <w:jc w:val="both"/>
        <w:rPr>
          <w:sz w:val="24"/>
          <w:szCs w:val="24"/>
          <w:lang w:val="ro-RO"/>
        </w:rPr>
      </w:pPr>
      <w:r w:rsidRPr="00CE148A">
        <w:rPr>
          <w:sz w:val="24"/>
          <w:szCs w:val="24"/>
          <w:lang w:val="ro-RO"/>
        </w:rPr>
        <w:t>Contractul de delegare a gestiunii va fi însoțit în mod obligatoriu de următoarele anexe:</w:t>
      </w:r>
    </w:p>
    <w:p w14:paraId="447826BA" w14:textId="77777777" w:rsidR="00A42748" w:rsidRPr="00CE148A" w:rsidRDefault="004B2D1A" w:rsidP="00730223">
      <w:pPr>
        <w:jc w:val="both"/>
        <w:rPr>
          <w:sz w:val="24"/>
          <w:szCs w:val="24"/>
          <w:lang w:val="ro-RO"/>
        </w:rPr>
      </w:pPr>
      <w:r w:rsidRPr="00CE148A">
        <w:rPr>
          <w:sz w:val="24"/>
          <w:szCs w:val="24"/>
          <w:lang w:val="ro-RO"/>
        </w:rPr>
        <w:t>— Caietele de sarcini ale serviciului cu Inventarul rețelei și al lămpilor din UAT MURFATLAR;</w:t>
      </w:r>
    </w:p>
    <w:p w14:paraId="50727533" w14:textId="77777777" w:rsidR="00A42748" w:rsidRPr="00CE148A" w:rsidRDefault="004B2D1A" w:rsidP="00730223">
      <w:pPr>
        <w:jc w:val="both"/>
        <w:rPr>
          <w:sz w:val="24"/>
          <w:szCs w:val="24"/>
          <w:lang w:val="ro-RO"/>
        </w:rPr>
      </w:pPr>
      <w:r w:rsidRPr="00CE148A">
        <w:rPr>
          <w:sz w:val="24"/>
          <w:szCs w:val="24"/>
          <w:lang w:val="ro-RO"/>
        </w:rPr>
        <w:t>— Procesul verbal de predare-preluare a bunurilor prevăzute;</w:t>
      </w:r>
    </w:p>
    <w:p w14:paraId="5207183E" w14:textId="77777777" w:rsidR="00A42748" w:rsidRPr="00CE148A" w:rsidRDefault="004B2D1A" w:rsidP="00730223">
      <w:pPr>
        <w:jc w:val="both"/>
        <w:rPr>
          <w:sz w:val="24"/>
          <w:szCs w:val="24"/>
          <w:lang w:val="ro-RO"/>
        </w:rPr>
      </w:pPr>
      <w:r w:rsidRPr="00CE148A">
        <w:rPr>
          <w:sz w:val="24"/>
          <w:szCs w:val="24"/>
          <w:lang w:val="ro-RO"/>
        </w:rPr>
        <w:t>— Regulamentul serviciului de iluminat public.</w:t>
      </w:r>
    </w:p>
    <w:p w14:paraId="484EC761" w14:textId="77777777" w:rsidR="00A42748" w:rsidRPr="00CE148A" w:rsidRDefault="004B2D1A" w:rsidP="00730223">
      <w:pPr>
        <w:spacing w:before="180"/>
        <w:ind w:firstLine="720"/>
        <w:rPr>
          <w:sz w:val="24"/>
          <w:szCs w:val="24"/>
          <w:lang w:val="ro-RO"/>
        </w:rPr>
      </w:pPr>
      <w:r w:rsidRPr="00CE148A">
        <w:rPr>
          <w:b/>
          <w:bCs/>
          <w:sz w:val="24"/>
          <w:szCs w:val="24"/>
          <w:lang w:val="ro-RO"/>
        </w:rPr>
        <w:lastRenderedPageBreak/>
        <w:t>CAPITOLUL 5 - MOTIVAȚIA ECONOMICO-FINANCIARĂ</w:t>
      </w:r>
    </w:p>
    <w:p w14:paraId="1143ABD5" w14:textId="77777777" w:rsidR="00A42748" w:rsidRPr="00CE148A" w:rsidRDefault="00A42748" w:rsidP="00730223">
      <w:pPr>
        <w:rPr>
          <w:sz w:val="24"/>
          <w:szCs w:val="24"/>
          <w:lang w:val="ro-RO"/>
        </w:rPr>
      </w:pPr>
    </w:p>
    <w:p w14:paraId="6C23CAD1" w14:textId="77777777" w:rsidR="00A42748" w:rsidRPr="00CE148A" w:rsidRDefault="004B2D1A" w:rsidP="00730223">
      <w:pPr>
        <w:ind w:firstLine="720"/>
        <w:jc w:val="both"/>
        <w:rPr>
          <w:sz w:val="24"/>
          <w:szCs w:val="24"/>
          <w:lang w:val="ro-RO"/>
        </w:rPr>
      </w:pPr>
      <w:r w:rsidRPr="00CE148A">
        <w:rPr>
          <w:sz w:val="24"/>
          <w:szCs w:val="24"/>
          <w:lang w:val="ro-RO"/>
        </w:rPr>
        <w:t>În ultimii ani au fost efectuate reparații strict necesare pentru menținerea sistemului de iluminat public în stare de funcționare. Efectuarea lucrărilor de mentenanță preventivă este importantă pentru menținerea sistemului în stare de funcționare, pentru reducerea numărului de întreruperi neprogramate și pentru prevenirea pierderilor de energie electrică.</w:t>
      </w:r>
    </w:p>
    <w:p w14:paraId="342895DC" w14:textId="77777777" w:rsidR="00A42748" w:rsidRPr="00CE148A" w:rsidRDefault="00A42748" w:rsidP="00730223">
      <w:pPr>
        <w:rPr>
          <w:sz w:val="24"/>
          <w:szCs w:val="24"/>
          <w:lang w:val="ro-RO"/>
        </w:rPr>
      </w:pPr>
    </w:p>
    <w:p w14:paraId="1409DBFC" w14:textId="77777777" w:rsidR="00A42748" w:rsidRPr="00CE148A" w:rsidRDefault="004B2D1A" w:rsidP="0036797D">
      <w:pPr>
        <w:spacing w:before="180"/>
        <w:ind w:firstLine="720"/>
        <w:rPr>
          <w:sz w:val="24"/>
          <w:szCs w:val="24"/>
          <w:lang w:val="ro-RO"/>
        </w:rPr>
      </w:pPr>
      <w:r w:rsidRPr="00CE148A">
        <w:rPr>
          <w:b/>
          <w:bCs/>
          <w:sz w:val="24"/>
          <w:szCs w:val="24"/>
          <w:lang w:val="ro-RO"/>
        </w:rPr>
        <w:t>5.1 Cheltuielile efectuate pentru mentenanța SIP</w:t>
      </w:r>
    </w:p>
    <w:p w14:paraId="59491BD3" w14:textId="77777777" w:rsidR="00A42748" w:rsidRPr="00CE148A" w:rsidRDefault="00A42748" w:rsidP="00730223">
      <w:pPr>
        <w:rPr>
          <w:sz w:val="24"/>
          <w:szCs w:val="24"/>
          <w:lang w:val="ro-RO"/>
        </w:rPr>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97"/>
        <w:gridCol w:w="2990"/>
        <w:gridCol w:w="1598"/>
        <w:gridCol w:w="1618"/>
        <w:gridCol w:w="1797"/>
      </w:tblGrid>
      <w:tr w:rsidR="00A42748" w:rsidRPr="00CE148A" w14:paraId="0A8DEBC8" w14:textId="77777777">
        <w:tc>
          <w:tcPr>
            <w:tcW w:w="1200"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64BD6037" w14:textId="77777777" w:rsidR="00A42748" w:rsidRPr="00CE148A" w:rsidRDefault="004B2D1A" w:rsidP="00730223">
            <w:pPr>
              <w:spacing w:before="60"/>
              <w:jc w:val="center"/>
              <w:rPr>
                <w:sz w:val="24"/>
                <w:szCs w:val="24"/>
                <w:lang w:val="ro-RO"/>
              </w:rPr>
            </w:pPr>
            <w:r w:rsidRPr="00CE148A">
              <w:rPr>
                <w:b/>
                <w:bCs/>
                <w:sz w:val="24"/>
                <w:szCs w:val="24"/>
                <w:lang w:val="ro-RO"/>
              </w:rPr>
              <w:t>Anul</w:t>
            </w:r>
          </w:p>
        </w:tc>
        <w:tc>
          <w:tcPr>
            <w:tcW w:w="3000"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502113C4" w14:textId="77777777" w:rsidR="00A42748" w:rsidRPr="00CE148A" w:rsidRDefault="004B2D1A" w:rsidP="00730223">
            <w:pPr>
              <w:spacing w:before="60"/>
              <w:jc w:val="center"/>
              <w:rPr>
                <w:sz w:val="24"/>
                <w:szCs w:val="24"/>
                <w:lang w:val="ro-RO"/>
              </w:rPr>
            </w:pPr>
            <w:r w:rsidRPr="00CE148A">
              <w:rPr>
                <w:b/>
                <w:bCs/>
                <w:sz w:val="24"/>
                <w:szCs w:val="24"/>
                <w:lang w:val="ro-RO"/>
              </w:rPr>
              <w:t>Cheltuieli întreținere iluminat public</w:t>
            </w:r>
          </w:p>
        </w:tc>
        <w:tc>
          <w:tcPr>
            <w:tcW w:w="1600"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200034BA" w14:textId="21E5E778" w:rsidR="00A42748" w:rsidRPr="00CE148A" w:rsidRDefault="004B2D1A" w:rsidP="00730223">
            <w:pPr>
              <w:spacing w:before="60"/>
              <w:jc w:val="center"/>
              <w:rPr>
                <w:sz w:val="24"/>
                <w:szCs w:val="24"/>
                <w:lang w:val="ro-RO"/>
              </w:rPr>
            </w:pPr>
            <w:r w:rsidRPr="00CE148A">
              <w:rPr>
                <w:b/>
                <w:bCs/>
                <w:sz w:val="24"/>
                <w:szCs w:val="24"/>
                <w:lang w:val="ro-RO"/>
              </w:rPr>
              <w:t xml:space="preserve">TVA </w:t>
            </w:r>
            <w:r w:rsidR="0022034C" w:rsidRPr="00CE148A">
              <w:rPr>
                <w:b/>
                <w:bCs/>
                <w:sz w:val="24"/>
                <w:szCs w:val="24"/>
                <w:lang w:val="ro-RO"/>
              </w:rPr>
              <w:t>19</w:t>
            </w:r>
            <w:r w:rsidRPr="00CE148A">
              <w:rPr>
                <w:b/>
                <w:bCs/>
                <w:sz w:val="24"/>
                <w:szCs w:val="24"/>
                <w:lang w:val="ro-RO"/>
              </w:rPr>
              <w:t>%</w:t>
            </w:r>
          </w:p>
        </w:tc>
        <w:tc>
          <w:tcPr>
            <w:tcW w:w="1600"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42F373F9" w14:textId="77777777" w:rsidR="00A42748" w:rsidRPr="00CE148A" w:rsidRDefault="004B2D1A" w:rsidP="00730223">
            <w:pPr>
              <w:spacing w:before="60"/>
              <w:jc w:val="center"/>
              <w:rPr>
                <w:sz w:val="24"/>
                <w:szCs w:val="24"/>
                <w:lang w:val="ro-RO"/>
              </w:rPr>
            </w:pPr>
            <w:r w:rsidRPr="00CE148A">
              <w:rPr>
                <w:b/>
                <w:bCs/>
                <w:sz w:val="24"/>
                <w:szCs w:val="24"/>
                <w:lang w:val="ro-RO"/>
              </w:rPr>
              <w:t>Total cu TVA</w:t>
            </w:r>
          </w:p>
        </w:tc>
        <w:tc>
          <w:tcPr>
            <w:tcW w:w="1800"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10B4FE56" w14:textId="77777777" w:rsidR="00A42748" w:rsidRPr="00CE148A" w:rsidRDefault="004B2D1A" w:rsidP="00730223">
            <w:pPr>
              <w:spacing w:before="60"/>
              <w:rPr>
                <w:sz w:val="24"/>
                <w:szCs w:val="24"/>
                <w:lang w:val="ro-RO"/>
              </w:rPr>
            </w:pPr>
            <w:r w:rsidRPr="00CE148A">
              <w:rPr>
                <w:b/>
                <w:bCs/>
                <w:sz w:val="24"/>
                <w:szCs w:val="24"/>
                <w:lang w:val="ro-RO"/>
              </w:rPr>
              <w:t>Observații</w:t>
            </w:r>
          </w:p>
        </w:tc>
      </w:tr>
      <w:tr w:rsidR="0022034C" w:rsidRPr="00CE148A" w14:paraId="4DFB5589"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19B1686" w14:textId="2891BEB6" w:rsidR="0022034C" w:rsidRPr="00CE148A" w:rsidRDefault="0022034C" w:rsidP="0022034C">
            <w:pPr>
              <w:spacing w:before="60"/>
              <w:jc w:val="center"/>
              <w:rPr>
                <w:sz w:val="24"/>
                <w:szCs w:val="24"/>
                <w:lang w:val="ro-RO"/>
              </w:rPr>
            </w:pPr>
            <w:r w:rsidRPr="00CE148A">
              <w:rPr>
                <w:sz w:val="24"/>
                <w:szCs w:val="24"/>
                <w:lang w:val="ro-RO"/>
              </w:rPr>
              <w:t>2019</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5BBD55E" w14:textId="1DB217A0" w:rsidR="0022034C" w:rsidRPr="00CE148A" w:rsidRDefault="0022034C" w:rsidP="0022034C">
            <w:pPr>
              <w:spacing w:before="60"/>
              <w:jc w:val="center"/>
              <w:rPr>
                <w:sz w:val="24"/>
                <w:szCs w:val="24"/>
                <w:lang w:val="ro-RO"/>
              </w:rPr>
            </w:pPr>
            <w:r w:rsidRPr="00CE148A">
              <w:rPr>
                <w:sz w:val="24"/>
                <w:szCs w:val="24"/>
                <w:lang w:val="ro-RO"/>
              </w:rPr>
              <w:t>60.000 lei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1F543F5" w14:textId="60833021" w:rsidR="0022034C" w:rsidRPr="00CE148A" w:rsidRDefault="0022034C" w:rsidP="0022034C">
            <w:pPr>
              <w:spacing w:before="60"/>
              <w:jc w:val="center"/>
              <w:rPr>
                <w:sz w:val="24"/>
                <w:szCs w:val="24"/>
                <w:lang w:val="ro-RO"/>
              </w:rPr>
            </w:pPr>
            <w:r w:rsidRPr="00CE148A">
              <w:rPr>
                <w:sz w:val="24"/>
                <w:szCs w:val="24"/>
                <w:lang w:val="ro-RO"/>
              </w:rPr>
              <w:t>11.400 lei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93CAD8D" w14:textId="091024D8" w:rsidR="0022034C" w:rsidRPr="00CE148A" w:rsidRDefault="0022034C" w:rsidP="0022034C">
            <w:pPr>
              <w:spacing w:before="60"/>
              <w:jc w:val="center"/>
              <w:rPr>
                <w:sz w:val="24"/>
                <w:szCs w:val="24"/>
                <w:lang w:val="ro-RO"/>
              </w:rPr>
            </w:pPr>
            <w:r w:rsidRPr="00CE148A">
              <w:rPr>
                <w:sz w:val="24"/>
                <w:szCs w:val="24"/>
                <w:lang w:val="ro-RO"/>
              </w:rPr>
              <w:t>71.400 lei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7DABFC2" w14:textId="77777777" w:rsidR="0022034C" w:rsidRPr="00CE148A" w:rsidRDefault="0022034C" w:rsidP="0022034C">
            <w:pPr>
              <w:spacing w:before="60"/>
              <w:rPr>
                <w:sz w:val="24"/>
                <w:szCs w:val="24"/>
                <w:lang w:val="ro-RO"/>
              </w:rPr>
            </w:pPr>
          </w:p>
        </w:tc>
      </w:tr>
      <w:tr w:rsidR="0022034C" w:rsidRPr="00CE148A" w14:paraId="22A4A3B8"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E0D3D5D" w14:textId="0DA19A3F" w:rsidR="0022034C" w:rsidRPr="00CE148A" w:rsidRDefault="0022034C" w:rsidP="0022034C">
            <w:pPr>
              <w:spacing w:before="60"/>
              <w:jc w:val="center"/>
              <w:rPr>
                <w:sz w:val="24"/>
                <w:szCs w:val="24"/>
                <w:lang w:val="ro-RO"/>
              </w:rPr>
            </w:pPr>
            <w:r w:rsidRPr="00CE148A">
              <w:rPr>
                <w:sz w:val="24"/>
                <w:szCs w:val="24"/>
                <w:lang w:val="ro-RO"/>
              </w:rPr>
              <w:t>2020</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CF7F566" w14:textId="25E36A82" w:rsidR="0022034C" w:rsidRPr="00CE148A" w:rsidRDefault="0022034C" w:rsidP="0022034C">
            <w:pPr>
              <w:spacing w:before="60"/>
              <w:jc w:val="center"/>
              <w:rPr>
                <w:sz w:val="24"/>
                <w:szCs w:val="24"/>
                <w:lang w:val="ro-RO"/>
              </w:rPr>
            </w:pPr>
            <w:r w:rsidRPr="00CE148A">
              <w:rPr>
                <w:sz w:val="24"/>
                <w:szCs w:val="24"/>
                <w:lang w:val="ro-RO"/>
              </w:rPr>
              <w:t>66.500 lei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F8E1102" w14:textId="7ADB1443" w:rsidR="0022034C" w:rsidRPr="00CE148A" w:rsidRDefault="0022034C" w:rsidP="0022034C">
            <w:pPr>
              <w:spacing w:before="60"/>
              <w:jc w:val="center"/>
              <w:rPr>
                <w:sz w:val="24"/>
                <w:szCs w:val="24"/>
                <w:lang w:val="ro-RO"/>
              </w:rPr>
            </w:pPr>
            <w:r w:rsidRPr="00CE148A">
              <w:rPr>
                <w:sz w:val="24"/>
                <w:szCs w:val="24"/>
                <w:lang w:val="ro-RO"/>
              </w:rPr>
              <w:t>12.635 lei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82F7A74" w14:textId="7C644C04" w:rsidR="0022034C" w:rsidRPr="00CE148A" w:rsidRDefault="0022034C" w:rsidP="0022034C">
            <w:pPr>
              <w:spacing w:before="60"/>
              <w:jc w:val="center"/>
              <w:rPr>
                <w:sz w:val="24"/>
                <w:szCs w:val="24"/>
                <w:lang w:val="ro-RO"/>
              </w:rPr>
            </w:pPr>
            <w:r w:rsidRPr="00CE148A">
              <w:rPr>
                <w:sz w:val="24"/>
                <w:szCs w:val="24"/>
                <w:lang w:val="ro-RO"/>
              </w:rPr>
              <w:t>79.135 lei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0799061" w14:textId="77777777" w:rsidR="0022034C" w:rsidRPr="00CE148A" w:rsidRDefault="0022034C" w:rsidP="0022034C">
            <w:pPr>
              <w:spacing w:before="60"/>
              <w:rPr>
                <w:sz w:val="24"/>
                <w:szCs w:val="24"/>
                <w:lang w:val="ro-RO"/>
              </w:rPr>
            </w:pPr>
          </w:p>
        </w:tc>
      </w:tr>
      <w:tr w:rsidR="0022034C" w:rsidRPr="00CE148A" w14:paraId="492EE589"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1299274" w14:textId="603D8D77" w:rsidR="0022034C" w:rsidRPr="00CE148A" w:rsidRDefault="0022034C" w:rsidP="0022034C">
            <w:pPr>
              <w:spacing w:before="60"/>
              <w:jc w:val="center"/>
              <w:rPr>
                <w:sz w:val="24"/>
                <w:szCs w:val="24"/>
                <w:lang w:val="ro-RO"/>
              </w:rPr>
            </w:pPr>
            <w:r w:rsidRPr="00CE148A">
              <w:rPr>
                <w:sz w:val="24"/>
                <w:szCs w:val="24"/>
                <w:lang w:val="ro-RO"/>
              </w:rPr>
              <w:t>2021</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2E41FFD" w14:textId="3C72B479" w:rsidR="0022034C" w:rsidRPr="00CE148A" w:rsidRDefault="0022034C" w:rsidP="0022034C">
            <w:pPr>
              <w:spacing w:before="60"/>
              <w:jc w:val="center"/>
              <w:rPr>
                <w:sz w:val="24"/>
                <w:szCs w:val="24"/>
                <w:lang w:val="ro-RO"/>
              </w:rPr>
            </w:pPr>
            <w:r w:rsidRPr="00CE148A">
              <w:rPr>
                <w:sz w:val="24"/>
                <w:szCs w:val="24"/>
                <w:lang w:val="ro-RO"/>
              </w:rPr>
              <w:t>66.500 lei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4AC216D" w14:textId="7DD8DB57" w:rsidR="0022034C" w:rsidRPr="00CE148A" w:rsidRDefault="0022034C" w:rsidP="0022034C">
            <w:pPr>
              <w:spacing w:before="60"/>
              <w:jc w:val="center"/>
              <w:rPr>
                <w:sz w:val="24"/>
                <w:szCs w:val="24"/>
                <w:lang w:val="ro-RO"/>
              </w:rPr>
            </w:pPr>
            <w:r w:rsidRPr="00CE148A">
              <w:rPr>
                <w:sz w:val="24"/>
                <w:szCs w:val="24"/>
                <w:lang w:val="ro-RO"/>
              </w:rPr>
              <w:t>12.635 lei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A8B1762" w14:textId="1F4EAA7F" w:rsidR="0022034C" w:rsidRPr="00CE148A" w:rsidRDefault="0022034C" w:rsidP="0022034C">
            <w:pPr>
              <w:spacing w:before="60"/>
              <w:jc w:val="center"/>
              <w:rPr>
                <w:sz w:val="24"/>
                <w:szCs w:val="24"/>
                <w:lang w:val="ro-RO"/>
              </w:rPr>
            </w:pPr>
            <w:r w:rsidRPr="00CE148A">
              <w:rPr>
                <w:sz w:val="24"/>
                <w:szCs w:val="24"/>
                <w:lang w:val="ro-RO"/>
              </w:rPr>
              <w:t>79.135 lei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50CDAB3" w14:textId="77777777" w:rsidR="0022034C" w:rsidRPr="00CE148A" w:rsidRDefault="0022034C" w:rsidP="0022034C">
            <w:pPr>
              <w:spacing w:before="60"/>
              <w:rPr>
                <w:sz w:val="24"/>
                <w:szCs w:val="24"/>
                <w:lang w:val="ro-RO"/>
              </w:rPr>
            </w:pPr>
          </w:p>
        </w:tc>
      </w:tr>
      <w:tr w:rsidR="0022034C" w:rsidRPr="00CE148A" w14:paraId="6207F9AC"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72890D0" w14:textId="2D19BA86" w:rsidR="0022034C" w:rsidRPr="00CE148A" w:rsidRDefault="0022034C" w:rsidP="0022034C">
            <w:pPr>
              <w:spacing w:before="60"/>
              <w:jc w:val="center"/>
              <w:rPr>
                <w:sz w:val="24"/>
                <w:szCs w:val="24"/>
                <w:lang w:val="ro-RO"/>
              </w:rPr>
            </w:pPr>
            <w:r w:rsidRPr="00CE148A">
              <w:rPr>
                <w:sz w:val="24"/>
                <w:szCs w:val="24"/>
                <w:lang w:val="ro-RO"/>
              </w:rPr>
              <w:t>2022</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A483F72" w14:textId="03B7451C" w:rsidR="0022034C" w:rsidRPr="00CE148A" w:rsidRDefault="0022034C" w:rsidP="0022034C">
            <w:pPr>
              <w:spacing w:before="60"/>
              <w:jc w:val="center"/>
              <w:rPr>
                <w:sz w:val="24"/>
                <w:szCs w:val="24"/>
                <w:lang w:val="ro-RO"/>
              </w:rPr>
            </w:pPr>
            <w:r w:rsidRPr="00CE148A">
              <w:rPr>
                <w:sz w:val="24"/>
                <w:szCs w:val="24"/>
                <w:lang w:val="ro-RO"/>
              </w:rPr>
              <w:t>76.500 lei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0B6E7FC" w14:textId="2511BC01" w:rsidR="0022034C" w:rsidRPr="00CE148A" w:rsidRDefault="0022034C" w:rsidP="0022034C">
            <w:pPr>
              <w:spacing w:before="60"/>
              <w:jc w:val="center"/>
              <w:rPr>
                <w:sz w:val="24"/>
                <w:szCs w:val="24"/>
                <w:lang w:val="ro-RO"/>
              </w:rPr>
            </w:pPr>
            <w:r w:rsidRPr="00CE148A">
              <w:rPr>
                <w:sz w:val="24"/>
                <w:szCs w:val="24"/>
                <w:lang w:val="ro-RO"/>
              </w:rPr>
              <w:t>14.535 lei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3EE73C8" w14:textId="536699FC" w:rsidR="0022034C" w:rsidRPr="00CE148A" w:rsidRDefault="0022034C" w:rsidP="0022034C">
            <w:pPr>
              <w:spacing w:before="60"/>
              <w:jc w:val="center"/>
              <w:rPr>
                <w:sz w:val="24"/>
                <w:szCs w:val="24"/>
                <w:lang w:val="ro-RO"/>
              </w:rPr>
            </w:pPr>
            <w:r w:rsidRPr="00CE148A">
              <w:rPr>
                <w:sz w:val="24"/>
                <w:szCs w:val="24"/>
                <w:lang w:val="ro-RO"/>
              </w:rPr>
              <w:t>91.035 lei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DDC9334" w14:textId="77777777" w:rsidR="0022034C" w:rsidRPr="00CE148A" w:rsidRDefault="0022034C" w:rsidP="0022034C">
            <w:pPr>
              <w:spacing w:before="60"/>
              <w:rPr>
                <w:sz w:val="24"/>
                <w:szCs w:val="24"/>
                <w:lang w:val="ro-RO"/>
              </w:rPr>
            </w:pPr>
          </w:p>
        </w:tc>
      </w:tr>
      <w:tr w:rsidR="0022034C" w:rsidRPr="00CE148A" w14:paraId="05C23849"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70215C5" w14:textId="6249E662" w:rsidR="0022034C" w:rsidRPr="00CE148A" w:rsidRDefault="0022034C" w:rsidP="0022034C">
            <w:pPr>
              <w:spacing w:before="60"/>
              <w:jc w:val="center"/>
              <w:rPr>
                <w:sz w:val="24"/>
                <w:szCs w:val="24"/>
                <w:lang w:val="ro-RO"/>
              </w:rPr>
            </w:pPr>
            <w:r w:rsidRPr="00CE148A">
              <w:rPr>
                <w:sz w:val="24"/>
                <w:szCs w:val="24"/>
                <w:lang w:val="ro-RO"/>
              </w:rPr>
              <w:t>2023</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60A220C" w14:textId="62F9D12C" w:rsidR="0022034C" w:rsidRPr="00CE148A" w:rsidRDefault="0022034C" w:rsidP="0022034C">
            <w:pPr>
              <w:spacing w:before="60"/>
              <w:jc w:val="center"/>
              <w:rPr>
                <w:sz w:val="24"/>
                <w:szCs w:val="24"/>
                <w:lang w:val="ro-RO"/>
              </w:rPr>
            </w:pPr>
            <w:r w:rsidRPr="00CE148A">
              <w:rPr>
                <w:sz w:val="24"/>
                <w:szCs w:val="24"/>
                <w:lang w:val="ro-RO"/>
              </w:rPr>
              <w:t>270.120 lei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DC90D62" w14:textId="6C2C0B84" w:rsidR="0022034C" w:rsidRPr="00CE148A" w:rsidRDefault="0022034C" w:rsidP="0022034C">
            <w:pPr>
              <w:spacing w:before="60"/>
              <w:jc w:val="center"/>
              <w:rPr>
                <w:sz w:val="24"/>
                <w:szCs w:val="24"/>
                <w:lang w:val="ro-RO"/>
              </w:rPr>
            </w:pPr>
            <w:r w:rsidRPr="00CE148A">
              <w:rPr>
                <w:sz w:val="24"/>
                <w:szCs w:val="24"/>
                <w:lang w:val="ro-RO"/>
              </w:rPr>
              <w:t>51.322,80 lei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5135F71" w14:textId="781AA0D5" w:rsidR="0022034C" w:rsidRPr="00CE148A" w:rsidRDefault="0022034C" w:rsidP="0022034C">
            <w:pPr>
              <w:spacing w:before="60"/>
              <w:jc w:val="center"/>
              <w:rPr>
                <w:sz w:val="24"/>
                <w:szCs w:val="24"/>
                <w:lang w:val="ro-RO"/>
              </w:rPr>
            </w:pPr>
            <w:r w:rsidRPr="00CE148A">
              <w:rPr>
                <w:sz w:val="24"/>
                <w:szCs w:val="24"/>
                <w:lang w:val="ro-RO"/>
              </w:rPr>
              <w:t>321.442,80 lei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34128AC" w14:textId="4FDCA946" w:rsidR="0022034C" w:rsidRPr="00CE148A" w:rsidRDefault="0022034C" w:rsidP="0022034C">
            <w:pPr>
              <w:spacing w:before="60"/>
              <w:rPr>
                <w:color w:val="FF0000"/>
                <w:sz w:val="24"/>
                <w:szCs w:val="24"/>
                <w:lang w:val="ro-RO"/>
              </w:rPr>
            </w:pPr>
          </w:p>
        </w:tc>
      </w:tr>
      <w:tr w:rsidR="0022034C" w:rsidRPr="00CE148A" w14:paraId="7BEF54DC"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6F60E48" w14:textId="7BCE1452" w:rsidR="0022034C" w:rsidRPr="00CE148A" w:rsidRDefault="0022034C" w:rsidP="0022034C">
            <w:pPr>
              <w:spacing w:before="60"/>
              <w:jc w:val="center"/>
              <w:rPr>
                <w:sz w:val="24"/>
                <w:szCs w:val="24"/>
                <w:lang w:val="ro-RO"/>
              </w:rPr>
            </w:pPr>
            <w:r w:rsidRPr="00CE148A">
              <w:rPr>
                <w:sz w:val="24"/>
                <w:szCs w:val="24"/>
                <w:lang w:val="ro-RO"/>
              </w:rPr>
              <w:t>2024</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88E97C1" w14:textId="76746180" w:rsidR="0022034C" w:rsidRPr="00CE148A" w:rsidRDefault="0022034C" w:rsidP="0022034C">
            <w:pPr>
              <w:spacing w:before="60"/>
              <w:jc w:val="center"/>
              <w:rPr>
                <w:sz w:val="24"/>
                <w:szCs w:val="24"/>
                <w:lang w:val="ro-RO"/>
              </w:rPr>
            </w:pPr>
            <w:r w:rsidRPr="00CE148A">
              <w:rPr>
                <w:sz w:val="24"/>
                <w:szCs w:val="24"/>
                <w:lang w:val="ro-RO"/>
              </w:rPr>
              <w:t>270.120 lei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160986A" w14:textId="0A223946" w:rsidR="0022034C" w:rsidRPr="00CE148A" w:rsidRDefault="0022034C" w:rsidP="0022034C">
            <w:pPr>
              <w:spacing w:before="60"/>
              <w:jc w:val="center"/>
              <w:rPr>
                <w:sz w:val="24"/>
                <w:szCs w:val="24"/>
                <w:lang w:val="ro-RO"/>
              </w:rPr>
            </w:pPr>
            <w:r w:rsidRPr="00CE148A">
              <w:rPr>
                <w:sz w:val="24"/>
                <w:szCs w:val="24"/>
                <w:lang w:val="ro-RO"/>
              </w:rPr>
              <w:t>51.322,80 lei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1C3D10E" w14:textId="254AD476" w:rsidR="0022034C" w:rsidRPr="00CE148A" w:rsidRDefault="0022034C" w:rsidP="0022034C">
            <w:pPr>
              <w:spacing w:before="60"/>
              <w:jc w:val="center"/>
              <w:rPr>
                <w:sz w:val="24"/>
                <w:szCs w:val="24"/>
                <w:lang w:val="ro-RO"/>
              </w:rPr>
            </w:pPr>
            <w:r w:rsidRPr="00CE148A">
              <w:rPr>
                <w:sz w:val="24"/>
                <w:szCs w:val="24"/>
                <w:lang w:val="ro-RO"/>
              </w:rPr>
              <w:t>321.442,80 lei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037E8EC" w14:textId="77777777" w:rsidR="0022034C" w:rsidRPr="00CE148A" w:rsidRDefault="0022034C" w:rsidP="0022034C">
            <w:pPr>
              <w:spacing w:before="60"/>
              <w:rPr>
                <w:color w:val="FF0000"/>
                <w:sz w:val="24"/>
                <w:szCs w:val="24"/>
                <w:lang w:val="ro-RO"/>
              </w:rPr>
            </w:pPr>
          </w:p>
        </w:tc>
      </w:tr>
      <w:tr w:rsidR="0022034C" w:rsidRPr="00CE148A" w14:paraId="12377031"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79785CB" w14:textId="2D8EC621" w:rsidR="0022034C" w:rsidRPr="00CE148A" w:rsidRDefault="0022034C" w:rsidP="0022034C">
            <w:pPr>
              <w:spacing w:before="60"/>
              <w:jc w:val="center"/>
              <w:rPr>
                <w:sz w:val="24"/>
                <w:szCs w:val="24"/>
                <w:lang w:val="ro-RO"/>
              </w:rPr>
            </w:pPr>
            <w:r w:rsidRPr="00CE148A">
              <w:rPr>
                <w:sz w:val="24"/>
                <w:szCs w:val="24"/>
                <w:lang w:val="ro-RO"/>
              </w:rPr>
              <w:t>2025</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AF486FF" w14:textId="79358C67" w:rsidR="0022034C" w:rsidRPr="00CE148A" w:rsidRDefault="0022034C" w:rsidP="0022034C">
            <w:pPr>
              <w:spacing w:before="60"/>
              <w:jc w:val="center"/>
              <w:rPr>
                <w:sz w:val="24"/>
                <w:szCs w:val="24"/>
                <w:lang w:val="ro-RO"/>
              </w:rPr>
            </w:pPr>
            <w:r w:rsidRPr="00CE148A">
              <w:rPr>
                <w:sz w:val="24"/>
                <w:szCs w:val="24"/>
                <w:lang w:val="ro-RO"/>
              </w:rPr>
              <w:t>270.120 lei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1EBE511" w14:textId="554E3971" w:rsidR="0022034C" w:rsidRPr="00CE148A" w:rsidRDefault="0022034C" w:rsidP="0022034C">
            <w:pPr>
              <w:spacing w:before="60"/>
              <w:jc w:val="center"/>
              <w:rPr>
                <w:sz w:val="24"/>
                <w:szCs w:val="24"/>
                <w:lang w:val="ro-RO"/>
              </w:rPr>
            </w:pPr>
            <w:r w:rsidRPr="00CE148A">
              <w:rPr>
                <w:sz w:val="24"/>
                <w:szCs w:val="24"/>
                <w:lang w:val="ro-RO"/>
              </w:rPr>
              <w:t>51.322,80 lei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1BF7D8B" w14:textId="215E8EF1" w:rsidR="0022034C" w:rsidRPr="00CE148A" w:rsidRDefault="0022034C" w:rsidP="0022034C">
            <w:pPr>
              <w:spacing w:before="60"/>
              <w:jc w:val="center"/>
              <w:rPr>
                <w:sz w:val="24"/>
                <w:szCs w:val="24"/>
                <w:lang w:val="ro-RO"/>
              </w:rPr>
            </w:pPr>
            <w:r w:rsidRPr="00CE148A">
              <w:rPr>
                <w:sz w:val="24"/>
                <w:szCs w:val="24"/>
                <w:lang w:val="ro-RO"/>
              </w:rPr>
              <w:t>321.442,80 lei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A3FF218" w14:textId="5F56AFD4" w:rsidR="0022034C" w:rsidRPr="00CE148A" w:rsidRDefault="0022034C" w:rsidP="0022034C">
            <w:pPr>
              <w:spacing w:before="60"/>
              <w:rPr>
                <w:color w:val="FF0000"/>
                <w:sz w:val="24"/>
                <w:szCs w:val="24"/>
                <w:lang w:val="ro-RO"/>
              </w:rPr>
            </w:pPr>
          </w:p>
        </w:tc>
      </w:tr>
    </w:tbl>
    <w:p w14:paraId="73D7C9BC" w14:textId="77777777" w:rsidR="00A42748" w:rsidRPr="00CE148A" w:rsidRDefault="00A42748" w:rsidP="00730223">
      <w:pPr>
        <w:rPr>
          <w:sz w:val="24"/>
          <w:szCs w:val="24"/>
          <w:lang w:val="ro-RO"/>
        </w:rPr>
      </w:pPr>
    </w:p>
    <w:p w14:paraId="38632B81" w14:textId="77777777" w:rsidR="00A42748" w:rsidRPr="00CE148A" w:rsidRDefault="004B2D1A" w:rsidP="00730223">
      <w:pPr>
        <w:spacing w:before="180"/>
        <w:rPr>
          <w:sz w:val="24"/>
          <w:szCs w:val="24"/>
          <w:lang w:val="ro-RO"/>
        </w:rPr>
      </w:pPr>
      <w:r w:rsidRPr="00CE148A">
        <w:rPr>
          <w:b/>
          <w:bCs/>
          <w:sz w:val="24"/>
          <w:szCs w:val="24"/>
          <w:lang w:val="ro-RO"/>
        </w:rPr>
        <w:t>5.2 Sumele prevăzute a fi cheltuite pentru sistemul de iluminat public</w:t>
      </w:r>
    </w:p>
    <w:p w14:paraId="4F88D798" w14:textId="77777777" w:rsidR="00A42748" w:rsidRPr="00CE148A" w:rsidRDefault="00A42748" w:rsidP="00730223">
      <w:pPr>
        <w:rPr>
          <w:sz w:val="24"/>
          <w:szCs w:val="24"/>
          <w:lang w:val="ro-RO"/>
        </w:rPr>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3000"/>
        <w:gridCol w:w="1800"/>
        <w:gridCol w:w="1800"/>
        <w:gridCol w:w="1400"/>
      </w:tblGrid>
      <w:tr w:rsidR="00A42748" w:rsidRPr="00CE148A" w14:paraId="5C8B5328" w14:textId="77777777">
        <w:tc>
          <w:tcPr>
            <w:tcW w:w="1200"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4FC3B2FE" w14:textId="77777777" w:rsidR="00A42748" w:rsidRPr="00CE148A" w:rsidRDefault="004B2D1A" w:rsidP="00730223">
            <w:pPr>
              <w:spacing w:before="60"/>
              <w:jc w:val="center"/>
              <w:rPr>
                <w:sz w:val="24"/>
                <w:szCs w:val="24"/>
                <w:lang w:val="ro-RO"/>
              </w:rPr>
            </w:pPr>
            <w:r w:rsidRPr="00CE148A">
              <w:rPr>
                <w:b/>
                <w:bCs/>
                <w:sz w:val="24"/>
                <w:szCs w:val="24"/>
                <w:lang w:val="ro-RO"/>
              </w:rPr>
              <w:t>Anul</w:t>
            </w:r>
          </w:p>
        </w:tc>
        <w:tc>
          <w:tcPr>
            <w:tcW w:w="3000"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21B68CC6" w14:textId="0E2CC82D" w:rsidR="00A42748" w:rsidRPr="00CE148A" w:rsidRDefault="002332DB" w:rsidP="00730223">
            <w:pPr>
              <w:spacing w:before="60"/>
              <w:jc w:val="center"/>
              <w:rPr>
                <w:sz w:val="24"/>
                <w:szCs w:val="24"/>
                <w:lang w:val="ro-RO"/>
              </w:rPr>
            </w:pPr>
            <w:r>
              <w:rPr>
                <w:b/>
                <w:bCs/>
                <w:sz w:val="24"/>
                <w:szCs w:val="24"/>
                <w:lang w:val="ro-RO"/>
              </w:rPr>
              <w:t xml:space="preserve">Propunere - </w:t>
            </w:r>
            <w:r w:rsidR="004B2D1A" w:rsidRPr="00CE148A">
              <w:rPr>
                <w:b/>
                <w:bCs/>
                <w:sz w:val="24"/>
                <w:szCs w:val="24"/>
                <w:lang w:val="ro-RO"/>
              </w:rPr>
              <w:t>Cheltuieli întreținere sistem iluminat public (fără TVA)</w:t>
            </w:r>
          </w:p>
        </w:tc>
        <w:tc>
          <w:tcPr>
            <w:tcW w:w="1800"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73433AE1" w14:textId="77777777" w:rsidR="00A42748" w:rsidRPr="00CE148A" w:rsidRDefault="004B2D1A" w:rsidP="00730223">
            <w:pPr>
              <w:spacing w:before="60"/>
              <w:jc w:val="center"/>
              <w:rPr>
                <w:sz w:val="24"/>
                <w:szCs w:val="24"/>
                <w:lang w:val="ro-RO"/>
              </w:rPr>
            </w:pPr>
            <w:r w:rsidRPr="00CE148A">
              <w:rPr>
                <w:b/>
                <w:bCs/>
                <w:sz w:val="24"/>
                <w:szCs w:val="24"/>
                <w:lang w:val="ro-RO"/>
              </w:rPr>
              <w:t>TVA 21%</w:t>
            </w:r>
          </w:p>
        </w:tc>
        <w:tc>
          <w:tcPr>
            <w:tcW w:w="1800"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7536B75B" w14:textId="77777777" w:rsidR="00A42748" w:rsidRPr="00CE148A" w:rsidRDefault="004B2D1A" w:rsidP="00730223">
            <w:pPr>
              <w:spacing w:before="60"/>
              <w:jc w:val="center"/>
              <w:rPr>
                <w:sz w:val="24"/>
                <w:szCs w:val="24"/>
                <w:lang w:val="ro-RO"/>
              </w:rPr>
            </w:pPr>
            <w:r w:rsidRPr="00CE148A">
              <w:rPr>
                <w:b/>
                <w:bCs/>
                <w:sz w:val="24"/>
                <w:szCs w:val="24"/>
                <w:lang w:val="ro-RO"/>
              </w:rPr>
              <w:t>TOTAL cu TVA</w:t>
            </w:r>
          </w:p>
        </w:tc>
        <w:tc>
          <w:tcPr>
            <w:tcW w:w="1400"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4F25145F" w14:textId="77777777" w:rsidR="00A42748" w:rsidRPr="00CE148A" w:rsidRDefault="004B2D1A" w:rsidP="00730223">
            <w:pPr>
              <w:spacing w:before="60"/>
              <w:rPr>
                <w:sz w:val="24"/>
                <w:szCs w:val="24"/>
                <w:lang w:val="ro-RO"/>
              </w:rPr>
            </w:pPr>
            <w:r w:rsidRPr="00CE148A">
              <w:rPr>
                <w:b/>
                <w:bCs/>
                <w:sz w:val="24"/>
                <w:szCs w:val="24"/>
                <w:lang w:val="ro-RO"/>
              </w:rPr>
              <w:t>Observații</w:t>
            </w:r>
          </w:p>
        </w:tc>
      </w:tr>
      <w:tr w:rsidR="00A42748" w:rsidRPr="00CE148A" w14:paraId="6FD4CC13"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8020CC8" w14:textId="77777777" w:rsidR="00A42748" w:rsidRPr="00CE148A" w:rsidRDefault="004B2D1A" w:rsidP="00730223">
            <w:pPr>
              <w:spacing w:before="60"/>
              <w:jc w:val="center"/>
              <w:rPr>
                <w:sz w:val="24"/>
                <w:szCs w:val="24"/>
                <w:lang w:val="ro-RO"/>
              </w:rPr>
            </w:pPr>
            <w:r w:rsidRPr="00CE148A">
              <w:rPr>
                <w:b/>
                <w:bCs/>
                <w:sz w:val="24"/>
                <w:szCs w:val="24"/>
                <w:lang w:val="ro-RO"/>
              </w:rPr>
              <w:t>2026</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1B13A09" w14:textId="77777777" w:rsidR="00A42748" w:rsidRPr="00CE148A" w:rsidRDefault="004B2D1A" w:rsidP="00730223">
            <w:pPr>
              <w:spacing w:before="60"/>
              <w:jc w:val="center"/>
              <w:rPr>
                <w:sz w:val="24"/>
                <w:szCs w:val="24"/>
                <w:lang w:val="ro-RO"/>
              </w:rPr>
            </w:pPr>
            <w:r w:rsidRPr="00CE148A">
              <w:rPr>
                <w:b/>
                <w:bCs/>
                <w:sz w:val="24"/>
                <w:szCs w:val="24"/>
                <w:lang w:val="ro-RO"/>
              </w:rPr>
              <w:t>270.120 lei fără TVA</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70C3BE4" w14:textId="77777777" w:rsidR="00A42748" w:rsidRPr="00CE148A" w:rsidRDefault="004B2D1A" w:rsidP="00730223">
            <w:pPr>
              <w:spacing w:before="60"/>
              <w:jc w:val="center"/>
              <w:rPr>
                <w:sz w:val="24"/>
                <w:szCs w:val="24"/>
                <w:lang w:val="ro-RO"/>
              </w:rPr>
            </w:pPr>
            <w:r w:rsidRPr="00CE148A">
              <w:rPr>
                <w:b/>
                <w:bCs/>
                <w:sz w:val="24"/>
                <w:szCs w:val="24"/>
                <w:lang w:val="ro-RO"/>
              </w:rPr>
              <w:t>56.725,20</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B6284C1" w14:textId="77777777" w:rsidR="00A42748" w:rsidRPr="00CE148A" w:rsidRDefault="004B2D1A" w:rsidP="00730223">
            <w:pPr>
              <w:spacing w:before="60"/>
              <w:jc w:val="center"/>
              <w:rPr>
                <w:sz w:val="24"/>
                <w:szCs w:val="24"/>
                <w:lang w:val="ro-RO"/>
              </w:rPr>
            </w:pPr>
            <w:r w:rsidRPr="00CE148A">
              <w:rPr>
                <w:b/>
                <w:bCs/>
                <w:sz w:val="24"/>
                <w:szCs w:val="24"/>
                <w:lang w:val="ro-RO"/>
              </w:rPr>
              <w:t>326.845,20</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D8B9B61" w14:textId="77777777" w:rsidR="00A42748" w:rsidRPr="00CE148A" w:rsidRDefault="004B2D1A" w:rsidP="00730223">
            <w:pPr>
              <w:spacing w:before="60"/>
              <w:rPr>
                <w:b/>
                <w:bCs/>
                <w:sz w:val="24"/>
                <w:szCs w:val="24"/>
                <w:lang w:val="ro-RO"/>
              </w:rPr>
            </w:pPr>
            <w:r w:rsidRPr="00CE148A">
              <w:rPr>
                <w:b/>
                <w:bCs/>
                <w:sz w:val="24"/>
                <w:szCs w:val="24"/>
                <w:lang w:val="ro-RO"/>
              </w:rPr>
              <w:t>Propus</w:t>
            </w:r>
          </w:p>
        </w:tc>
      </w:tr>
    </w:tbl>
    <w:p w14:paraId="51A5EE36" w14:textId="77777777" w:rsidR="00A42748" w:rsidRPr="00CE148A" w:rsidRDefault="00A42748" w:rsidP="00730223">
      <w:pPr>
        <w:rPr>
          <w:sz w:val="24"/>
          <w:szCs w:val="24"/>
          <w:lang w:val="ro-RO"/>
        </w:rPr>
      </w:pPr>
    </w:p>
    <w:p w14:paraId="65B06A74" w14:textId="77777777" w:rsidR="00A42748" w:rsidRPr="00CE148A" w:rsidRDefault="004B2D1A" w:rsidP="00730223">
      <w:pPr>
        <w:spacing w:before="180"/>
        <w:ind w:firstLine="720"/>
        <w:rPr>
          <w:sz w:val="24"/>
          <w:szCs w:val="24"/>
          <w:lang w:val="ro-RO"/>
        </w:rPr>
      </w:pPr>
      <w:r w:rsidRPr="00CE148A">
        <w:rPr>
          <w:b/>
          <w:bCs/>
          <w:sz w:val="24"/>
          <w:szCs w:val="24"/>
          <w:lang w:val="ro-RO"/>
        </w:rPr>
        <w:t>5.3 Fundamentarea valorii estimate conform Ordinului A.N.R.S.C. nr. 77/2007</w:t>
      </w:r>
    </w:p>
    <w:p w14:paraId="3BF0C001" w14:textId="77777777" w:rsidR="00A42748" w:rsidRPr="00CE148A" w:rsidRDefault="00A42748" w:rsidP="00730223">
      <w:pPr>
        <w:rPr>
          <w:sz w:val="24"/>
          <w:szCs w:val="24"/>
          <w:lang w:val="ro-RO"/>
        </w:rPr>
      </w:pPr>
    </w:p>
    <w:p w14:paraId="1E02B45E" w14:textId="77777777" w:rsidR="00A42748" w:rsidRPr="00CE148A" w:rsidRDefault="004B2D1A" w:rsidP="00730223">
      <w:pPr>
        <w:ind w:firstLine="720"/>
        <w:jc w:val="both"/>
        <w:rPr>
          <w:sz w:val="24"/>
          <w:szCs w:val="24"/>
          <w:lang w:val="ro-RO"/>
        </w:rPr>
      </w:pPr>
      <w:r w:rsidRPr="00CE148A">
        <w:rPr>
          <w:sz w:val="24"/>
          <w:szCs w:val="24"/>
          <w:lang w:val="ro-RO"/>
        </w:rPr>
        <w:t>Conform art. 3 din Ordinul A.N.R.S.C. nr. 77/2007, formula de calcul a valorii serviciului este:</w:t>
      </w:r>
    </w:p>
    <w:p w14:paraId="68CE30FE" w14:textId="77777777" w:rsidR="00A42748" w:rsidRPr="00CE148A" w:rsidRDefault="004B2D1A" w:rsidP="00730223">
      <w:pPr>
        <w:spacing w:before="120"/>
        <w:jc w:val="center"/>
        <w:rPr>
          <w:sz w:val="24"/>
          <w:szCs w:val="24"/>
          <w:lang w:val="ro-RO"/>
        </w:rPr>
      </w:pPr>
      <w:r w:rsidRPr="00CE148A">
        <w:rPr>
          <w:b/>
          <w:bCs/>
          <w:sz w:val="24"/>
          <w:szCs w:val="24"/>
          <w:lang w:val="ro-RO"/>
        </w:rPr>
        <w:t>V = C(t) + p</w:t>
      </w:r>
    </w:p>
    <w:p w14:paraId="3D99DC67" w14:textId="77777777" w:rsidR="002332DB" w:rsidRDefault="002332DB" w:rsidP="00730223">
      <w:pPr>
        <w:jc w:val="both"/>
        <w:rPr>
          <w:sz w:val="24"/>
          <w:szCs w:val="24"/>
          <w:lang w:val="ro-RO"/>
        </w:rPr>
      </w:pPr>
    </w:p>
    <w:p w14:paraId="493A7EFA" w14:textId="67081EFE" w:rsidR="00A42748" w:rsidRPr="00CE148A" w:rsidRDefault="004B2D1A" w:rsidP="00730223">
      <w:pPr>
        <w:jc w:val="both"/>
        <w:rPr>
          <w:sz w:val="24"/>
          <w:szCs w:val="24"/>
          <w:lang w:val="ro-RO"/>
        </w:rPr>
      </w:pPr>
      <w:r w:rsidRPr="00CE148A">
        <w:rPr>
          <w:sz w:val="24"/>
          <w:szCs w:val="24"/>
          <w:lang w:val="ro-RO"/>
        </w:rPr>
        <w:t>unde: V = valoarea anuală fără TVA; C(t) = cheltuieli totale anuale; p = profit = maximum 5% din C(t).</w:t>
      </w:r>
    </w:p>
    <w:p w14:paraId="64261C94" w14:textId="77777777" w:rsidR="00A42748" w:rsidRPr="00CE148A" w:rsidRDefault="004B2D1A" w:rsidP="001D289A">
      <w:pPr>
        <w:ind w:firstLine="720"/>
        <w:jc w:val="both"/>
        <w:rPr>
          <w:sz w:val="24"/>
          <w:szCs w:val="24"/>
          <w:lang w:val="ro-RO"/>
        </w:rPr>
      </w:pPr>
      <w:r w:rsidRPr="00CE148A">
        <w:rPr>
          <w:sz w:val="24"/>
          <w:szCs w:val="24"/>
          <w:lang w:val="ro-RO"/>
        </w:rPr>
        <w:t>Conform art. 4: C(t) = Ch.mat + Ch.man + Ch.util + CAS + Ch.ind</w:t>
      </w:r>
    </w:p>
    <w:p w14:paraId="252338DA" w14:textId="52A924FF" w:rsidR="00A42748" w:rsidRDefault="00A42748" w:rsidP="00730223">
      <w:pPr>
        <w:rPr>
          <w:sz w:val="24"/>
          <w:szCs w:val="24"/>
          <w:lang w:val="ro-RO"/>
        </w:rPr>
      </w:pPr>
    </w:p>
    <w:p w14:paraId="3DFD32B6" w14:textId="358F556C" w:rsidR="002332DB" w:rsidRDefault="002332DB" w:rsidP="00730223">
      <w:pPr>
        <w:rPr>
          <w:sz w:val="24"/>
          <w:szCs w:val="24"/>
          <w:lang w:val="ro-RO"/>
        </w:rPr>
      </w:pPr>
    </w:p>
    <w:p w14:paraId="56CCD9E3" w14:textId="77777777" w:rsidR="002332DB" w:rsidRPr="00CE148A" w:rsidRDefault="002332DB" w:rsidP="00730223">
      <w:pPr>
        <w:rPr>
          <w:sz w:val="24"/>
          <w:szCs w:val="24"/>
          <w:lang w:val="ro-RO"/>
        </w:rPr>
      </w:pPr>
    </w:p>
    <w:p w14:paraId="7C073A3F" w14:textId="77777777" w:rsidR="00095898" w:rsidRPr="00CE148A" w:rsidRDefault="00095898" w:rsidP="00095898">
      <w:pPr>
        <w:pStyle w:val="Heading3"/>
        <w:shd w:val="clear" w:color="auto" w:fill="FFFFFF"/>
        <w:spacing w:line="375" w:lineRule="atLeast"/>
        <w:rPr>
          <w:b/>
          <w:bCs/>
          <w:color w:val="111112"/>
          <w:lang w:val="ro-RO"/>
        </w:rPr>
      </w:pPr>
      <w:r w:rsidRPr="00CE148A">
        <w:rPr>
          <w:rStyle w:val="font-semibold"/>
          <w:b/>
          <w:bCs/>
          <w:color w:val="111112"/>
          <w:lang w:val="ro-RO"/>
        </w:rPr>
        <w:lastRenderedPageBreak/>
        <w:t>Deviz Cheltuieli - Mentenanță Iluminat Public MURFATLAR</w:t>
      </w:r>
    </w:p>
    <w:p w14:paraId="23474F72" w14:textId="7929F747" w:rsidR="00095898" w:rsidRPr="00095898" w:rsidRDefault="00095898" w:rsidP="00095898">
      <w:pPr>
        <w:shd w:val="clear" w:color="auto" w:fill="FFFFFF"/>
        <w:spacing w:line="375" w:lineRule="atLeast"/>
        <w:outlineLvl w:val="2"/>
        <w:rPr>
          <w:b/>
          <w:bCs/>
          <w:color w:val="111112"/>
          <w:sz w:val="24"/>
          <w:szCs w:val="24"/>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0"/>
        <w:gridCol w:w="5357"/>
        <w:gridCol w:w="1659"/>
        <w:gridCol w:w="993"/>
        <w:gridCol w:w="1270"/>
      </w:tblGrid>
      <w:tr w:rsidR="00095898" w:rsidRPr="00095898" w14:paraId="5444D2C2" w14:textId="77777777" w:rsidTr="002332DB">
        <w:trPr>
          <w:tblHeader/>
          <w:jc w:val="center"/>
        </w:trPr>
        <w:tc>
          <w:tcPr>
            <w:tcW w:w="350" w:type="dxa"/>
            <w:vAlign w:val="center"/>
            <w:hideMark/>
          </w:tcPr>
          <w:p w14:paraId="01BF9153" w14:textId="77777777" w:rsidR="00095898" w:rsidRPr="002332DB" w:rsidRDefault="00095898" w:rsidP="002332DB">
            <w:pPr>
              <w:spacing w:line="300" w:lineRule="atLeast"/>
              <w:jc w:val="center"/>
              <w:rPr>
                <w:b/>
                <w:bCs/>
                <w:color w:val="111112"/>
                <w:sz w:val="22"/>
                <w:szCs w:val="22"/>
                <w:lang w:val="ro-RO"/>
              </w:rPr>
            </w:pPr>
            <w:r w:rsidRPr="002332DB">
              <w:rPr>
                <w:b/>
                <w:bCs/>
                <w:color w:val="111112"/>
                <w:sz w:val="22"/>
                <w:szCs w:val="22"/>
                <w:lang w:val="ro-RO"/>
              </w:rPr>
              <w:t>Nr.</w:t>
            </w:r>
          </w:p>
        </w:tc>
        <w:tc>
          <w:tcPr>
            <w:tcW w:w="5357" w:type="dxa"/>
            <w:vAlign w:val="center"/>
            <w:hideMark/>
          </w:tcPr>
          <w:p w14:paraId="2D36C684" w14:textId="77777777" w:rsidR="00095898" w:rsidRPr="002332DB" w:rsidRDefault="00095898" w:rsidP="002332DB">
            <w:pPr>
              <w:spacing w:line="300" w:lineRule="atLeast"/>
              <w:jc w:val="center"/>
              <w:rPr>
                <w:b/>
                <w:bCs/>
                <w:color w:val="111112"/>
                <w:sz w:val="22"/>
                <w:szCs w:val="22"/>
                <w:lang w:val="ro-RO"/>
              </w:rPr>
            </w:pPr>
            <w:r w:rsidRPr="002332DB">
              <w:rPr>
                <w:b/>
                <w:bCs/>
                <w:color w:val="111112"/>
                <w:sz w:val="22"/>
                <w:szCs w:val="22"/>
                <w:lang w:val="ro-RO"/>
              </w:rPr>
              <w:t>Categorie de cheltuieli</w:t>
            </w:r>
          </w:p>
        </w:tc>
        <w:tc>
          <w:tcPr>
            <w:tcW w:w="1659" w:type="dxa"/>
            <w:vAlign w:val="center"/>
            <w:hideMark/>
          </w:tcPr>
          <w:p w14:paraId="296A73A0" w14:textId="77777777" w:rsidR="00095898" w:rsidRPr="002332DB" w:rsidRDefault="00095898" w:rsidP="002332DB">
            <w:pPr>
              <w:spacing w:line="300" w:lineRule="atLeast"/>
              <w:jc w:val="center"/>
              <w:rPr>
                <w:b/>
                <w:bCs/>
                <w:color w:val="111112"/>
                <w:sz w:val="22"/>
                <w:szCs w:val="22"/>
                <w:lang w:val="ro-RO"/>
              </w:rPr>
            </w:pPr>
            <w:r w:rsidRPr="002332DB">
              <w:rPr>
                <w:b/>
                <w:bCs/>
                <w:color w:val="111112"/>
                <w:sz w:val="22"/>
                <w:szCs w:val="22"/>
                <w:lang w:val="ro-RO"/>
              </w:rPr>
              <w:t>Baza de calcul</w:t>
            </w:r>
          </w:p>
        </w:tc>
        <w:tc>
          <w:tcPr>
            <w:tcW w:w="993" w:type="dxa"/>
            <w:vAlign w:val="center"/>
            <w:hideMark/>
          </w:tcPr>
          <w:p w14:paraId="585D01BE" w14:textId="24837F9A" w:rsidR="002332DB" w:rsidRPr="002332DB" w:rsidRDefault="00095898" w:rsidP="002332DB">
            <w:pPr>
              <w:spacing w:line="300" w:lineRule="atLeast"/>
              <w:jc w:val="center"/>
              <w:rPr>
                <w:b/>
                <w:bCs/>
                <w:color w:val="111112"/>
                <w:sz w:val="22"/>
                <w:szCs w:val="22"/>
                <w:lang w:val="ro-RO"/>
              </w:rPr>
            </w:pPr>
            <w:r w:rsidRPr="002332DB">
              <w:rPr>
                <w:b/>
                <w:bCs/>
                <w:color w:val="111112"/>
                <w:sz w:val="22"/>
                <w:szCs w:val="22"/>
                <w:lang w:val="ro-RO"/>
              </w:rPr>
              <w:t xml:space="preserve">Preț </w:t>
            </w:r>
            <w:r w:rsidR="00ED5DBB" w:rsidRPr="002332DB">
              <w:rPr>
                <w:b/>
                <w:bCs/>
                <w:color w:val="111112"/>
                <w:sz w:val="22"/>
                <w:szCs w:val="22"/>
                <w:lang w:val="ro-RO"/>
              </w:rPr>
              <w:t>far</w:t>
            </w:r>
            <w:r w:rsidR="002332DB" w:rsidRPr="002332DB">
              <w:rPr>
                <w:b/>
                <w:bCs/>
                <w:color w:val="111112"/>
                <w:sz w:val="22"/>
                <w:szCs w:val="22"/>
                <w:lang w:val="ro-RO"/>
              </w:rPr>
              <w:t>ă</w:t>
            </w:r>
          </w:p>
          <w:p w14:paraId="73E2780B" w14:textId="3D9F54C3" w:rsidR="00095898" w:rsidRPr="002332DB" w:rsidRDefault="00ED5DBB" w:rsidP="002332DB">
            <w:pPr>
              <w:spacing w:line="300" w:lineRule="atLeast"/>
              <w:jc w:val="center"/>
              <w:rPr>
                <w:b/>
                <w:bCs/>
                <w:color w:val="111112"/>
                <w:sz w:val="22"/>
                <w:szCs w:val="22"/>
                <w:lang w:val="ro-RO"/>
              </w:rPr>
            </w:pPr>
            <w:r w:rsidRPr="002332DB">
              <w:rPr>
                <w:b/>
                <w:bCs/>
                <w:color w:val="111112"/>
                <w:sz w:val="22"/>
                <w:szCs w:val="22"/>
                <w:lang w:val="ro-RO"/>
              </w:rPr>
              <w:t>TVA</w:t>
            </w:r>
            <w:r w:rsidR="00095898" w:rsidRPr="002332DB">
              <w:rPr>
                <w:b/>
                <w:bCs/>
                <w:color w:val="111112"/>
                <w:sz w:val="22"/>
                <w:szCs w:val="22"/>
                <w:lang w:val="ro-RO"/>
              </w:rPr>
              <w:t xml:space="preserve"> 2025</w:t>
            </w:r>
          </w:p>
        </w:tc>
        <w:tc>
          <w:tcPr>
            <w:tcW w:w="1270" w:type="dxa"/>
            <w:vAlign w:val="center"/>
            <w:hideMark/>
          </w:tcPr>
          <w:p w14:paraId="522443AB" w14:textId="0AD72793" w:rsidR="00095898" w:rsidRPr="002332DB" w:rsidRDefault="00095898" w:rsidP="002332DB">
            <w:pPr>
              <w:jc w:val="center"/>
              <w:rPr>
                <w:b/>
                <w:bCs/>
                <w:color w:val="111112"/>
                <w:sz w:val="22"/>
                <w:szCs w:val="22"/>
                <w:lang w:val="ro-RO"/>
              </w:rPr>
            </w:pPr>
            <w:r w:rsidRPr="002332DB">
              <w:rPr>
                <w:b/>
                <w:bCs/>
                <w:color w:val="111112"/>
                <w:sz w:val="22"/>
                <w:szCs w:val="22"/>
                <w:lang w:val="ro-RO"/>
              </w:rPr>
              <w:t>Valoare</w:t>
            </w:r>
          </w:p>
        </w:tc>
      </w:tr>
      <w:tr w:rsidR="00095898" w:rsidRPr="00095898" w14:paraId="755FA42D" w14:textId="77777777" w:rsidTr="002332DB">
        <w:trPr>
          <w:jc w:val="center"/>
        </w:trPr>
        <w:tc>
          <w:tcPr>
            <w:tcW w:w="350" w:type="dxa"/>
            <w:hideMark/>
          </w:tcPr>
          <w:p w14:paraId="6F563BEF" w14:textId="77777777" w:rsidR="00095898" w:rsidRPr="00095898" w:rsidRDefault="00095898" w:rsidP="00095898">
            <w:pPr>
              <w:spacing w:line="300" w:lineRule="atLeast"/>
              <w:jc w:val="center"/>
              <w:rPr>
                <w:sz w:val="24"/>
                <w:szCs w:val="24"/>
                <w:lang w:val="ro-RO"/>
              </w:rPr>
            </w:pPr>
          </w:p>
        </w:tc>
        <w:tc>
          <w:tcPr>
            <w:tcW w:w="5357" w:type="dxa"/>
            <w:hideMark/>
          </w:tcPr>
          <w:p w14:paraId="5A462966" w14:textId="77777777" w:rsidR="00095898" w:rsidRPr="00095898" w:rsidRDefault="00095898" w:rsidP="00095898">
            <w:pPr>
              <w:spacing w:line="300" w:lineRule="atLeast"/>
              <w:jc w:val="center"/>
              <w:rPr>
                <w:color w:val="111112"/>
                <w:sz w:val="24"/>
                <w:szCs w:val="24"/>
                <w:lang w:val="ro-RO"/>
              </w:rPr>
            </w:pPr>
            <w:r w:rsidRPr="00095898">
              <w:rPr>
                <w:b/>
                <w:bCs/>
                <w:color w:val="111112"/>
                <w:sz w:val="24"/>
                <w:szCs w:val="24"/>
                <w:lang w:val="ro-RO"/>
              </w:rPr>
              <w:t>A. CHELTUIELI DIRECTE</w:t>
            </w:r>
          </w:p>
        </w:tc>
        <w:tc>
          <w:tcPr>
            <w:tcW w:w="1659" w:type="dxa"/>
            <w:hideMark/>
          </w:tcPr>
          <w:p w14:paraId="50AF0558" w14:textId="77777777" w:rsidR="00095898" w:rsidRPr="00095898" w:rsidRDefault="00095898" w:rsidP="00095898">
            <w:pPr>
              <w:jc w:val="center"/>
              <w:rPr>
                <w:color w:val="111112"/>
                <w:sz w:val="24"/>
                <w:szCs w:val="24"/>
                <w:lang w:val="ro-RO"/>
              </w:rPr>
            </w:pPr>
          </w:p>
        </w:tc>
        <w:tc>
          <w:tcPr>
            <w:tcW w:w="993" w:type="dxa"/>
            <w:hideMark/>
          </w:tcPr>
          <w:p w14:paraId="656CF242" w14:textId="77777777" w:rsidR="00095898" w:rsidRPr="00095898" w:rsidRDefault="00095898" w:rsidP="00095898">
            <w:pPr>
              <w:spacing w:line="330" w:lineRule="atLeast"/>
              <w:jc w:val="center"/>
              <w:rPr>
                <w:sz w:val="24"/>
                <w:szCs w:val="24"/>
                <w:lang w:val="ro-RO"/>
              </w:rPr>
            </w:pPr>
          </w:p>
        </w:tc>
        <w:tc>
          <w:tcPr>
            <w:tcW w:w="1270" w:type="dxa"/>
            <w:hideMark/>
          </w:tcPr>
          <w:p w14:paraId="1F96C065" w14:textId="77777777" w:rsidR="00095898" w:rsidRPr="00095898" w:rsidRDefault="00095898" w:rsidP="00095898">
            <w:pPr>
              <w:spacing w:line="330" w:lineRule="atLeast"/>
              <w:jc w:val="center"/>
              <w:rPr>
                <w:sz w:val="24"/>
                <w:szCs w:val="24"/>
                <w:lang w:val="ro-RO"/>
              </w:rPr>
            </w:pPr>
          </w:p>
        </w:tc>
      </w:tr>
      <w:tr w:rsidR="00095898" w:rsidRPr="00095898" w14:paraId="74DE9C4A" w14:textId="77777777" w:rsidTr="002332DB">
        <w:trPr>
          <w:jc w:val="center"/>
        </w:trPr>
        <w:tc>
          <w:tcPr>
            <w:tcW w:w="350" w:type="dxa"/>
            <w:hideMark/>
          </w:tcPr>
          <w:p w14:paraId="712A491B"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1</w:t>
            </w:r>
          </w:p>
        </w:tc>
        <w:tc>
          <w:tcPr>
            <w:tcW w:w="5357" w:type="dxa"/>
            <w:hideMark/>
          </w:tcPr>
          <w:p w14:paraId="7E438D43"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Manoperă echipe electricieni autorizați ANRE, măsurători speciale, avize și disponibilitate 24/24</w:t>
            </w:r>
          </w:p>
        </w:tc>
        <w:tc>
          <w:tcPr>
            <w:tcW w:w="1659" w:type="dxa"/>
            <w:hideMark/>
          </w:tcPr>
          <w:p w14:paraId="008F384F"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1000</w:t>
            </w:r>
          </w:p>
        </w:tc>
        <w:tc>
          <w:tcPr>
            <w:tcW w:w="993" w:type="dxa"/>
            <w:hideMark/>
          </w:tcPr>
          <w:p w14:paraId="116FD0A5"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150</w:t>
            </w:r>
          </w:p>
        </w:tc>
        <w:tc>
          <w:tcPr>
            <w:tcW w:w="1270" w:type="dxa"/>
            <w:hideMark/>
          </w:tcPr>
          <w:p w14:paraId="09A40849"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150000</w:t>
            </w:r>
          </w:p>
        </w:tc>
      </w:tr>
      <w:tr w:rsidR="00095898" w:rsidRPr="00095898" w14:paraId="6C3A916D" w14:textId="77777777" w:rsidTr="002332DB">
        <w:trPr>
          <w:jc w:val="center"/>
        </w:trPr>
        <w:tc>
          <w:tcPr>
            <w:tcW w:w="350" w:type="dxa"/>
            <w:hideMark/>
          </w:tcPr>
          <w:p w14:paraId="1B1EBB2F"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2</w:t>
            </w:r>
          </w:p>
        </w:tc>
        <w:tc>
          <w:tcPr>
            <w:tcW w:w="5357" w:type="dxa"/>
            <w:hideMark/>
          </w:tcPr>
          <w:p w14:paraId="04FFB259"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Utilaje — nacelă autoridicătoare min. 12m mașini intervenție și consumabile</w:t>
            </w:r>
          </w:p>
        </w:tc>
        <w:tc>
          <w:tcPr>
            <w:tcW w:w="1659" w:type="dxa"/>
            <w:hideMark/>
          </w:tcPr>
          <w:p w14:paraId="6069C39E"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340</w:t>
            </w:r>
          </w:p>
        </w:tc>
        <w:tc>
          <w:tcPr>
            <w:tcW w:w="993" w:type="dxa"/>
            <w:hideMark/>
          </w:tcPr>
          <w:p w14:paraId="54826295"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180</w:t>
            </w:r>
          </w:p>
        </w:tc>
        <w:tc>
          <w:tcPr>
            <w:tcW w:w="1270" w:type="dxa"/>
            <w:hideMark/>
          </w:tcPr>
          <w:p w14:paraId="290CD455"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61200</w:t>
            </w:r>
          </w:p>
        </w:tc>
      </w:tr>
      <w:tr w:rsidR="00095898" w:rsidRPr="00095898" w14:paraId="0561965E" w14:textId="77777777" w:rsidTr="002332DB">
        <w:trPr>
          <w:jc w:val="center"/>
        </w:trPr>
        <w:tc>
          <w:tcPr>
            <w:tcW w:w="350" w:type="dxa"/>
            <w:hideMark/>
          </w:tcPr>
          <w:p w14:paraId="59B269EC"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3</w:t>
            </w:r>
          </w:p>
        </w:tc>
        <w:tc>
          <w:tcPr>
            <w:tcW w:w="5357" w:type="dxa"/>
            <w:hideMark/>
          </w:tcPr>
          <w:p w14:paraId="2C966365"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Materiale — corpuri LED, siguranțe, conductori, cleme, contactoare</w:t>
            </w:r>
          </w:p>
        </w:tc>
        <w:tc>
          <w:tcPr>
            <w:tcW w:w="1659" w:type="dxa"/>
            <w:hideMark/>
          </w:tcPr>
          <w:p w14:paraId="206FD94F"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Forfetar/ medie facturi</w:t>
            </w:r>
          </w:p>
        </w:tc>
        <w:tc>
          <w:tcPr>
            <w:tcW w:w="993" w:type="dxa"/>
            <w:hideMark/>
          </w:tcPr>
          <w:p w14:paraId="7DF06757"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2.000</w:t>
            </w:r>
          </w:p>
        </w:tc>
        <w:tc>
          <w:tcPr>
            <w:tcW w:w="1270" w:type="dxa"/>
            <w:hideMark/>
          </w:tcPr>
          <w:p w14:paraId="0AB964ED"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2.000</w:t>
            </w:r>
          </w:p>
        </w:tc>
      </w:tr>
      <w:tr w:rsidR="00095898" w:rsidRPr="00095898" w14:paraId="56CF0FB7" w14:textId="77777777" w:rsidTr="002332DB">
        <w:trPr>
          <w:jc w:val="center"/>
        </w:trPr>
        <w:tc>
          <w:tcPr>
            <w:tcW w:w="350" w:type="dxa"/>
            <w:hideMark/>
          </w:tcPr>
          <w:p w14:paraId="0BD24574"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4</w:t>
            </w:r>
          </w:p>
        </w:tc>
        <w:tc>
          <w:tcPr>
            <w:tcW w:w="5357" w:type="dxa"/>
            <w:hideMark/>
          </w:tcPr>
          <w:p w14:paraId="1CBF3A8D"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Revizii tehnice — 10 puncte de aprindere</w:t>
            </w:r>
          </w:p>
        </w:tc>
        <w:tc>
          <w:tcPr>
            <w:tcW w:w="1659" w:type="dxa"/>
            <w:hideMark/>
          </w:tcPr>
          <w:p w14:paraId="6F35EAAB"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10</w:t>
            </w:r>
          </w:p>
        </w:tc>
        <w:tc>
          <w:tcPr>
            <w:tcW w:w="993" w:type="dxa"/>
            <w:hideMark/>
          </w:tcPr>
          <w:p w14:paraId="02788BD9"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350</w:t>
            </w:r>
          </w:p>
        </w:tc>
        <w:tc>
          <w:tcPr>
            <w:tcW w:w="1270" w:type="dxa"/>
            <w:hideMark/>
          </w:tcPr>
          <w:p w14:paraId="6599C2B2"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3500</w:t>
            </w:r>
          </w:p>
        </w:tc>
      </w:tr>
      <w:tr w:rsidR="00095898" w:rsidRPr="00095898" w14:paraId="518E8079" w14:textId="77777777" w:rsidTr="002332DB">
        <w:trPr>
          <w:jc w:val="center"/>
        </w:trPr>
        <w:tc>
          <w:tcPr>
            <w:tcW w:w="350" w:type="dxa"/>
            <w:hideMark/>
          </w:tcPr>
          <w:p w14:paraId="609AC349"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5</w:t>
            </w:r>
          </w:p>
        </w:tc>
        <w:tc>
          <w:tcPr>
            <w:tcW w:w="5357" w:type="dxa"/>
            <w:hideMark/>
          </w:tcPr>
          <w:p w14:paraId="2C429F43"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Inspecții nocturne</w:t>
            </w:r>
          </w:p>
        </w:tc>
        <w:tc>
          <w:tcPr>
            <w:tcW w:w="1659" w:type="dxa"/>
            <w:hideMark/>
          </w:tcPr>
          <w:p w14:paraId="12E49BB8"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300</w:t>
            </w:r>
          </w:p>
        </w:tc>
        <w:tc>
          <w:tcPr>
            <w:tcW w:w="993" w:type="dxa"/>
            <w:hideMark/>
          </w:tcPr>
          <w:p w14:paraId="6736952B"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10</w:t>
            </w:r>
          </w:p>
        </w:tc>
        <w:tc>
          <w:tcPr>
            <w:tcW w:w="1270" w:type="dxa"/>
            <w:hideMark/>
          </w:tcPr>
          <w:p w14:paraId="34057CB8"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3000</w:t>
            </w:r>
          </w:p>
        </w:tc>
      </w:tr>
      <w:tr w:rsidR="00095898" w:rsidRPr="00095898" w14:paraId="0C241167" w14:textId="77777777" w:rsidTr="002332DB">
        <w:trPr>
          <w:jc w:val="center"/>
        </w:trPr>
        <w:tc>
          <w:tcPr>
            <w:tcW w:w="350" w:type="dxa"/>
            <w:hideMark/>
          </w:tcPr>
          <w:p w14:paraId="62E395CB"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6</w:t>
            </w:r>
          </w:p>
        </w:tc>
        <w:tc>
          <w:tcPr>
            <w:tcW w:w="5357" w:type="dxa"/>
            <w:hideMark/>
          </w:tcPr>
          <w:p w14:paraId="4FF685E8"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Mentenanță litere volumetrice MURFATLAR și iluminat arhitectural</w:t>
            </w:r>
          </w:p>
        </w:tc>
        <w:tc>
          <w:tcPr>
            <w:tcW w:w="1659" w:type="dxa"/>
            <w:hideMark/>
          </w:tcPr>
          <w:p w14:paraId="3F7BE41B"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Forfetar / medie facturi</w:t>
            </w:r>
          </w:p>
        </w:tc>
        <w:tc>
          <w:tcPr>
            <w:tcW w:w="993" w:type="dxa"/>
            <w:hideMark/>
          </w:tcPr>
          <w:p w14:paraId="0EEABCF3"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8.500</w:t>
            </w:r>
          </w:p>
        </w:tc>
        <w:tc>
          <w:tcPr>
            <w:tcW w:w="1270" w:type="dxa"/>
            <w:hideMark/>
          </w:tcPr>
          <w:p w14:paraId="5E5F6149"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8.500</w:t>
            </w:r>
          </w:p>
        </w:tc>
      </w:tr>
      <w:tr w:rsidR="00095898" w:rsidRPr="00095898" w14:paraId="0D87E8B6" w14:textId="77777777" w:rsidTr="002332DB">
        <w:trPr>
          <w:jc w:val="center"/>
        </w:trPr>
        <w:tc>
          <w:tcPr>
            <w:tcW w:w="350" w:type="dxa"/>
            <w:hideMark/>
          </w:tcPr>
          <w:p w14:paraId="5EBC54C3"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7</w:t>
            </w:r>
          </w:p>
        </w:tc>
        <w:tc>
          <w:tcPr>
            <w:tcW w:w="5357" w:type="dxa"/>
            <w:hideMark/>
          </w:tcPr>
          <w:p w14:paraId="7A0CAD74"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Intervenții urgente avarii</w:t>
            </w:r>
          </w:p>
        </w:tc>
        <w:tc>
          <w:tcPr>
            <w:tcW w:w="1659" w:type="dxa"/>
            <w:hideMark/>
          </w:tcPr>
          <w:p w14:paraId="53673B91"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30</w:t>
            </w:r>
          </w:p>
        </w:tc>
        <w:tc>
          <w:tcPr>
            <w:tcW w:w="993" w:type="dxa"/>
            <w:hideMark/>
          </w:tcPr>
          <w:p w14:paraId="3A651067"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325 lei</w:t>
            </w:r>
          </w:p>
        </w:tc>
        <w:tc>
          <w:tcPr>
            <w:tcW w:w="1270" w:type="dxa"/>
            <w:hideMark/>
          </w:tcPr>
          <w:p w14:paraId="52331A61"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9750</w:t>
            </w:r>
          </w:p>
        </w:tc>
      </w:tr>
      <w:tr w:rsidR="00095898" w:rsidRPr="00095898" w14:paraId="52649372" w14:textId="77777777" w:rsidTr="002332DB">
        <w:trPr>
          <w:jc w:val="center"/>
        </w:trPr>
        <w:tc>
          <w:tcPr>
            <w:tcW w:w="350" w:type="dxa"/>
            <w:hideMark/>
          </w:tcPr>
          <w:p w14:paraId="31F7500E" w14:textId="77777777" w:rsidR="00095898" w:rsidRPr="00095898" w:rsidRDefault="00095898" w:rsidP="00095898">
            <w:pPr>
              <w:jc w:val="center"/>
              <w:rPr>
                <w:color w:val="111112"/>
                <w:sz w:val="24"/>
                <w:szCs w:val="24"/>
                <w:lang w:val="ro-RO"/>
              </w:rPr>
            </w:pPr>
          </w:p>
        </w:tc>
        <w:tc>
          <w:tcPr>
            <w:tcW w:w="5357" w:type="dxa"/>
            <w:hideMark/>
          </w:tcPr>
          <w:p w14:paraId="77C6FCED" w14:textId="77777777" w:rsidR="00095898" w:rsidRPr="00095898" w:rsidRDefault="00095898" w:rsidP="00095898">
            <w:pPr>
              <w:spacing w:line="300" w:lineRule="atLeast"/>
              <w:jc w:val="center"/>
              <w:rPr>
                <w:color w:val="111112"/>
                <w:sz w:val="24"/>
                <w:szCs w:val="24"/>
                <w:lang w:val="ro-RO"/>
              </w:rPr>
            </w:pPr>
            <w:r w:rsidRPr="00095898">
              <w:rPr>
                <w:b/>
                <w:bCs/>
                <w:color w:val="111112"/>
                <w:sz w:val="24"/>
                <w:szCs w:val="24"/>
                <w:lang w:val="ro-RO"/>
              </w:rPr>
              <w:t>SUBTOTAL CHELTUIELI DIRECTE</w:t>
            </w:r>
          </w:p>
        </w:tc>
        <w:tc>
          <w:tcPr>
            <w:tcW w:w="1659" w:type="dxa"/>
            <w:hideMark/>
          </w:tcPr>
          <w:p w14:paraId="27E21A1E" w14:textId="77777777" w:rsidR="00095898" w:rsidRPr="00095898" w:rsidRDefault="00095898" w:rsidP="00095898">
            <w:pPr>
              <w:jc w:val="center"/>
              <w:rPr>
                <w:color w:val="111112"/>
                <w:sz w:val="24"/>
                <w:szCs w:val="24"/>
                <w:lang w:val="ro-RO"/>
              </w:rPr>
            </w:pPr>
          </w:p>
        </w:tc>
        <w:tc>
          <w:tcPr>
            <w:tcW w:w="993" w:type="dxa"/>
            <w:hideMark/>
          </w:tcPr>
          <w:p w14:paraId="2810BADB" w14:textId="77777777" w:rsidR="00095898" w:rsidRPr="00095898" w:rsidRDefault="00095898" w:rsidP="00095898">
            <w:pPr>
              <w:spacing w:line="330" w:lineRule="atLeast"/>
              <w:jc w:val="center"/>
              <w:rPr>
                <w:sz w:val="24"/>
                <w:szCs w:val="24"/>
                <w:lang w:val="ro-RO"/>
              </w:rPr>
            </w:pPr>
          </w:p>
        </w:tc>
        <w:tc>
          <w:tcPr>
            <w:tcW w:w="1270" w:type="dxa"/>
            <w:hideMark/>
          </w:tcPr>
          <w:p w14:paraId="24DD21C0" w14:textId="77777777" w:rsidR="00095898" w:rsidRPr="00095898" w:rsidRDefault="00095898" w:rsidP="00095898">
            <w:pPr>
              <w:spacing w:line="300" w:lineRule="atLeast"/>
              <w:jc w:val="center"/>
              <w:rPr>
                <w:color w:val="111112"/>
                <w:sz w:val="24"/>
                <w:szCs w:val="24"/>
                <w:lang w:val="ro-RO"/>
              </w:rPr>
            </w:pPr>
            <w:r w:rsidRPr="00095898">
              <w:rPr>
                <w:b/>
                <w:bCs/>
                <w:color w:val="111112"/>
                <w:sz w:val="24"/>
                <w:szCs w:val="24"/>
                <w:lang w:val="ro-RO"/>
              </w:rPr>
              <w:t>237950</w:t>
            </w:r>
          </w:p>
        </w:tc>
      </w:tr>
      <w:tr w:rsidR="00095898" w:rsidRPr="00095898" w14:paraId="00BCC05B" w14:textId="77777777" w:rsidTr="002332DB">
        <w:trPr>
          <w:jc w:val="center"/>
        </w:trPr>
        <w:tc>
          <w:tcPr>
            <w:tcW w:w="350" w:type="dxa"/>
            <w:hideMark/>
          </w:tcPr>
          <w:p w14:paraId="77796E4D"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8</w:t>
            </w:r>
          </w:p>
        </w:tc>
        <w:tc>
          <w:tcPr>
            <w:tcW w:w="5357" w:type="dxa"/>
            <w:hideMark/>
          </w:tcPr>
          <w:p w14:paraId="088983C6"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Contribuție asiguratorie muncă (CAS) — 2,25% din manoperă</w:t>
            </w:r>
          </w:p>
        </w:tc>
        <w:tc>
          <w:tcPr>
            <w:tcW w:w="1659" w:type="dxa"/>
            <w:hideMark/>
          </w:tcPr>
          <w:p w14:paraId="1E9109E4"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2,25%</w:t>
            </w:r>
          </w:p>
        </w:tc>
        <w:tc>
          <w:tcPr>
            <w:tcW w:w="993" w:type="dxa"/>
            <w:hideMark/>
          </w:tcPr>
          <w:p w14:paraId="3D3523D4" w14:textId="77777777" w:rsidR="00095898" w:rsidRPr="00095898" w:rsidRDefault="00095898" w:rsidP="00095898">
            <w:pPr>
              <w:jc w:val="center"/>
              <w:rPr>
                <w:color w:val="111112"/>
                <w:sz w:val="24"/>
                <w:szCs w:val="24"/>
                <w:lang w:val="ro-RO"/>
              </w:rPr>
            </w:pPr>
          </w:p>
        </w:tc>
        <w:tc>
          <w:tcPr>
            <w:tcW w:w="1270" w:type="dxa"/>
            <w:hideMark/>
          </w:tcPr>
          <w:p w14:paraId="3AAC581A"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5353,875</w:t>
            </w:r>
          </w:p>
        </w:tc>
      </w:tr>
      <w:tr w:rsidR="00095898" w:rsidRPr="00095898" w14:paraId="1D840017" w14:textId="77777777" w:rsidTr="002332DB">
        <w:trPr>
          <w:jc w:val="center"/>
        </w:trPr>
        <w:tc>
          <w:tcPr>
            <w:tcW w:w="350" w:type="dxa"/>
            <w:hideMark/>
          </w:tcPr>
          <w:p w14:paraId="642C0D8B" w14:textId="77777777" w:rsidR="00095898" w:rsidRPr="00095898" w:rsidRDefault="00095898" w:rsidP="00095898">
            <w:pPr>
              <w:jc w:val="center"/>
              <w:rPr>
                <w:color w:val="111112"/>
                <w:sz w:val="24"/>
                <w:szCs w:val="24"/>
                <w:lang w:val="ro-RO"/>
              </w:rPr>
            </w:pPr>
          </w:p>
        </w:tc>
        <w:tc>
          <w:tcPr>
            <w:tcW w:w="5357" w:type="dxa"/>
            <w:hideMark/>
          </w:tcPr>
          <w:p w14:paraId="091066F7" w14:textId="77777777" w:rsidR="00095898" w:rsidRPr="00095898" w:rsidRDefault="00095898" w:rsidP="00095898">
            <w:pPr>
              <w:spacing w:line="300" w:lineRule="atLeast"/>
              <w:jc w:val="center"/>
              <w:rPr>
                <w:color w:val="111112"/>
                <w:sz w:val="24"/>
                <w:szCs w:val="24"/>
                <w:lang w:val="ro-RO"/>
              </w:rPr>
            </w:pPr>
            <w:r w:rsidRPr="00095898">
              <w:rPr>
                <w:b/>
                <w:bCs/>
                <w:color w:val="111112"/>
                <w:sz w:val="24"/>
                <w:szCs w:val="24"/>
                <w:lang w:val="ro-RO"/>
              </w:rPr>
              <w:t>TOTAL CHELTUIELI DIRECTE (A+CAS)</w:t>
            </w:r>
          </w:p>
        </w:tc>
        <w:tc>
          <w:tcPr>
            <w:tcW w:w="1659" w:type="dxa"/>
            <w:hideMark/>
          </w:tcPr>
          <w:p w14:paraId="554ACC06" w14:textId="77777777" w:rsidR="00095898" w:rsidRPr="00095898" w:rsidRDefault="00095898" w:rsidP="00095898">
            <w:pPr>
              <w:jc w:val="center"/>
              <w:rPr>
                <w:color w:val="111112"/>
                <w:sz w:val="24"/>
                <w:szCs w:val="24"/>
                <w:lang w:val="ro-RO"/>
              </w:rPr>
            </w:pPr>
          </w:p>
        </w:tc>
        <w:tc>
          <w:tcPr>
            <w:tcW w:w="993" w:type="dxa"/>
            <w:hideMark/>
          </w:tcPr>
          <w:p w14:paraId="3181E829" w14:textId="77777777" w:rsidR="00095898" w:rsidRPr="00095898" w:rsidRDefault="00095898" w:rsidP="00095898">
            <w:pPr>
              <w:spacing w:line="330" w:lineRule="atLeast"/>
              <w:jc w:val="center"/>
              <w:rPr>
                <w:sz w:val="24"/>
                <w:szCs w:val="24"/>
                <w:lang w:val="ro-RO"/>
              </w:rPr>
            </w:pPr>
          </w:p>
        </w:tc>
        <w:tc>
          <w:tcPr>
            <w:tcW w:w="1270" w:type="dxa"/>
            <w:hideMark/>
          </w:tcPr>
          <w:p w14:paraId="5FB42889" w14:textId="77777777" w:rsidR="00095898" w:rsidRPr="00095898" w:rsidRDefault="00095898" w:rsidP="00095898">
            <w:pPr>
              <w:spacing w:line="300" w:lineRule="atLeast"/>
              <w:jc w:val="center"/>
              <w:rPr>
                <w:color w:val="111112"/>
                <w:sz w:val="24"/>
                <w:szCs w:val="24"/>
                <w:lang w:val="ro-RO"/>
              </w:rPr>
            </w:pPr>
            <w:r w:rsidRPr="00095898">
              <w:rPr>
                <w:b/>
                <w:bCs/>
                <w:color w:val="111112"/>
                <w:sz w:val="24"/>
                <w:szCs w:val="24"/>
                <w:lang w:val="ro-RO"/>
              </w:rPr>
              <w:t>243303,875</w:t>
            </w:r>
          </w:p>
        </w:tc>
      </w:tr>
      <w:tr w:rsidR="00095898" w:rsidRPr="00095898" w14:paraId="177380EA" w14:textId="77777777" w:rsidTr="002332DB">
        <w:trPr>
          <w:jc w:val="center"/>
        </w:trPr>
        <w:tc>
          <w:tcPr>
            <w:tcW w:w="350" w:type="dxa"/>
            <w:hideMark/>
          </w:tcPr>
          <w:p w14:paraId="6C04308B"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9</w:t>
            </w:r>
          </w:p>
        </w:tc>
        <w:tc>
          <w:tcPr>
            <w:tcW w:w="5357" w:type="dxa"/>
            <w:hideMark/>
          </w:tcPr>
          <w:p w14:paraId="77C73B8E"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Cheltuieli indirecte — 10% din total cheltuieli directe</w:t>
            </w:r>
          </w:p>
        </w:tc>
        <w:tc>
          <w:tcPr>
            <w:tcW w:w="1659" w:type="dxa"/>
            <w:hideMark/>
          </w:tcPr>
          <w:p w14:paraId="3144A88E"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10%</w:t>
            </w:r>
          </w:p>
        </w:tc>
        <w:tc>
          <w:tcPr>
            <w:tcW w:w="993" w:type="dxa"/>
            <w:hideMark/>
          </w:tcPr>
          <w:p w14:paraId="32030DB4" w14:textId="77777777" w:rsidR="00095898" w:rsidRPr="00095898" w:rsidRDefault="00095898" w:rsidP="00095898">
            <w:pPr>
              <w:jc w:val="center"/>
              <w:rPr>
                <w:color w:val="111112"/>
                <w:sz w:val="24"/>
                <w:szCs w:val="24"/>
                <w:lang w:val="ro-RO"/>
              </w:rPr>
            </w:pPr>
          </w:p>
        </w:tc>
        <w:tc>
          <w:tcPr>
            <w:tcW w:w="1270" w:type="dxa"/>
            <w:hideMark/>
          </w:tcPr>
          <w:p w14:paraId="3A317C1F"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24330,39</w:t>
            </w:r>
          </w:p>
        </w:tc>
      </w:tr>
      <w:tr w:rsidR="00095898" w:rsidRPr="00095898" w14:paraId="709CA8C7" w14:textId="77777777" w:rsidTr="002332DB">
        <w:trPr>
          <w:jc w:val="center"/>
        </w:trPr>
        <w:tc>
          <w:tcPr>
            <w:tcW w:w="350" w:type="dxa"/>
            <w:hideMark/>
          </w:tcPr>
          <w:p w14:paraId="452547B5"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10</w:t>
            </w:r>
          </w:p>
        </w:tc>
        <w:tc>
          <w:tcPr>
            <w:tcW w:w="5357" w:type="dxa"/>
            <w:hideMark/>
          </w:tcPr>
          <w:p w14:paraId="423CB528"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Profit — max. 5% (Ord. A.N.R.S.C. nr. 77/2007, art. 3)</w:t>
            </w:r>
          </w:p>
        </w:tc>
        <w:tc>
          <w:tcPr>
            <w:tcW w:w="1659" w:type="dxa"/>
            <w:hideMark/>
          </w:tcPr>
          <w:p w14:paraId="2DFEA788"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5%</w:t>
            </w:r>
          </w:p>
        </w:tc>
        <w:tc>
          <w:tcPr>
            <w:tcW w:w="993" w:type="dxa"/>
            <w:hideMark/>
          </w:tcPr>
          <w:p w14:paraId="1D6DEABE" w14:textId="77777777" w:rsidR="00095898" w:rsidRPr="00095898" w:rsidRDefault="00095898" w:rsidP="00095898">
            <w:pPr>
              <w:jc w:val="center"/>
              <w:rPr>
                <w:color w:val="111112"/>
                <w:sz w:val="24"/>
                <w:szCs w:val="24"/>
                <w:lang w:val="ro-RO"/>
              </w:rPr>
            </w:pPr>
          </w:p>
        </w:tc>
        <w:tc>
          <w:tcPr>
            <w:tcW w:w="1270" w:type="dxa"/>
            <w:hideMark/>
          </w:tcPr>
          <w:p w14:paraId="1CD348CD"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12165,19</w:t>
            </w:r>
          </w:p>
        </w:tc>
      </w:tr>
      <w:tr w:rsidR="00095898" w:rsidRPr="00095898" w14:paraId="0D1A95EC" w14:textId="77777777" w:rsidTr="002332DB">
        <w:trPr>
          <w:jc w:val="center"/>
        </w:trPr>
        <w:tc>
          <w:tcPr>
            <w:tcW w:w="350" w:type="dxa"/>
            <w:hideMark/>
          </w:tcPr>
          <w:p w14:paraId="4503BEFF" w14:textId="77777777" w:rsidR="00095898" w:rsidRPr="00095898" w:rsidRDefault="00095898" w:rsidP="00095898">
            <w:pPr>
              <w:jc w:val="center"/>
              <w:rPr>
                <w:color w:val="111112"/>
                <w:sz w:val="24"/>
                <w:szCs w:val="24"/>
                <w:lang w:val="ro-RO"/>
              </w:rPr>
            </w:pPr>
          </w:p>
        </w:tc>
        <w:tc>
          <w:tcPr>
            <w:tcW w:w="5357" w:type="dxa"/>
            <w:hideMark/>
          </w:tcPr>
          <w:p w14:paraId="3BC31B46" w14:textId="77777777" w:rsidR="00095898" w:rsidRPr="00095898" w:rsidRDefault="00095898" w:rsidP="00095898">
            <w:pPr>
              <w:spacing w:line="300" w:lineRule="atLeast"/>
              <w:jc w:val="center"/>
              <w:rPr>
                <w:color w:val="111112"/>
                <w:sz w:val="24"/>
                <w:szCs w:val="24"/>
                <w:lang w:val="ro-RO"/>
              </w:rPr>
            </w:pPr>
            <w:r w:rsidRPr="00095898">
              <w:rPr>
                <w:b/>
                <w:bCs/>
                <w:color w:val="111112"/>
                <w:sz w:val="24"/>
                <w:szCs w:val="24"/>
                <w:lang w:val="ro-RO"/>
              </w:rPr>
              <w:t>TOTAL GENERAL FĂRĂ TVA</w:t>
            </w:r>
          </w:p>
        </w:tc>
        <w:tc>
          <w:tcPr>
            <w:tcW w:w="1659" w:type="dxa"/>
            <w:hideMark/>
          </w:tcPr>
          <w:p w14:paraId="46FA0FB7" w14:textId="77777777" w:rsidR="00095898" w:rsidRPr="00095898" w:rsidRDefault="00095898" w:rsidP="00095898">
            <w:pPr>
              <w:jc w:val="center"/>
              <w:rPr>
                <w:color w:val="111112"/>
                <w:sz w:val="24"/>
                <w:szCs w:val="24"/>
                <w:lang w:val="ro-RO"/>
              </w:rPr>
            </w:pPr>
          </w:p>
        </w:tc>
        <w:tc>
          <w:tcPr>
            <w:tcW w:w="993" w:type="dxa"/>
            <w:hideMark/>
          </w:tcPr>
          <w:p w14:paraId="0239BDAB" w14:textId="77777777" w:rsidR="00095898" w:rsidRPr="00095898" w:rsidRDefault="00095898" w:rsidP="00095898">
            <w:pPr>
              <w:spacing w:line="330" w:lineRule="atLeast"/>
              <w:jc w:val="center"/>
              <w:rPr>
                <w:sz w:val="24"/>
                <w:szCs w:val="24"/>
                <w:lang w:val="ro-RO"/>
              </w:rPr>
            </w:pPr>
          </w:p>
        </w:tc>
        <w:tc>
          <w:tcPr>
            <w:tcW w:w="1270" w:type="dxa"/>
            <w:hideMark/>
          </w:tcPr>
          <w:p w14:paraId="7C2E08F5" w14:textId="77777777" w:rsidR="00095898" w:rsidRPr="00095898" w:rsidRDefault="00095898" w:rsidP="00095898">
            <w:pPr>
              <w:spacing w:line="300" w:lineRule="atLeast"/>
              <w:jc w:val="center"/>
              <w:rPr>
                <w:color w:val="111112"/>
                <w:sz w:val="24"/>
                <w:szCs w:val="24"/>
                <w:lang w:val="ro-RO"/>
              </w:rPr>
            </w:pPr>
            <w:r w:rsidRPr="00095898">
              <w:rPr>
                <w:b/>
                <w:bCs/>
                <w:color w:val="111112"/>
                <w:sz w:val="24"/>
                <w:szCs w:val="24"/>
                <w:lang w:val="ro-RO"/>
              </w:rPr>
              <w:t>279799,46</w:t>
            </w:r>
          </w:p>
        </w:tc>
      </w:tr>
      <w:tr w:rsidR="00095898" w:rsidRPr="00095898" w14:paraId="3BE5CD8C" w14:textId="77777777" w:rsidTr="002332DB">
        <w:trPr>
          <w:jc w:val="center"/>
        </w:trPr>
        <w:tc>
          <w:tcPr>
            <w:tcW w:w="350" w:type="dxa"/>
            <w:hideMark/>
          </w:tcPr>
          <w:p w14:paraId="4FF62CF7"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11</w:t>
            </w:r>
          </w:p>
        </w:tc>
        <w:tc>
          <w:tcPr>
            <w:tcW w:w="5357" w:type="dxa"/>
            <w:hideMark/>
          </w:tcPr>
          <w:p w14:paraId="3227DC58"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TVA</w:t>
            </w:r>
          </w:p>
        </w:tc>
        <w:tc>
          <w:tcPr>
            <w:tcW w:w="1659" w:type="dxa"/>
            <w:hideMark/>
          </w:tcPr>
          <w:p w14:paraId="3E3CE2ED"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21%</w:t>
            </w:r>
          </w:p>
        </w:tc>
        <w:tc>
          <w:tcPr>
            <w:tcW w:w="993" w:type="dxa"/>
            <w:hideMark/>
          </w:tcPr>
          <w:p w14:paraId="40DA7876" w14:textId="77777777" w:rsidR="00095898" w:rsidRPr="00095898" w:rsidRDefault="00095898" w:rsidP="00095898">
            <w:pPr>
              <w:jc w:val="center"/>
              <w:rPr>
                <w:color w:val="111112"/>
                <w:sz w:val="24"/>
                <w:szCs w:val="24"/>
                <w:lang w:val="ro-RO"/>
              </w:rPr>
            </w:pPr>
          </w:p>
        </w:tc>
        <w:tc>
          <w:tcPr>
            <w:tcW w:w="1270" w:type="dxa"/>
            <w:hideMark/>
          </w:tcPr>
          <w:p w14:paraId="184C22F5" w14:textId="77777777" w:rsidR="00095898" w:rsidRPr="00095898" w:rsidRDefault="00095898" w:rsidP="00095898">
            <w:pPr>
              <w:spacing w:line="300" w:lineRule="atLeast"/>
              <w:jc w:val="center"/>
              <w:rPr>
                <w:color w:val="111112"/>
                <w:sz w:val="24"/>
                <w:szCs w:val="24"/>
                <w:lang w:val="ro-RO"/>
              </w:rPr>
            </w:pPr>
            <w:r w:rsidRPr="00095898">
              <w:rPr>
                <w:color w:val="111112"/>
                <w:sz w:val="24"/>
                <w:szCs w:val="24"/>
                <w:lang w:val="ro-RO"/>
              </w:rPr>
              <w:t>58757,89</w:t>
            </w:r>
          </w:p>
        </w:tc>
      </w:tr>
      <w:tr w:rsidR="00095898" w:rsidRPr="00095898" w14:paraId="00359B6E" w14:textId="77777777" w:rsidTr="002332DB">
        <w:trPr>
          <w:jc w:val="center"/>
        </w:trPr>
        <w:tc>
          <w:tcPr>
            <w:tcW w:w="350" w:type="dxa"/>
            <w:hideMark/>
          </w:tcPr>
          <w:p w14:paraId="7A0B44B4" w14:textId="77777777" w:rsidR="00095898" w:rsidRPr="00095898" w:rsidRDefault="00095898" w:rsidP="00095898">
            <w:pPr>
              <w:jc w:val="center"/>
              <w:rPr>
                <w:color w:val="111112"/>
                <w:sz w:val="24"/>
                <w:szCs w:val="24"/>
                <w:lang w:val="ro-RO"/>
              </w:rPr>
            </w:pPr>
          </w:p>
        </w:tc>
        <w:tc>
          <w:tcPr>
            <w:tcW w:w="5357" w:type="dxa"/>
            <w:hideMark/>
          </w:tcPr>
          <w:p w14:paraId="1D57AD39" w14:textId="77777777" w:rsidR="00095898" w:rsidRPr="00095898" w:rsidRDefault="00095898" w:rsidP="00095898">
            <w:pPr>
              <w:spacing w:line="300" w:lineRule="atLeast"/>
              <w:jc w:val="center"/>
              <w:rPr>
                <w:color w:val="111112"/>
                <w:sz w:val="24"/>
                <w:szCs w:val="24"/>
                <w:lang w:val="ro-RO"/>
              </w:rPr>
            </w:pPr>
            <w:r w:rsidRPr="00095898">
              <w:rPr>
                <w:b/>
                <w:bCs/>
                <w:color w:val="111112"/>
                <w:sz w:val="24"/>
                <w:szCs w:val="24"/>
                <w:lang w:val="ro-RO"/>
              </w:rPr>
              <w:t>TOTAL GENERAL CU TVA</w:t>
            </w:r>
          </w:p>
        </w:tc>
        <w:tc>
          <w:tcPr>
            <w:tcW w:w="1659" w:type="dxa"/>
            <w:hideMark/>
          </w:tcPr>
          <w:p w14:paraId="479D12B0" w14:textId="77777777" w:rsidR="00095898" w:rsidRPr="00095898" w:rsidRDefault="00095898" w:rsidP="00095898">
            <w:pPr>
              <w:jc w:val="center"/>
              <w:rPr>
                <w:color w:val="111112"/>
                <w:sz w:val="24"/>
                <w:szCs w:val="24"/>
                <w:lang w:val="ro-RO"/>
              </w:rPr>
            </w:pPr>
          </w:p>
        </w:tc>
        <w:tc>
          <w:tcPr>
            <w:tcW w:w="993" w:type="dxa"/>
            <w:hideMark/>
          </w:tcPr>
          <w:p w14:paraId="6FE2BF81" w14:textId="77777777" w:rsidR="00095898" w:rsidRPr="00095898" w:rsidRDefault="00095898" w:rsidP="00095898">
            <w:pPr>
              <w:spacing w:line="330" w:lineRule="atLeast"/>
              <w:jc w:val="center"/>
              <w:rPr>
                <w:sz w:val="24"/>
                <w:szCs w:val="24"/>
                <w:lang w:val="ro-RO"/>
              </w:rPr>
            </w:pPr>
          </w:p>
        </w:tc>
        <w:tc>
          <w:tcPr>
            <w:tcW w:w="1270" w:type="dxa"/>
            <w:hideMark/>
          </w:tcPr>
          <w:p w14:paraId="68D9A256" w14:textId="77777777" w:rsidR="00095898" w:rsidRPr="00095898" w:rsidRDefault="00095898" w:rsidP="00095898">
            <w:pPr>
              <w:spacing w:line="300" w:lineRule="atLeast"/>
              <w:jc w:val="center"/>
              <w:rPr>
                <w:color w:val="111112"/>
                <w:sz w:val="24"/>
                <w:szCs w:val="24"/>
                <w:lang w:val="ro-RO"/>
              </w:rPr>
            </w:pPr>
            <w:r w:rsidRPr="00095898">
              <w:rPr>
                <w:b/>
                <w:bCs/>
                <w:color w:val="111112"/>
                <w:sz w:val="24"/>
                <w:szCs w:val="24"/>
                <w:lang w:val="ro-RO"/>
              </w:rPr>
              <w:t>338557,34</w:t>
            </w:r>
          </w:p>
        </w:tc>
      </w:tr>
    </w:tbl>
    <w:p w14:paraId="71D995F1" w14:textId="435A22A8" w:rsidR="00095898" w:rsidRPr="00CE148A" w:rsidRDefault="00095898" w:rsidP="00095898">
      <w:pPr>
        <w:jc w:val="center"/>
        <w:rPr>
          <w:sz w:val="24"/>
          <w:szCs w:val="24"/>
          <w:lang w:val="ro-RO"/>
        </w:rPr>
      </w:pPr>
    </w:p>
    <w:p w14:paraId="02DB17B3" w14:textId="77777777" w:rsidR="00095898" w:rsidRPr="00CE148A" w:rsidRDefault="00095898" w:rsidP="00095898">
      <w:pPr>
        <w:pStyle w:val="NormalWeb"/>
        <w:shd w:val="clear" w:color="auto" w:fill="FFFFFF"/>
        <w:spacing w:before="0" w:beforeAutospacing="0" w:after="0" w:afterAutospacing="0"/>
        <w:rPr>
          <w:color w:val="111112"/>
          <w:lang w:val="ro-RO"/>
        </w:rPr>
      </w:pPr>
      <w:r w:rsidRPr="00CE148A">
        <w:rPr>
          <w:rStyle w:val="Emphasis"/>
          <w:color w:val="111112"/>
          <w:lang w:val="ro-RO"/>
        </w:rPr>
        <w:t>Notă: În calcul au fost implementate valorile statistice ANRE la nivel național pentru anul 2025.</w:t>
      </w:r>
    </w:p>
    <w:p w14:paraId="73F05448" w14:textId="65DE3269" w:rsidR="00095898" w:rsidRPr="00CE148A" w:rsidRDefault="00095898" w:rsidP="00730223">
      <w:pPr>
        <w:rPr>
          <w:sz w:val="24"/>
          <w:szCs w:val="24"/>
          <w:lang w:val="ro-RO"/>
        </w:rPr>
      </w:pPr>
    </w:p>
    <w:p w14:paraId="53C1FEBE" w14:textId="77777777" w:rsidR="00A42748" w:rsidRPr="00CE148A" w:rsidRDefault="004B2D1A" w:rsidP="001D289A">
      <w:pPr>
        <w:spacing w:before="180"/>
        <w:ind w:firstLine="720"/>
        <w:rPr>
          <w:sz w:val="24"/>
          <w:szCs w:val="24"/>
          <w:lang w:val="ro-RO"/>
        </w:rPr>
      </w:pPr>
      <w:r w:rsidRPr="00CE148A">
        <w:rPr>
          <w:b/>
          <w:bCs/>
          <w:sz w:val="24"/>
          <w:szCs w:val="24"/>
          <w:lang w:val="ro-RO"/>
        </w:rPr>
        <w:t>5.4 Verificarea valorii estimate pe baza devizelor lunare reale</w:t>
      </w:r>
    </w:p>
    <w:p w14:paraId="5456AF0A" w14:textId="77777777" w:rsidR="00A42748" w:rsidRPr="00CE148A" w:rsidRDefault="00A42748" w:rsidP="00730223">
      <w:pPr>
        <w:rPr>
          <w:sz w:val="24"/>
          <w:szCs w:val="24"/>
          <w:lang w:val="ro-RO"/>
        </w:rPr>
      </w:pPr>
    </w:p>
    <w:tbl>
      <w:tblPr>
        <w:tblW w:w="9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64"/>
        <w:gridCol w:w="1400"/>
        <w:gridCol w:w="1268"/>
        <w:gridCol w:w="1360"/>
        <w:gridCol w:w="1825"/>
      </w:tblGrid>
      <w:tr w:rsidR="000D5C70" w:rsidRPr="00CE148A" w14:paraId="1B4AB38D" w14:textId="77777777" w:rsidTr="0031583C">
        <w:tc>
          <w:tcPr>
            <w:tcW w:w="3964"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vAlign w:val="center"/>
          </w:tcPr>
          <w:p w14:paraId="1C8601AE" w14:textId="77777777" w:rsidR="00A42748" w:rsidRPr="00CE148A" w:rsidRDefault="004B2D1A" w:rsidP="0031583C">
            <w:pPr>
              <w:spacing w:before="60"/>
              <w:jc w:val="center"/>
              <w:rPr>
                <w:sz w:val="24"/>
                <w:szCs w:val="24"/>
                <w:lang w:val="ro-RO"/>
              </w:rPr>
            </w:pPr>
            <w:r w:rsidRPr="00CE148A">
              <w:rPr>
                <w:b/>
                <w:bCs/>
                <w:sz w:val="24"/>
                <w:szCs w:val="24"/>
                <w:lang w:val="ro-RO"/>
              </w:rPr>
              <w:t>Luna</w:t>
            </w:r>
          </w:p>
        </w:tc>
        <w:tc>
          <w:tcPr>
            <w:tcW w:w="1400"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vAlign w:val="center"/>
          </w:tcPr>
          <w:p w14:paraId="5BFB2B07" w14:textId="77777777" w:rsidR="00A42748" w:rsidRPr="00CE148A" w:rsidRDefault="004B2D1A" w:rsidP="0031583C">
            <w:pPr>
              <w:spacing w:before="60"/>
              <w:jc w:val="center"/>
              <w:rPr>
                <w:sz w:val="24"/>
                <w:szCs w:val="24"/>
                <w:lang w:val="ro-RO"/>
              </w:rPr>
            </w:pPr>
            <w:r w:rsidRPr="00CE148A">
              <w:rPr>
                <w:b/>
                <w:bCs/>
                <w:sz w:val="24"/>
                <w:szCs w:val="24"/>
                <w:lang w:val="ro-RO"/>
              </w:rPr>
              <w:t>Valoare deviz (lei fără TVA)</w:t>
            </w:r>
          </w:p>
        </w:tc>
        <w:tc>
          <w:tcPr>
            <w:tcW w:w="1268"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vAlign w:val="center"/>
          </w:tcPr>
          <w:p w14:paraId="4DAE9BEF" w14:textId="6BD52552" w:rsidR="00A42748" w:rsidRPr="00CE148A" w:rsidRDefault="004B2D1A" w:rsidP="0031583C">
            <w:pPr>
              <w:spacing w:before="60"/>
              <w:jc w:val="center"/>
              <w:rPr>
                <w:sz w:val="24"/>
                <w:szCs w:val="24"/>
                <w:lang w:val="ro-RO"/>
              </w:rPr>
            </w:pPr>
            <w:r w:rsidRPr="00CE148A">
              <w:rPr>
                <w:b/>
                <w:bCs/>
                <w:sz w:val="24"/>
                <w:szCs w:val="24"/>
                <w:lang w:val="ro-RO"/>
              </w:rPr>
              <w:t xml:space="preserve">TVA </w:t>
            </w:r>
            <w:r w:rsidR="000D5C70" w:rsidRPr="00CE148A">
              <w:rPr>
                <w:b/>
                <w:bCs/>
                <w:sz w:val="24"/>
                <w:szCs w:val="24"/>
                <w:lang w:val="ro-RO"/>
              </w:rPr>
              <w:t>19</w:t>
            </w:r>
            <w:r w:rsidRPr="00CE148A">
              <w:rPr>
                <w:b/>
                <w:bCs/>
                <w:sz w:val="24"/>
                <w:szCs w:val="24"/>
                <w:lang w:val="ro-RO"/>
              </w:rPr>
              <w:t>%</w:t>
            </w:r>
          </w:p>
        </w:tc>
        <w:tc>
          <w:tcPr>
            <w:tcW w:w="1360"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vAlign w:val="center"/>
          </w:tcPr>
          <w:p w14:paraId="3EA10B59" w14:textId="77777777" w:rsidR="00A42748" w:rsidRPr="00CE148A" w:rsidRDefault="004B2D1A" w:rsidP="0031583C">
            <w:pPr>
              <w:spacing w:before="60"/>
              <w:jc w:val="center"/>
              <w:rPr>
                <w:sz w:val="24"/>
                <w:szCs w:val="24"/>
                <w:lang w:val="ro-RO"/>
              </w:rPr>
            </w:pPr>
            <w:r w:rsidRPr="00CE148A">
              <w:rPr>
                <w:b/>
                <w:bCs/>
                <w:sz w:val="24"/>
                <w:szCs w:val="24"/>
                <w:lang w:val="ro-RO"/>
              </w:rPr>
              <w:t>Total cu TVA</w:t>
            </w:r>
          </w:p>
        </w:tc>
        <w:tc>
          <w:tcPr>
            <w:tcW w:w="1825"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vAlign w:val="center"/>
          </w:tcPr>
          <w:p w14:paraId="433D21E9" w14:textId="77777777" w:rsidR="00A42748" w:rsidRPr="00CE148A" w:rsidRDefault="004B2D1A" w:rsidP="0031583C">
            <w:pPr>
              <w:spacing w:before="60"/>
              <w:jc w:val="center"/>
              <w:rPr>
                <w:sz w:val="24"/>
                <w:szCs w:val="24"/>
                <w:lang w:val="ro-RO"/>
              </w:rPr>
            </w:pPr>
            <w:r w:rsidRPr="00CE148A">
              <w:rPr>
                <w:b/>
                <w:bCs/>
                <w:sz w:val="24"/>
                <w:szCs w:val="24"/>
                <w:lang w:val="ro-RO"/>
              </w:rPr>
              <w:t>Caracterizare</w:t>
            </w:r>
          </w:p>
        </w:tc>
      </w:tr>
      <w:tr w:rsidR="000D5C70" w:rsidRPr="00CE148A" w14:paraId="7BAD109F" w14:textId="77777777" w:rsidTr="0031583C">
        <w:tc>
          <w:tcPr>
            <w:tcW w:w="396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BD6DBC7" w14:textId="26AA77A9" w:rsidR="000D5C70" w:rsidRPr="00CE148A" w:rsidRDefault="000D5C70" w:rsidP="000D5C70">
            <w:pPr>
              <w:spacing w:before="60"/>
              <w:rPr>
                <w:sz w:val="24"/>
                <w:szCs w:val="24"/>
                <w:lang w:val="ro-RO"/>
              </w:rPr>
            </w:pPr>
            <w:r w:rsidRPr="00CE148A">
              <w:rPr>
                <w:sz w:val="24"/>
                <w:szCs w:val="24"/>
                <w:lang w:val="ro-RO"/>
              </w:rPr>
              <w:t>Martie 2025 (</w:t>
            </w:r>
            <w:r w:rsidR="0031583C">
              <w:rPr>
                <w:sz w:val="24"/>
                <w:szCs w:val="24"/>
                <w:lang w:val="ro-RO"/>
              </w:rPr>
              <w:t>model implementat</w:t>
            </w:r>
            <w:r w:rsidRPr="00CE148A">
              <w:rPr>
                <w:sz w:val="24"/>
                <w:szCs w:val="24"/>
                <w:lang w:val="ro-RO"/>
              </w:rPr>
              <w:t>)</w:t>
            </w:r>
          </w:p>
        </w:tc>
        <w:tc>
          <w:tcPr>
            <w:tcW w:w="1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CBA1393" w14:textId="3CC18E96" w:rsidR="000D5C70" w:rsidRPr="00CE148A" w:rsidRDefault="000D5C70" w:rsidP="000D5C70">
            <w:pPr>
              <w:spacing w:before="60"/>
              <w:jc w:val="center"/>
              <w:rPr>
                <w:sz w:val="24"/>
                <w:szCs w:val="24"/>
                <w:lang w:val="ro-RO"/>
              </w:rPr>
            </w:pPr>
            <w:r w:rsidRPr="00CE148A">
              <w:rPr>
                <w:sz w:val="24"/>
                <w:szCs w:val="24"/>
                <w:lang w:val="ro-RO"/>
              </w:rPr>
              <w:t>33.518,90</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98D9D4F" w14:textId="402A3C94" w:rsidR="000D5C70" w:rsidRPr="00CE148A" w:rsidRDefault="000D5C70" w:rsidP="000D5C70">
            <w:pPr>
              <w:spacing w:before="60"/>
              <w:jc w:val="center"/>
              <w:rPr>
                <w:sz w:val="24"/>
                <w:szCs w:val="24"/>
                <w:lang w:val="ro-RO"/>
              </w:rPr>
            </w:pPr>
            <w:r w:rsidRPr="00CE148A">
              <w:rPr>
                <w:sz w:val="24"/>
                <w:szCs w:val="24"/>
                <w:lang w:val="ro-RO"/>
              </w:rPr>
              <w:t>6.368,59</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8D8AE4D" w14:textId="7D3D1466" w:rsidR="000D5C70" w:rsidRPr="00CE148A" w:rsidRDefault="000D5C70" w:rsidP="000D5C70">
            <w:pPr>
              <w:spacing w:before="60"/>
              <w:jc w:val="center"/>
              <w:rPr>
                <w:sz w:val="24"/>
                <w:szCs w:val="24"/>
                <w:lang w:val="ro-RO"/>
              </w:rPr>
            </w:pPr>
            <w:r w:rsidRPr="00CE148A">
              <w:rPr>
                <w:sz w:val="24"/>
                <w:szCs w:val="24"/>
                <w:lang w:val="ro-RO"/>
              </w:rPr>
              <w:t>39.887,49</w:t>
            </w:r>
          </w:p>
        </w:tc>
        <w:tc>
          <w:tcPr>
            <w:tcW w:w="182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BA38834" w14:textId="2762A19F" w:rsidR="000D5C70" w:rsidRPr="00CE148A" w:rsidRDefault="000D5C70" w:rsidP="000D5C70">
            <w:pPr>
              <w:spacing w:before="60"/>
              <w:rPr>
                <w:sz w:val="24"/>
                <w:szCs w:val="24"/>
                <w:lang w:val="ro-RO"/>
              </w:rPr>
            </w:pPr>
            <w:r w:rsidRPr="00CE148A">
              <w:rPr>
                <w:sz w:val="24"/>
                <w:szCs w:val="24"/>
                <w:lang w:val="ro-RO"/>
              </w:rPr>
              <w:t xml:space="preserve">Lună </w:t>
            </w:r>
            <w:r w:rsidR="0031583C">
              <w:rPr>
                <w:sz w:val="24"/>
                <w:szCs w:val="24"/>
                <w:lang w:val="ro-RO"/>
              </w:rPr>
              <w:t xml:space="preserve">activitate </w:t>
            </w:r>
            <w:r w:rsidRPr="00CE148A">
              <w:rPr>
                <w:sz w:val="24"/>
                <w:szCs w:val="24"/>
                <w:lang w:val="ro-RO"/>
              </w:rPr>
              <w:t>intensă</w:t>
            </w:r>
          </w:p>
        </w:tc>
      </w:tr>
      <w:tr w:rsidR="000D5C70" w:rsidRPr="00CE148A" w14:paraId="7381BA6C" w14:textId="77777777" w:rsidTr="0031583C">
        <w:tc>
          <w:tcPr>
            <w:tcW w:w="396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89BC3EE" w14:textId="6320C3E5" w:rsidR="000D5C70" w:rsidRPr="00CE148A" w:rsidRDefault="0031583C" w:rsidP="000D5C70">
            <w:pPr>
              <w:spacing w:before="60"/>
              <w:rPr>
                <w:sz w:val="24"/>
                <w:szCs w:val="24"/>
                <w:lang w:val="ro-RO"/>
              </w:rPr>
            </w:pPr>
            <w:r>
              <w:rPr>
                <w:sz w:val="24"/>
                <w:szCs w:val="24"/>
                <w:lang w:val="ro-RO"/>
              </w:rPr>
              <w:t>Iunie 2025 (model implementat)</w:t>
            </w:r>
          </w:p>
        </w:tc>
        <w:tc>
          <w:tcPr>
            <w:tcW w:w="1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AB84593" w14:textId="3DE47AB4" w:rsidR="000D5C70" w:rsidRPr="00CE148A" w:rsidRDefault="0031583C" w:rsidP="000D5C70">
            <w:pPr>
              <w:spacing w:before="60"/>
              <w:jc w:val="center"/>
              <w:rPr>
                <w:sz w:val="24"/>
                <w:szCs w:val="24"/>
                <w:lang w:val="ro-RO"/>
              </w:rPr>
            </w:pPr>
            <w:r>
              <w:rPr>
                <w:sz w:val="24"/>
                <w:szCs w:val="24"/>
                <w:lang w:val="ro-RO"/>
              </w:rPr>
              <w:t>27.365,86</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A51D025" w14:textId="23776F6C" w:rsidR="000D5C70" w:rsidRPr="00CE148A" w:rsidRDefault="0031583C" w:rsidP="000D5C70">
            <w:pPr>
              <w:spacing w:before="60"/>
              <w:jc w:val="center"/>
              <w:rPr>
                <w:sz w:val="24"/>
                <w:szCs w:val="24"/>
                <w:lang w:val="ro-RO"/>
              </w:rPr>
            </w:pPr>
            <w:r>
              <w:rPr>
                <w:sz w:val="24"/>
                <w:szCs w:val="24"/>
                <w:lang w:val="ro-RO"/>
              </w:rPr>
              <w:t>5.199.50</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FAB210A" w14:textId="36C80135" w:rsidR="000D5C70" w:rsidRPr="00CE148A" w:rsidRDefault="0031583C" w:rsidP="000D5C70">
            <w:pPr>
              <w:spacing w:before="60"/>
              <w:jc w:val="center"/>
              <w:rPr>
                <w:sz w:val="24"/>
                <w:szCs w:val="24"/>
                <w:lang w:val="ro-RO"/>
              </w:rPr>
            </w:pPr>
            <w:r>
              <w:rPr>
                <w:sz w:val="24"/>
                <w:szCs w:val="24"/>
                <w:lang w:val="ro-RO"/>
              </w:rPr>
              <w:t>32.565.30</w:t>
            </w:r>
          </w:p>
        </w:tc>
        <w:tc>
          <w:tcPr>
            <w:tcW w:w="182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31F5160" w14:textId="472FB51C" w:rsidR="000D5C70" w:rsidRPr="00CE148A" w:rsidRDefault="0031583C" w:rsidP="000D5C70">
            <w:pPr>
              <w:spacing w:before="60"/>
              <w:rPr>
                <w:sz w:val="24"/>
                <w:szCs w:val="24"/>
                <w:lang w:val="ro-RO"/>
              </w:rPr>
            </w:pPr>
            <w:r w:rsidRPr="00CE148A">
              <w:rPr>
                <w:sz w:val="24"/>
                <w:szCs w:val="24"/>
                <w:lang w:val="ro-RO"/>
              </w:rPr>
              <w:t xml:space="preserve">Lună </w:t>
            </w:r>
            <w:r>
              <w:rPr>
                <w:sz w:val="24"/>
                <w:szCs w:val="24"/>
                <w:lang w:val="ro-RO"/>
              </w:rPr>
              <w:t xml:space="preserve">activitate </w:t>
            </w:r>
            <w:r w:rsidRPr="00CE148A">
              <w:rPr>
                <w:sz w:val="24"/>
                <w:szCs w:val="24"/>
                <w:lang w:val="ro-RO"/>
              </w:rPr>
              <w:t>intensă</w:t>
            </w:r>
          </w:p>
        </w:tc>
      </w:tr>
      <w:tr w:rsidR="0031583C" w:rsidRPr="00CE148A" w14:paraId="2F291104" w14:textId="77777777" w:rsidTr="0031583C">
        <w:tc>
          <w:tcPr>
            <w:tcW w:w="396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7C80D9D" w14:textId="2C9A9386" w:rsidR="0031583C" w:rsidRPr="00CE148A" w:rsidRDefault="0031583C" w:rsidP="0031583C">
            <w:pPr>
              <w:spacing w:before="60"/>
              <w:rPr>
                <w:sz w:val="24"/>
                <w:szCs w:val="24"/>
                <w:lang w:val="ro-RO"/>
              </w:rPr>
            </w:pPr>
            <w:r w:rsidRPr="00CE148A">
              <w:rPr>
                <w:sz w:val="24"/>
                <w:szCs w:val="24"/>
                <w:lang w:val="ro-RO"/>
              </w:rPr>
              <w:t>Septembrie 2025(</w:t>
            </w:r>
            <w:r>
              <w:rPr>
                <w:sz w:val="24"/>
                <w:szCs w:val="24"/>
                <w:lang w:val="ro-RO"/>
              </w:rPr>
              <w:t>model implementat</w:t>
            </w:r>
            <w:r w:rsidRPr="00CE148A">
              <w:rPr>
                <w:sz w:val="24"/>
                <w:szCs w:val="24"/>
                <w:lang w:val="ro-RO"/>
              </w:rPr>
              <w:t>)</w:t>
            </w:r>
          </w:p>
        </w:tc>
        <w:tc>
          <w:tcPr>
            <w:tcW w:w="1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0BF203F" w14:textId="770976D5" w:rsidR="0031583C" w:rsidRPr="00CE148A" w:rsidRDefault="0031583C" w:rsidP="0031583C">
            <w:pPr>
              <w:spacing w:before="60"/>
              <w:jc w:val="center"/>
              <w:rPr>
                <w:sz w:val="24"/>
                <w:szCs w:val="24"/>
                <w:lang w:val="ro-RO"/>
              </w:rPr>
            </w:pPr>
            <w:r w:rsidRPr="00CE148A">
              <w:rPr>
                <w:sz w:val="24"/>
                <w:szCs w:val="24"/>
                <w:lang w:val="ro-RO"/>
              </w:rPr>
              <w:t>21.161,76</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F44CD0E" w14:textId="4120BB92" w:rsidR="0031583C" w:rsidRPr="00CE148A" w:rsidRDefault="0031583C" w:rsidP="0031583C">
            <w:pPr>
              <w:spacing w:before="60"/>
              <w:jc w:val="center"/>
              <w:rPr>
                <w:sz w:val="24"/>
                <w:szCs w:val="24"/>
                <w:lang w:val="ro-RO"/>
              </w:rPr>
            </w:pPr>
            <w:r w:rsidRPr="00CE148A">
              <w:rPr>
                <w:sz w:val="24"/>
                <w:szCs w:val="24"/>
                <w:lang w:val="ro-RO"/>
              </w:rPr>
              <w:t>4.020,73</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D7B6674" w14:textId="1FC8A2FD" w:rsidR="0031583C" w:rsidRPr="00CE148A" w:rsidRDefault="0031583C" w:rsidP="0031583C">
            <w:pPr>
              <w:spacing w:before="60"/>
              <w:jc w:val="center"/>
              <w:rPr>
                <w:sz w:val="24"/>
                <w:szCs w:val="24"/>
                <w:lang w:val="ro-RO"/>
              </w:rPr>
            </w:pPr>
            <w:r w:rsidRPr="00CE148A">
              <w:rPr>
                <w:sz w:val="24"/>
                <w:szCs w:val="24"/>
                <w:lang w:val="ro-RO"/>
              </w:rPr>
              <w:t>25.182,49</w:t>
            </w:r>
          </w:p>
        </w:tc>
        <w:tc>
          <w:tcPr>
            <w:tcW w:w="182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2165E37" w14:textId="4D0E52CF" w:rsidR="0031583C" w:rsidRPr="00CE148A" w:rsidRDefault="0031583C" w:rsidP="0031583C">
            <w:pPr>
              <w:spacing w:before="60"/>
              <w:rPr>
                <w:sz w:val="24"/>
                <w:szCs w:val="24"/>
                <w:lang w:val="ro-RO"/>
              </w:rPr>
            </w:pPr>
            <w:r w:rsidRPr="00CE148A">
              <w:rPr>
                <w:sz w:val="24"/>
                <w:szCs w:val="24"/>
                <w:lang w:val="ro-RO"/>
              </w:rPr>
              <w:t xml:space="preserve">Lună </w:t>
            </w:r>
            <w:r>
              <w:rPr>
                <w:sz w:val="24"/>
                <w:szCs w:val="24"/>
                <w:lang w:val="ro-RO"/>
              </w:rPr>
              <w:t>activitate normală</w:t>
            </w:r>
          </w:p>
        </w:tc>
      </w:tr>
      <w:tr w:rsidR="0031583C" w:rsidRPr="00CE148A" w14:paraId="35705327" w14:textId="77777777" w:rsidTr="0031583C">
        <w:tc>
          <w:tcPr>
            <w:tcW w:w="396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DDE8590" w14:textId="25A546B8" w:rsidR="0031583C" w:rsidRPr="00CE148A" w:rsidRDefault="0031583C" w:rsidP="0031583C">
            <w:pPr>
              <w:spacing w:before="60"/>
              <w:rPr>
                <w:sz w:val="24"/>
                <w:szCs w:val="24"/>
                <w:lang w:val="ro-RO"/>
              </w:rPr>
            </w:pPr>
            <w:r w:rsidRPr="00CE148A">
              <w:rPr>
                <w:sz w:val="24"/>
                <w:szCs w:val="24"/>
                <w:lang w:val="ro-RO"/>
              </w:rPr>
              <w:t xml:space="preserve">Medie </w:t>
            </w:r>
          </w:p>
        </w:tc>
        <w:tc>
          <w:tcPr>
            <w:tcW w:w="1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CB6AA2B" w14:textId="76A45803" w:rsidR="0031583C" w:rsidRPr="00CE148A" w:rsidRDefault="0031583C" w:rsidP="0031583C">
            <w:pPr>
              <w:spacing w:before="60"/>
              <w:jc w:val="center"/>
              <w:rPr>
                <w:sz w:val="24"/>
                <w:szCs w:val="24"/>
                <w:lang w:val="ro-RO"/>
              </w:rPr>
            </w:pPr>
            <w:r>
              <w:rPr>
                <w:sz w:val="24"/>
                <w:szCs w:val="24"/>
                <w:lang w:val="ro-RO"/>
              </w:rPr>
              <w:t>82.046,52</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6AB310E" w14:textId="7C9E15E8" w:rsidR="0031583C" w:rsidRPr="00CE148A" w:rsidRDefault="0031583C" w:rsidP="0031583C">
            <w:pPr>
              <w:spacing w:before="60"/>
              <w:jc w:val="center"/>
              <w:rPr>
                <w:sz w:val="24"/>
                <w:szCs w:val="24"/>
                <w:lang w:val="ro-RO"/>
              </w:rPr>
            </w:pPr>
            <w:r>
              <w:rPr>
                <w:sz w:val="24"/>
                <w:szCs w:val="24"/>
                <w:lang w:val="ro-RO"/>
              </w:rPr>
              <w:t>15.588,82</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0859C42" w14:textId="6CC936C9" w:rsidR="0031583C" w:rsidRPr="00CE148A" w:rsidRDefault="0031583C" w:rsidP="0031583C">
            <w:pPr>
              <w:spacing w:before="60"/>
              <w:jc w:val="center"/>
              <w:rPr>
                <w:sz w:val="24"/>
                <w:szCs w:val="24"/>
                <w:lang w:val="ro-RO"/>
              </w:rPr>
            </w:pPr>
            <w:r>
              <w:rPr>
                <w:sz w:val="24"/>
                <w:szCs w:val="24"/>
                <w:lang w:val="ro-RO"/>
              </w:rPr>
              <w:t>97.635,28</w:t>
            </w:r>
          </w:p>
        </w:tc>
        <w:tc>
          <w:tcPr>
            <w:tcW w:w="182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0C87654" w14:textId="77777777" w:rsidR="0031583C" w:rsidRPr="00CE148A" w:rsidRDefault="0031583C" w:rsidP="0031583C">
            <w:pPr>
              <w:spacing w:before="60"/>
              <w:rPr>
                <w:sz w:val="24"/>
                <w:szCs w:val="24"/>
                <w:lang w:val="ro-RO"/>
              </w:rPr>
            </w:pPr>
          </w:p>
        </w:tc>
      </w:tr>
      <w:tr w:rsidR="0031583C" w:rsidRPr="00CE148A" w14:paraId="229CAD69" w14:textId="77777777" w:rsidTr="0031583C">
        <w:tc>
          <w:tcPr>
            <w:tcW w:w="396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0E1DF50" w14:textId="78D6F505" w:rsidR="0031583C" w:rsidRPr="00CE148A" w:rsidRDefault="0031583C" w:rsidP="0031583C">
            <w:pPr>
              <w:spacing w:before="60"/>
              <w:rPr>
                <w:b/>
                <w:bCs/>
                <w:sz w:val="24"/>
                <w:szCs w:val="24"/>
                <w:lang w:val="ro-RO"/>
              </w:rPr>
            </w:pPr>
            <w:r w:rsidRPr="00CE148A">
              <w:rPr>
                <w:b/>
                <w:bCs/>
                <w:sz w:val="24"/>
                <w:szCs w:val="24"/>
                <w:lang w:val="ro-RO"/>
              </w:rPr>
              <w:t>Buget contractual nu a depasit</w:t>
            </w:r>
            <w:r>
              <w:rPr>
                <w:b/>
                <w:bCs/>
                <w:sz w:val="24"/>
                <w:szCs w:val="24"/>
                <w:lang w:val="ro-RO"/>
              </w:rPr>
              <w:t xml:space="preserve"> valoarea contract</w:t>
            </w:r>
          </w:p>
        </w:tc>
        <w:tc>
          <w:tcPr>
            <w:tcW w:w="1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440B2F1" w14:textId="72F897CC" w:rsidR="0031583C" w:rsidRPr="00CE148A" w:rsidRDefault="0031583C" w:rsidP="0031583C">
            <w:pPr>
              <w:spacing w:before="60"/>
              <w:rPr>
                <w:b/>
                <w:bCs/>
                <w:sz w:val="24"/>
                <w:szCs w:val="24"/>
                <w:lang w:val="ro-RO"/>
              </w:rPr>
            </w:pPr>
            <w:r w:rsidRPr="00CE148A">
              <w:rPr>
                <w:b/>
                <w:bCs/>
                <w:sz w:val="24"/>
                <w:szCs w:val="24"/>
                <w:lang w:val="ro-RO"/>
              </w:rPr>
              <w:t>270.120,00</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11D87D8" w14:textId="3539E64F" w:rsidR="0031583C" w:rsidRPr="00CE148A" w:rsidRDefault="0031583C" w:rsidP="0031583C">
            <w:pPr>
              <w:spacing w:before="60"/>
              <w:rPr>
                <w:b/>
                <w:bCs/>
                <w:sz w:val="24"/>
                <w:szCs w:val="24"/>
                <w:lang w:val="ro-RO"/>
              </w:rPr>
            </w:pPr>
            <w:r w:rsidRPr="00CE148A">
              <w:rPr>
                <w:b/>
                <w:bCs/>
                <w:sz w:val="24"/>
                <w:szCs w:val="24"/>
                <w:lang w:val="ro-RO"/>
              </w:rPr>
              <w:t>56.725,20</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4F1171A" w14:textId="00A6E693" w:rsidR="0031583C" w:rsidRPr="00CE148A" w:rsidRDefault="0031583C" w:rsidP="0031583C">
            <w:pPr>
              <w:spacing w:before="60"/>
              <w:rPr>
                <w:b/>
                <w:bCs/>
                <w:sz w:val="24"/>
                <w:szCs w:val="24"/>
                <w:lang w:val="ro-RO"/>
              </w:rPr>
            </w:pPr>
            <w:r w:rsidRPr="00CE148A">
              <w:rPr>
                <w:b/>
                <w:bCs/>
                <w:sz w:val="24"/>
                <w:szCs w:val="24"/>
                <w:lang w:val="ro-RO"/>
              </w:rPr>
              <w:t>326.845,20</w:t>
            </w:r>
          </w:p>
        </w:tc>
        <w:tc>
          <w:tcPr>
            <w:tcW w:w="182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0100BAD" w14:textId="01F27A80" w:rsidR="0031583C" w:rsidRPr="00CE148A" w:rsidRDefault="0031583C" w:rsidP="0031583C">
            <w:pPr>
              <w:spacing w:before="60"/>
              <w:rPr>
                <w:b/>
                <w:bCs/>
                <w:sz w:val="24"/>
                <w:szCs w:val="24"/>
                <w:lang w:val="ro-RO"/>
              </w:rPr>
            </w:pPr>
            <w:r w:rsidRPr="00CE148A">
              <w:rPr>
                <w:b/>
                <w:bCs/>
                <w:sz w:val="24"/>
                <w:szCs w:val="24"/>
                <w:lang w:val="ro-RO"/>
              </w:rPr>
              <w:t xml:space="preserve">  TVA de </w:t>
            </w:r>
            <w:r>
              <w:rPr>
                <w:b/>
                <w:bCs/>
                <w:sz w:val="24"/>
                <w:szCs w:val="24"/>
                <w:lang w:val="ro-RO"/>
              </w:rPr>
              <w:t>2</w:t>
            </w:r>
            <w:r w:rsidRPr="00CE148A">
              <w:rPr>
                <w:b/>
                <w:bCs/>
                <w:sz w:val="24"/>
                <w:szCs w:val="24"/>
                <w:lang w:val="ro-RO"/>
              </w:rPr>
              <w:t>1%</w:t>
            </w:r>
          </w:p>
        </w:tc>
      </w:tr>
    </w:tbl>
    <w:p w14:paraId="1E10AF7D" w14:textId="19E4EC86" w:rsidR="00A42748" w:rsidRPr="00CE148A" w:rsidRDefault="004B2D1A" w:rsidP="001D289A">
      <w:pPr>
        <w:ind w:firstLine="720"/>
        <w:jc w:val="both"/>
        <w:rPr>
          <w:sz w:val="24"/>
          <w:szCs w:val="24"/>
          <w:lang w:val="ro-RO"/>
        </w:rPr>
      </w:pPr>
      <w:r w:rsidRPr="00CE148A">
        <w:rPr>
          <w:b/>
          <w:bCs/>
          <w:sz w:val="24"/>
          <w:szCs w:val="24"/>
          <w:lang w:val="ro-RO"/>
        </w:rPr>
        <w:lastRenderedPageBreak/>
        <w:t xml:space="preserve">Concluzie: </w:t>
      </w:r>
      <w:r w:rsidRPr="00CE148A">
        <w:rPr>
          <w:sz w:val="24"/>
          <w:szCs w:val="24"/>
          <w:lang w:val="ro-RO"/>
        </w:rPr>
        <w:t>Bugetul de 270.120 lei fără TVA acoperă cheltuielile reale estimate, confirmate prin devizele lunare</w:t>
      </w:r>
      <w:r w:rsidR="00F70F28" w:rsidRPr="00CE148A">
        <w:rPr>
          <w:sz w:val="24"/>
          <w:szCs w:val="24"/>
          <w:lang w:val="ro-RO"/>
        </w:rPr>
        <w:t xml:space="preserve">. </w:t>
      </w:r>
    </w:p>
    <w:p w14:paraId="204DCFB4" w14:textId="77777777" w:rsidR="00A42748" w:rsidRPr="00CE148A" w:rsidRDefault="004B2D1A" w:rsidP="001D289A">
      <w:pPr>
        <w:spacing w:before="180"/>
        <w:ind w:firstLine="720"/>
        <w:rPr>
          <w:sz w:val="24"/>
          <w:szCs w:val="24"/>
          <w:lang w:val="ro-RO"/>
        </w:rPr>
      </w:pPr>
      <w:r w:rsidRPr="00CE148A">
        <w:rPr>
          <w:b/>
          <w:bCs/>
          <w:sz w:val="24"/>
          <w:szCs w:val="24"/>
          <w:lang w:val="ro-RO"/>
        </w:rPr>
        <w:t>5.5 Modalitatea de acordare a delegării gestiunii</w:t>
      </w:r>
    </w:p>
    <w:p w14:paraId="6425F525" w14:textId="77777777" w:rsidR="00A42748" w:rsidRPr="00CE148A" w:rsidRDefault="00A42748" w:rsidP="00730223">
      <w:pPr>
        <w:rPr>
          <w:sz w:val="24"/>
          <w:szCs w:val="24"/>
          <w:lang w:val="ro-RO"/>
        </w:rPr>
      </w:pPr>
    </w:p>
    <w:p w14:paraId="1F3A8018" w14:textId="1E0E2733" w:rsidR="00A42748" w:rsidRPr="00CE148A" w:rsidRDefault="004B2D1A" w:rsidP="001D289A">
      <w:pPr>
        <w:ind w:firstLine="720"/>
        <w:jc w:val="both"/>
        <w:rPr>
          <w:sz w:val="24"/>
          <w:szCs w:val="24"/>
          <w:lang w:val="ro-RO"/>
        </w:rPr>
      </w:pPr>
      <w:r w:rsidRPr="00CE148A">
        <w:rPr>
          <w:sz w:val="24"/>
          <w:szCs w:val="24"/>
          <w:lang w:val="ro-RO"/>
        </w:rPr>
        <w:t>Valoarea estimată de 270.120 lei fără TVA. Procedura de atribuire se va stabili de Compartimentul Achiziții Publice al U.A.T. Orașul Murfatlar, conform art. 2 alin. (1) din HG nr. 395/2016, în funcție de valoarea estimată și de pragurile de atribuire aplicabile la data lansării procedurii, conform Legii nr. 98/2016 cu modificările și completările ulterioare</w:t>
      </w:r>
      <w:r w:rsidR="00C549FA" w:rsidRPr="00CE148A">
        <w:rPr>
          <w:sz w:val="24"/>
          <w:szCs w:val="24"/>
          <w:lang w:val="ro-RO"/>
        </w:rPr>
        <w:t>.</w:t>
      </w:r>
    </w:p>
    <w:p w14:paraId="15AA12CE" w14:textId="2863FDEB" w:rsidR="00A42748" w:rsidRPr="00CE148A" w:rsidRDefault="004B2D1A" w:rsidP="001D289A">
      <w:pPr>
        <w:ind w:firstLine="720"/>
        <w:jc w:val="both"/>
        <w:rPr>
          <w:sz w:val="24"/>
          <w:szCs w:val="24"/>
          <w:lang w:val="ro-RO"/>
        </w:rPr>
      </w:pPr>
      <w:r w:rsidRPr="00CE148A">
        <w:rPr>
          <w:sz w:val="24"/>
          <w:szCs w:val="24"/>
          <w:lang w:val="ro-RO"/>
        </w:rPr>
        <w:t>Decontarea serviciilor se va realiza lunar pe baza devizelor de lucrări (Formularul F3) cu prețuri unitare ferme din oferta câștigătoare, însoțite de: ordin de lucru emis de S.I.A.D.P.P</w:t>
      </w:r>
      <w:r w:rsidR="001D289A" w:rsidRPr="00CE148A">
        <w:rPr>
          <w:sz w:val="24"/>
          <w:szCs w:val="24"/>
          <w:lang w:val="ro-RO"/>
        </w:rPr>
        <w:t xml:space="preserve"> prin sistemul convenit</w:t>
      </w:r>
      <w:r w:rsidRPr="00CE148A">
        <w:rPr>
          <w:sz w:val="24"/>
          <w:szCs w:val="24"/>
          <w:lang w:val="ro-RO"/>
        </w:rPr>
        <w:t>, proces verbal de recepție semnat de ambele părți, fotografii datate înainte și după intervenție, pontaje personal, factură emisă exclusiv prin sistemul național RO e-Factura (Legea nr. 139/2022).</w:t>
      </w:r>
    </w:p>
    <w:p w14:paraId="74F471FE" w14:textId="77777777" w:rsidR="00A42748" w:rsidRPr="00CE148A" w:rsidRDefault="004B2D1A" w:rsidP="001D289A">
      <w:pPr>
        <w:spacing w:before="180"/>
        <w:ind w:firstLine="720"/>
        <w:rPr>
          <w:sz w:val="24"/>
          <w:szCs w:val="24"/>
          <w:lang w:val="ro-RO"/>
        </w:rPr>
      </w:pPr>
      <w:r w:rsidRPr="00CE148A">
        <w:rPr>
          <w:b/>
          <w:bCs/>
          <w:sz w:val="24"/>
          <w:szCs w:val="24"/>
          <w:lang w:val="ro-RO"/>
        </w:rPr>
        <w:t>CAPITOLUL 6 - INDICATORI DE PERFORMANȚĂ</w:t>
      </w:r>
    </w:p>
    <w:p w14:paraId="60C6233E" w14:textId="77777777" w:rsidR="00A42748" w:rsidRPr="00CE148A" w:rsidRDefault="00A42748" w:rsidP="00730223">
      <w:pPr>
        <w:rPr>
          <w:sz w:val="24"/>
          <w:szCs w:val="24"/>
          <w:lang w:val="ro-RO"/>
        </w:rPr>
      </w:pPr>
    </w:p>
    <w:tbl>
      <w:tblPr>
        <w:tblW w:w="9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88"/>
        <w:gridCol w:w="3674"/>
        <w:gridCol w:w="1799"/>
        <w:gridCol w:w="1338"/>
        <w:gridCol w:w="2090"/>
      </w:tblGrid>
      <w:tr w:rsidR="00A42748" w:rsidRPr="00CE148A" w14:paraId="24BEEC0F" w14:textId="77777777" w:rsidTr="00F70F28">
        <w:trPr>
          <w:jc w:val="center"/>
        </w:trPr>
        <w:tc>
          <w:tcPr>
            <w:tcW w:w="626"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2C42F909" w14:textId="77777777" w:rsidR="00A42748" w:rsidRPr="00CE148A" w:rsidRDefault="004B2D1A" w:rsidP="00730223">
            <w:pPr>
              <w:spacing w:before="60"/>
              <w:jc w:val="center"/>
              <w:rPr>
                <w:sz w:val="24"/>
                <w:szCs w:val="24"/>
                <w:lang w:val="ro-RO"/>
              </w:rPr>
            </w:pPr>
            <w:r w:rsidRPr="00CE148A">
              <w:rPr>
                <w:b/>
                <w:bCs/>
                <w:sz w:val="24"/>
                <w:szCs w:val="24"/>
                <w:lang w:val="ro-RO"/>
              </w:rPr>
              <w:t>Nr.</w:t>
            </w:r>
          </w:p>
        </w:tc>
        <w:tc>
          <w:tcPr>
            <w:tcW w:w="3335"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20589D3F" w14:textId="77777777" w:rsidR="00A42748" w:rsidRPr="00CE148A" w:rsidRDefault="004B2D1A" w:rsidP="00730223">
            <w:pPr>
              <w:spacing w:before="60"/>
              <w:rPr>
                <w:sz w:val="24"/>
                <w:szCs w:val="24"/>
                <w:lang w:val="ro-RO"/>
              </w:rPr>
            </w:pPr>
            <w:r w:rsidRPr="00CE148A">
              <w:rPr>
                <w:b/>
                <w:bCs/>
                <w:sz w:val="24"/>
                <w:szCs w:val="24"/>
                <w:lang w:val="ro-RO"/>
              </w:rPr>
              <w:t>Indicator de performanță</w:t>
            </w:r>
          </w:p>
        </w:tc>
        <w:tc>
          <w:tcPr>
            <w:tcW w:w="1846"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02953E9A" w14:textId="77777777" w:rsidR="00A42748" w:rsidRPr="00CE148A" w:rsidRDefault="004B2D1A" w:rsidP="00730223">
            <w:pPr>
              <w:spacing w:before="60"/>
              <w:jc w:val="center"/>
              <w:rPr>
                <w:sz w:val="24"/>
                <w:szCs w:val="24"/>
                <w:lang w:val="ro-RO"/>
              </w:rPr>
            </w:pPr>
            <w:r w:rsidRPr="00CE148A">
              <w:rPr>
                <w:b/>
                <w:bCs/>
                <w:sz w:val="24"/>
                <w:szCs w:val="24"/>
                <w:lang w:val="ro-RO"/>
              </w:rPr>
              <w:t>Nivel minim garantat</w:t>
            </w:r>
          </w:p>
        </w:tc>
        <w:tc>
          <w:tcPr>
            <w:tcW w:w="1687"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328F3CB7" w14:textId="77777777" w:rsidR="00A42748" w:rsidRPr="00CE148A" w:rsidRDefault="004B2D1A" w:rsidP="00730223">
            <w:pPr>
              <w:spacing w:before="60"/>
              <w:jc w:val="center"/>
              <w:rPr>
                <w:sz w:val="24"/>
                <w:szCs w:val="24"/>
                <w:lang w:val="ro-RO"/>
              </w:rPr>
            </w:pPr>
            <w:r w:rsidRPr="00CE148A">
              <w:rPr>
                <w:b/>
                <w:bCs/>
                <w:sz w:val="24"/>
                <w:szCs w:val="24"/>
                <w:lang w:val="ro-RO"/>
              </w:rPr>
              <w:t>Termen</w:t>
            </w:r>
          </w:p>
        </w:tc>
        <w:tc>
          <w:tcPr>
            <w:tcW w:w="1995" w:type="dxa"/>
            <w:tcBorders>
              <w:top w:val="single" w:sz="4" w:space="0" w:color="000000"/>
              <w:left w:val="single" w:sz="4" w:space="0" w:color="000000"/>
              <w:bottom w:val="single" w:sz="4" w:space="0" w:color="000000"/>
              <w:right w:val="single" w:sz="4" w:space="0" w:color="000000"/>
            </w:tcBorders>
            <w:shd w:val="clear" w:color="auto" w:fill="D9E1F2"/>
            <w:tcMar>
              <w:top w:w="80" w:type="dxa"/>
              <w:left w:w="120" w:type="dxa"/>
              <w:bottom w:w="80" w:type="dxa"/>
              <w:right w:w="120" w:type="dxa"/>
            </w:tcMar>
          </w:tcPr>
          <w:p w14:paraId="3C18F6C0" w14:textId="77777777" w:rsidR="00A42748" w:rsidRPr="00CE148A" w:rsidRDefault="004B2D1A" w:rsidP="00730223">
            <w:pPr>
              <w:spacing w:before="60"/>
              <w:rPr>
                <w:sz w:val="24"/>
                <w:szCs w:val="24"/>
                <w:lang w:val="ro-RO"/>
              </w:rPr>
            </w:pPr>
            <w:r w:rsidRPr="00CE148A">
              <w:rPr>
                <w:b/>
                <w:bCs/>
                <w:sz w:val="24"/>
                <w:szCs w:val="24"/>
                <w:lang w:val="ro-RO"/>
              </w:rPr>
              <w:t>Penalizare</w:t>
            </w:r>
          </w:p>
        </w:tc>
      </w:tr>
      <w:tr w:rsidR="00A42748" w:rsidRPr="00CE148A" w14:paraId="02FFD7DA" w14:textId="77777777" w:rsidTr="00F70F28">
        <w:trPr>
          <w:jc w:val="center"/>
        </w:trPr>
        <w:tc>
          <w:tcPr>
            <w:tcW w:w="6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B72B9CA" w14:textId="77777777" w:rsidR="00A42748" w:rsidRPr="00CE148A" w:rsidRDefault="004B2D1A" w:rsidP="00730223">
            <w:pPr>
              <w:spacing w:before="60"/>
              <w:jc w:val="center"/>
              <w:rPr>
                <w:sz w:val="24"/>
                <w:szCs w:val="24"/>
                <w:lang w:val="ro-RO"/>
              </w:rPr>
            </w:pPr>
            <w:r w:rsidRPr="00CE148A">
              <w:rPr>
                <w:sz w:val="24"/>
                <w:szCs w:val="24"/>
                <w:lang w:val="ro-RO"/>
              </w:rPr>
              <w:t>1</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B4E5905" w14:textId="77777777" w:rsidR="00A42748" w:rsidRPr="00CE148A" w:rsidRDefault="004B2D1A" w:rsidP="00730223">
            <w:pPr>
              <w:spacing w:before="60"/>
              <w:rPr>
                <w:sz w:val="24"/>
                <w:szCs w:val="24"/>
                <w:lang w:val="ro-RO"/>
              </w:rPr>
            </w:pPr>
            <w:r w:rsidRPr="00CE148A">
              <w:rPr>
                <w:sz w:val="24"/>
                <w:szCs w:val="24"/>
                <w:lang w:val="ro-RO"/>
              </w:rPr>
              <w:t>Timp maxim de intervenție avarie majoră (tablou scurtcircuitat, cablu rupt, cădere stâlp)</w:t>
            </w:r>
          </w:p>
        </w:tc>
        <w:tc>
          <w:tcPr>
            <w:tcW w:w="184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7B9D81A" w14:textId="77777777" w:rsidR="00A42748" w:rsidRPr="00CE148A" w:rsidRDefault="004B2D1A" w:rsidP="00730223">
            <w:pPr>
              <w:spacing w:before="60"/>
              <w:jc w:val="center"/>
              <w:rPr>
                <w:sz w:val="24"/>
                <w:szCs w:val="24"/>
                <w:lang w:val="ro-RO"/>
              </w:rPr>
            </w:pPr>
            <w:r w:rsidRPr="00CE148A">
              <w:rPr>
                <w:sz w:val="24"/>
                <w:szCs w:val="24"/>
                <w:lang w:val="ro-RO"/>
              </w:rPr>
              <w:t>4 ore</w:t>
            </w:r>
          </w:p>
        </w:tc>
        <w:tc>
          <w:tcPr>
            <w:tcW w:w="168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FA43BA2" w14:textId="2FF2CBF9" w:rsidR="00A42748" w:rsidRPr="00CE148A" w:rsidRDefault="00ED5DBB" w:rsidP="00730223">
            <w:pPr>
              <w:spacing w:before="60"/>
              <w:jc w:val="center"/>
              <w:rPr>
                <w:sz w:val="24"/>
                <w:szCs w:val="24"/>
                <w:lang w:val="ro-RO"/>
              </w:rPr>
            </w:pPr>
            <w:r w:rsidRPr="00CE148A">
              <w:rPr>
                <w:sz w:val="24"/>
                <w:szCs w:val="24"/>
                <w:lang w:val="ro-RO"/>
              </w:rPr>
              <w:t>d</w:t>
            </w:r>
            <w:r w:rsidR="004B2D1A" w:rsidRPr="00CE148A">
              <w:rPr>
                <w:sz w:val="24"/>
                <w:szCs w:val="24"/>
                <w:lang w:val="ro-RO"/>
              </w:rPr>
              <w:t>e la sesizare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A9075B1" w14:textId="77777777" w:rsidR="00A42748" w:rsidRPr="00CE148A" w:rsidRDefault="004B2D1A" w:rsidP="00730223">
            <w:pPr>
              <w:spacing w:before="60"/>
              <w:rPr>
                <w:sz w:val="24"/>
                <w:szCs w:val="24"/>
                <w:lang w:val="ro-RO"/>
              </w:rPr>
            </w:pPr>
            <w:r w:rsidRPr="00CE148A">
              <w:rPr>
                <w:sz w:val="24"/>
                <w:szCs w:val="24"/>
                <w:lang w:val="ro-RO"/>
              </w:rPr>
              <w:t>500 lei/oră de întârziere</w:t>
            </w:r>
          </w:p>
        </w:tc>
      </w:tr>
      <w:tr w:rsidR="00A42748" w:rsidRPr="00CE148A" w14:paraId="5BEE1FAC" w14:textId="77777777" w:rsidTr="00F70F28">
        <w:trPr>
          <w:jc w:val="center"/>
        </w:trPr>
        <w:tc>
          <w:tcPr>
            <w:tcW w:w="6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C0883CA" w14:textId="77777777" w:rsidR="00A42748" w:rsidRPr="00CE148A" w:rsidRDefault="004B2D1A" w:rsidP="00730223">
            <w:pPr>
              <w:spacing w:before="60"/>
              <w:jc w:val="center"/>
              <w:rPr>
                <w:sz w:val="24"/>
                <w:szCs w:val="24"/>
                <w:lang w:val="ro-RO"/>
              </w:rPr>
            </w:pPr>
            <w:r w:rsidRPr="00CE148A">
              <w:rPr>
                <w:sz w:val="24"/>
                <w:szCs w:val="24"/>
                <w:lang w:val="ro-RO"/>
              </w:rPr>
              <w:t>2</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DB49BB3" w14:textId="77777777" w:rsidR="00A42748" w:rsidRPr="00CE148A" w:rsidRDefault="004B2D1A" w:rsidP="00730223">
            <w:pPr>
              <w:spacing w:before="60"/>
              <w:rPr>
                <w:sz w:val="24"/>
                <w:szCs w:val="24"/>
                <w:lang w:val="ro-RO"/>
              </w:rPr>
            </w:pPr>
            <w:r w:rsidRPr="00CE148A">
              <w:rPr>
                <w:sz w:val="24"/>
                <w:szCs w:val="24"/>
                <w:lang w:val="ro-RO"/>
              </w:rPr>
              <w:t>Timp maxim de intervenție defecțiune curentă (corp ars, siguranță arsă, PA nefuncțional)</w:t>
            </w:r>
          </w:p>
        </w:tc>
        <w:tc>
          <w:tcPr>
            <w:tcW w:w="184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4C5FF29" w14:textId="7679DDFB" w:rsidR="00A42748" w:rsidRPr="00CE148A" w:rsidRDefault="00D16444" w:rsidP="00730223">
            <w:pPr>
              <w:spacing w:before="60"/>
              <w:jc w:val="center"/>
              <w:rPr>
                <w:sz w:val="24"/>
                <w:szCs w:val="24"/>
                <w:lang w:val="ro-RO"/>
              </w:rPr>
            </w:pPr>
            <w:r w:rsidRPr="00CE148A">
              <w:rPr>
                <w:sz w:val="24"/>
                <w:szCs w:val="24"/>
                <w:lang w:val="ro-RO"/>
              </w:rPr>
              <w:t>24</w:t>
            </w:r>
            <w:r w:rsidR="004B2D1A" w:rsidRPr="00CE148A">
              <w:rPr>
                <w:sz w:val="24"/>
                <w:szCs w:val="24"/>
                <w:lang w:val="ro-RO"/>
              </w:rPr>
              <w:t xml:space="preserve"> ore</w:t>
            </w:r>
          </w:p>
        </w:tc>
        <w:tc>
          <w:tcPr>
            <w:tcW w:w="168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ADABFA1" w14:textId="45C95FEA" w:rsidR="00A42748" w:rsidRPr="00CE148A" w:rsidRDefault="00ED5DBB" w:rsidP="00730223">
            <w:pPr>
              <w:spacing w:before="60"/>
              <w:jc w:val="center"/>
              <w:rPr>
                <w:sz w:val="24"/>
                <w:szCs w:val="24"/>
                <w:lang w:val="ro-RO"/>
              </w:rPr>
            </w:pPr>
            <w:r w:rsidRPr="00CE148A">
              <w:rPr>
                <w:sz w:val="24"/>
                <w:szCs w:val="24"/>
                <w:lang w:val="ro-RO"/>
              </w:rPr>
              <w:t>d</w:t>
            </w:r>
            <w:r w:rsidR="004B2D1A" w:rsidRPr="00CE148A">
              <w:rPr>
                <w:sz w:val="24"/>
                <w:szCs w:val="24"/>
                <w:lang w:val="ro-RO"/>
              </w:rPr>
              <w:t>e la sesizare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4F66784" w14:textId="77777777" w:rsidR="00A42748" w:rsidRPr="00CE148A" w:rsidRDefault="004B2D1A" w:rsidP="00730223">
            <w:pPr>
              <w:spacing w:before="60"/>
              <w:rPr>
                <w:sz w:val="24"/>
                <w:szCs w:val="24"/>
                <w:lang w:val="ro-RO"/>
              </w:rPr>
            </w:pPr>
            <w:r w:rsidRPr="00CE148A">
              <w:rPr>
                <w:sz w:val="24"/>
                <w:szCs w:val="24"/>
                <w:lang w:val="ro-RO"/>
              </w:rPr>
              <w:t>200 lei/zi de întârziere</w:t>
            </w:r>
          </w:p>
        </w:tc>
      </w:tr>
      <w:tr w:rsidR="00A42748" w:rsidRPr="00CE148A" w14:paraId="225B5EFF" w14:textId="77777777" w:rsidTr="00F70F28">
        <w:trPr>
          <w:jc w:val="center"/>
        </w:trPr>
        <w:tc>
          <w:tcPr>
            <w:tcW w:w="6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941F8D4" w14:textId="77777777" w:rsidR="00A42748" w:rsidRPr="00CE148A" w:rsidRDefault="004B2D1A" w:rsidP="00730223">
            <w:pPr>
              <w:spacing w:before="60"/>
              <w:jc w:val="center"/>
              <w:rPr>
                <w:sz w:val="24"/>
                <w:szCs w:val="24"/>
                <w:lang w:val="ro-RO"/>
              </w:rPr>
            </w:pPr>
            <w:r w:rsidRPr="00CE148A">
              <w:rPr>
                <w:sz w:val="24"/>
                <w:szCs w:val="24"/>
                <w:lang w:val="ro-RO"/>
              </w:rPr>
              <w:t>3</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2F3B3B5" w14:textId="77777777" w:rsidR="00A42748" w:rsidRPr="00CE148A" w:rsidRDefault="004B2D1A" w:rsidP="00730223">
            <w:pPr>
              <w:spacing w:before="60"/>
              <w:rPr>
                <w:sz w:val="24"/>
                <w:szCs w:val="24"/>
                <w:lang w:val="ro-RO"/>
              </w:rPr>
            </w:pPr>
            <w:r w:rsidRPr="00CE148A">
              <w:rPr>
                <w:sz w:val="24"/>
                <w:szCs w:val="24"/>
                <w:lang w:val="ro-RO"/>
              </w:rPr>
              <w:t>Grad de funcționare a corpurilor de iluminat public — stradal, pietonal și arhitectural</w:t>
            </w:r>
          </w:p>
        </w:tc>
        <w:tc>
          <w:tcPr>
            <w:tcW w:w="184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A4206A9" w14:textId="77777777" w:rsidR="00A42748" w:rsidRPr="00CE148A" w:rsidRDefault="004B2D1A" w:rsidP="00730223">
            <w:pPr>
              <w:spacing w:before="60"/>
              <w:jc w:val="center"/>
              <w:rPr>
                <w:sz w:val="24"/>
                <w:szCs w:val="24"/>
                <w:lang w:val="ro-RO"/>
              </w:rPr>
            </w:pPr>
            <w:r w:rsidRPr="00CE148A">
              <w:rPr>
                <w:sz w:val="24"/>
                <w:szCs w:val="24"/>
                <w:lang w:val="ro-RO"/>
              </w:rPr>
              <w:t>Min. 95% permanent</w:t>
            </w:r>
          </w:p>
        </w:tc>
        <w:tc>
          <w:tcPr>
            <w:tcW w:w="168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2066E6B" w14:textId="70FCFF14" w:rsidR="00A42748" w:rsidRPr="00CE148A" w:rsidRDefault="00ED5DBB" w:rsidP="00730223">
            <w:pPr>
              <w:spacing w:before="60"/>
              <w:jc w:val="center"/>
              <w:rPr>
                <w:sz w:val="24"/>
                <w:szCs w:val="24"/>
                <w:lang w:val="ro-RO"/>
              </w:rPr>
            </w:pPr>
            <w:r w:rsidRPr="00CE148A">
              <w:rPr>
                <w:sz w:val="24"/>
                <w:szCs w:val="24"/>
                <w:lang w:val="ro-RO"/>
              </w:rPr>
              <w:t>p</w:t>
            </w:r>
            <w:r w:rsidR="004B2D1A" w:rsidRPr="00CE148A">
              <w:rPr>
                <w:sz w:val="24"/>
                <w:szCs w:val="24"/>
                <w:lang w:val="ro-RO"/>
              </w:rPr>
              <w:t>ermanent</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BC6BD5C" w14:textId="77777777" w:rsidR="00A42748" w:rsidRPr="00CE148A" w:rsidRDefault="004B2D1A" w:rsidP="00730223">
            <w:pPr>
              <w:spacing w:before="60"/>
              <w:rPr>
                <w:sz w:val="24"/>
                <w:szCs w:val="24"/>
                <w:lang w:val="ro-RO"/>
              </w:rPr>
            </w:pPr>
            <w:r w:rsidRPr="00CE148A">
              <w:rPr>
                <w:sz w:val="24"/>
                <w:szCs w:val="24"/>
                <w:lang w:val="ro-RO"/>
              </w:rPr>
              <w:t>0,1% din val. lunii/% sub prag</w:t>
            </w:r>
          </w:p>
        </w:tc>
      </w:tr>
      <w:tr w:rsidR="00A42748" w:rsidRPr="00CE148A" w14:paraId="3C68CDAE" w14:textId="77777777" w:rsidTr="00F70F28">
        <w:trPr>
          <w:jc w:val="center"/>
        </w:trPr>
        <w:tc>
          <w:tcPr>
            <w:tcW w:w="6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6582EAF" w14:textId="77777777" w:rsidR="00A42748" w:rsidRPr="00CE148A" w:rsidRDefault="004B2D1A" w:rsidP="00730223">
            <w:pPr>
              <w:spacing w:before="60"/>
              <w:jc w:val="center"/>
              <w:rPr>
                <w:sz w:val="24"/>
                <w:szCs w:val="24"/>
                <w:lang w:val="ro-RO"/>
              </w:rPr>
            </w:pPr>
            <w:r w:rsidRPr="00CE148A">
              <w:rPr>
                <w:sz w:val="24"/>
                <w:szCs w:val="24"/>
                <w:lang w:val="ro-RO"/>
              </w:rPr>
              <w:t>4</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003C572" w14:textId="5BDC1DA7" w:rsidR="00A42748" w:rsidRPr="00CE148A" w:rsidRDefault="004B2D1A" w:rsidP="00730223">
            <w:pPr>
              <w:spacing w:before="60"/>
              <w:rPr>
                <w:sz w:val="24"/>
                <w:szCs w:val="24"/>
                <w:lang w:val="ro-RO"/>
              </w:rPr>
            </w:pPr>
            <w:r w:rsidRPr="00CE148A">
              <w:rPr>
                <w:sz w:val="24"/>
                <w:szCs w:val="24"/>
                <w:lang w:val="ro-RO"/>
              </w:rPr>
              <w:t>Executarea reviziilor planificate la cele 1</w:t>
            </w:r>
            <w:r w:rsidR="00C52491" w:rsidRPr="00CE148A">
              <w:rPr>
                <w:sz w:val="24"/>
                <w:szCs w:val="24"/>
                <w:lang w:val="ro-RO"/>
              </w:rPr>
              <w:t>1</w:t>
            </w:r>
            <w:r w:rsidRPr="00CE148A">
              <w:rPr>
                <w:sz w:val="24"/>
                <w:szCs w:val="24"/>
                <w:lang w:val="ro-RO"/>
              </w:rPr>
              <w:t xml:space="preserve"> puncte de aprindere (P1–</w:t>
            </w:r>
            <w:r w:rsidR="00C52491" w:rsidRPr="00CE148A">
              <w:rPr>
                <w:sz w:val="24"/>
                <w:szCs w:val="24"/>
                <w:lang w:val="ro-RO"/>
              </w:rPr>
              <w:t>10</w:t>
            </w:r>
            <w:r w:rsidRPr="00CE148A">
              <w:rPr>
                <w:sz w:val="24"/>
                <w:szCs w:val="24"/>
                <w:lang w:val="ro-RO"/>
              </w:rPr>
              <w:t>Murfatlar, P1</w:t>
            </w:r>
            <w:r w:rsidR="00C52491" w:rsidRPr="00CE148A">
              <w:rPr>
                <w:sz w:val="24"/>
                <w:szCs w:val="24"/>
                <w:lang w:val="ro-RO"/>
              </w:rPr>
              <w:t>1</w:t>
            </w:r>
            <w:r w:rsidRPr="00CE148A">
              <w:rPr>
                <w:sz w:val="24"/>
                <w:szCs w:val="24"/>
                <w:lang w:val="ro-RO"/>
              </w:rPr>
              <w:t xml:space="preserve"> Siminoc)</w:t>
            </w:r>
          </w:p>
        </w:tc>
        <w:tc>
          <w:tcPr>
            <w:tcW w:w="184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BBA6009" w14:textId="77777777" w:rsidR="00A42748" w:rsidRPr="00CE148A" w:rsidRDefault="004B2D1A" w:rsidP="00730223">
            <w:pPr>
              <w:spacing w:before="60"/>
              <w:jc w:val="center"/>
              <w:rPr>
                <w:sz w:val="24"/>
                <w:szCs w:val="24"/>
                <w:lang w:val="ro-RO"/>
              </w:rPr>
            </w:pPr>
            <w:r w:rsidRPr="00CE148A">
              <w:rPr>
                <w:sz w:val="24"/>
                <w:szCs w:val="24"/>
                <w:lang w:val="ro-RO"/>
              </w:rPr>
              <w:t>100% din plan, la termene</w:t>
            </w:r>
          </w:p>
        </w:tc>
        <w:tc>
          <w:tcPr>
            <w:tcW w:w="168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80306E5" w14:textId="0BECB298" w:rsidR="00A42748" w:rsidRPr="00CE148A" w:rsidRDefault="00ED5DBB" w:rsidP="00730223">
            <w:pPr>
              <w:spacing w:before="60"/>
              <w:jc w:val="center"/>
              <w:rPr>
                <w:sz w:val="24"/>
                <w:szCs w:val="24"/>
                <w:lang w:val="ro-RO"/>
              </w:rPr>
            </w:pPr>
            <w:r w:rsidRPr="00CE148A">
              <w:rPr>
                <w:sz w:val="24"/>
                <w:szCs w:val="24"/>
                <w:lang w:val="ro-RO"/>
              </w:rPr>
              <w:t>c</w:t>
            </w:r>
            <w:r w:rsidR="004B2D1A" w:rsidRPr="00CE148A">
              <w:rPr>
                <w:sz w:val="24"/>
                <w:szCs w:val="24"/>
                <w:lang w:val="ro-RO"/>
              </w:rPr>
              <w:t>onf. plan anual</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72C5FED" w14:textId="77777777" w:rsidR="00A42748" w:rsidRPr="00CE148A" w:rsidRDefault="004B2D1A" w:rsidP="00730223">
            <w:pPr>
              <w:spacing w:before="60"/>
              <w:rPr>
                <w:sz w:val="24"/>
                <w:szCs w:val="24"/>
                <w:lang w:val="ro-RO"/>
              </w:rPr>
            </w:pPr>
            <w:r w:rsidRPr="00CE148A">
              <w:rPr>
                <w:sz w:val="24"/>
                <w:szCs w:val="24"/>
                <w:lang w:val="ro-RO"/>
              </w:rPr>
              <w:t>1.000 lei/revizie neefectuată</w:t>
            </w:r>
          </w:p>
        </w:tc>
      </w:tr>
      <w:tr w:rsidR="00A42748" w:rsidRPr="00CE148A" w14:paraId="5766E433" w14:textId="77777777" w:rsidTr="00F70F28">
        <w:trPr>
          <w:jc w:val="center"/>
        </w:trPr>
        <w:tc>
          <w:tcPr>
            <w:tcW w:w="6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BA76A19" w14:textId="77777777" w:rsidR="00A42748" w:rsidRPr="00CE148A" w:rsidRDefault="004B2D1A" w:rsidP="00730223">
            <w:pPr>
              <w:spacing w:before="60"/>
              <w:jc w:val="center"/>
              <w:rPr>
                <w:sz w:val="24"/>
                <w:szCs w:val="24"/>
                <w:lang w:val="ro-RO"/>
              </w:rPr>
            </w:pPr>
            <w:r w:rsidRPr="00CE148A">
              <w:rPr>
                <w:sz w:val="24"/>
                <w:szCs w:val="24"/>
                <w:lang w:val="ro-RO"/>
              </w:rPr>
              <w:t>5</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09E0B6A" w14:textId="77777777" w:rsidR="00A42748" w:rsidRPr="00CE148A" w:rsidRDefault="004B2D1A" w:rsidP="00730223">
            <w:pPr>
              <w:spacing w:before="60"/>
              <w:rPr>
                <w:sz w:val="24"/>
                <w:szCs w:val="24"/>
                <w:lang w:val="ro-RO"/>
              </w:rPr>
            </w:pPr>
            <w:r w:rsidRPr="00CE148A">
              <w:rPr>
                <w:sz w:val="24"/>
                <w:szCs w:val="24"/>
                <w:lang w:val="ro-RO"/>
              </w:rPr>
              <w:t>Transmitere plan de mentenanță</w:t>
            </w:r>
          </w:p>
        </w:tc>
        <w:tc>
          <w:tcPr>
            <w:tcW w:w="184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A289C2D" w14:textId="77777777" w:rsidR="00A42748" w:rsidRPr="00CE148A" w:rsidRDefault="004B2D1A" w:rsidP="00730223">
            <w:pPr>
              <w:spacing w:before="60"/>
              <w:jc w:val="center"/>
              <w:rPr>
                <w:sz w:val="24"/>
                <w:szCs w:val="24"/>
                <w:lang w:val="ro-RO"/>
              </w:rPr>
            </w:pPr>
            <w:r w:rsidRPr="00CE148A">
              <w:rPr>
                <w:sz w:val="24"/>
                <w:szCs w:val="24"/>
                <w:lang w:val="ro-RO"/>
              </w:rPr>
              <w:t>Max. 60 zile calendaristice de la semnare</w:t>
            </w:r>
          </w:p>
        </w:tc>
        <w:tc>
          <w:tcPr>
            <w:tcW w:w="168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2FC4CCF" w14:textId="25433405" w:rsidR="00A42748" w:rsidRPr="00CE148A" w:rsidRDefault="00ED5DBB" w:rsidP="00730223">
            <w:pPr>
              <w:spacing w:before="60"/>
              <w:jc w:val="center"/>
              <w:rPr>
                <w:sz w:val="24"/>
                <w:szCs w:val="24"/>
                <w:lang w:val="ro-RO"/>
              </w:rPr>
            </w:pPr>
            <w:r w:rsidRPr="00CE148A">
              <w:rPr>
                <w:sz w:val="24"/>
                <w:szCs w:val="24"/>
                <w:lang w:val="ro-RO"/>
              </w:rPr>
              <w:t>d</w:t>
            </w:r>
            <w:r w:rsidR="004B2D1A" w:rsidRPr="00CE148A">
              <w:rPr>
                <w:sz w:val="24"/>
                <w:szCs w:val="24"/>
                <w:lang w:val="ro-RO"/>
              </w:rPr>
              <w:t>e la semnare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41B53B3" w14:textId="77777777" w:rsidR="00A42748" w:rsidRPr="00CE148A" w:rsidRDefault="004B2D1A" w:rsidP="00730223">
            <w:pPr>
              <w:spacing w:before="60"/>
              <w:rPr>
                <w:sz w:val="24"/>
                <w:szCs w:val="24"/>
                <w:lang w:val="ro-RO"/>
              </w:rPr>
            </w:pPr>
            <w:r w:rsidRPr="00CE148A">
              <w:rPr>
                <w:sz w:val="24"/>
                <w:szCs w:val="24"/>
                <w:lang w:val="ro-RO"/>
              </w:rPr>
              <w:t>Suspendare plată primei facturi</w:t>
            </w:r>
          </w:p>
        </w:tc>
      </w:tr>
      <w:tr w:rsidR="00A42748" w:rsidRPr="00CE148A" w14:paraId="5369FD81" w14:textId="77777777" w:rsidTr="00F70F28">
        <w:trPr>
          <w:jc w:val="center"/>
        </w:trPr>
        <w:tc>
          <w:tcPr>
            <w:tcW w:w="6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14D6134" w14:textId="77777777" w:rsidR="00A42748" w:rsidRPr="00CE148A" w:rsidRDefault="004B2D1A" w:rsidP="00730223">
            <w:pPr>
              <w:spacing w:before="60"/>
              <w:jc w:val="center"/>
              <w:rPr>
                <w:sz w:val="24"/>
                <w:szCs w:val="24"/>
                <w:lang w:val="ro-RO"/>
              </w:rPr>
            </w:pPr>
            <w:r w:rsidRPr="00CE148A">
              <w:rPr>
                <w:sz w:val="24"/>
                <w:szCs w:val="24"/>
                <w:lang w:val="ro-RO"/>
              </w:rPr>
              <w:t>6</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096D837" w14:textId="77777777" w:rsidR="00A42748" w:rsidRPr="00CE148A" w:rsidRDefault="004B2D1A" w:rsidP="00730223">
            <w:pPr>
              <w:spacing w:before="60"/>
              <w:rPr>
                <w:sz w:val="24"/>
                <w:szCs w:val="24"/>
                <w:lang w:val="ro-RO"/>
              </w:rPr>
            </w:pPr>
            <w:r w:rsidRPr="00CE148A">
              <w:rPr>
                <w:sz w:val="24"/>
                <w:szCs w:val="24"/>
                <w:lang w:val="ro-RO"/>
              </w:rPr>
              <w:t>Transmitere raport lunar activitate cu deviz F3 și PV de recepție</w:t>
            </w:r>
          </w:p>
        </w:tc>
        <w:tc>
          <w:tcPr>
            <w:tcW w:w="184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5F18508" w14:textId="73255285" w:rsidR="00A42748" w:rsidRPr="00CE148A" w:rsidRDefault="004B2D1A" w:rsidP="00730223">
            <w:pPr>
              <w:spacing w:before="60"/>
              <w:jc w:val="center"/>
              <w:rPr>
                <w:sz w:val="24"/>
                <w:szCs w:val="24"/>
                <w:lang w:val="ro-RO"/>
              </w:rPr>
            </w:pPr>
            <w:r w:rsidRPr="00CE148A">
              <w:rPr>
                <w:sz w:val="24"/>
                <w:szCs w:val="24"/>
                <w:lang w:val="ro-RO"/>
              </w:rPr>
              <w:t xml:space="preserve">Până pe data de </w:t>
            </w:r>
            <w:r w:rsidR="005F43D5" w:rsidRPr="00CE148A">
              <w:rPr>
                <w:sz w:val="24"/>
                <w:szCs w:val="24"/>
                <w:lang w:val="ro-RO"/>
              </w:rPr>
              <w:t>1</w:t>
            </w:r>
            <w:r w:rsidRPr="00CE148A">
              <w:rPr>
                <w:sz w:val="24"/>
                <w:szCs w:val="24"/>
                <w:lang w:val="ro-RO"/>
              </w:rPr>
              <w:t>5 a lunii</w:t>
            </w:r>
            <w:r w:rsidR="005F43D5" w:rsidRPr="00CE148A">
              <w:rPr>
                <w:sz w:val="24"/>
                <w:szCs w:val="24"/>
                <w:lang w:val="ro-RO"/>
              </w:rPr>
              <w:t xml:space="preserve"> următoare</w:t>
            </w:r>
          </w:p>
        </w:tc>
        <w:tc>
          <w:tcPr>
            <w:tcW w:w="168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D894F96" w14:textId="1B6AF071" w:rsidR="00A42748" w:rsidRPr="00CE148A" w:rsidRDefault="00ED5DBB" w:rsidP="00730223">
            <w:pPr>
              <w:spacing w:before="60"/>
              <w:jc w:val="center"/>
              <w:rPr>
                <w:sz w:val="24"/>
                <w:szCs w:val="24"/>
                <w:lang w:val="ro-RO"/>
              </w:rPr>
            </w:pPr>
            <w:r w:rsidRPr="00CE148A">
              <w:rPr>
                <w:sz w:val="24"/>
                <w:szCs w:val="24"/>
                <w:lang w:val="ro-RO"/>
              </w:rPr>
              <w:t>l</w:t>
            </w:r>
            <w:r w:rsidR="004B2D1A" w:rsidRPr="00CE148A">
              <w:rPr>
                <w:sz w:val="24"/>
                <w:szCs w:val="24"/>
                <w:lang w:val="ro-RO"/>
              </w:rPr>
              <w:t>unar</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7BEF280" w14:textId="56C6B613" w:rsidR="00A42748" w:rsidRPr="00CE148A" w:rsidRDefault="004B2D1A" w:rsidP="00730223">
            <w:pPr>
              <w:spacing w:before="60"/>
              <w:rPr>
                <w:sz w:val="24"/>
                <w:szCs w:val="24"/>
                <w:lang w:val="ro-RO"/>
              </w:rPr>
            </w:pPr>
            <w:r w:rsidRPr="00CE148A">
              <w:rPr>
                <w:sz w:val="24"/>
                <w:szCs w:val="24"/>
                <w:lang w:val="ro-RO"/>
              </w:rPr>
              <w:t>Suspendare plată factură</w:t>
            </w:r>
            <w:r w:rsidR="005F43D5" w:rsidRPr="00CE148A">
              <w:rPr>
                <w:sz w:val="24"/>
                <w:szCs w:val="24"/>
                <w:lang w:val="ro-RO"/>
              </w:rPr>
              <w:t xml:space="preserve"> in luna întârziată</w:t>
            </w:r>
          </w:p>
        </w:tc>
      </w:tr>
      <w:tr w:rsidR="00A42748" w:rsidRPr="00CE148A" w14:paraId="445939C1" w14:textId="77777777" w:rsidTr="00F70F28">
        <w:trPr>
          <w:jc w:val="center"/>
        </w:trPr>
        <w:tc>
          <w:tcPr>
            <w:tcW w:w="6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42F1203" w14:textId="77777777" w:rsidR="00A42748" w:rsidRPr="00CE148A" w:rsidRDefault="004B2D1A" w:rsidP="00730223">
            <w:pPr>
              <w:spacing w:before="60"/>
              <w:jc w:val="center"/>
              <w:rPr>
                <w:sz w:val="24"/>
                <w:szCs w:val="24"/>
                <w:lang w:val="ro-RO"/>
              </w:rPr>
            </w:pPr>
            <w:r w:rsidRPr="00CE148A">
              <w:rPr>
                <w:sz w:val="24"/>
                <w:szCs w:val="24"/>
                <w:lang w:val="ro-RO"/>
              </w:rPr>
              <w:t>7</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CD2AFE4" w14:textId="77777777" w:rsidR="00A42748" w:rsidRPr="00CE148A" w:rsidRDefault="004B2D1A" w:rsidP="00730223">
            <w:pPr>
              <w:spacing w:before="60"/>
              <w:rPr>
                <w:sz w:val="24"/>
                <w:szCs w:val="24"/>
                <w:lang w:val="ro-RO"/>
              </w:rPr>
            </w:pPr>
            <w:r w:rsidRPr="00CE148A">
              <w:rPr>
                <w:sz w:val="24"/>
                <w:szCs w:val="24"/>
                <w:lang w:val="ro-RO"/>
              </w:rPr>
              <w:t>Inspecție nocturnă pentru depistare defecte rețea</w:t>
            </w:r>
          </w:p>
        </w:tc>
        <w:tc>
          <w:tcPr>
            <w:tcW w:w="184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9B29D82" w14:textId="77777777" w:rsidR="00A42748" w:rsidRPr="00CE148A" w:rsidRDefault="004B2D1A" w:rsidP="00730223">
            <w:pPr>
              <w:spacing w:before="60"/>
              <w:jc w:val="center"/>
              <w:rPr>
                <w:sz w:val="24"/>
                <w:szCs w:val="24"/>
                <w:lang w:val="ro-RO"/>
              </w:rPr>
            </w:pPr>
            <w:r w:rsidRPr="00CE148A">
              <w:rPr>
                <w:sz w:val="24"/>
                <w:szCs w:val="24"/>
                <w:lang w:val="ro-RO"/>
              </w:rPr>
              <w:t>Min. 1/lună/localitate</w:t>
            </w:r>
          </w:p>
        </w:tc>
        <w:tc>
          <w:tcPr>
            <w:tcW w:w="168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45182B4" w14:textId="69D74002" w:rsidR="00A42748" w:rsidRPr="00CE148A" w:rsidRDefault="00ED5DBB" w:rsidP="00730223">
            <w:pPr>
              <w:spacing w:before="60"/>
              <w:jc w:val="center"/>
              <w:rPr>
                <w:sz w:val="24"/>
                <w:szCs w:val="24"/>
                <w:lang w:val="ro-RO"/>
              </w:rPr>
            </w:pPr>
            <w:r w:rsidRPr="00CE148A">
              <w:rPr>
                <w:sz w:val="24"/>
                <w:szCs w:val="24"/>
                <w:lang w:val="ro-RO"/>
              </w:rPr>
              <w:t>l</w:t>
            </w:r>
            <w:r w:rsidR="004B2D1A" w:rsidRPr="00CE148A">
              <w:rPr>
                <w:sz w:val="24"/>
                <w:szCs w:val="24"/>
                <w:lang w:val="ro-RO"/>
              </w:rPr>
              <w:t>unar</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610249B" w14:textId="77777777" w:rsidR="00A42748" w:rsidRPr="00CE148A" w:rsidRDefault="004B2D1A" w:rsidP="00730223">
            <w:pPr>
              <w:spacing w:before="60"/>
              <w:rPr>
                <w:sz w:val="24"/>
                <w:szCs w:val="24"/>
                <w:lang w:val="ro-RO"/>
              </w:rPr>
            </w:pPr>
            <w:r w:rsidRPr="00CE148A">
              <w:rPr>
                <w:sz w:val="24"/>
                <w:szCs w:val="24"/>
                <w:lang w:val="ro-RO"/>
              </w:rPr>
              <w:t>200 lei/lipsă inspecție</w:t>
            </w:r>
          </w:p>
        </w:tc>
      </w:tr>
      <w:tr w:rsidR="00A42748" w:rsidRPr="00CE148A" w14:paraId="68F13840" w14:textId="77777777" w:rsidTr="00F70F28">
        <w:trPr>
          <w:jc w:val="center"/>
        </w:trPr>
        <w:tc>
          <w:tcPr>
            <w:tcW w:w="6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E098D16" w14:textId="77777777" w:rsidR="00A42748" w:rsidRPr="00CE148A" w:rsidRDefault="004B2D1A" w:rsidP="00730223">
            <w:pPr>
              <w:spacing w:before="60"/>
              <w:jc w:val="center"/>
              <w:rPr>
                <w:sz w:val="24"/>
                <w:szCs w:val="24"/>
                <w:lang w:val="ro-RO"/>
              </w:rPr>
            </w:pPr>
            <w:r w:rsidRPr="00CE148A">
              <w:rPr>
                <w:sz w:val="24"/>
                <w:szCs w:val="24"/>
                <w:lang w:val="ro-RO"/>
              </w:rPr>
              <w:t>8</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F765504" w14:textId="77777777" w:rsidR="00A42748" w:rsidRPr="00CE148A" w:rsidRDefault="004B2D1A" w:rsidP="00730223">
            <w:pPr>
              <w:spacing w:before="60"/>
              <w:rPr>
                <w:sz w:val="24"/>
                <w:szCs w:val="24"/>
                <w:lang w:val="ro-RO"/>
              </w:rPr>
            </w:pPr>
            <w:r w:rsidRPr="00CE148A">
              <w:rPr>
                <w:sz w:val="24"/>
                <w:szCs w:val="24"/>
                <w:lang w:val="ro-RO"/>
              </w:rPr>
              <w:t>Menținerea funcționalității literelor volumetrice MURFATLAR (P9/str. Muzeului/DN3) și a iluminatului arhitectural</w:t>
            </w:r>
          </w:p>
        </w:tc>
        <w:tc>
          <w:tcPr>
            <w:tcW w:w="184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9A853FE" w14:textId="77777777" w:rsidR="00A42748" w:rsidRPr="00CE148A" w:rsidRDefault="004B2D1A" w:rsidP="00730223">
            <w:pPr>
              <w:spacing w:before="60"/>
              <w:jc w:val="center"/>
              <w:rPr>
                <w:sz w:val="24"/>
                <w:szCs w:val="24"/>
                <w:lang w:val="ro-RO"/>
              </w:rPr>
            </w:pPr>
            <w:r w:rsidRPr="00CE148A">
              <w:rPr>
                <w:sz w:val="24"/>
                <w:szCs w:val="24"/>
                <w:lang w:val="ro-RO"/>
              </w:rPr>
              <w:t>Min. 95% permanent</w:t>
            </w:r>
          </w:p>
        </w:tc>
        <w:tc>
          <w:tcPr>
            <w:tcW w:w="168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9AB1370" w14:textId="29F935E1" w:rsidR="00A42748" w:rsidRPr="00CE148A" w:rsidRDefault="00ED5DBB" w:rsidP="00730223">
            <w:pPr>
              <w:spacing w:before="60"/>
              <w:jc w:val="center"/>
              <w:rPr>
                <w:sz w:val="24"/>
                <w:szCs w:val="24"/>
                <w:lang w:val="ro-RO"/>
              </w:rPr>
            </w:pPr>
            <w:r w:rsidRPr="00CE148A">
              <w:rPr>
                <w:sz w:val="24"/>
                <w:szCs w:val="24"/>
                <w:lang w:val="ro-RO"/>
              </w:rPr>
              <w:t>p</w:t>
            </w:r>
            <w:r w:rsidR="004B2D1A" w:rsidRPr="00CE148A">
              <w:rPr>
                <w:sz w:val="24"/>
                <w:szCs w:val="24"/>
                <w:lang w:val="ro-RO"/>
              </w:rPr>
              <w:t>ermanent</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3157334" w14:textId="77777777" w:rsidR="00A42748" w:rsidRPr="00CE148A" w:rsidRDefault="004B2D1A" w:rsidP="00730223">
            <w:pPr>
              <w:spacing w:before="60"/>
              <w:rPr>
                <w:sz w:val="24"/>
                <w:szCs w:val="24"/>
                <w:lang w:val="ro-RO"/>
              </w:rPr>
            </w:pPr>
            <w:r w:rsidRPr="00CE148A">
              <w:rPr>
                <w:sz w:val="24"/>
                <w:szCs w:val="24"/>
                <w:lang w:val="ro-RO"/>
              </w:rPr>
              <w:t>500 lei/zi nefuncționare</w:t>
            </w:r>
          </w:p>
        </w:tc>
      </w:tr>
      <w:tr w:rsidR="00A42748" w:rsidRPr="00CE148A" w14:paraId="354819AE" w14:textId="77777777" w:rsidTr="00F70F28">
        <w:trPr>
          <w:jc w:val="center"/>
        </w:trPr>
        <w:tc>
          <w:tcPr>
            <w:tcW w:w="6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907EF75" w14:textId="77777777" w:rsidR="00A42748" w:rsidRPr="00CE148A" w:rsidRDefault="004B2D1A" w:rsidP="00730223">
            <w:pPr>
              <w:spacing w:before="60"/>
              <w:jc w:val="center"/>
              <w:rPr>
                <w:sz w:val="24"/>
                <w:szCs w:val="24"/>
                <w:lang w:val="ro-RO"/>
              </w:rPr>
            </w:pPr>
            <w:r w:rsidRPr="00CE148A">
              <w:rPr>
                <w:sz w:val="24"/>
                <w:szCs w:val="24"/>
                <w:lang w:val="ro-RO"/>
              </w:rPr>
              <w:lastRenderedPageBreak/>
              <w:t>9</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07A1DD2" w14:textId="77777777" w:rsidR="00A42748" w:rsidRPr="00CE148A" w:rsidRDefault="004B2D1A" w:rsidP="00730223">
            <w:pPr>
              <w:spacing w:before="60"/>
              <w:rPr>
                <w:sz w:val="24"/>
                <w:szCs w:val="24"/>
                <w:lang w:val="ro-RO"/>
              </w:rPr>
            </w:pPr>
            <w:r w:rsidRPr="00CE148A">
              <w:rPr>
                <w:sz w:val="24"/>
                <w:szCs w:val="24"/>
                <w:lang w:val="ro-RO"/>
              </w:rPr>
              <w:t>Emiterea facturilor exclusiv prin sistemul național RO e-Factura (Legea nr. 139/2022)</w:t>
            </w:r>
          </w:p>
        </w:tc>
        <w:tc>
          <w:tcPr>
            <w:tcW w:w="184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7D6AB40" w14:textId="77777777" w:rsidR="00A42748" w:rsidRPr="00CE148A" w:rsidRDefault="004B2D1A" w:rsidP="00730223">
            <w:pPr>
              <w:spacing w:before="60"/>
              <w:jc w:val="center"/>
              <w:rPr>
                <w:sz w:val="24"/>
                <w:szCs w:val="24"/>
                <w:lang w:val="ro-RO"/>
              </w:rPr>
            </w:pPr>
            <w:r w:rsidRPr="00CE148A">
              <w:rPr>
                <w:sz w:val="24"/>
                <w:szCs w:val="24"/>
                <w:lang w:val="ro-RO"/>
              </w:rPr>
              <w:t>100% din facturi emise</w:t>
            </w:r>
          </w:p>
        </w:tc>
        <w:tc>
          <w:tcPr>
            <w:tcW w:w="168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174854D" w14:textId="5E9EF49D" w:rsidR="00A42748" w:rsidRPr="00CE148A" w:rsidRDefault="00ED5DBB" w:rsidP="00730223">
            <w:pPr>
              <w:spacing w:before="60"/>
              <w:jc w:val="center"/>
              <w:rPr>
                <w:sz w:val="24"/>
                <w:szCs w:val="24"/>
                <w:lang w:val="ro-RO"/>
              </w:rPr>
            </w:pPr>
            <w:r w:rsidRPr="00CE148A">
              <w:rPr>
                <w:sz w:val="24"/>
                <w:szCs w:val="24"/>
                <w:lang w:val="ro-RO"/>
              </w:rPr>
              <w:t>l</w:t>
            </w:r>
            <w:r w:rsidR="004B2D1A" w:rsidRPr="00CE148A">
              <w:rPr>
                <w:sz w:val="24"/>
                <w:szCs w:val="24"/>
                <w:lang w:val="ro-RO"/>
              </w:rPr>
              <w:t>unar</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E2AA6A7" w14:textId="77777777" w:rsidR="00A42748" w:rsidRPr="00CE148A" w:rsidRDefault="004B2D1A" w:rsidP="00730223">
            <w:pPr>
              <w:spacing w:before="60"/>
              <w:rPr>
                <w:sz w:val="24"/>
                <w:szCs w:val="24"/>
                <w:lang w:val="ro-RO"/>
              </w:rPr>
            </w:pPr>
            <w:r w:rsidRPr="00CE148A">
              <w:rPr>
                <w:sz w:val="24"/>
                <w:szCs w:val="24"/>
                <w:lang w:val="ro-RO"/>
              </w:rPr>
              <w:t>Refuz plată factură</w:t>
            </w:r>
          </w:p>
        </w:tc>
      </w:tr>
    </w:tbl>
    <w:p w14:paraId="2A0DE6DA" w14:textId="77777777" w:rsidR="00A42748" w:rsidRPr="00CE148A" w:rsidRDefault="00A42748" w:rsidP="00730223">
      <w:pPr>
        <w:rPr>
          <w:sz w:val="24"/>
          <w:szCs w:val="24"/>
          <w:lang w:val="ro-RO"/>
        </w:rPr>
      </w:pPr>
    </w:p>
    <w:p w14:paraId="725E0D56" w14:textId="1E27142D" w:rsidR="00A42748" w:rsidRPr="00CE148A" w:rsidRDefault="004B2D1A" w:rsidP="001D289A">
      <w:pPr>
        <w:spacing w:before="180"/>
        <w:ind w:firstLine="720"/>
        <w:rPr>
          <w:sz w:val="24"/>
          <w:szCs w:val="24"/>
          <w:lang w:val="ro-RO"/>
        </w:rPr>
      </w:pPr>
      <w:r w:rsidRPr="00CE148A">
        <w:rPr>
          <w:b/>
          <w:bCs/>
          <w:sz w:val="24"/>
          <w:szCs w:val="24"/>
          <w:lang w:val="ro-RO"/>
        </w:rPr>
        <w:t>CAPITOLUL 7 - CONCLUZII ȘI PROPUNERI</w:t>
      </w:r>
    </w:p>
    <w:p w14:paraId="1D329BC6" w14:textId="5B01C222" w:rsidR="00A42748" w:rsidRPr="00CE148A" w:rsidRDefault="00A42748" w:rsidP="00730223">
      <w:pPr>
        <w:rPr>
          <w:sz w:val="24"/>
          <w:szCs w:val="24"/>
          <w:lang w:val="ro-RO"/>
        </w:rPr>
      </w:pPr>
    </w:p>
    <w:p w14:paraId="398EB467" w14:textId="77777777" w:rsidR="00A42748" w:rsidRPr="00CE148A" w:rsidRDefault="004B2D1A" w:rsidP="001D289A">
      <w:pPr>
        <w:ind w:firstLine="720"/>
        <w:jc w:val="both"/>
        <w:rPr>
          <w:sz w:val="24"/>
          <w:szCs w:val="24"/>
          <w:lang w:val="ro-RO"/>
        </w:rPr>
      </w:pPr>
      <w:r w:rsidRPr="00CE148A">
        <w:rPr>
          <w:sz w:val="24"/>
          <w:szCs w:val="24"/>
          <w:lang w:val="ro-RO"/>
        </w:rPr>
        <w:t>În urma analizei prezentate în cadrul prezentului studiu de oportunitate, se propune Consiliul Local al Orașului Murfatlar:</w:t>
      </w:r>
    </w:p>
    <w:p w14:paraId="7B375BC8" w14:textId="77777777" w:rsidR="00A42748" w:rsidRPr="00CE148A" w:rsidRDefault="004B2D1A" w:rsidP="003D5878">
      <w:pPr>
        <w:spacing w:before="240"/>
        <w:ind w:firstLine="720"/>
        <w:jc w:val="both"/>
        <w:rPr>
          <w:sz w:val="24"/>
          <w:szCs w:val="24"/>
          <w:lang w:val="ro-RO"/>
        </w:rPr>
      </w:pPr>
      <w:r w:rsidRPr="00CE148A">
        <w:rPr>
          <w:b/>
          <w:bCs/>
          <w:sz w:val="24"/>
          <w:szCs w:val="24"/>
          <w:lang w:val="ro-RO"/>
        </w:rPr>
        <w:t xml:space="preserve">1. </w:t>
      </w:r>
      <w:r w:rsidRPr="00CE148A">
        <w:rPr>
          <w:sz w:val="24"/>
          <w:szCs w:val="24"/>
          <w:lang w:val="ro-RO"/>
        </w:rPr>
        <w:t>Adoptarea formei de GESTIUNE DELEGATĂ pentru serviciul de iluminat public al Orașul Murfatlar și Satului Siminoc, ca formă optimă din punct de vedere tehnic, economic și legal.</w:t>
      </w:r>
    </w:p>
    <w:p w14:paraId="102CB3D3" w14:textId="77777777" w:rsidR="003D5878" w:rsidRPr="00CE148A" w:rsidRDefault="004B2D1A" w:rsidP="003D5878">
      <w:pPr>
        <w:ind w:firstLine="709"/>
        <w:jc w:val="both"/>
        <w:rPr>
          <w:sz w:val="24"/>
          <w:szCs w:val="24"/>
          <w:lang w:val="ro-RO"/>
        </w:rPr>
      </w:pPr>
      <w:r w:rsidRPr="00CE148A">
        <w:rPr>
          <w:b/>
          <w:bCs/>
          <w:sz w:val="24"/>
          <w:szCs w:val="24"/>
          <w:lang w:val="ro-RO"/>
        </w:rPr>
        <w:t xml:space="preserve">2. </w:t>
      </w:r>
      <w:r w:rsidR="003D5878" w:rsidRPr="00CE148A">
        <w:rPr>
          <w:sz w:val="24"/>
          <w:szCs w:val="24"/>
          <w:lang w:val="ro-RO"/>
        </w:rPr>
        <w:t xml:space="preserve">Atribuirea contractului de delegare a gestiunii serviciului de iluminat public se va realiza prin procedura de achiziție stabilită de Compartimentul Achiziții Publice din cadrul U.A.T. Orașul Murfatlar, în conformitate cu prevederile art. 2 alin. (1) din HG nr. 395/2016 pentru aprobarea Normelor metodologice de aplicare a prevederilor referitoare la atribuirea contractului de achiziție publică/acordului-cadru din Legea nr. 98/2016 privind achizițiile publice, cu modificările și completările ulterioare, coroborat cu art. 187 alin. (3) lit. a) din Legea nr. 98/2016 privind achizițiile publice, potrivit căruia criteriul de atribuire poate fi „prețul cel mai scăzut”, în condițiile în care specificațiile tehnice sunt definite astfel încât să asigure comparabilitatea ofertelor. </w:t>
      </w:r>
    </w:p>
    <w:p w14:paraId="1DFB72AE" w14:textId="77777777" w:rsidR="003D5878" w:rsidRPr="00CE148A" w:rsidRDefault="003D5878" w:rsidP="003D5878">
      <w:pPr>
        <w:ind w:firstLine="709"/>
        <w:jc w:val="both"/>
        <w:rPr>
          <w:sz w:val="24"/>
          <w:szCs w:val="24"/>
          <w:lang w:val="ro-RO"/>
        </w:rPr>
      </w:pPr>
      <w:r w:rsidRPr="00CE148A">
        <w:rPr>
          <w:sz w:val="24"/>
          <w:szCs w:val="24"/>
          <w:lang w:val="ro-RO"/>
        </w:rPr>
        <w:t>Criteriul de atribuire este „prețul cel mai scăzut”, cu respectarea principiilor prevăzute de art. 2 alin. (2) din Legea nr. 98/2016, respectiv: nediscriminarea, tratamentul egal, recunoașterea reciprocă, transparența, proporționalitatea și asumarea răspunderii, precum și utilizarea eficientă a fondurilor publice.</w:t>
      </w:r>
    </w:p>
    <w:p w14:paraId="2AFA9CC3" w14:textId="526B4C8F" w:rsidR="00A42748" w:rsidRPr="00CE148A" w:rsidRDefault="004B2D1A" w:rsidP="003D5878">
      <w:pPr>
        <w:ind w:firstLine="720"/>
        <w:jc w:val="both"/>
        <w:rPr>
          <w:sz w:val="24"/>
          <w:szCs w:val="24"/>
          <w:lang w:val="ro-RO"/>
        </w:rPr>
      </w:pPr>
      <w:r w:rsidRPr="00CE148A">
        <w:rPr>
          <w:b/>
          <w:bCs/>
          <w:sz w:val="24"/>
          <w:szCs w:val="24"/>
          <w:lang w:val="ro-RO"/>
        </w:rPr>
        <w:t xml:space="preserve">3. </w:t>
      </w:r>
      <w:r w:rsidRPr="00CE148A">
        <w:rPr>
          <w:sz w:val="24"/>
          <w:szCs w:val="24"/>
          <w:lang w:val="ro-RO"/>
        </w:rPr>
        <w:t>Obligativitatea operatorului de a prezenta la semnarea contractului licența A.N.R.S.C. valabilă clasa 3, reînnoită conform Ordinului A.N.R.S.C. nr. 100/2023.</w:t>
      </w:r>
    </w:p>
    <w:p w14:paraId="5B1E0F28" w14:textId="77777777" w:rsidR="00A42748" w:rsidRPr="00CE148A" w:rsidRDefault="004B2D1A" w:rsidP="003D5878">
      <w:pPr>
        <w:ind w:firstLine="720"/>
        <w:jc w:val="both"/>
        <w:rPr>
          <w:sz w:val="24"/>
          <w:szCs w:val="24"/>
          <w:lang w:val="ro-RO"/>
        </w:rPr>
      </w:pPr>
      <w:r w:rsidRPr="00CE148A">
        <w:rPr>
          <w:b/>
          <w:bCs/>
          <w:sz w:val="24"/>
          <w:szCs w:val="24"/>
          <w:lang w:val="ro-RO"/>
        </w:rPr>
        <w:t xml:space="preserve">4. </w:t>
      </w:r>
      <w:r w:rsidRPr="00CE148A">
        <w:rPr>
          <w:sz w:val="24"/>
          <w:szCs w:val="24"/>
          <w:lang w:val="ro-RO"/>
        </w:rPr>
        <w:t>Aprobarea indicatorilor de performanță garantați prevăzuți în Capitolul 6, cu penalizările aferente, ca parte integrantă a contractului de delegare.</w:t>
      </w:r>
    </w:p>
    <w:p w14:paraId="2CBE2A02" w14:textId="77777777" w:rsidR="00A42748" w:rsidRPr="00CE148A" w:rsidRDefault="004B2D1A" w:rsidP="003D5878">
      <w:pPr>
        <w:ind w:firstLine="720"/>
        <w:jc w:val="both"/>
        <w:rPr>
          <w:sz w:val="24"/>
          <w:szCs w:val="24"/>
          <w:lang w:val="ro-RO"/>
        </w:rPr>
      </w:pPr>
      <w:r w:rsidRPr="00CE148A">
        <w:rPr>
          <w:b/>
          <w:bCs/>
          <w:sz w:val="24"/>
          <w:szCs w:val="24"/>
          <w:lang w:val="ro-RO"/>
        </w:rPr>
        <w:t xml:space="preserve">5. </w:t>
      </w:r>
      <w:r w:rsidRPr="00CE148A">
        <w:rPr>
          <w:sz w:val="24"/>
          <w:szCs w:val="24"/>
          <w:lang w:val="ro-RO"/>
        </w:rPr>
        <w:t>Durata delegării: 12 luni de la data semnării contractului, cu posibilitatea adiționării prin act adițional cu maximum 4 luni, fără a depăși data de 30.04.2027.</w:t>
      </w:r>
    </w:p>
    <w:p w14:paraId="7E0C9681" w14:textId="6EC1A3D0" w:rsidR="00A42748" w:rsidRPr="00CE148A" w:rsidRDefault="00720DAE" w:rsidP="003D5878">
      <w:pPr>
        <w:ind w:firstLine="720"/>
        <w:jc w:val="both"/>
        <w:rPr>
          <w:sz w:val="24"/>
          <w:szCs w:val="24"/>
          <w:lang w:val="ro-RO"/>
        </w:rPr>
      </w:pPr>
      <w:r w:rsidRPr="00CE148A">
        <w:rPr>
          <w:b/>
          <w:bCs/>
          <w:sz w:val="24"/>
          <w:szCs w:val="24"/>
          <w:lang w:val="ro-RO"/>
        </w:rPr>
        <w:t>6</w:t>
      </w:r>
      <w:r w:rsidR="004B2D1A" w:rsidRPr="00CE148A">
        <w:rPr>
          <w:b/>
          <w:bCs/>
          <w:sz w:val="24"/>
          <w:szCs w:val="24"/>
          <w:lang w:val="ro-RO"/>
        </w:rPr>
        <w:t xml:space="preserve">. </w:t>
      </w:r>
      <w:r w:rsidR="004B2D1A" w:rsidRPr="00CE148A">
        <w:rPr>
          <w:sz w:val="24"/>
          <w:szCs w:val="24"/>
          <w:lang w:val="ro-RO"/>
        </w:rPr>
        <w:t xml:space="preserve">Contractul de delegare va fi însoțit obligatoriu de: Caietul de sarcini la HCL; Regulamentul serviciului la HCL; Inventarul rețelelor </w:t>
      </w:r>
      <w:r w:rsidR="003113D1" w:rsidRPr="00CE148A">
        <w:rPr>
          <w:sz w:val="24"/>
          <w:szCs w:val="24"/>
          <w:lang w:val="ro-RO"/>
        </w:rPr>
        <w:t xml:space="preserve">(puncte aprindere) </w:t>
      </w:r>
      <w:r w:rsidR="004B2D1A" w:rsidRPr="00CE148A">
        <w:rPr>
          <w:sz w:val="24"/>
          <w:szCs w:val="24"/>
          <w:lang w:val="ro-RO"/>
        </w:rPr>
        <w:t>și al lămpilor din UAT MURFATLAR; Procesul verbal de predare-preluare a bunurilor</w:t>
      </w:r>
      <w:r w:rsidR="003113D1" w:rsidRPr="00CE148A">
        <w:rPr>
          <w:sz w:val="24"/>
          <w:szCs w:val="24"/>
          <w:lang w:val="ro-RO"/>
        </w:rPr>
        <w:t xml:space="preserve">, dupăsemnarea contractului </w:t>
      </w:r>
      <w:r w:rsidR="004B2D1A" w:rsidRPr="00CE148A">
        <w:rPr>
          <w:sz w:val="24"/>
          <w:szCs w:val="24"/>
          <w:lang w:val="ro-RO"/>
        </w:rPr>
        <w:t>.</w:t>
      </w:r>
    </w:p>
    <w:p w14:paraId="69B23FC4" w14:textId="5808906D" w:rsidR="004F1D72" w:rsidRPr="00CE148A" w:rsidRDefault="00720DAE" w:rsidP="00F70F28">
      <w:pPr>
        <w:pStyle w:val="NormalWeb"/>
        <w:spacing w:before="0" w:beforeAutospacing="0" w:after="0" w:afterAutospacing="0"/>
        <w:ind w:firstLine="720"/>
        <w:rPr>
          <w:lang w:val="ro-RO"/>
        </w:rPr>
      </w:pPr>
      <w:r w:rsidRPr="00CE148A">
        <w:rPr>
          <w:b/>
          <w:bCs/>
          <w:lang w:val="ro-RO"/>
        </w:rPr>
        <w:t>7</w:t>
      </w:r>
      <w:r w:rsidR="004B2D1A" w:rsidRPr="00CE148A">
        <w:rPr>
          <w:b/>
          <w:bCs/>
          <w:lang w:val="ro-RO"/>
        </w:rPr>
        <w:t xml:space="preserve">. </w:t>
      </w:r>
      <w:r w:rsidR="004F1D72" w:rsidRPr="00CE148A">
        <w:rPr>
          <w:lang w:val="ro-RO"/>
        </w:rPr>
        <w:t xml:space="preserve">Decontarea serviciilor se va realiza lunar, pe baza devizelor de lucrări — Formular F3, întocmite cu prețuri unitare ferme conform ofertei contractate, însoțite </w:t>
      </w:r>
      <w:r w:rsidR="004F1D72" w:rsidRPr="0031583C">
        <w:rPr>
          <w:lang w:val="ro-RO"/>
        </w:rPr>
        <w:t xml:space="preserve">de următoarele </w:t>
      </w:r>
      <w:r w:rsidR="004F1D72" w:rsidRPr="00CE148A">
        <w:rPr>
          <w:lang w:val="ro-RO"/>
        </w:rPr>
        <w:t>documente justificative:</w:t>
      </w:r>
    </w:p>
    <w:p w14:paraId="76453271" w14:textId="77777777" w:rsidR="004F1D72" w:rsidRPr="00D62973" w:rsidRDefault="004F1D72" w:rsidP="004F1D72">
      <w:pPr>
        <w:numPr>
          <w:ilvl w:val="0"/>
          <w:numId w:val="25"/>
        </w:numPr>
        <w:spacing w:before="100" w:beforeAutospacing="1" w:after="100" w:afterAutospacing="1"/>
        <w:rPr>
          <w:sz w:val="24"/>
          <w:szCs w:val="24"/>
          <w:lang w:val="ro-RO"/>
        </w:rPr>
      </w:pPr>
      <w:r w:rsidRPr="00D62973">
        <w:rPr>
          <w:sz w:val="24"/>
          <w:szCs w:val="24"/>
          <w:lang w:val="ro-RO"/>
        </w:rPr>
        <w:t xml:space="preserve">ordin de lucru convenit între părți, transmis în formă scrisă letric sau prin mijloace electronice (WhatsApp/e-mail); </w:t>
      </w:r>
    </w:p>
    <w:p w14:paraId="273E5DE5" w14:textId="474CB986" w:rsidR="004F1D72" w:rsidRPr="00D62973" w:rsidRDefault="00CD44CE" w:rsidP="00D62973">
      <w:pPr>
        <w:numPr>
          <w:ilvl w:val="0"/>
          <w:numId w:val="25"/>
        </w:numPr>
        <w:spacing w:before="100" w:beforeAutospacing="1" w:after="100" w:afterAutospacing="1"/>
        <w:rPr>
          <w:sz w:val="24"/>
          <w:szCs w:val="24"/>
          <w:lang w:val="ro-RO"/>
        </w:rPr>
      </w:pPr>
      <w:r w:rsidRPr="00D62973">
        <w:rPr>
          <w:sz w:val="24"/>
          <w:szCs w:val="24"/>
          <w:lang w:val="ro-RO"/>
        </w:rPr>
        <w:t xml:space="preserve">La finalizarea lucrărilor, procesul-verbal de recepție a lucrărilor executate de prestator </w:t>
      </w:r>
      <w:r w:rsidRPr="00D62973">
        <w:rPr>
          <w:sz w:val="24"/>
          <w:szCs w:val="24"/>
          <w:lang w:val="ro-RO"/>
        </w:rPr>
        <w:t>vor</w:t>
      </w:r>
      <w:r w:rsidRPr="00D62973">
        <w:rPr>
          <w:sz w:val="24"/>
          <w:szCs w:val="24"/>
          <w:lang w:val="ro-RO"/>
        </w:rPr>
        <w:t xml:space="preserve"> fi verificat</w:t>
      </w:r>
      <w:r w:rsidRPr="00D62973">
        <w:rPr>
          <w:sz w:val="24"/>
          <w:szCs w:val="24"/>
          <w:lang w:val="ro-RO"/>
        </w:rPr>
        <w:t>e</w:t>
      </w:r>
      <w:r w:rsidRPr="00D62973">
        <w:rPr>
          <w:sz w:val="24"/>
          <w:szCs w:val="24"/>
          <w:lang w:val="ro-RO"/>
        </w:rPr>
        <w:t>, atât din punct de vedere al documentelor aferente, cât și prin constatarea în teren a lucrărilor realizate, de către comisia de recepție desemnată în acest scop</w:t>
      </w:r>
      <w:r w:rsidR="004F1D72" w:rsidRPr="00D62973">
        <w:rPr>
          <w:sz w:val="24"/>
          <w:szCs w:val="24"/>
          <w:lang w:val="ro-RO"/>
        </w:rPr>
        <w:t xml:space="preserve">; </w:t>
      </w:r>
    </w:p>
    <w:p w14:paraId="380A95E6" w14:textId="67FF7AF0" w:rsidR="004F1D72" w:rsidRPr="00D62973" w:rsidRDefault="00CD44CE" w:rsidP="007334A9">
      <w:pPr>
        <w:numPr>
          <w:ilvl w:val="0"/>
          <w:numId w:val="25"/>
        </w:numPr>
        <w:spacing w:before="100" w:beforeAutospacing="1" w:after="100" w:afterAutospacing="1"/>
        <w:rPr>
          <w:sz w:val="24"/>
          <w:szCs w:val="24"/>
          <w:lang w:val="ro-RO"/>
        </w:rPr>
      </w:pPr>
      <w:r w:rsidRPr="00D62973">
        <w:rPr>
          <w:sz w:val="24"/>
          <w:szCs w:val="24"/>
          <w:lang w:val="ro-RO"/>
        </w:rPr>
        <w:t xml:space="preserve">Prestatorul va anexa </w:t>
      </w:r>
      <w:r w:rsidR="004F1D72" w:rsidRPr="00D62973">
        <w:rPr>
          <w:sz w:val="24"/>
          <w:szCs w:val="24"/>
          <w:lang w:val="ro-RO"/>
        </w:rPr>
        <w:t>fotografii înainte și după execuția intervenției</w:t>
      </w:r>
      <w:r w:rsidRPr="00D62973">
        <w:rPr>
          <w:sz w:val="24"/>
          <w:szCs w:val="24"/>
          <w:lang w:val="ro-RO"/>
        </w:rPr>
        <w:t xml:space="preserve"> și alte documente justificative</w:t>
      </w:r>
      <w:r w:rsidR="004F1D72" w:rsidRPr="00D62973">
        <w:rPr>
          <w:sz w:val="24"/>
          <w:szCs w:val="24"/>
          <w:lang w:val="ro-RO"/>
        </w:rPr>
        <w:t xml:space="preserve">; </w:t>
      </w:r>
    </w:p>
    <w:p w14:paraId="0925746C" w14:textId="1FB18A9C" w:rsidR="004F1D72" w:rsidRPr="00D62973" w:rsidRDefault="004F1D72" w:rsidP="00D62973">
      <w:pPr>
        <w:numPr>
          <w:ilvl w:val="0"/>
          <w:numId w:val="25"/>
        </w:numPr>
        <w:rPr>
          <w:sz w:val="24"/>
          <w:szCs w:val="24"/>
          <w:lang w:val="ro-RO"/>
        </w:rPr>
      </w:pPr>
      <w:r w:rsidRPr="00D62973">
        <w:rPr>
          <w:sz w:val="24"/>
          <w:szCs w:val="24"/>
          <w:lang w:val="ro-RO"/>
        </w:rPr>
        <w:t>factura fiscală emisă prin sistemul național RO e-Factura</w:t>
      </w:r>
      <w:r w:rsidR="00D62973">
        <w:rPr>
          <w:sz w:val="24"/>
          <w:szCs w:val="24"/>
          <w:lang w:val="ro-RO"/>
        </w:rPr>
        <w:t>, conform legislației</w:t>
      </w:r>
      <w:r w:rsidRPr="00D62973">
        <w:rPr>
          <w:sz w:val="24"/>
          <w:szCs w:val="24"/>
          <w:lang w:val="ro-RO"/>
        </w:rPr>
        <w:t xml:space="preserve">. </w:t>
      </w:r>
    </w:p>
    <w:p w14:paraId="7CEFFADE" w14:textId="77777777" w:rsidR="004F1D72" w:rsidRPr="00CE148A" w:rsidRDefault="004F1D72" w:rsidP="00D62973">
      <w:pPr>
        <w:ind w:firstLine="360"/>
        <w:rPr>
          <w:sz w:val="24"/>
          <w:szCs w:val="24"/>
          <w:lang w:val="ro-RO"/>
        </w:rPr>
      </w:pPr>
      <w:r w:rsidRPr="00CE148A">
        <w:rPr>
          <w:sz w:val="24"/>
          <w:szCs w:val="24"/>
          <w:lang w:val="ro-RO"/>
        </w:rPr>
        <w:t>Documentele de decontare vor fi emise și transmise autorității contractante cel târziu până la data de 15 a lunii următoare celei în care au fost executate serviciile.</w:t>
      </w:r>
    </w:p>
    <w:p w14:paraId="08AB13C9" w14:textId="77777777" w:rsidR="00D3355D" w:rsidRDefault="00D3355D" w:rsidP="00D3355D">
      <w:pPr>
        <w:ind w:left="5040" w:firstLine="720"/>
        <w:rPr>
          <w:sz w:val="24"/>
          <w:szCs w:val="24"/>
          <w:lang w:val="ro-RO"/>
        </w:rPr>
      </w:pPr>
    </w:p>
    <w:p w14:paraId="19D41CA4" w14:textId="060BAAFB" w:rsidR="00D3355D" w:rsidRPr="00C52491" w:rsidRDefault="00D3355D" w:rsidP="00D3355D">
      <w:pPr>
        <w:jc w:val="center"/>
        <w:rPr>
          <w:sz w:val="24"/>
          <w:szCs w:val="24"/>
          <w:lang w:val="ro-RO"/>
        </w:rPr>
      </w:pPr>
      <w:r w:rsidRPr="00C52491">
        <w:rPr>
          <w:sz w:val="24"/>
          <w:szCs w:val="24"/>
          <w:lang w:val="ro-RO"/>
        </w:rPr>
        <w:t>Întocmit,</w:t>
      </w:r>
    </w:p>
    <w:p w14:paraId="795B7B5E" w14:textId="77777777" w:rsidR="00D3355D" w:rsidRPr="00C52491" w:rsidRDefault="00D3355D" w:rsidP="00D3355D">
      <w:pPr>
        <w:jc w:val="center"/>
        <w:rPr>
          <w:sz w:val="24"/>
          <w:szCs w:val="24"/>
          <w:lang w:val="ro-RO"/>
        </w:rPr>
      </w:pPr>
      <w:r w:rsidRPr="00C52491">
        <w:rPr>
          <w:sz w:val="24"/>
          <w:szCs w:val="24"/>
          <w:lang w:val="ro-RO"/>
        </w:rPr>
        <w:t>Șef Serviciul pentru Întreținerea și Administrarea Domeniului Public și Privat</w:t>
      </w:r>
    </w:p>
    <w:p w14:paraId="5D0D2BAA" w14:textId="26DC53F2" w:rsidR="004B2D1A" w:rsidRPr="00CE148A" w:rsidRDefault="00D3355D" w:rsidP="00D3355D">
      <w:pPr>
        <w:jc w:val="center"/>
        <w:rPr>
          <w:sz w:val="24"/>
          <w:szCs w:val="24"/>
          <w:lang w:val="ro-RO"/>
        </w:rPr>
      </w:pPr>
      <w:r w:rsidRPr="00C52491">
        <w:rPr>
          <w:sz w:val="24"/>
          <w:szCs w:val="24"/>
          <w:lang w:val="ro-RO"/>
        </w:rPr>
        <w:t>Ing. Ciubuc Cristian</w:t>
      </w:r>
    </w:p>
    <w:sectPr w:rsidR="004B2D1A" w:rsidRPr="00CE148A" w:rsidSect="005F43D5">
      <w:footerReference w:type="default" r:id="rId8"/>
      <w:pgSz w:w="11906" w:h="16838"/>
      <w:pgMar w:top="1134" w:right="566" w:bottom="1134"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FDA9A" w14:textId="77777777" w:rsidR="004F56D9" w:rsidRDefault="004F56D9" w:rsidP="005F43D5">
      <w:r>
        <w:separator/>
      </w:r>
    </w:p>
  </w:endnote>
  <w:endnote w:type="continuationSeparator" w:id="0">
    <w:p w14:paraId="3B512841" w14:textId="77777777" w:rsidR="004F56D9" w:rsidRDefault="004F56D9" w:rsidP="005F4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0830867"/>
      <w:docPartObj>
        <w:docPartGallery w:val="Page Numbers (Bottom of Page)"/>
        <w:docPartUnique/>
      </w:docPartObj>
    </w:sdtPr>
    <w:sdtEndPr>
      <w:rPr>
        <w:noProof/>
      </w:rPr>
    </w:sdtEndPr>
    <w:sdtContent>
      <w:p w14:paraId="4EC0F359" w14:textId="6D155F39" w:rsidR="005F43D5" w:rsidRDefault="005F43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2338FD" w14:textId="77777777" w:rsidR="005F43D5" w:rsidRDefault="005F43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21866" w14:textId="77777777" w:rsidR="004F56D9" w:rsidRDefault="004F56D9" w:rsidP="005F43D5">
      <w:r>
        <w:separator/>
      </w:r>
    </w:p>
  </w:footnote>
  <w:footnote w:type="continuationSeparator" w:id="0">
    <w:p w14:paraId="0454FF12" w14:textId="77777777" w:rsidR="004F56D9" w:rsidRDefault="004F56D9" w:rsidP="005F43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E58"/>
    <w:multiLevelType w:val="multilevel"/>
    <w:tmpl w:val="B4CA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F1EE9"/>
    <w:multiLevelType w:val="multilevel"/>
    <w:tmpl w:val="F4727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AD5D82"/>
    <w:multiLevelType w:val="hybridMultilevel"/>
    <w:tmpl w:val="18ACE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C15D29"/>
    <w:multiLevelType w:val="multilevel"/>
    <w:tmpl w:val="72A0B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BB4CDA"/>
    <w:multiLevelType w:val="hybridMultilevel"/>
    <w:tmpl w:val="C13499B0"/>
    <w:lvl w:ilvl="0" w:tplc="6BBA2CD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2248B4"/>
    <w:multiLevelType w:val="multilevel"/>
    <w:tmpl w:val="B8D68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B51830"/>
    <w:multiLevelType w:val="hybridMultilevel"/>
    <w:tmpl w:val="2012BE64"/>
    <w:lvl w:ilvl="0" w:tplc="6BBA2CD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51A4044"/>
    <w:multiLevelType w:val="hybridMultilevel"/>
    <w:tmpl w:val="2C18DD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86A3EAF"/>
    <w:multiLevelType w:val="multilevel"/>
    <w:tmpl w:val="E8348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BA64F0"/>
    <w:multiLevelType w:val="hybridMultilevel"/>
    <w:tmpl w:val="1B666490"/>
    <w:lvl w:ilvl="0" w:tplc="4CC20E10">
      <w:start w:val="1"/>
      <w:numFmt w:val="bullet"/>
      <w:lvlText w:val="●"/>
      <w:lvlJc w:val="left"/>
      <w:pPr>
        <w:ind w:left="720" w:hanging="360"/>
      </w:pPr>
    </w:lvl>
    <w:lvl w:ilvl="1" w:tplc="CAE06DD8">
      <w:start w:val="1"/>
      <w:numFmt w:val="bullet"/>
      <w:lvlText w:val="○"/>
      <w:lvlJc w:val="left"/>
      <w:pPr>
        <w:ind w:left="1440" w:hanging="360"/>
      </w:pPr>
    </w:lvl>
    <w:lvl w:ilvl="2" w:tplc="5572852E">
      <w:start w:val="1"/>
      <w:numFmt w:val="bullet"/>
      <w:lvlText w:val="■"/>
      <w:lvlJc w:val="left"/>
      <w:pPr>
        <w:ind w:left="2160" w:hanging="360"/>
      </w:pPr>
    </w:lvl>
    <w:lvl w:ilvl="3" w:tplc="AFF26408">
      <w:start w:val="1"/>
      <w:numFmt w:val="bullet"/>
      <w:lvlText w:val="●"/>
      <w:lvlJc w:val="left"/>
      <w:pPr>
        <w:ind w:left="2880" w:hanging="360"/>
      </w:pPr>
    </w:lvl>
    <w:lvl w:ilvl="4" w:tplc="F68E3FFC">
      <w:start w:val="1"/>
      <w:numFmt w:val="bullet"/>
      <w:lvlText w:val="○"/>
      <w:lvlJc w:val="left"/>
      <w:pPr>
        <w:ind w:left="3600" w:hanging="360"/>
      </w:pPr>
    </w:lvl>
    <w:lvl w:ilvl="5" w:tplc="239EC5B8">
      <w:start w:val="1"/>
      <w:numFmt w:val="bullet"/>
      <w:lvlText w:val="■"/>
      <w:lvlJc w:val="left"/>
      <w:pPr>
        <w:ind w:left="4320" w:hanging="360"/>
      </w:pPr>
    </w:lvl>
    <w:lvl w:ilvl="6" w:tplc="DC4A8D56">
      <w:start w:val="1"/>
      <w:numFmt w:val="bullet"/>
      <w:lvlText w:val="●"/>
      <w:lvlJc w:val="left"/>
      <w:pPr>
        <w:ind w:left="5040" w:hanging="360"/>
      </w:pPr>
    </w:lvl>
    <w:lvl w:ilvl="7" w:tplc="9BF20360">
      <w:start w:val="1"/>
      <w:numFmt w:val="bullet"/>
      <w:lvlText w:val="●"/>
      <w:lvlJc w:val="left"/>
      <w:pPr>
        <w:ind w:left="5760" w:hanging="360"/>
      </w:pPr>
    </w:lvl>
    <w:lvl w:ilvl="8" w:tplc="BF2C8DFC">
      <w:start w:val="1"/>
      <w:numFmt w:val="bullet"/>
      <w:lvlText w:val="●"/>
      <w:lvlJc w:val="left"/>
      <w:pPr>
        <w:ind w:left="6480" w:hanging="360"/>
      </w:pPr>
    </w:lvl>
  </w:abstractNum>
  <w:abstractNum w:abstractNumId="10" w15:restartNumberingAfterBreak="0">
    <w:nsid w:val="1D725EA4"/>
    <w:multiLevelType w:val="multilevel"/>
    <w:tmpl w:val="15BAC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7B6F68"/>
    <w:multiLevelType w:val="multilevel"/>
    <w:tmpl w:val="6FDA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AB6425"/>
    <w:multiLevelType w:val="multilevel"/>
    <w:tmpl w:val="591A9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55694A"/>
    <w:multiLevelType w:val="multilevel"/>
    <w:tmpl w:val="013C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92405"/>
    <w:multiLevelType w:val="multilevel"/>
    <w:tmpl w:val="3D46F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2D641B"/>
    <w:multiLevelType w:val="multilevel"/>
    <w:tmpl w:val="67EE9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D279C1"/>
    <w:multiLevelType w:val="multilevel"/>
    <w:tmpl w:val="5E88E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713DCE"/>
    <w:multiLevelType w:val="multilevel"/>
    <w:tmpl w:val="812C18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FC4D3D"/>
    <w:multiLevelType w:val="multilevel"/>
    <w:tmpl w:val="D3D42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9E502A"/>
    <w:multiLevelType w:val="multilevel"/>
    <w:tmpl w:val="237CA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FA6387"/>
    <w:multiLevelType w:val="multilevel"/>
    <w:tmpl w:val="E1841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D036A0"/>
    <w:multiLevelType w:val="hybridMultilevel"/>
    <w:tmpl w:val="10AE6158"/>
    <w:lvl w:ilvl="0" w:tplc="7376F8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1A7717"/>
    <w:multiLevelType w:val="multilevel"/>
    <w:tmpl w:val="14845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EC3F97"/>
    <w:multiLevelType w:val="multilevel"/>
    <w:tmpl w:val="919A2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FC55C5"/>
    <w:multiLevelType w:val="hybridMultilevel"/>
    <w:tmpl w:val="65561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A307A9"/>
    <w:multiLevelType w:val="multilevel"/>
    <w:tmpl w:val="0B6EB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lvlOverride w:ilvl="0">
      <w:startOverride w:val="1"/>
    </w:lvlOverride>
  </w:num>
  <w:num w:numId="2">
    <w:abstractNumId w:val="21"/>
  </w:num>
  <w:num w:numId="3">
    <w:abstractNumId w:val="11"/>
  </w:num>
  <w:num w:numId="4">
    <w:abstractNumId w:val="3"/>
  </w:num>
  <w:num w:numId="5">
    <w:abstractNumId w:val="14"/>
  </w:num>
  <w:num w:numId="6">
    <w:abstractNumId w:val="20"/>
  </w:num>
  <w:num w:numId="7">
    <w:abstractNumId w:val="10"/>
  </w:num>
  <w:num w:numId="8">
    <w:abstractNumId w:val="5"/>
  </w:num>
  <w:num w:numId="9">
    <w:abstractNumId w:val="2"/>
  </w:num>
  <w:num w:numId="10">
    <w:abstractNumId w:val="4"/>
  </w:num>
  <w:num w:numId="11">
    <w:abstractNumId w:val="6"/>
  </w:num>
  <w:num w:numId="12">
    <w:abstractNumId w:val="7"/>
  </w:num>
  <w:num w:numId="13">
    <w:abstractNumId w:val="24"/>
  </w:num>
  <w:num w:numId="14">
    <w:abstractNumId w:val="1"/>
  </w:num>
  <w:num w:numId="15">
    <w:abstractNumId w:val="16"/>
  </w:num>
  <w:num w:numId="16">
    <w:abstractNumId w:val="15"/>
  </w:num>
  <w:num w:numId="17">
    <w:abstractNumId w:val="0"/>
  </w:num>
  <w:num w:numId="18">
    <w:abstractNumId w:val="25"/>
  </w:num>
  <w:num w:numId="19">
    <w:abstractNumId w:val="22"/>
  </w:num>
  <w:num w:numId="20">
    <w:abstractNumId w:val="23"/>
  </w:num>
  <w:num w:numId="21">
    <w:abstractNumId w:val="19"/>
  </w:num>
  <w:num w:numId="22">
    <w:abstractNumId w:val="12"/>
  </w:num>
  <w:num w:numId="23">
    <w:abstractNumId w:val="13"/>
  </w:num>
  <w:num w:numId="24">
    <w:abstractNumId w:val="17"/>
  </w:num>
  <w:num w:numId="25">
    <w:abstractNumId w:val="18"/>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748"/>
    <w:rsid w:val="00020EE1"/>
    <w:rsid w:val="000264BC"/>
    <w:rsid w:val="0004760C"/>
    <w:rsid w:val="0005034F"/>
    <w:rsid w:val="00095898"/>
    <w:rsid w:val="000D5C70"/>
    <w:rsid w:val="00100238"/>
    <w:rsid w:val="001075E7"/>
    <w:rsid w:val="00171519"/>
    <w:rsid w:val="001B64EB"/>
    <w:rsid w:val="001D289A"/>
    <w:rsid w:val="0022034C"/>
    <w:rsid w:val="00224F7A"/>
    <w:rsid w:val="0023145E"/>
    <w:rsid w:val="002332DB"/>
    <w:rsid w:val="002808D4"/>
    <w:rsid w:val="003113D1"/>
    <w:rsid w:val="0031583C"/>
    <w:rsid w:val="003546B8"/>
    <w:rsid w:val="0036797D"/>
    <w:rsid w:val="003D5878"/>
    <w:rsid w:val="003E722A"/>
    <w:rsid w:val="00410387"/>
    <w:rsid w:val="004B2D1A"/>
    <w:rsid w:val="004F0F49"/>
    <w:rsid w:val="004F1D72"/>
    <w:rsid w:val="004F56D9"/>
    <w:rsid w:val="00553861"/>
    <w:rsid w:val="005B5632"/>
    <w:rsid w:val="005C5E45"/>
    <w:rsid w:val="005E72E5"/>
    <w:rsid w:val="005F43D5"/>
    <w:rsid w:val="006714FD"/>
    <w:rsid w:val="00695979"/>
    <w:rsid w:val="006C5910"/>
    <w:rsid w:val="00716D7D"/>
    <w:rsid w:val="00720DAE"/>
    <w:rsid w:val="00730223"/>
    <w:rsid w:val="0078004A"/>
    <w:rsid w:val="0084344A"/>
    <w:rsid w:val="00855F99"/>
    <w:rsid w:val="008764AA"/>
    <w:rsid w:val="008F4477"/>
    <w:rsid w:val="009214C7"/>
    <w:rsid w:val="009E3D02"/>
    <w:rsid w:val="00A42748"/>
    <w:rsid w:val="00A74461"/>
    <w:rsid w:val="00AB1097"/>
    <w:rsid w:val="00B0418D"/>
    <w:rsid w:val="00B517FF"/>
    <w:rsid w:val="00BD22AA"/>
    <w:rsid w:val="00C52491"/>
    <w:rsid w:val="00C549FA"/>
    <w:rsid w:val="00CD44CE"/>
    <w:rsid w:val="00CE148A"/>
    <w:rsid w:val="00D16444"/>
    <w:rsid w:val="00D3355D"/>
    <w:rsid w:val="00D62973"/>
    <w:rsid w:val="00D67E7C"/>
    <w:rsid w:val="00E92E13"/>
    <w:rsid w:val="00EA45A9"/>
    <w:rsid w:val="00EB0B91"/>
    <w:rsid w:val="00EB1B47"/>
    <w:rsid w:val="00EB4875"/>
    <w:rsid w:val="00ED5DBB"/>
    <w:rsid w:val="00F63592"/>
    <w:rsid w:val="00F70F28"/>
    <w:rsid w:val="00FB1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9905F"/>
  <w15:docId w15:val="{C7EDA620-DCFC-478C-8A40-1C2E4C508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5F43D5"/>
    <w:pPr>
      <w:tabs>
        <w:tab w:val="center" w:pos="4680"/>
        <w:tab w:val="right" w:pos="9360"/>
      </w:tabs>
    </w:pPr>
  </w:style>
  <w:style w:type="character" w:customStyle="1" w:styleId="HeaderChar">
    <w:name w:val="Header Char"/>
    <w:basedOn w:val="DefaultParagraphFont"/>
    <w:link w:val="Header"/>
    <w:uiPriority w:val="99"/>
    <w:rsid w:val="005F43D5"/>
  </w:style>
  <w:style w:type="paragraph" w:styleId="Footer">
    <w:name w:val="footer"/>
    <w:basedOn w:val="Normal"/>
    <w:link w:val="FooterChar"/>
    <w:uiPriority w:val="99"/>
    <w:unhideWhenUsed/>
    <w:rsid w:val="005F43D5"/>
    <w:pPr>
      <w:tabs>
        <w:tab w:val="center" w:pos="4680"/>
        <w:tab w:val="right" w:pos="9360"/>
      </w:tabs>
    </w:pPr>
  </w:style>
  <w:style w:type="character" w:customStyle="1" w:styleId="FooterChar">
    <w:name w:val="Footer Char"/>
    <w:basedOn w:val="DefaultParagraphFont"/>
    <w:link w:val="Footer"/>
    <w:uiPriority w:val="99"/>
    <w:rsid w:val="005F43D5"/>
  </w:style>
  <w:style w:type="character" w:styleId="Strong">
    <w:name w:val="Strong"/>
    <w:basedOn w:val="DefaultParagraphFont"/>
    <w:uiPriority w:val="22"/>
    <w:qFormat/>
    <w:rsid w:val="00A74461"/>
    <w:rPr>
      <w:b/>
      <w:bCs/>
    </w:rPr>
  </w:style>
  <w:style w:type="paragraph" w:styleId="NormalWeb">
    <w:name w:val="Normal (Web)"/>
    <w:basedOn w:val="Normal"/>
    <w:uiPriority w:val="99"/>
    <w:semiHidden/>
    <w:unhideWhenUsed/>
    <w:rsid w:val="004F1D72"/>
    <w:pPr>
      <w:spacing w:before="100" w:beforeAutospacing="1" w:after="100" w:afterAutospacing="1"/>
    </w:pPr>
    <w:rPr>
      <w:sz w:val="24"/>
      <w:szCs w:val="24"/>
    </w:rPr>
  </w:style>
  <w:style w:type="character" w:customStyle="1" w:styleId="font-semibold">
    <w:name w:val="font-semibold"/>
    <w:basedOn w:val="DefaultParagraphFont"/>
    <w:rsid w:val="00095898"/>
  </w:style>
  <w:style w:type="character" w:styleId="Emphasis">
    <w:name w:val="Emphasis"/>
    <w:basedOn w:val="DefaultParagraphFont"/>
    <w:uiPriority w:val="20"/>
    <w:qFormat/>
    <w:rsid w:val="000958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80688">
      <w:bodyDiv w:val="1"/>
      <w:marLeft w:val="0"/>
      <w:marRight w:val="0"/>
      <w:marTop w:val="0"/>
      <w:marBottom w:val="0"/>
      <w:divBdr>
        <w:top w:val="none" w:sz="0" w:space="0" w:color="auto"/>
        <w:left w:val="none" w:sz="0" w:space="0" w:color="auto"/>
        <w:bottom w:val="none" w:sz="0" w:space="0" w:color="auto"/>
        <w:right w:val="none" w:sz="0" w:space="0" w:color="auto"/>
      </w:divBdr>
    </w:div>
    <w:div w:id="282998009">
      <w:bodyDiv w:val="1"/>
      <w:marLeft w:val="0"/>
      <w:marRight w:val="0"/>
      <w:marTop w:val="0"/>
      <w:marBottom w:val="0"/>
      <w:divBdr>
        <w:top w:val="none" w:sz="0" w:space="0" w:color="auto"/>
        <w:left w:val="none" w:sz="0" w:space="0" w:color="auto"/>
        <w:bottom w:val="none" w:sz="0" w:space="0" w:color="auto"/>
        <w:right w:val="none" w:sz="0" w:space="0" w:color="auto"/>
      </w:divBdr>
    </w:div>
    <w:div w:id="540702437">
      <w:bodyDiv w:val="1"/>
      <w:marLeft w:val="0"/>
      <w:marRight w:val="0"/>
      <w:marTop w:val="0"/>
      <w:marBottom w:val="0"/>
      <w:divBdr>
        <w:top w:val="none" w:sz="0" w:space="0" w:color="auto"/>
        <w:left w:val="none" w:sz="0" w:space="0" w:color="auto"/>
        <w:bottom w:val="none" w:sz="0" w:space="0" w:color="auto"/>
        <w:right w:val="none" w:sz="0" w:space="0" w:color="auto"/>
      </w:divBdr>
    </w:div>
    <w:div w:id="1006521515">
      <w:bodyDiv w:val="1"/>
      <w:marLeft w:val="0"/>
      <w:marRight w:val="0"/>
      <w:marTop w:val="0"/>
      <w:marBottom w:val="0"/>
      <w:divBdr>
        <w:top w:val="none" w:sz="0" w:space="0" w:color="auto"/>
        <w:left w:val="none" w:sz="0" w:space="0" w:color="auto"/>
        <w:bottom w:val="none" w:sz="0" w:space="0" w:color="auto"/>
        <w:right w:val="none" w:sz="0" w:space="0" w:color="auto"/>
      </w:divBdr>
    </w:div>
    <w:div w:id="1173030393">
      <w:bodyDiv w:val="1"/>
      <w:marLeft w:val="0"/>
      <w:marRight w:val="0"/>
      <w:marTop w:val="0"/>
      <w:marBottom w:val="0"/>
      <w:divBdr>
        <w:top w:val="none" w:sz="0" w:space="0" w:color="auto"/>
        <w:left w:val="none" w:sz="0" w:space="0" w:color="auto"/>
        <w:bottom w:val="none" w:sz="0" w:space="0" w:color="auto"/>
        <w:right w:val="none" w:sz="0" w:space="0" w:color="auto"/>
      </w:divBdr>
    </w:div>
    <w:div w:id="1276476121">
      <w:bodyDiv w:val="1"/>
      <w:marLeft w:val="0"/>
      <w:marRight w:val="0"/>
      <w:marTop w:val="0"/>
      <w:marBottom w:val="0"/>
      <w:divBdr>
        <w:top w:val="none" w:sz="0" w:space="0" w:color="auto"/>
        <w:left w:val="none" w:sz="0" w:space="0" w:color="auto"/>
        <w:bottom w:val="none" w:sz="0" w:space="0" w:color="auto"/>
        <w:right w:val="none" w:sz="0" w:space="0" w:color="auto"/>
      </w:divBdr>
    </w:div>
    <w:div w:id="1366171346">
      <w:bodyDiv w:val="1"/>
      <w:marLeft w:val="0"/>
      <w:marRight w:val="0"/>
      <w:marTop w:val="0"/>
      <w:marBottom w:val="0"/>
      <w:divBdr>
        <w:top w:val="none" w:sz="0" w:space="0" w:color="auto"/>
        <w:left w:val="none" w:sz="0" w:space="0" w:color="auto"/>
        <w:bottom w:val="none" w:sz="0" w:space="0" w:color="auto"/>
        <w:right w:val="none" w:sz="0" w:space="0" w:color="auto"/>
      </w:divBdr>
    </w:div>
    <w:div w:id="1413236526">
      <w:bodyDiv w:val="1"/>
      <w:marLeft w:val="0"/>
      <w:marRight w:val="0"/>
      <w:marTop w:val="0"/>
      <w:marBottom w:val="0"/>
      <w:divBdr>
        <w:top w:val="none" w:sz="0" w:space="0" w:color="auto"/>
        <w:left w:val="none" w:sz="0" w:space="0" w:color="auto"/>
        <w:bottom w:val="none" w:sz="0" w:space="0" w:color="auto"/>
        <w:right w:val="none" w:sz="0" w:space="0" w:color="auto"/>
      </w:divBdr>
      <w:divsChild>
        <w:div w:id="1758817946">
          <w:marLeft w:val="0"/>
          <w:marRight w:val="0"/>
          <w:marTop w:val="0"/>
          <w:marBottom w:val="0"/>
          <w:divBdr>
            <w:top w:val="none" w:sz="0" w:space="0" w:color="auto"/>
            <w:left w:val="none" w:sz="0" w:space="0" w:color="auto"/>
            <w:bottom w:val="none" w:sz="0" w:space="0" w:color="auto"/>
            <w:right w:val="none" w:sz="0" w:space="0" w:color="auto"/>
          </w:divBdr>
          <w:divsChild>
            <w:div w:id="457382880">
              <w:marLeft w:val="0"/>
              <w:marRight w:val="0"/>
              <w:marTop w:val="0"/>
              <w:marBottom w:val="0"/>
              <w:divBdr>
                <w:top w:val="none" w:sz="0" w:space="0" w:color="auto"/>
                <w:left w:val="none" w:sz="0" w:space="0" w:color="auto"/>
                <w:bottom w:val="none" w:sz="0" w:space="0" w:color="auto"/>
                <w:right w:val="none" w:sz="0" w:space="0" w:color="auto"/>
              </w:divBdr>
              <w:divsChild>
                <w:div w:id="515848503">
                  <w:marLeft w:val="0"/>
                  <w:marRight w:val="0"/>
                  <w:marTop w:val="0"/>
                  <w:marBottom w:val="0"/>
                  <w:divBdr>
                    <w:top w:val="none" w:sz="0" w:space="0" w:color="auto"/>
                    <w:left w:val="none" w:sz="0" w:space="0" w:color="auto"/>
                    <w:bottom w:val="none" w:sz="0" w:space="0" w:color="auto"/>
                    <w:right w:val="none" w:sz="0" w:space="0" w:color="auto"/>
                  </w:divBdr>
                  <w:divsChild>
                    <w:div w:id="527792254">
                      <w:marLeft w:val="0"/>
                      <w:marRight w:val="0"/>
                      <w:marTop w:val="0"/>
                      <w:marBottom w:val="0"/>
                      <w:divBdr>
                        <w:top w:val="none" w:sz="0" w:space="0" w:color="auto"/>
                        <w:left w:val="none" w:sz="0" w:space="0" w:color="auto"/>
                        <w:bottom w:val="none" w:sz="0" w:space="0" w:color="auto"/>
                        <w:right w:val="none" w:sz="0" w:space="0" w:color="auto"/>
                      </w:divBdr>
                      <w:divsChild>
                        <w:div w:id="758790963">
                          <w:marLeft w:val="0"/>
                          <w:marRight w:val="0"/>
                          <w:marTop w:val="0"/>
                          <w:marBottom w:val="0"/>
                          <w:divBdr>
                            <w:top w:val="none" w:sz="0" w:space="0" w:color="auto"/>
                            <w:left w:val="none" w:sz="0" w:space="0" w:color="auto"/>
                            <w:bottom w:val="none" w:sz="0" w:space="0" w:color="auto"/>
                            <w:right w:val="none" w:sz="0" w:space="0" w:color="auto"/>
                          </w:divBdr>
                          <w:divsChild>
                            <w:div w:id="1553036771">
                              <w:marLeft w:val="0"/>
                              <w:marRight w:val="0"/>
                              <w:marTop w:val="0"/>
                              <w:marBottom w:val="0"/>
                              <w:divBdr>
                                <w:top w:val="none" w:sz="0" w:space="0" w:color="auto"/>
                                <w:left w:val="none" w:sz="0" w:space="0" w:color="auto"/>
                                <w:bottom w:val="none" w:sz="0" w:space="0" w:color="auto"/>
                                <w:right w:val="none" w:sz="0" w:space="0" w:color="auto"/>
                              </w:divBdr>
                              <w:divsChild>
                                <w:div w:id="174391451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907639">
          <w:marLeft w:val="0"/>
          <w:marRight w:val="0"/>
          <w:marTop w:val="0"/>
          <w:marBottom w:val="0"/>
          <w:divBdr>
            <w:top w:val="none" w:sz="0" w:space="0" w:color="auto"/>
            <w:left w:val="none" w:sz="0" w:space="0" w:color="auto"/>
            <w:bottom w:val="none" w:sz="0" w:space="0" w:color="auto"/>
            <w:right w:val="none" w:sz="0" w:space="0" w:color="auto"/>
          </w:divBdr>
          <w:divsChild>
            <w:div w:id="793672261">
              <w:marLeft w:val="0"/>
              <w:marRight w:val="0"/>
              <w:marTop w:val="0"/>
              <w:marBottom w:val="0"/>
              <w:divBdr>
                <w:top w:val="none" w:sz="0" w:space="0" w:color="auto"/>
                <w:left w:val="none" w:sz="0" w:space="0" w:color="auto"/>
                <w:bottom w:val="none" w:sz="0" w:space="0" w:color="auto"/>
                <w:right w:val="none" w:sz="0" w:space="0" w:color="auto"/>
              </w:divBdr>
              <w:divsChild>
                <w:div w:id="1595361907">
                  <w:marLeft w:val="0"/>
                  <w:marRight w:val="0"/>
                  <w:marTop w:val="0"/>
                  <w:marBottom w:val="0"/>
                  <w:divBdr>
                    <w:top w:val="none" w:sz="0" w:space="0" w:color="auto"/>
                    <w:left w:val="none" w:sz="0" w:space="0" w:color="auto"/>
                    <w:bottom w:val="none" w:sz="0" w:space="0" w:color="auto"/>
                    <w:right w:val="none" w:sz="0" w:space="0" w:color="auto"/>
                  </w:divBdr>
                  <w:divsChild>
                    <w:div w:id="1618949686">
                      <w:marLeft w:val="0"/>
                      <w:marRight w:val="0"/>
                      <w:marTop w:val="0"/>
                      <w:marBottom w:val="0"/>
                      <w:divBdr>
                        <w:top w:val="none" w:sz="0" w:space="0" w:color="auto"/>
                        <w:left w:val="none" w:sz="0" w:space="0" w:color="auto"/>
                        <w:bottom w:val="none" w:sz="0" w:space="0" w:color="auto"/>
                        <w:right w:val="none" w:sz="0" w:space="0" w:color="auto"/>
                      </w:divBdr>
                      <w:divsChild>
                        <w:div w:id="1293252215">
                          <w:marLeft w:val="0"/>
                          <w:marRight w:val="0"/>
                          <w:marTop w:val="0"/>
                          <w:marBottom w:val="0"/>
                          <w:divBdr>
                            <w:top w:val="none" w:sz="0" w:space="0" w:color="auto"/>
                            <w:left w:val="none" w:sz="0" w:space="0" w:color="auto"/>
                            <w:bottom w:val="none" w:sz="0" w:space="0" w:color="auto"/>
                            <w:right w:val="none" w:sz="0" w:space="0" w:color="auto"/>
                          </w:divBdr>
                          <w:divsChild>
                            <w:div w:id="771323587">
                              <w:marLeft w:val="0"/>
                              <w:marRight w:val="0"/>
                              <w:marTop w:val="0"/>
                              <w:marBottom w:val="0"/>
                              <w:divBdr>
                                <w:top w:val="none" w:sz="0" w:space="0" w:color="auto"/>
                                <w:left w:val="none" w:sz="0" w:space="0" w:color="auto"/>
                                <w:bottom w:val="none" w:sz="0" w:space="0" w:color="auto"/>
                                <w:right w:val="none" w:sz="0" w:space="0" w:color="auto"/>
                              </w:divBdr>
                              <w:divsChild>
                                <w:div w:id="2017727153">
                                  <w:marLeft w:val="0"/>
                                  <w:marRight w:val="0"/>
                                  <w:marTop w:val="0"/>
                                  <w:marBottom w:val="0"/>
                                  <w:divBdr>
                                    <w:top w:val="none" w:sz="0" w:space="0" w:color="auto"/>
                                    <w:left w:val="none" w:sz="0" w:space="0" w:color="auto"/>
                                    <w:bottom w:val="none" w:sz="0" w:space="0" w:color="auto"/>
                                    <w:right w:val="none" w:sz="0" w:space="0" w:color="auto"/>
                                  </w:divBdr>
                                  <w:divsChild>
                                    <w:div w:id="2110271905">
                                      <w:marLeft w:val="0"/>
                                      <w:marRight w:val="0"/>
                                      <w:marTop w:val="0"/>
                                      <w:marBottom w:val="0"/>
                                      <w:divBdr>
                                        <w:top w:val="none" w:sz="0" w:space="0" w:color="auto"/>
                                        <w:left w:val="none" w:sz="0" w:space="0" w:color="auto"/>
                                        <w:bottom w:val="none" w:sz="0" w:space="0" w:color="auto"/>
                                        <w:right w:val="none" w:sz="0" w:space="0" w:color="auto"/>
                                      </w:divBdr>
                                      <w:divsChild>
                                        <w:div w:id="799618222">
                                          <w:marLeft w:val="0"/>
                                          <w:marRight w:val="0"/>
                                          <w:marTop w:val="0"/>
                                          <w:marBottom w:val="0"/>
                                          <w:divBdr>
                                            <w:top w:val="none" w:sz="0" w:space="0" w:color="auto"/>
                                            <w:left w:val="none" w:sz="0" w:space="0" w:color="auto"/>
                                            <w:bottom w:val="none" w:sz="0" w:space="0" w:color="auto"/>
                                            <w:right w:val="none" w:sz="0" w:space="0" w:color="auto"/>
                                          </w:divBdr>
                                        </w:div>
                                      </w:divsChild>
                                    </w:div>
                                    <w:div w:id="2122415419">
                                      <w:marLeft w:val="0"/>
                                      <w:marRight w:val="0"/>
                                      <w:marTop w:val="0"/>
                                      <w:marBottom w:val="0"/>
                                      <w:divBdr>
                                        <w:top w:val="none" w:sz="0" w:space="0" w:color="auto"/>
                                        <w:left w:val="none" w:sz="0" w:space="0" w:color="auto"/>
                                        <w:bottom w:val="none" w:sz="0" w:space="0" w:color="auto"/>
                                        <w:right w:val="none" w:sz="0" w:space="0" w:color="auto"/>
                                      </w:divBdr>
                                      <w:divsChild>
                                        <w:div w:id="304353217">
                                          <w:marLeft w:val="0"/>
                                          <w:marRight w:val="0"/>
                                          <w:marTop w:val="0"/>
                                          <w:marBottom w:val="0"/>
                                          <w:divBdr>
                                            <w:top w:val="none" w:sz="0" w:space="0" w:color="auto"/>
                                            <w:left w:val="none" w:sz="0" w:space="0" w:color="auto"/>
                                            <w:bottom w:val="none" w:sz="0" w:space="0" w:color="auto"/>
                                            <w:right w:val="none" w:sz="0" w:space="0" w:color="auto"/>
                                          </w:divBdr>
                                        </w:div>
                                      </w:divsChild>
                                    </w:div>
                                    <w:div w:id="13270065">
                                      <w:marLeft w:val="0"/>
                                      <w:marRight w:val="0"/>
                                      <w:marTop w:val="0"/>
                                      <w:marBottom w:val="0"/>
                                      <w:divBdr>
                                        <w:top w:val="none" w:sz="0" w:space="0" w:color="auto"/>
                                        <w:left w:val="none" w:sz="0" w:space="0" w:color="auto"/>
                                        <w:bottom w:val="none" w:sz="0" w:space="0" w:color="auto"/>
                                        <w:right w:val="none" w:sz="0" w:space="0" w:color="auto"/>
                                      </w:divBdr>
                                      <w:divsChild>
                                        <w:div w:id="2064713959">
                                          <w:marLeft w:val="0"/>
                                          <w:marRight w:val="0"/>
                                          <w:marTop w:val="0"/>
                                          <w:marBottom w:val="0"/>
                                          <w:divBdr>
                                            <w:top w:val="none" w:sz="0" w:space="0" w:color="auto"/>
                                            <w:left w:val="none" w:sz="0" w:space="0" w:color="auto"/>
                                            <w:bottom w:val="none" w:sz="0" w:space="0" w:color="auto"/>
                                            <w:right w:val="none" w:sz="0" w:space="0" w:color="auto"/>
                                          </w:divBdr>
                                        </w:div>
                                      </w:divsChild>
                                    </w:div>
                                    <w:div w:id="2022119341">
                                      <w:marLeft w:val="0"/>
                                      <w:marRight w:val="0"/>
                                      <w:marTop w:val="0"/>
                                      <w:marBottom w:val="0"/>
                                      <w:divBdr>
                                        <w:top w:val="none" w:sz="0" w:space="0" w:color="auto"/>
                                        <w:left w:val="none" w:sz="0" w:space="0" w:color="auto"/>
                                        <w:bottom w:val="none" w:sz="0" w:space="0" w:color="auto"/>
                                        <w:right w:val="none" w:sz="0" w:space="0" w:color="auto"/>
                                      </w:divBdr>
                                      <w:divsChild>
                                        <w:div w:id="375471952">
                                          <w:marLeft w:val="0"/>
                                          <w:marRight w:val="0"/>
                                          <w:marTop w:val="0"/>
                                          <w:marBottom w:val="0"/>
                                          <w:divBdr>
                                            <w:top w:val="none" w:sz="0" w:space="0" w:color="auto"/>
                                            <w:left w:val="none" w:sz="0" w:space="0" w:color="auto"/>
                                            <w:bottom w:val="none" w:sz="0" w:space="0" w:color="auto"/>
                                            <w:right w:val="none" w:sz="0" w:space="0" w:color="auto"/>
                                          </w:divBdr>
                                        </w:div>
                                      </w:divsChild>
                                    </w:div>
                                    <w:div w:id="1619753306">
                                      <w:marLeft w:val="0"/>
                                      <w:marRight w:val="0"/>
                                      <w:marTop w:val="0"/>
                                      <w:marBottom w:val="0"/>
                                      <w:divBdr>
                                        <w:top w:val="none" w:sz="0" w:space="0" w:color="auto"/>
                                        <w:left w:val="none" w:sz="0" w:space="0" w:color="auto"/>
                                        <w:bottom w:val="none" w:sz="0" w:space="0" w:color="auto"/>
                                        <w:right w:val="none" w:sz="0" w:space="0" w:color="auto"/>
                                      </w:divBdr>
                                      <w:divsChild>
                                        <w:div w:id="1321932841">
                                          <w:marLeft w:val="0"/>
                                          <w:marRight w:val="0"/>
                                          <w:marTop w:val="0"/>
                                          <w:marBottom w:val="0"/>
                                          <w:divBdr>
                                            <w:top w:val="none" w:sz="0" w:space="0" w:color="auto"/>
                                            <w:left w:val="none" w:sz="0" w:space="0" w:color="auto"/>
                                            <w:bottom w:val="none" w:sz="0" w:space="0" w:color="auto"/>
                                            <w:right w:val="none" w:sz="0" w:space="0" w:color="auto"/>
                                          </w:divBdr>
                                        </w:div>
                                      </w:divsChild>
                                    </w:div>
                                    <w:div w:id="2047413518">
                                      <w:marLeft w:val="0"/>
                                      <w:marRight w:val="0"/>
                                      <w:marTop w:val="0"/>
                                      <w:marBottom w:val="0"/>
                                      <w:divBdr>
                                        <w:top w:val="none" w:sz="0" w:space="0" w:color="auto"/>
                                        <w:left w:val="none" w:sz="0" w:space="0" w:color="auto"/>
                                        <w:bottom w:val="none" w:sz="0" w:space="0" w:color="auto"/>
                                        <w:right w:val="none" w:sz="0" w:space="0" w:color="auto"/>
                                      </w:divBdr>
                                      <w:divsChild>
                                        <w:div w:id="644971952">
                                          <w:marLeft w:val="0"/>
                                          <w:marRight w:val="0"/>
                                          <w:marTop w:val="0"/>
                                          <w:marBottom w:val="0"/>
                                          <w:divBdr>
                                            <w:top w:val="none" w:sz="0" w:space="0" w:color="auto"/>
                                            <w:left w:val="none" w:sz="0" w:space="0" w:color="auto"/>
                                            <w:bottom w:val="none" w:sz="0" w:space="0" w:color="auto"/>
                                            <w:right w:val="none" w:sz="0" w:space="0" w:color="auto"/>
                                          </w:divBdr>
                                        </w:div>
                                      </w:divsChild>
                                    </w:div>
                                    <w:div w:id="296298995">
                                      <w:marLeft w:val="0"/>
                                      <w:marRight w:val="0"/>
                                      <w:marTop w:val="0"/>
                                      <w:marBottom w:val="0"/>
                                      <w:divBdr>
                                        <w:top w:val="none" w:sz="0" w:space="0" w:color="auto"/>
                                        <w:left w:val="none" w:sz="0" w:space="0" w:color="auto"/>
                                        <w:bottom w:val="none" w:sz="0" w:space="0" w:color="auto"/>
                                        <w:right w:val="none" w:sz="0" w:space="0" w:color="auto"/>
                                      </w:divBdr>
                                      <w:divsChild>
                                        <w:div w:id="1372727149">
                                          <w:marLeft w:val="0"/>
                                          <w:marRight w:val="0"/>
                                          <w:marTop w:val="0"/>
                                          <w:marBottom w:val="0"/>
                                          <w:divBdr>
                                            <w:top w:val="none" w:sz="0" w:space="0" w:color="auto"/>
                                            <w:left w:val="none" w:sz="0" w:space="0" w:color="auto"/>
                                            <w:bottom w:val="none" w:sz="0" w:space="0" w:color="auto"/>
                                            <w:right w:val="none" w:sz="0" w:space="0" w:color="auto"/>
                                          </w:divBdr>
                                        </w:div>
                                      </w:divsChild>
                                    </w:div>
                                    <w:div w:id="859857180">
                                      <w:marLeft w:val="0"/>
                                      <w:marRight w:val="0"/>
                                      <w:marTop w:val="0"/>
                                      <w:marBottom w:val="0"/>
                                      <w:divBdr>
                                        <w:top w:val="none" w:sz="0" w:space="0" w:color="auto"/>
                                        <w:left w:val="none" w:sz="0" w:space="0" w:color="auto"/>
                                        <w:bottom w:val="none" w:sz="0" w:space="0" w:color="auto"/>
                                        <w:right w:val="none" w:sz="0" w:space="0" w:color="auto"/>
                                      </w:divBdr>
                                      <w:divsChild>
                                        <w:div w:id="1835563254">
                                          <w:marLeft w:val="0"/>
                                          <w:marRight w:val="0"/>
                                          <w:marTop w:val="0"/>
                                          <w:marBottom w:val="0"/>
                                          <w:divBdr>
                                            <w:top w:val="none" w:sz="0" w:space="0" w:color="auto"/>
                                            <w:left w:val="none" w:sz="0" w:space="0" w:color="auto"/>
                                            <w:bottom w:val="none" w:sz="0" w:space="0" w:color="auto"/>
                                            <w:right w:val="none" w:sz="0" w:space="0" w:color="auto"/>
                                          </w:divBdr>
                                        </w:div>
                                      </w:divsChild>
                                    </w:div>
                                    <w:div w:id="639774688">
                                      <w:marLeft w:val="0"/>
                                      <w:marRight w:val="0"/>
                                      <w:marTop w:val="0"/>
                                      <w:marBottom w:val="0"/>
                                      <w:divBdr>
                                        <w:top w:val="none" w:sz="0" w:space="0" w:color="auto"/>
                                        <w:left w:val="none" w:sz="0" w:space="0" w:color="auto"/>
                                        <w:bottom w:val="none" w:sz="0" w:space="0" w:color="auto"/>
                                        <w:right w:val="none" w:sz="0" w:space="0" w:color="auto"/>
                                      </w:divBdr>
                                      <w:divsChild>
                                        <w:div w:id="249967490">
                                          <w:marLeft w:val="0"/>
                                          <w:marRight w:val="0"/>
                                          <w:marTop w:val="0"/>
                                          <w:marBottom w:val="0"/>
                                          <w:divBdr>
                                            <w:top w:val="none" w:sz="0" w:space="0" w:color="auto"/>
                                            <w:left w:val="none" w:sz="0" w:space="0" w:color="auto"/>
                                            <w:bottom w:val="none" w:sz="0" w:space="0" w:color="auto"/>
                                            <w:right w:val="none" w:sz="0" w:space="0" w:color="auto"/>
                                          </w:divBdr>
                                        </w:div>
                                      </w:divsChild>
                                    </w:div>
                                    <w:div w:id="1923877403">
                                      <w:marLeft w:val="0"/>
                                      <w:marRight w:val="0"/>
                                      <w:marTop w:val="0"/>
                                      <w:marBottom w:val="0"/>
                                      <w:divBdr>
                                        <w:top w:val="none" w:sz="0" w:space="0" w:color="auto"/>
                                        <w:left w:val="none" w:sz="0" w:space="0" w:color="auto"/>
                                        <w:bottom w:val="none" w:sz="0" w:space="0" w:color="auto"/>
                                        <w:right w:val="none" w:sz="0" w:space="0" w:color="auto"/>
                                      </w:divBdr>
                                      <w:divsChild>
                                        <w:div w:id="784545735">
                                          <w:marLeft w:val="0"/>
                                          <w:marRight w:val="0"/>
                                          <w:marTop w:val="0"/>
                                          <w:marBottom w:val="0"/>
                                          <w:divBdr>
                                            <w:top w:val="none" w:sz="0" w:space="0" w:color="auto"/>
                                            <w:left w:val="none" w:sz="0" w:space="0" w:color="auto"/>
                                            <w:bottom w:val="none" w:sz="0" w:space="0" w:color="auto"/>
                                            <w:right w:val="none" w:sz="0" w:space="0" w:color="auto"/>
                                          </w:divBdr>
                                        </w:div>
                                      </w:divsChild>
                                    </w:div>
                                    <w:div w:id="854803089">
                                      <w:marLeft w:val="0"/>
                                      <w:marRight w:val="0"/>
                                      <w:marTop w:val="0"/>
                                      <w:marBottom w:val="0"/>
                                      <w:divBdr>
                                        <w:top w:val="none" w:sz="0" w:space="0" w:color="auto"/>
                                        <w:left w:val="none" w:sz="0" w:space="0" w:color="auto"/>
                                        <w:bottom w:val="none" w:sz="0" w:space="0" w:color="auto"/>
                                        <w:right w:val="none" w:sz="0" w:space="0" w:color="auto"/>
                                      </w:divBdr>
                                      <w:divsChild>
                                        <w:div w:id="991444771">
                                          <w:marLeft w:val="0"/>
                                          <w:marRight w:val="0"/>
                                          <w:marTop w:val="0"/>
                                          <w:marBottom w:val="0"/>
                                          <w:divBdr>
                                            <w:top w:val="none" w:sz="0" w:space="0" w:color="auto"/>
                                            <w:left w:val="none" w:sz="0" w:space="0" w:color="auto"/>
                                            <w:bottom w:val="none" w:sz="0" w:space="0" w:color="auto"/>
                                            <w:right w:val="none" w:sz="0" w:space="0" w:color="auto"/>
                                          </w:divBdr>
                                        </w:div>
                                      </w:divsChild>
                                    </w:div>
                                    <w:div w:id="170413316">
                                      <w:marLeft w:val="0"/>
                                      <w:marRight w:val="0"/>
                                      <w:marTop w:val="0"/>
                                      <w:marBottom w:val="0"/>
                                      <w:divBdr>
                                        <w:top w:val="none" w:sz="0" w:space="0" w:color="auto"/>
                                        <w:left w:val="none" w:sz="0" w:space="0" w:color="auto"/>
                                        <w:bottom w:val="none" w:sz="0" w:space="0" w:color="auto"/>
                                        <w:right w:val="none" w:sz="0" w:space="0" w:color="auto"/>
                                      </w:divBdr>
                                      <w:divsChild>
                                        <w:div w:id="1288321418">
                                          <w:marLeft w:val="0"/>
                                          <w:marRight w:val="0"/>
                                          <w:marTop w:val="0"/>
                                          <w:marBottom w:val="0"/>
                                          <w:divBdr>
                                            <w:top w:val="none" w:sz="0" w:space="0" w:color="auto"/>
                                            <w:left w:val="none" w:sz="0" w:space="0" w:color="auto"/>
                                            <w:bottom w:val="none" w:sz="0" w:space="0" w:color="auto"/>
                                            <w:right w:val="none" w:sz="0" w:space="0" w:color="auto"/>
                                          </w:divBdr>
                                        </w:div>
                                      </w:divsChild>
                                    </w:div>
                                    <w:div w:id="1787579923">
                                      <w:marLeft w:val="0"/>
                                      <w:marRight w:val="0"/>
                                      <w:marTop w:val="0"/>
                                      <w:marBottom w:val="0"/>
                                      <w:divBdr>
                                        <w:top w:val="none" w:sz="0" w:space="0" w:color="auto"/>
                                        <w:left w:val="none" w:sz="0" w:space="0" w:color="auto"/>
                                        <w:bottom w:val="none" w:sz="0" w:space="0" w:color="auto"/>
                                        <w:right w:val="none" w:sz="0" w:space="0" w:color="auto"/>
                                      </w:divBdr>
                                      <w:divsChild>
                                        <w:div w:id="700933887">
                                          <w:marLeft w:val="0"/>
                                          <w:marRight w:val="0"/>
                                          <w:marTop w:val="0"/>
                                          <w:marBottom w:val="0"/>
                                          <w:divBdr>
                                            <w:top w:val="none" w:sz="0" w:space="0" w:color="auto"/>
                                            <w:left w:val="none" w:sz="0" w:space="0" w:color="auto"/>
                                            <w:bottom w:val="none" w:sz="0" w:space="0" w:color="auto"/>
                                            <w:right w:val="none" w:sz="0" w:space="0" w:color="auto"/>
                                          </w:divBdr>
                                        </w:div>
                                      </w:divsChild>
                                    </w:div>
                                    <w:div w:id="86778903">
                                      <w:marLeft w:val="0"/>
                                      <w:marRight w:val="0"/>
                                      <w:marTop w:val="0"/>
                                      <w:marBottom w:val="0"/>
                                      <w:divBdr>
                                        <w:top w:val="none" w:sz="0" w:space="0" w:color="auto"/>
                                        <w:left w:val="none" w:sz="0" w:space="0" w:color="auto"/>
                                        <w:bottom w:val="none" w:sz="0" w:space="0" w:color="auto"/>
                                        <w:right w:val="none" w:sz="0" w:space="0" w:color="auto"/>
                                      </w:divBdr>
                                      <w:divsChild>
                                        <w:div w:id="1021277582">
                                          <w:marLeft w:val="0"/>
                                          <w:marRight w:val="0"/>
                                          <w:marTop w:val="0"/>
                                          <w:marBottom w:val="0"/>
                                          <w:divBdr>
                                            <w:top w:val="none" w:sz="0" w:space="0" w:color="auto"/>
                                            <w:left w:val="none" w:sz="0" w:space="0" w:color="auto"/>
                                            <w:bottom w:val="none" w:sz="0" w:space="0" w:color="auto"/>
                                            <w:right w:val="none" w:sz="0" w:space="0" w:color="auto"/>
                                          </w:divBdr>
                                        </w:div>
                                      </w:divsChild>
                                    </w:div>
                                    <w:div w:id="1890451616">
                                      <w:marLeft w:val="0"/>
                                      <w:marRight w:val="0"/>
                                      <w:marTop w:val="0"/>
                                      <w:marBottom w:val="0"/>
                                      <w:divBdr>
                                        <w:top w:val="none" w:sz="0" w:space="0" w:color="auto"/>
                                        <w:left w:val="none" w:sz="0" w:space="0" w:color="auto"/>
                                        <w:bottom w:val="none" w:sz="0" w:space="0" w:color="auto"/>
                                        <w:right w:val="none" w:sz="0" w:space="0" w:color="auto"/>
                                      </w:divBdr>
                                      <w:divsChild>
                                        <w:div w:id="400367327">
                                          <w:marLeft w:val="0"/>
                                          <w:marRight w:val="0"/>
                                          <w:marTop w:val="0"/>
                                          <w:marBottom w:val="0"/>
                                          <w:divBdr>
                                            <w:top w:val="none" w:sz="0" w:space="0" w:color="auto"/>
                                            <w:left w:val="none" w:sz="0" w:space="0" w:color="auto"/>
                                            <w:bottom w:val="none" w:sz="0" w:space="0" w:color="auto"/>
                                            <w:right w:val="none" w:sz="0" w:space="0" w:color="auto"/>
                                          </w:divBdr>
                                        </w:div>
                                      </w:divsChild>
                                    </w:div>
                                    <w:div w:id="671301497">
                                      <w:marLeft w:val="0"/>
                                      <w:marRight w:val="0"/>
                                      <w:marTop w:val="0"/>
                                      <w:marBottom w:val="0"/>
                                      <w:divBdr>
                                        <w:top w:val="none" w:sz="0" w:space="0" w:color="auto"/>
                                        <w:left w:val="none" w:sz="0" w:space="0" w:color="auto"/>
                                        <w:bottom w:val="none" w:sz="0" w:space="0" w:color="auto"/>
                                        <w:right w:val="none" w:sz="0" w:space="0" w:color="auto"/>
                                      </w:divBdr>
                                      <w:divsChild>
                                        <w:div w:id="1901279884">
                                          <w:marLeft w:val="0"/>
                                          <w:marRight w:val="0"/>
                                          <w:marTop w:val="0"/>
                                          <w:marBottom w:val="0"/>
                                          <w:divBdr>
                                            <w:top w:val="none" w:sz="0" w:space="0" w:color="auto"/>
                                            <w:left w:val="none" w:sz="0" w:space="0" w:color="auto"/>
                                            <w:bottom w:val="none" w:sz="0" w:space="0" w:color="auto"/>
                                            <w:right w:val="none" w:sz="0" w:space="0" w:color="auto"/>
                                          </w:divBdr>
                                        </w:div>
                                      </w:divsChild>
                                    </w:div>
                                    <w:div w:id="870649206">
                                      <w:marLeft w:val="0"/>
                                      <w:marRight w:val="0"/>
                                      <w:marTop w:val="0"/>
                                      <w:marBottom w:val="0"/>
                                      <w:divBdr>
                                        <w:top w:val="none" w:sz="0" w:space="0" w:color="auto"/>
                                        <w:left w:val="none" w:sz="0" w:space="0" w:color="auto"/>
                                        <w:bottom w:val="none" w:sz="0" w:space="0" w:color="auto"/>
                                        <w:right w:val="none" w:sz="0" w:space="0" w:color="auto"/>
                                      </w:divBdr>
                                      <w:divsChild>
                                        <w:div w:id="618992606">
                                          <w:marLeft w:val="0"/>
                                          <w:marRight w:val="0"/>
                                          <w:marTop w:val="0"/>
                                          <w:marBottom w:val="0"/>
                                          <w:divBdr>
                                            <w:top w:val="none" w:sz="0" w:space="0" w:color="auto"/>
                                            <w:left w:val="none" w:sz="0" w:space="0" w:color="auto"/>
                                            <w:bottom w:val="none" w:sz="0" w:space="0" w:color="auto"/>
                                            <w:right w:val="none" w:sz="0" w:space="0" w:color="auto"/>
                                          </w:divBdr>
                                        </w:div>
                                      </w:divsChild>
                                    </w:div>
                                    <w:div w:id="1878810187">
                                      <w:marLeft w:val="0"/>
                                      <w:marRight w:val="0"/>
                                      <w:marTop w:val="0"/>
                                      <w:marBottom w:val="0"/>
                                      <w:divBdr>
                                        <w:top w:val="none" w:sz="0" w:space="0" w:color="auto"/>
                                        <w:left w:val="none" w:sz="0" w:space="0" w:color="auto"/>
                                        <w:bottom w:val="none" w:sz="0" w:space="0" w:color="auto"/>
                                        <w:right w:val="none" w:sz="0" w:space="0" w:color="auto"/>
                                      </w:divBdr>
                                      <w:divsChild>
                                        <w:div w:id="1633099704">
                                          <w:marLeft w:val="0"/>
                                          <w:marRight w:val="0"/>
                                          <w:marTop w:val="0"/>
                                          <w:marBottom w:val="0"/>
                                          <w:divBdr>
                                            <w:top w:val="none" w:sz="0" w:space="0" w:color="auto"/>
                                            <w:left w:val="none" w:sz="0" w:space="0" w:color="auto"/>
                                            <w:bottom w:val="none" w:sz="0" w:space="0" w:color="auto"/>
                                            <w:right w:val="none" w:sz="0" w:space="0" w:color="auto"/>
                                          </w:divBdr>
                                        </w:div>
                                      </w:divsChild>
                                    </w:div>
                                    <w:div w:id="1469586910">
                                      <w:marLeft w:val="0"/>
                                      <w:marRight w:val="0"/>
                                      <w:marTop w:val="0"/>
                                      <w:marBottom w:val="0"/>
                                      <w:divBdr>
                                        <w:top w:val="none" w:sz="0" w:space="0" w:color="auto"/>
                                        <w:left w:val="none" w:sz="0" w:space="0" w:color="auto"/>
                                        <w:bottom w:val="none" w:sz="0" w:space="0" w:color="auto"/>
                                        <w:right w:val="none" w:sz="0" w:space="0" w:color="auto"/>
                                      </w:divBdr>
                                      <w:divsChild>
                                        <w:div w:id="2124572311">
                                          <w:marLeft w:val="0"/>
                                          <w:marRight w:val="0"/>
                                          <w:marTop w:val="0"/>
                                          <w:marBottom w:val="0"/>
                                          <w:divBdr>
                                            <w:top w:val="none" w:sz="0" w:space="0" w:color="auto"/>
                                            <w:left w:val="none" w:sz="0" w:space="0" w:color="auto"/>
                                            <w:bottom w:val="none" w:sz="0" w:space="0" w:color="auto"/>
                                            <w:right w:val="none" w:sz="0" w:space="0" w:color="auto"/>
                                          </w:divBdr>
                                        </w:div>
                                      </w:divsChild>
                                    </w:div>
                                    <w:div w:id="1456371325">
                                      <w:marLeft w:val="0"/>
                                      <w:marRight w:val="0"/>
                                      <w:marTop w:val="0"/>
                                      <w:marBottom w:val="0"/>
                                      <w:divBdr>
                                        <w:top w:val="none" w:sz="0" w:space="0" w:color="auto"/>
                                        <w:left w:val="none" w:sz="0" w:space="0" w:color="auto"/>
                                        <w:bottom w:val="none" w:sz="0" w:space="0" w:color="auto"/>
                                        <w:right w:val="none" w:sz="0" w:space="0" w:color="auto"/>
                                      </w:divBdr>
                                      <w:divsChild>
                                        <w:div w:id="1601186010">
                                          <w:marLeft w:val="0"/>
                                          <w:marRight w:val="0"/>
                                          <w:marTop w:val="0"/>
                                          <w:marBottom w:val="0"/>
                                          <w:divBdr>
                                            <w:top w:val="none" w:sz="0" w:space="0" w:color="auto"/>
                                            <w:left w:val="none" w:sz="0" w:space="0" w:color="auto"/>
                                            <w:bottom w:val="none" w:sz="0" w:space="0" w:color="auto"/>
                                            <w:right w:val="none" w:sz="0" w:space="0" w:color="auto"/>
                                          </w:divBdr>
                                        </w:div>
                                      </w:divsChild>
                                    </w:div>
                                    <w:div w:id="1341077459">
                                      <w:marLeft w:val="0"/>
                                      <w:marRight w:val="0"/>
                                      <w:marTop w:val="0"/>
                                      <w:marBottom w:val="0"/>
                                      <w:divBdr>
                                        <w:top w:val="none" w:sz="0" w:space="0" w:color="auto"/>
                                        <w:left w:val="none" w:sz="0" w:space="0" w:color="auto"/>
                                        <w:bottom w:val="none" w:sz="0" w:space="0" w:color="auto"/>
                                        <w:right w:val="none" w:sz="0" w:space="0" w:color="auto"/>
                                      </w:divBdr>
                                      <w:divsChild>
                                        <w:div w:id="970598672">
                                          <w:marLeft w:val="0"/>
                                          <w:marRight w:val="0"/>
                                          <w:marTop w:val="0"/>
                                          <w:marBottom w:val="0"/>
                                          <w:divBdr>
                                            <w:top w:val="none" w:sz="0" w:space="0" w:color="auto"/>
                                            <w:left w:val="none" w:sz="0" w:space="0" w:color="auto"/>
                                            <w:bottom w:val="none" w:sz="0" w:space="0" w:color="auto"/>
                                            <w:right w:val="none" w:sz="0" w:space="0" w:color="auto"/>
                                          </w:divBdr>
                                        </w:div>
                                      </w:divsChild>
                                    </w:div>
                                    <w:div w:id="2012947290">
                                      <w:marLeft w:val="0"/>
                                      <w:marRight w:val="0"/>
                                      <w:marTop w:val="0"/>
                                      <w:marBottom w:val="0"/>
                                      <w:divBdr>
                                        <w:top w:val="none" w:sz="0" w:space="0" w:color="auto"/>
                                        <w:left w:val="none" w:sz="0" w:space="0" w:color="auto"/>
                                        <w:bottom w:val="none" w:sz="0" w:space="0" w:color="auto"/>
                                        <w:right w:val="none" w:sz="0" w:space="0" w:color="auto"/>
                                      </w:divBdr>
                                      <w:divsChild>
                                        <w:div w:id="950547296">
                                          <w:marLeft w:val="0"/>
                                          <w:marRight w:val="0"/>
                                          <w:marTop w:val="0"/>
                                          <w:marBottom w:val="0"/>
                                          <w:divBdr>
                                            <w:top w:val="none" w:sz="0" w:space="0" w:color="auto"/>
                                            <w:left w:val="none" w:sz="0" w:space="0" w:color="auto"/>
                                            <w:bottom w:val="none" w:sz="0" w:space="0" w:color="auto"/>
                                            <w:right w:val="none" w:sz="0" w:space="0" w:color="auto"/>
                                          </w:divBdr>
                                        </w:div>
                                      </w:divsChild>
                                    </w:div>
                                    <w:div w:id="498354443">
                                      <w:marLeft w:val="0"/>
                                      <w:marRight w:val="0"/>
                                      <w:marTop w:val="0"/>
                                      <w:marBottom w:val="0"/>
                                      <w:divBdr>
                                        <w:top w:val="none" w:sz="0" w:space="0" w:color="auto"/>
                                        <w:left w:val="none" w:sz="0" w:space="0" w:color="auto"/>
                                        <w:bottom w:val="none" w:sz="0" w:space="0" w:color="auto"/>
                                        <w:right w:val="none" w:sz="0" w:space="0" w:color="auto"/>
                                      </w:divBdr>
                                      <w:divsChild>
                                        <w:div w:id="1174103034">
                                          <w:marLeft w:val="0"/>
                                          <w:marRight w:val="0"/>
                                          <w:marTop w:val="0"/>
                                          <w:marBottom w:val="0"/>
                                          <w:divBdr>
                                            <w:top w:val="none" w:sz="0" w:space="0" w:color="auto"/>
                                            <w:left w:val="none" w:sz="0" w:space="0" w:color="auto"/>
                                            <w:bottom w:val="none" w:sz="0" w:space="0" w:color="auto"/>
                                            <w:right w:val="none" w:sz="0" w:space="0" w:color="auto"/>
                                          </w:divBdr>
                                        </w:div>
                                      </w:divsChild>
                                    </w:div>
                                    <w:div w:id="70591759">
                                      <w:marLeft w:val="0"/>
                                      <w:marRight w:val="0"/>
                                      <w:marTop w:val="0"/>
                                      <w:marBottom w:val="0"/>
                                      <w:divBdr>
                                        <w:top w:val="none" w:sz="0" w:space="0" w:color="auto"/>
                                        <w:left w:val="none" w:sz="0" w:space="0" w:color="auto"/>
                                        <w:bottom w:val="none" w:sz="0" w:space="0" w:color="auto"/>
                                        <w:right w:val="none" w:sz="0" w:space="0" w:color="auto"/>
                                      </w:divBdr>
                                      <w:divsChild>
                                        <w:div w:id="961616351">
                                          <w:marLeft w:val="0"/>
                                          <w:marRight w:val="0"/>
                                          <w:marTop w:val="0"/>
                                          <w:marBottom w:val="0"/>
                                          <w:divBdr>
                                            <w:top w:val="none" w:sz="0" w:space="0" w:color="auto"/>
                                            <w:left w:val="none" w:sz="0" w:space="0" w:color="auto"/>
                                            <w:bottom w:val="none" w:sz="0" w:space="0" w:color="auto"/>
                                            <w:right w:val="none" w:sz="0" w:space="0" w:color="auto"/>
                                          </w:divBdr>
                                        </w:div>
                                      </w:divsChild>
                                    </w:div>
                                    <w:div w:id="892429399">
                                      <w:marLeft w:val="0"/>
                                      <w:marRight w:val="0"/>
                                      <w:marTop w:val="0"/>
                                      <w:marBottom w:val="0"/>
                                      <w:divBdr>
                                        <w:top w:val="none" w:sz="0" w:space="0" w:color="auto"/>
                                        <w:left w:val="none" w:sz="0" w:space="0" w:color="auto"/>
                                        <w:bottom w:val="none" w:sz="0" w:space="0" w:color="auto"/>
                                        <w:right w:val="none" w:sz="0" w:space="0" w:color="auto"/>
                                      </w:divBdr>
                                      <w:divsChild>
                                        <w:div w:id="1271671025">
                                          <w:marLeft w:val="0"/>
                                          <w:marRight w:val="0"/>
                                          <w:marTop w:val="0"/>
                                          <w:marBottom w:val="0"/>
                                          <w:divBdr>
                                            <w:top w:val="none" w:sz="0" w:space="0" w:color="auto"/>
                                            <w:left w:val="none" w:sz="0" w:space="0" w:color="auto"/>
                                            <w:bottom w:val="none" w:sz="0" w:space="0" w:color="auto"/>
                                            <w:right w:val="none" w:sz="0" w:space="0" w:color="auto"/>
                                          </w:divBdr>
                                        </w:div>
                                      </w:divsChild>
                                    </w:div>
                                    <w:div w:id="1416900737">
                                      <w:marLeft w:val="0"/>
                                      <w:marRight w:val="0"/>
                                      <w:marTop w:val="0"/>
                                      <w:marBottom w:val="0"/>
                                      <w:divBdr>
                                        <w:top w:val="none" w:sz="0" w:space="0" w:color="auto"/>
                                        <w:left w:val="none" w:sz="0" w:space="0" w:color="auto"/>
                                        <w:bottom w:val="none" w:sz="0" w:space="0" w:color="auto"/>
                                        <w:right w:val="none" w:sz="0" w:space="0" w:color="auto"/>
                                      </w:divBdr>
                                      <w:divsChild>
                                        <w:div w:id="1904293784">
                                          <w:marLeft w:val="0"/>
                                          <w:marRight w:val="0"/>
                                          <w:marTop w:val="0"/>
                                          <w:marBottom w:val="0"/>
                                          <w:divBdr>
                                            <w:top w:val="none" w:sz="0" w:space="0" w:color="auto"/>
                                            <w:left w:val="none" w:sz="0" w:space="0" w:color="auto"/>
                                            <w:bottom w:val="none" w:sz="0" w:space="0" w:color="auto"/>
                                            <w:right w:val="none" w:sz="0" w:space="0" w:color="auto"/>
                                          </w:divBdr>
                                        </w:div>
                                      </w:divsChild>
                                    </w:div>
                                    <w:div w:id="1808089443">
                                      <w:marLeft w:val="0"/>
                                      <w:marRight w:val="0"/>
                                      <w:marTop w:val="0"/>
                                      <w:marBottom w:val="0"/>
                                      <w:divBdr>
                                        <w:top w:val="none" w:sz="0" w:space="0" w:color="auto"/>
                                        <w:left w:val="none" w:sz="0" w:space="0" w:color="auto"/>
                                        <w:bottom w:val="none" w:sz="0" w:space="0" w:color="auto"/>
                                        <w:right w:val="none" w:sz="0" w:space="0" w:color="auto"/>
                                      </w:divBdr>
                                      <w:divsChild>
                                        <w:div w:id="1644962668">
                                          <w:marLeft w:val="0"/>
                                          <w:marRight w:val="0"/>
                                          <w:marTop w:val="0"/>
                                          <w:marBottom w:val="0"/>
                                          <w:divBdr>
                                            <w:top w:val="none" w:sz="0" w:space="0" w:color="auto"/>
                                            <w:left w:val="none" w:sz="0" w:space="0" w:color="auto"/>
                                            <w:bottom w:val="none" w:sz="0" w:space="0" w:color="auto"/>
                                            <w:right w:val="none" w:sz="0" w:space="0" w:color="auto"/>
                                          </w:divBdr>
                                        </w:div>
                                      </w:divsChild>
                                    </w:div>
                                    <w:div w:id="1034845394">
                                      <w:marLeft w:val="0"/>
                                      <w:marRight w:val="0"/>
                                      <w:marTop w:val="0"/>
                                      <w:marBottom w:val="0"/>
                                      <w:divBdr>
                                        <w:top w:val="none" w:sz="0" w:space="0" w:color="auto"/>
                                        <w:left w:val="none" w:sz="0" w:space="0" w:color="auto"/>
                                        <w:bottom w:val="none" w:sz="0" w:space="0" w:color="auto"/>
                                        <w:right w:val="none" w:sz="0" w:space="0" w:color="auto"/>
                                      </w:divBdr>
                                      <w:divsChild>
                                        <w:div w:id="194001038">
                                          <w:marLeft w:val="0"/>
                                          <w:marRight w:val="0"/>
                                          <w:marTop w:val="0"/>
                                          <w:marBottom w:val="0"/>
                                          <w:divBdr>
                                            <w:top w:val="none" w:sz="0" w:space="0" w:color="auto"/>
                                            <w:left w:val="none" w:sz="0" w:space="0" w:color="auto"/>
                                            <w:bottom w:val="none" w:sz="0" w:space="0" w:color="auto"/>
                                            <w:right w:val="none" w:sz="0" w:space="0" w:color="auto"/>
                                          </w:divBdr>
                                        </w:div>
                                      </w:divsChild>
                                    </w:div>
                                    <w:div w:id="1354574429">
                                      <w:marLeft w:val="0"/>
                                      <w:marRight w:val="0"/>
                                      <w:marTop w:val="0"/>
                                      <w:marBottom w:val="0"/>
                                      <w:divBdr>
                                        <w:top w:val="none" w:sz="0" w:space="0" w:color="auto"/>
                                        <w:left w:val="none" w:sz="0" w:space="0" w:color="auto"/>
                                        <w:bottom w:val="none" w:sz="0" w:space="0" w:color="auto"/>
                                        <w:right w:val="none" w:sz="0" w:space="0" w:color="auto"/>
                                      </w:divBdr>
                                      <w:divsChild>
                                        <w:div w:id="604768285">
                                          <w:marLeft w:val="0"/>
                                          <w:marRight w:val="0"/>
                                          <w:marTop w:val="0"/>
                                          <w:marBottom w:val="0"/>
                                          <w:divBdr>
                                            <w:top w:val="none" w:sz="0" w:space="0" w:color="auto"/>
                                            <w:left w:val="none" w:sz="0" w:space="0" w:color="auto"/>
                                            <w:bottom w:val="none" w:sz="0" w:space="0" w:color="auto"/>
                                            <w:right w:val="none" w:sz="0" w:space="0" w:color="auto"/>
                                          </w:divBdr>
                                        </w:div>
                                      </w:divsChild>
                                    </w:div>
                                    <w:div w:id="1719741724">
                                      <w:marLeft w:val="0"/>
                                      <w:marRight w:val="0"/>
                                      <w:marTop w:val="0"/>
                                      <w:marBottom w:val="0"/>
                                      <w:divBdr>
                                        <w:top w:val="none" w:sz="0" w:space="0" w:color="auto"/>
                                        <w:left w:val="none" w:sz="0" w:space="0" w:color="auto"/>
                                        <w:bottom w:val="none" w:sz="0" w:space="0" w:color="auto"/>
                                        <w:right w:val="none" w:sz="0" w:space="0" w:color="auto"/>
                                      </w:divBdr>
                                      <w:divsChild>
                                        <w:div w:id="1493639550">
                                          <w:marLeft w:val="0"/>
                                          <w:marRight w:val="0"/>
                                          <w:marTop w:val="0"/>
                                          <w:marBottom w:val="0"/>
                                          <w:divBdr>
                                            <w:top w:val="none" w:sz="0" w:space="0" w:color="auto"/>
                                            <w:left w:val="none" w:sz="0" w:space="0" w:color="auto"/>
                                            <w:bottom w:val="none" w:sz="0" w:space="0" w:color="auto"/>
                                            <w:right w:val="none" w:sz="0" w:space="0" w:color="auto"/>
                                          </w:divBdr>
                                        </w:div>
                                      </w:divsChild>
                                    </w:div>
                                    <w:div w:id="2034961654">
                                      <w:marLeft w:val="0"/>
                                      <w:marRight w:val="0"/>
                                      <w:marTop w:val="0"/>
                                      <w:marBottom w:val="0"/>
                                      <w:divBdr>
                                        <w:top w:val="none" w:sz="0" w:space="0" w:color="auto"/>
                                        <w:left w:val="none" w:sz="0" w:space="0" w:color="auto"/>
                                        <w:bottom w:val="none" w:sz="0" w:space="0" w:color="auto"/>
                                        <w:right w:val="none" w:sz="0" w:space="0" w:color="auto"/>
                                      </w:divBdr>
                                      <w:divsChild>
                                        <w:div w:id="247036753">
                                          <w:marLeft w:val="0"/>
                                          <w:marRight w:val="0"/>
                                          <w:marTop w:val="0"/>
                                          <w:marBottom w:val="0"/>
                                          <w:divBdr>
                                            <w:top w:val="none" w:sz="0" w:space="0" w:color="auto"/>
                                            <w:left w:val="none" w:sz="0" w:space="0" w:color="auto"/>
                                            <w:bottom w:val="none" w:sz="0" w:space="0" w:color="auto"/>
                                            <w:right w:val="none" w:sz="0" w:space="0" w:color="auto"/>
                                          </w:divBdr>
                                        </w:div>
                                      </w:divsChild>
                                    </w:div>
                                    <w:div w:id="154226700">
                                      <w:marLeft w:val="0"/>
                                      <w:marRight w:val="0"/>
                                      <w:marTop w:val="0"/>
                                      <w:marBottom w:val="0"/>
                                      <w:divBdr>
                                        <w:top w:val="none" w:sz="0" w:space="0" w:color="auto"/>
                                        <w:left w:val="none" w:sz="0" w:space="0" w:color="auto"/>
                                        <w:bottom w:val="none" w:sz="0" w:space="0" w:color="auto"/>
                                        <w:right w:val="none" w:sz="0" w:space="0" w:color="auto"/>
                                      </w:divBdr>
                                      <w:divsChild>
                                        <w:div w:id="926115564">
                                          <w:marLeft w:val="0"/>
                                          <w:marRight w:val="0"/>
                                          <w:marTop w:val="0"/>
                                          <w:marBottom w:val="0"/>
                                          <w:divBdr>
                                            <w:top w:val="none" w:sz="0" w:space="0" w:color="auto"/>
                                            <w:left w:val="none" w:sz="0" w:space="0" w:color="auto"/>
                                            <w:bottom w:val="none" w:sz="0" w:space="0" w:color="auto"/>
                                            <w:right w:val="none" w:sz="0" w:space="0" w:color="auto"/>
                                          </w:divBdr>
                                        </w:div>
                                      </w:divsChild>
                                    </w:div>
                                    <w:div w:id="833833766">
                                      <w:marLeft w:val="0"/>
                                      <w:marRight w:val="0"/>
                                      <w:marTop w:val="0"/>
                                      <w:marBottom w:val="0"/>
                                      <w:divBdr>
                                        <w:top w:val="none" w:sz="0" w:space="0" w:color="auto"/>
                                        <w:left w:val="none" w:sz="0" w:space="0" w:color="auto"/>
                                        <w:bottom w:val="none" w:sz="0" w:space="0" w:color="auto"/>
                                        <w:right w:val="none" w:sz="0" w:space="0" w:color="auto"/>
                                      </w:divBdr>
                                      <w:divsChild>
                                        <w:div w:id="2042701084">
                                          <w:marLeft w:val="0"/>
                                          <w:marRight w:val="0"/>
                                          <w:marTop w:val="0"/>
                                          <w:marBottom w:val="0"/>
                                          <w:divBdr>
                                            <w:top w:val="none" w:sz="0" w:space="0" w:color="auto"/>
                                            <w:left w:val="none" w:sz="0" w:space="0" w:color="auto"/>
                                            <w:bottom w:val="none" w:sz="0" w:space="0" w:color="auto"/>
                                            <w:right w:val="none" w:sz="0" w:space="0" w:color="auto"/>
                                          </w:divBdr>
                                        </w:div>
                                      </w:divsChild>
                                    </w:div>
                                    <w:div w:id="76876392">
                                      <w:marLeft w:val="0"/>
                                      <w:marRight w:val="0"/>
                                      <w:marTop w:val="0"/>
                                      <w:marBottom w:val="0"/>
                                      <w:divBdr>
                                        <w:top w:val="none" w:sz="0" w:space="0" w:color="auto"/>
                                        <w:left w:val="none" w:sz="0" w:space="0" w:color="auto"/>
                                        <w:bottom w:val="none" w:sz="0" w:space="0" w:color="auto"/>
                                        <w:right w:val="none" w:sz="0" w:space="0" w:color="auto"/>
                                      </w:divBdr>
                                      <w:divsChild>
                                        <w:div w:id="476146956">
                                          <w:marLeft w:val="0"/>
                                          <w:marRight w:val="0"/>
                                          <w:marTop w:val="0"/>
                                          <w:marBottom w:val="0"/>
                                          <w:divBdr>
                                            <w:top w:val="none" w:sz="0" w:space="0" w:color="auto"/>
                                            <w:left w:val="none" w:sz="0" w:space="0" w:color="auto"/>
                                            <w:bottom w:val="none" w:sz="0" w:space="0" w:color="auto"/>
                                            <w:right w:val="none" w:sz="0" w:space="0" w:color="auto"/>
                                          </w:divBdr>
                                        </w:div>
                                      </w:divsChild>
                                    </w:div>
                                    <w:div w:id="1044645525">
                                      <w:marLeft w:val="0"/>
                                      <w:marRight w:val="0"/>
                                      <w:marTop w:val="0"/>
                                      <w:marBottom w:val="0"/>
                                      <w:divBdr>
                                        <w:top w:val="none" w:sz="0" w:space="0" w:color="auto"/>
                                        <w:left w:val="none" w:sz="0" w:space="0" w:color="auto"/>
                                        <w:bottom w:val="none" w:sz="0" w:space="0" w:color="auto"/>
                                        <w:right w:val="none" w:sz="0" w:space="0" w:color="auto"/>
                                      </w:divBdr>
                                      <w:divsChild>
                                        <w:div w:id="1380205447">
                                          <w:marLeft w:val="0"/>
                                          <w:marRight w:val="0"/>
                                          <w:marTop w:val="0"/>
                                          <w:marBottom w:val="0"/>
                                          <w:divBdr>
                                            <w:top w:val="none" w:sz="0" w:space="0" w:color="auto"/>
                                            <w:left w:val="none" w:sz="0" w:space="0" w:color="auto"/>
                                            <w:bottom w:val="none" w:sz="0" w:space="0" w:color="auto"/>
                                            <w:right w:val="none" w:sz="0" w:space="0" w:color="auto"/>
                                          </w:divBdr>
                                        </w:div>
                                      </w:divsChild>
                                    </w:div>
                                    <w:div w:id="617419267">
                                      <w:marLeft w:val="0"/>
                                      <w:marRight w:val="0"/>
                                      <w:marTop w:val="0"/>
                                      <w:marBottom w:val="0"/>
                                      <w:divBdr>
                                        <w:top w:val="none" w:sz="0" w:space="0" w:color="auto"/>
                                        <w:left w:val="none" w:sz="0" w:space="0" w:color="auto"/>
                                        <w:bottom w:val="none" w:sz="0" w:space="0" w:color="auto"/>
                                        <w:right w:val="none" w:sz="0" w:space="0" w:color="auto"/>
                                      </w:divBdr>
                                      <w:divsChild>
                                        <w:div w:id="2080783602">
                                          <w:marLeft w:val="0"/>
                                          <w:marRight w:val="0"/>
                                          <w:marTop w:val="0"/>
                                          <w:marBottom w:val="0"/>
                                          <w:divBdr>
                                            <w:top w:val="none" w:sz="0" w:space="0" w:color="auto"/>
                                            <w:left w:val="none" w:sz="0" w:space="0" w:color="auto"/>
                                            <w:bottom w:val="none" w:sz="0" w:space="0" w:color="auto"/>
                                            <w:right w:val="none" w:sz="0" w:space="0" w:color="auto"/>
                                          </w:divBdr>
                                        </w:div>
                                      </w:divsChild>
                                    </w:div>
                                    <w:div w:id="1571303371">
                                      <w:marLeft w:val="0"/>
                                      <w:marRight w:val="0"/>
                                      <w:marTop w:val="0"/>
                                      <w:marBottom w:val="0"/>
                                      <w:divBdr>
                                        <w:top w:val="none" w:sz="0" w:space="0" w:color="auto"/>
                                        <w:left w:val="none" w:sz="0" w:space="0" w:color="auto"/>
                                        <w:bottom w:val="none" w:sz="0" w:space="0" w:color="auto"/>
                                        <w:right w:val="none" w:sz="0" w:space="0" w:color="auto"/>
                                      </w:divBdr>
                                      <w:divsChild>
                                        <w:div w:id="451284165">
                                          <w:marLeft w:val="0"/>
                                          <w:marRight w:val="0"/>
                                          <w:marTop w:val="0"/>
                                          <w:marBottom w:val="0"/>
                                          <w:divBdr>
                                            <w:top w:val="none" w:sz="0" w:space="0" w:color="auto"/>
                                            <w:left w:val="none" w:sz="0" w:space="0" w:color="auto"/>
                                            <w:bottom w:val="none" w:sz="0" w:space="0" w:color="auto"/>
                                            <w:right w:val="none" w:sz="0" w:space="0" w:color="auto"/>
                                          </w:divBdr>
                                        </w:div>
                                      </w:divsChild>
                                    </w:div>
                                    <w:div w:id="1887789838">
                                      <w:marLeft w:val="0"/>
                                      <w:marRight w:val="0"/>
                                      <w:marTop w:val="0"/>
                                      <w:marBottom w:val="0"/>
                                      <w:divBdr>
                                        <w:top w:val="none" w:sz="0" w:space="0" w:color="auto"/>
                                        <w:left w:val="none" w:sz="0" w:space="0" w:color="auto"/>
                                        <w:bottom w:val="none" w:sz="0" w:space="0" w:color="auto"/>
                                        <w:right w:val="none" w:sz="0" w:space="0" w:color="auto"/>
                                      </w:divBdr>
                                      <w:divsChild>
                                        <w:div w:id="252663043">
                                          <w:marLeft w:val="0"/>
                                          <w:marRight w:val="0"/>
                                          <w:marTop w:val="0"/>
                                          <w:marBottom w:val="0"/>
                                          <w:divBdr>
                                            <w:top w:val="none" w:sz="0" w:space="0" w:color="auto"/>
                                            <w:left w:val="none" w:sz="0" w:space="0" w:color="auto"/>
                                            <w:bottom w:val="none" w:sz="0" w:space="0" w:color="auto"/>
                                            <w:right w:val="none" w:sz="0" w:space="0" w:color="auto"/>
                                          </w:divBdr>
                                        </w:div>
                                      </w:divsChild>
                                    </w:div>
                                    <w:div w:id="1731071484">
                                      <w:marLeft w:val="0"/>
                                      <w:marRight w:val="0"/>
                                      <w:marTop w:val="0"/>
                                      <w:marBottom w:val="0"/>
                                      <w:divBdr>
                                        <w:top w:val="none" w:sz="0" w:space="0" w:color="auto"/>
                                        <w:left w:val="none" w:sz="0" w:space="0" w:color="auto"/>
                                        <w:bottom w:val="none" w:sz="0" w:space="0" w:color="auto"/>
                                        <w:right w:val="none" w:sz="0" w:space="0" w:color="auto"/>
                                      </w:divBdr>
                                      <w:divsChild>
                                        <w:div w:id="859468257">
                                          <w:marLeft w:val="0"/>
                                          <w:marRight w:val="0"/>
                                          <w:marTop w:val="0"/>
                                          <w:marBottom w:val="0"/>
                                          <w:divBdr>
                                            <w:top w:val="none" w:sz="0" w:space="0" w:color="auto"/>
                                            <w:left w:val="none" w:sz="0" w:space="0" w:color="auto"/>
                                            <w:bottom w:val="none" w:sz="0" w:space="0" w:color="auto"/>
                                            <w:right w:val="none" w:sz="0" w:space="0" w:color="auto"/>
                                          </w:divBdr>
                                        </w:div>
                                      </w:divsChild>
                                    </w:div>
                                    <w:div w:id="1615674278">
                                      <w:marLeft w:val="0"/>
                                      <w:marRight w:val="0"/>
                                      <w:marTop w:val="0"/>
                                      <w:marBottom w:val="0"/>
                                      <w:divBdr>
                                        <w:top w:val="none" w:sz="0" w:space="0" w:color="auto"/>
                                        <w:left w:val="none" w:sz="0" w:space="0" w:color="auto"/>
                                        <w:bottom w:val="none" w:sz="0" w:space="0" w:color="auto"/>
                                        <w:right w:val="none" w:sz="0" w:space="0" w:color="auto"/>
                                      </w:divBdr>
                                      <w:divsChild>
                                        <w:div w:id="199826249">
                                          <w:marLeft w:val="0"/>
                                          <w:marRight w:val="0"/>
                                          <w:marTop w:val="0"/>
                                          <w:marBottom w:val="0"/>
                                          <w:divBdr>
                                            <w:top w:val="none" w:sz="0" w:space="0" w:color="auto"/>
                                            <w:left w:val="none" w:sz="0" w:space="0" w:color="auto"/>
                                            <w:bottom w:val="none" w:sz="0" w:space="0" w:color="auto"/>
                                            <w:right w:val="none" w:sz="0" w:space="0" w:color="auto"/>
                                          </w:divBdr>
                                        </w:div>
                                      </w:divsChild>
                                    </w:div>
                                    <w:div w:id="331298527">
                                      <w:marLeft w:val="0"/>
                                      <w:marRight w:val="0"/>
                                      <w:marTop w:val="0"/>
                                      <w:marBottom w:val="0"/>
                                      <w:divBdr>
                                        <w:top w:val="none" w:sz="0" w:space="0" w:color="auto"/>
                                        <w:left w:val="none" w:sz="0" w:space="0" w:color="auto"/>
                                        <w:bottom w:val="none" w:sz="0" w:space="0" w:color="auto"/>
                                        <w:right w:val="none" w:sz="0" w:space="0" w:color="auto"/>
                                      </w:divBdr>
                                      <w:divsChild>
                                        <w:div w:id="1942059310">
                                          <w:marLeft w:val="0"/>
                                          <w:marRight w:val="0"/>
                                          <w:marTop w:val="0"/>
                                          <w:marBottom w:val="0"/>
                                          <w:divBdr>
                                            <w:top w:val="none" w:sz="0" w:space="0" w:color="auto"/>
                                            <w:left w:val="none" w:sz="0" w:space="0" w:color="auto"/>
                                            <w:bottom w:val="none" w:sz="0" w:space="0" w:color="auto"/>
                                            <w:right w:val="none" w:sz="0" w:space="0" w:color="auto"/>
                                          </w:divBdr>
                                        </w:div>
                                      </w:divsChild>
                                    </w:div>
                                    <w:div w:id="1235552683">
                                      <w:marLeft w:val="0"/>
                                      <w:marRight w:val="0"/>
                                      <w:marTop w:val="0"/>
                                      <w:marBottom w:val="0"/>
                                      <w:divBdr>
                                        <w:top w:val="none" w:sz="0" w:space="0" w:color="auto"/>
                                        <w:left w:val="none" w:sz="0" w:space="0" w:color="auto"/>
                                        <w:bottom w:val="none" w:sz="0" w:space="0" w:color="auto"/>
                                        <w:right w:val="none" w:sz="0" w:space="0" w:color="auto"/>
                                      </w:divBdr>
                                      <w:divsChild>
                                        <w:div w:id="318002727">
                                          <w:marLeft w:val="0"/>
                                          <w:marRight w:val="0"/>
                                          <w:marTop w:val="0"/>
                                          <w:marBottom w:val="0"/>
                                          <w:divBdr>
                                            <w:top w:val="none" w:sz="0" w:space="0" w:color="auto"/>
                                            <w:left w:val="none" w:sz="0" w:space="0" w:color="auto"/>
                                            <w:bottom w:val="none" w:sz="0" w:space="0" w:color="auto"/>
                                            <w:right w:val="none" w:sz="0" w:space="0" w:color="auto"/>
                                          </w:divBdr>
                                        </w:div>
                                      </w:divsChild>
                                    </w:div>
                                    <w:div w:id="1955822309">
                                      <w:marLeft w:val="0"/>
                                      <w:marRight w:val="0"/>
                                      <w:marTop w:val="0"/>
                                      <w:marBottom w:val="0"/>
                                      <w:divBdr>
                                        <w:top w:val="none" w:sz="0" w:space="0" w:color="auto"/>
                                        <w:left w:val="none" w:sz="0" w:space="0" w:color="auto"/>
                                        <w:bottom w:val="none" w:sz="0" w:space="0" w:color="auto"/>
                                        <w:right w:val="none" w:sz="0" w:space="0" w:color="auto"/>
                                      </w:divBdr>
                                      <w:divsChild>
                                        <w:div w:id="1631747691">
                                          <w:marLeft w:val="0"/>
                                          <w:marRight w:val="0"/>
                                          <w:marTop w:val="0"/>
                                          <w:marBottom w:val="0"/>
                                          <w:divBdr>
                                            <w:top w:val="none" w:sz="0" w:space="0" w:color="auto"/>
                                            <w:left w:val="none" w:sz="0" w:space="0" w:color="auto"/>
                                            <w:bottom w:val="none" w:sz="0" w:space="0" w:color="auto"/>
                                            <w:right w:val="none" w:sz="0" w:space="0" w:color="auto"/>
                                          </w:divBdr>
                                        </w:div>
                                      </w:divsChild>
                                    </w:div>
                                    <w:div w:id="37555242">
                                      <w:marLeft w:val="0"/>
                                      <w:marRight w:val="0"/>
                                      <w:marTop w:val="0"/>
                                      <w:marBottom w:val="0"/>
                                      <w:divBdr>
                                        <w:top w:val="none" w:sz="0" w:space="0" w:color="auto"/>
                                        <w:left w:val="none" w:sz="0" w:space="0" w:color="auto"/>
                                        <w:bottom w:val="none" w:sz="0" w:space="0" w:color="auto"/>
                                        <w:right w:val="none" w:sz="0" w:space="0" w:color="auto"/>
                                      </w:divBdr>
                                      <w:divsChild>
                                        <w:div w:id="1262496871">
                                          <w:marLeft w:val="0"/>
                                          <w:marRight w:val="0"/>
                                          <w:marTop w:val="0"/>
                                          <w:marBottom w:val="0"/>
                                          <w:divBdr>
                                            <w:top w:val="none" w:sz="0" w:space="0" w:color="auto"/>
                                            <w:left w:val="none" w:sz="0" w:space="0" w:color="auto"/>
                                            <w:bottom w:val="none" w:sz="0" w:space="0" w:color="auto"/>
                                            <w:right w:val="none" w:sz="0" w:space="0" w:color="auto"/>
                                          </w:divBdr>
                                        </w:div>
                                      </w:divsChild>
                                    </w:div>
                                    <w:div w:id="1173571704">
                                      <w:marLeft w:val="0"/>
                                      <w:marRight w:val="0"/>
                                      <w:marTop w:val="0"/>
                                      <w:marBottom w:val="0"/>
                                      <w:divBdr>
                                        <w:top w:val="none" w:sz="0" w:space="0" w:color="auto"/>
                                        <w:left w:val="none" w:sz="0" w:space="0" w:color="auto"/>
                                        <w:bottom w:val="none" w:sz="0" w:space="0" w:color="auto"/>
                                        <w:right w:val="none" w:sz="0" w:space="0" w:color="auto"/>
                                      </w:divBdr>
                                      <w:divsChild>
                                        <w:div w:id="879584825">
                                          <w:marLeft w:val="0"/>
                                          <w:marRight w:val="0"/>
                                          <w:marTop w:val="0"/>
                                          <w:marBottom w:val="0"/>
                                          <w:divBdr>
                                            <w:top w:val="none" w:sz="0" w:space="0" w:color="auto"/>
                                            <w:left w:val="none" w:sz="0" w:space="0" w:color="auto"/>
                                            <w:bottom w:val="none" w:sz="0" w:space="0" w:color="auto"/>
                                            <w:right w:val="none" w:sz="0" w:space="0" w:color="auto"/>
                                          </w:divBdr>
                                        </w:div>
                                      </w:divsChild>
                                    </w:div>
                                    <w:div w:id="202518694">
                                      <w:marLeft w:val="0"/>
                                      <w:marRight w:val="0"/>
                                      <w:marTop w:val="0"/>
                                      <w:marBottom w:val="0"/>
                                      <w:divBdr>
                                        <w:top w:val="none" w:sz="0" w:space="0" w:color="auto"/>
                                        <w:left w:val="none" w:sz="0" w:space="0" w:color="auto"/>
                                        <w:bottom w:val="none" w:sz="0" w:space="0" w:color="auto"/>
                                        <w:right w:val="none" w:sz="0" w:space="0" w:color="auto"/>
                                      </w:divBdr>
                                      <w:divsChild>
                                        <w:div w:id="783352005">
                                          <w:marLeft w:val="0"/>
                                          <w:marRight w:val="0"/>
                                          <w:marTop w:val="0"/>
                                          <w:marBottom w:val="0"/>
                                          <w:divBdr>
                                            <w:top w:val="none" w:sz="0" w:space="0" w:color="auto"/>
                                            <w:left w:val="none" w:sz="0" w:space="0" w:color="auto"/>
                                            <w:bottom w:val="none" w:sz="0" w:space="0" w:color="auto"/>
                                            <w:right w:val="none" w:sz="0" w:space="0" w:color="auto"/>
                                          </w:divBdr>
                                        </w:div>
                                      </w:divsChild>
                                    </w:div>
                                    <w:div w:id="1746032973">
                                      <w:marLeft w:val="0"/>
                                      <w:marRight w:val="0"/>
                                      <w:marTop w:val="0"/>
                                      <w:marBottom w:val="0"/>
                                      <w:divBdr>
                                        <w:top w:val="none" w:sz="0" w:space="0" w:color="auto"/>
                                        <w:left w:val="none" w:sz="0" w:space="0" w:color="auto"/>
                                        <w:bottom w:val="none" w:sz="0" w:space="0" w:color="auto"/>
                                        <w:right w:val="none" w:sz="0" w:space="0" w:color="auto"/>
                                      </w:divBdr>
                                      <w:divsChild>
                                        <w:div w:id="1499072598">
                                          <w:marLeft w:val="0"/>
                                          <w:marRight w:val="0"/>
                                          <w:marTop w:val="0"/>
                                          <w:marBottom w:val="0"/>
                                          <w:divBdr>
                                            <w:top w:val="none" w:sz="0" w:space="0" w:color="auto"/>
                                            <w:left w:val="none" w:sz="0" w:space="0" w:color="auto"/>
                                            <w:bottom w:val="none" w:sz="0" w:space="0" w:color="auto"/>
                                            <w:right w:val="none" w:sz="0" w:space="0" w:color="auto"/>
                                          </w:divBdr>
                                        </w:div>
                                      </w:divsChild>
                                    </w:div>
                                    <w:div w:id="2059501438">
                                      <w:marLeft w:val="0"/>
                                      <w:marRight w:val="0"/>
                                      <w:marTop w:val="0"/>
                                      <w:marBottom w:val="0"/>
                                      <w:divBdr>
                                        <w:top w:val="none" w:sz="0" w:space="0" w:color="auto"/>
                                        <w:left w:val="none" w:sz="0" w:space="0" w:color="auto"/>
                                        <w:bottom w:val="none" w:sz="0" w:space="0" w:color="auto"/>
                                        <w:right w:val="none" w:sz="0" w:space="0" w:color="auto"/>
                                      </w:divBdr>
                                      <w:divsChild>
                                        <w:div w:id="294604538">
                                          <w:marLeft w:val="0"/>
                                          <w:marRight w:val="0"/>
                                          <w:marTop w:val="0"/>
                                          <w:marBottom w:val="0"/>
                                          <w:divBdr>
                                            <w:top w:val="none" w:sz="0" w:space="0" w:color="auto"/>
                                            <w:left w:val="none" w:sz="0" w:space="0" w:color="auto"/>
                                            <w:bottom w:val="none" w:sz="0" w:space="0" w:color="auto"/>
                                            <w:right w:val="none" w:sz="0" w:space="0" w:color="auto"/>
                                          </w:divBdr>
                                        </w:div>
                                      </w:divsChild>
                                    </w:div>
                                    <w:div w:id="1906180105">
                                      <w:marLeft w:val="0"/>
                                      <w:marRight w:val="0"/>
                                      <w:marTop w:val="0"/>
                                      <w:marBottom w:val="0"/>
                                      <w:divBdr>
                                        <w:top w:val="none" w:sz="0" w:space="0" w:color="auto"/>
                                        <w:left w:val="none" w:sz="0" w:space="0" w:color="auto"/>
                                        <w:bottom w:val="none" w:sz="0" w:space="0" w:color="auto"/>
                                        <w:right w:val="none" w:sz="0" w:space="0" w:color="auto"/>
                                      </w:divBdr>
                                      <w:divsChild>
                                        <w:div w:id="728305204">
                                          <w:marLeft w:val="0"/>
                                          <w:marRight w:val="0"/>
                                          <w:marTop w:val="0"/>
                                          <w:marBottom w:val="0"/>
                                          <w:divBdr>
                                            <w:top w:val="none" w:sz="0" w:space="0" w:color="auto"/>
                                            <w:left w:val="none" w:sz="0" w:space="0" w:color="auto"/>
                                            <w:bottom w:val="none" w:sz="0" w:space="0" w:color="auto"/>
                                            <w:right w:val="none" w:sz="0" w:space="0" w:color="auto"/>
                                          </w:divBdr>
                                        </w:div>
                                      </w:divsChild>
                                    </w:div>
                                    <w:div w:id="1962955479">
                                      <w:marLeft w:val="0"/>
                                      <w:marRight w:val="0"/>
                                      <w:marTop w:val="0"/>
                                      <w:marBottom w:val="0"/>
                                      <w:divBdr>
                                        <w:top w:val="none" w:sz="0" w:space="0" w:color="auto"/>
                                        <w:left w:val="none" w:sz="0" w:space="0" w:color="auto"/>
                                        <w:bottom w:val="none" w:sz="0" w:space="0" w:color="auto"/>
                                        <w:right w:val="none" w:sz="0" w:space="0" w:color="auto"/>
                                      </w:divBdr>
                                      <w:divsChild>
                                        <w:div w:id="1390033206">
                                          <w:marLeft w:val="0"/>
                                          <w:marRight w:val="0"/>
                                          <w:marTop w:val="0"/>
                                          <w:marBottom w:val="0"/>
                                          <w:divBdr>
                                            <w:top w:val="none" w:sz="0" w:space="0" w:color="auto"/>
                                            <w:left w:val="none" w:sz="0" w:space="0" w:color="auto"/>
                                            <w:bottom w:val="none" w:sz="0" w:space="0" w:color="auto"/>
                                            <w:right w:val="none" w:sz="0" w:space="0" w:color="auto"/>
                                          </w:divBdr>
                                        </w:div>
                                      </w:divsChild>
                                    </w:div>
                                    <w:div w:id="1090812347">
                                      <w:marLeft w:val="0"/>
                                      <w:marRight w:val="0"/>
                                      <w:marTop w:val="0"/>
                                      <w:marBottom w:val="0"/>
                                      <w:divBdr>
                                        <w:top w:val="none" w:sz="0" w:space="0" w:color="auto"/>
                                        <w:left w:val="none" w:sz="0" w:space="0" w:color="auto"/>
                                        <w:bottom w:val="none" w:sz="0" w:space="0" w:color="auto"/>
                                        <w:right w:val="none" w:sz="0" w:space="0" w:color="auto"/>
                                      </w:divBdr>
                                      <w:divsChild>
                                        <w:div w:id="859702991">
                                          <w:marLeft w:val="0"/>
                                          <w:marRight w:val="0"/>
                                          <w:marTop w:val="0"/>
                                          <w:marBottom w:val="0"/>
                                          <w:divBdr>
                                            <w:top w:val="none" w:sz="0" w:space="0" w:color="auto"/>
                                            <w:left w:val="none" w:sz="0" w:space="0" w:color="auto"/>
                                            <w:bottom w:val="none" w:sz="0" w:space="0" w:color="auto"/>
                                            <w:right w:val="none" w:sz="0" w:space="0" w:color="auto"/>
                                          </w:divBdr>
                                        </w:div>
                                      </w:divsChild>
                                    </w:div>
                                    <w:div w:id="354965188">
                                      <w:marLeft w:val="0"/>
                                      <w:marRight w:val="0"/>
                                      <w:marTop w:val="0"/>
                                      <w:marBottom w:val="0"/>
                                      <w:divBdr>
                                        <w:top w:val="none" w:sz="0" w:space="0" w:color="auto"/>
                                        <w:left w:val="none" w:sz="0" w:space="0" w:color="auto"/>
                                        <w:bottom w:val="none" w:sz="0" w:space="0" w:color="auto"/>
                                        <w:right w:val="none" w:sz="0" w:space="0" w:color="auto"/>
                                      </w:divBdr>
                                      <w:divsChild>
                                        <w:div w:id="513761357">
                                          <w:marLeft w:val="0"/>
                                          <w:marRight w:val="0"/>
                                          <w:marTop w:val="0"/>
                                          <w:marBottom w:val="0"/>
                                          <w:divBdr>
                                            <w:top w:val="none" w:sz="0" w:space="0" w:color="auto"/>
                                            <w:left w:val="none" w:sz="0" w:space="0" w:color="auto"/>
                                            <w:bottom w:val="none" w:sz="0" w:space="0" w:color="auto"/>
                                            <w:right w:val="none" w:sz="0" w:space="0" w:color="auto"/>
                                          </w:divBdr>
                                        </w:div>
                                      </w:divsChild>
                                    </w:div>
                                    <w:div w:id="218639035">
                                      <w:marLeft w:val="0"/>
                                      <w:marRight w:val="0"/>
                                      <w:marTop w:val="0"/>
                                      <w:marBottom w:val="0"/>
                                      <w:divBdr>
                                        <w:top w:val="none" w:sz="0" w:space="0" w:color="auto"/>
                                        <w:left w:val="none" w:sz="0" w:space="0" w:color="auto"/>
                                        <w:bottom w:val="none" w:sz="0" w:space="0" w:color="auto"/>
                                        <w:right w:val="none" w:sz="0" w:space="0" w:color="auto"/>
                                      </w:divBdr>
                                      <w:divsChild>
                                        <w:div w:id="1335765916">
                                          <w:marLeft w:val="0"/>
                                          <w:marRight w:val="0"/>
                                          <w:marTop w:val="0"/>
                                          <w:marBottom w:val="0"/>
                                          <w:divBdr>
                                            <w:top w:val="none" w:sz="0" w:space="0" w:color="auto"/>
                                            <w:left w:val="none" w:sz="0" w:space="0" w:color="auto"/>
                                            <w:bottom w:val="none" w:sz="0" w:space="0" w:color="auto"/>
                                            <w:right w:val="none" w:sz="0" w:space="0" w:color="auto"/>
                                          </w:divBdr>
                                        </w:div>
                                      </w:divsChild>
                                    </w:div>
                                    <w:div w:id="1729567136">
                                      <w:marLeft w:val="0"/>
                                      <w:marRight w:val="0"/>
                                      <w:marTop w:val="0"/>
                                      <w:marBottom w:val="0"/>
                                      <w:divBdr>
                                        <w:top w:val="none" w:sz="0" w:space="0" w:color="auto"/>
                                        <w:left w:val="none" w:sz="0" w:space="0" w:color="auto"/>
                                        <w:bottom w:val="none" w:sz="0" w:space="0" w:color="auto"/>
                                        <w:right w:val="none" w:sz="0" w:space="0" w:color="auto"/>
                                      </w:divBdr>
                                      <w:divsChild>
                                        <w:div w:id="1494570166">
                                          <w:marLeft w:val="0"/>
                                          <w:marRight w:val="0"/>
                                          <w:marTop w:val="0"/>
                                          <w:marBottom w:val="0"/>
                                          <w:divBdr>
                                            <w:top w:val="none" w:sz="0" w:space="0" w:color="auto"/>
                                            <w:left w:val="none" w:sz="0" w:space="0" w:color="auto"/>
                                            <w:bottom w:val="none" w:sz="0" w:space="0" w:color="auto"/>
                                            <w:right w:val="none" w:sz="0" w:space="0" w:color="auto"/>
                                          </w:divBdr>
                                        </w:div>
                                      </w:divsChild>
                                    </w:div>
                                    <w:div w:id="968317662">
                                      <w:marLeft w:val="0"/>
                                      <w:marRight w:val="0"/>
                                      <w:marTop w:val="0"/>
                                      <w:marBottom w:val="0"/>
                                      <w:divBdr>
                                        <w:top w:val="none" w:sz="0" w:space="0" w:color="auto"/>
                                        <w:left w:val="none" w:sz="0" w:space="0" w:color="auto"/>
                                        <w:bottom w:val="none" w:sz="0" w:space="0" w:color="auto"/>
                                        <w:right w:val="none" w:sz="0" w:space="0" w:color="auto"/>
                                      </w:divBdr>
                                      <w:divsChild>
                                        <w:div w:id="420369268">
                                          <w:marLeft w:val="0"/>
                                          <w:marRight w:val="0"/>
                                          <w:marTop w:val="0"/>
                                          <w:marBottom w:val="0"/>
                                          <w:divBdr>
                                            <w:top w:val="none" w:sz="0" w:space="0" w:color="auto"/>
                                            <w:left w:val="none" w:sz="0" w:space="0" w:color="auto"/>
                                            <w:bottom w:val="none" w:sz="0" w:space="0" w:color="auto"/>
                                            <w:right w:val="none" w:sz="0" w:space="0" w:color="auto"/>
                                          </w:divBdr>
                                        </w:div>
                                      </w:divsChild>
                                    </w:div>
                                    <w:div w:id="1958369252">
                                      <w:marLeft w:val="0"/>
                                      <w:marRight w:val="0"/>
                                      <w:marTop w:val="0"/>
                                      <w:marBottom w:val="0"/>
                                      <w:divBdr>
                                        <w:top w:val="none" w:sz="0" w:space="0" w:color="auto"/>
                                        <w:left w:val="none" w:sz="0" w:space="0" w:color="auto"/>
                                        <w:bottom w:val="none" w:sz="0" w:space="0" w:color="auto"/>
                                        <w:right w:val="none" w:sz="0" w:space="0" w:color="auto"/>
                                      </w:divBdr>
                                      <w:divsChild>
                                        <w:div w:id="386298134">
                                          <w:marLeft w:val="0"/>
                                          <w:marRight w:val="0"/>
                                          <w:marTop w:val="0"/>
                                          <w:marBottom w:val="0"/>
                                          <w:divBdr>
                                            <w:top w:val="none" w:sz="0" w:space="0" w:color="auto"/>
                                            <w:left w:val="none" w:sz="0" w:space="0" w:color="auto"/>
                                            <w:bottom w:val="none" w:sz="0" w:space="0" w:color="auto"/>
                                            <w:right w:val="none" w:sz="0" w:space="0" w:color="auto"/>
                                          </w:divBdr>
                                        </w:div>
                                      </w:divsChild>
                                    </w:div>
                                    <w:div w:id="205802044">
                                      <w:marLeft w:val="0"/>
                                      <w:marRight w:val="0"/>
                                      <w:marTop w:val="0"/>
                                      <w:marBottom w:val="0"/>
                                      <w:divBdr>
                                        <w:top w:val="none" w:sz="0" w:space="0" w:color="auto"/>
                                        <w:left w:val="none" w:sz="0" w:space="0" w:color="auto"/>
                                        <w:bottom w:val="none" w:sz="0" w:space="0" w:color="auto"/>
                                        <w:right w:val="none" w:sz="0" w:space="0" w:color="auto"/>
                                      </w:divBdr>
                                      <w:divsChild>
                                        <w:div w:id="2019575153">
                                          <w:marLeft w:val="0"/>
                                          <w:marRight w:val="0"/>
                                          <w:marTop w:val="0"/>
                                          <w:marBottom w:val="0"/>
                                          <w:divBdr>
                                            <w:top w:val="none" w:sz="0" w:space="0" w:color="auto"/>
                                            <w:left w:val="none" w:sz="0" w:space="0" w:color="auto"/>
                                            <w:bottom w:val="none" w:sz="0" w:space="0" w:color="auto"/>
                                            <w:right w:val="none" w:sz="0" w:space="0" w:color="auto"/>
                                          </w:divBdr>
                                        </w:div>
                                      </w:divsChild>
                                    </w:div>
                                    <w:div w:id="2017615373">
                                      <w:marLeft w:val="0"/>
                                      <w:marRight w:val="0"/>
                                      <w:marTop w:val="0"/>
                                      <w:marBottom w:val="0"/>
                                      <w:divBdr>
                                        <w:top w:val="none" w:sz="0" w:space="0" w:color="auto"/>
                                        <w:left w:val="none" w:sz="0" w:space="0" w:color="auto"/>
                                        <w:bottom w:val="none" w:sz="0" w:space="0" w:color="auto"/>
                                        <w:right w:val="none" w:sz="0" w:space="0" w:color="auto"/>
                                      </w:divBdr>
                                      <w:divsChild>
                                        <w:div w:id="1991326554">
                                          <w:marLeft w:val="0"/>
                                          <w:marRight w:val="0"/>
                                          <w:marTop w:val="0"/>
                                          <w:marBottom w:val="0"/>
                                          <w:divBdr>
                                            <w:top w:val="none" w:sz="0" w:space="0" w:color="auto"/>
                                            <w:left w:val="none" w:sz="0" w:space="0" w:color="auto"/>
                                            <w:bottom w:val="none" w:sz="0" w:space="0" w:color="auto"/>
                                            <w:right w:val="none" w:sz="0" w:space="0" w:color="auto"/>
                                          </w:divBdr>
                                        </w:div>
                                      </w:divsChild>
                                    </w:div>
                                    <w:div w:id="1979606721">
                                      <w:marLeft w:val="0"/>
                                      <w:marRight w:val="0"/>
                                      <w:marTop w:val="0"/>
                                      <w:marBottom w:val="0"/>
                                      <w:divBdr>
                                        <w:top w:val="none" w:sz="0" w:space="0" w:color="auto"/>
                                        <w:left w:val="none" w:sz="0" w:space="0" w:color="auto"/>
                                        <w:bottom w:val="none" w:sz="0" w:space="0" w:color="auto"/>
                                        <w:right w:val="none" w:sz="0" w:space="0" w:color="auto"/>
                                      </w:divBdr>
                                      <w:divsChild>
                                        <w:div w:id="954869989">
                                          <w:marLeft w:val="0"/>
                                          <w:marRight w:val="0"/>
                                          <w:marTop w:val="0"/>
                                          <w:marBottom w:val="0"/>
                                          <w:divBdr>
                                            <w:top w:val="none" w:sz="0" w:space="0" w:color="auto"/>
                                            <w:left w:val="none" w:sz="0" w:space="0" w:color="auto"/>
                                            <w:bottom w:val="none" w:sz="0" w:space="0" w:color="auto"/>
                                            <w:right w:val="none" w:sz="0" w:space="0" w:color="auto"/>
                                          </w:divBdr>
                                        </w:div>
                                      </w:divsChild>
                                    </w:div>
                                    <w:div w:id="2138327465">
                                      <w:marLeft w:val="0"/>
                                      <w:marRight w:val="0"/>
                                      <w:marTop w:val="0"/>
                                      <w:marBottom w:val="0"/>
                                      <w:divBdr>
                                        <w:top w:val="none" w:sz="0" w:space="0" w:color="auto"/>
                                        <w:left w:val="none" w:sz="0" w:space="0" w:color="auto"/>
                                        <w:bottom w:val="none" w:sz="0" w:space="0" w:color="auto"/>
                                        <w:right w:val="none" w:sz="0" w:space="0" w:color="auto"/>
                                      </w:divBdr>
                                      <w:divsChild>
                                        <w:div w:id="347416542">
                                          <w:marLeft w:val="0"/>
                                          <w:marRight w:val="0"/>
                                          <w:marTop w:val="0"/>
                                          <w:marBottom w:val="0"/>
                                          <w:divBdr>
                                            <w:top w:val="none" w:sz="0" w:space="0" w:color="auto"/>
                                            <w:left w:val="none" w:sz="0" w:space="0" w:color="auto"/>
                                            <w:bottom w:val="none" w:sz="0" w:space="0" w:color="auto"/>
                                            <w:right w:val="none" w:sz="0" w:space="0" w:color="auto"/>
                                          </w:divBdr>
                                        </w:div>
                                      </w:divsChild>
                                    </w:div>
                                    <w:div w:id="375543052">
                                      <w:marLeft w:val="0"/>
                                      <w:marRight w:val="0"/>
                                      <w:marTop w:val="0"/>
                                      <w:marBottom w:val="0"/>
                                      <w:divBdr>
                                        <w:top w:val="none" w:sz="0" w:space="0" w:color="auto"/>
                                        <w:left w:val="none" w:sz="0" w:space="0" w:color="auto"/>
                                        <w:bottom w:val="none" w:sz="0" w:space="0" w:color="auto"/>
                                        <w:right w:val="none" w:sz="0" w:space="0" w:color="auto"/>
                                      </w:divBdr>
                                      <w:divsChild>
                                        <w:div w:id="1703630861">
                                          <w:marLeft w:val="0"/>
                                          <w:marRight w:val="0"/>
                                          <w:marTop w:val="0"/>
                                          <w:marBottom w:val="0"/>
                                          <w:divBdr>
                                            <w:top w:val="none" w:sz="0" w:space="0" w:color="auto"/>
                                            <w:left w:val="none" w:sz="0" w:space="0" w:color="auto"/>
                                            <w:bottom w:val="none" w:sz="0" w:space="0" w:color="auto"/>
                                            <w:right w:val="none" w:sz="0" w:space="0" w:color="auto"/>
                                          </w:divBdr>
                                        </w:div>
                                      </w:divsChild>
                                    </w:div>
                                    <w:div w:id="1440099096">
                                      <w:marLeft w:val="0"/>
                                      <w:marRight w:val="0"/>
                                      <w:marTop w:val="0"/>
                                      <w:marBottom w:val="0"/>
                                      <w:divBdr>
                                        <w:top w:val="none" w:sz="0" w:space="0" w:color="auto"/>
                                        <w:left w:val="none" w:sz="0" w:space="0" w:color="auto"/>
                                        <w:bottom w:val="none" w:sz="0" w:space="0" w:color="auto"/>
                                        <w:right w:val="none" w:sz="0" w:space="0" w:color="auto"/>
                                      </w:divBdr>
                                      <w:divsChild>
                                        <w:div w:id="1454906435">
                                          <w:marLeft w:val="0"/>
                                          <w:marRight w:val="0"/>
                                          <w:marTop w:val="0"/>
                                          <w:marBottom w:val="0"/>
                                          <w:divBdr>
                                            <w:top w:val="none" w:sz="0" w:space="0" w:color="auto"/>
                                            <w:left w:val="none" w:sz="0" w:space="0" w:color="auto"/>
                                            <w:bottom w:val="none" w:sz="0" w:space="0" w:color="auto"/>
                                            <w:right w:val="none" w:sz="0" w:space="0" w:color="auto"/>
                                          </w:divBdr>
                                        </w:div>
                                      </w:divsChild>
                                    </w:div>
                                    <w:div w:id="1135561337">
                                      <w:marLeft w:val="0"/>
                                      <w:marRight w:val="0"/>
                                      <w:marTop w:val="0"/>
                                      <w:marBottom w:val="0"/>
                                      <w:divBdr>
                                        <w:top w:val="none" w:sz="0" w:space="0" w:color="auto"/>
                                        <w:left w:val="none" w:sz="0" w:space="0" w:color="auto"/>
                                        <w:bottom w:val="none" w:sz="0" w:space="0" w:color="auto"/>
                                        <w:right w:val="none" w:sz="0" w:space="0" w:color="auto"/>
                                      </w:divBdr>
                                      <w:divsChild>
                                        <w:div w:id="1299729035">
                                          <w:marLeft w:val="0"/>
                                          <w:marRight w:val="0"/>
                                          <w:marTop w:val="0"/>
                                          <w:marBottom w:val="0"/>
                                          <w:divBdr>
                                            <w:top w:val="none" w:sz="0" w:space="0" w:color="auto"/>
                                            <w:left w:val="none" w:sz="0" w:space="0" w:color="auto"/>
                                            <w:bottom w:val="none" w:sz="0" w:space="0" w:color="auto"/>
                                            <w:right w:val="none" w:sz="0" w:space="0" w:color="auto"/>
                                          </w:divBdr>
                                        </w:div>
                                      </w:divsChild>
                                    </w:div>
                                    <w:div w:id="1648510213">
                                      <w:marLeft w:val="0"/>
                                      <w:marRight w:val="0"/>
                                      <w:marTop w:val="0"/>
                                      <w:marBottom w:val="0"/>
                                      <w:divBdr>
                                        <w:top w:val="none" w:sz="0" w:space="0" w:color="auto"/>
                                        <w:left w:val="none" w:sz="0" w:space="0" w:color="auto"/>
                                        <w:bottom w:val="none" w:sz="0" w:space="0" w:color="auto"/>
                                        <w:right w:val="none" w:sz="0" w:space="0" w:color="auto"/>
                                      </w:divBdr>
                                      <w:divsChild>
                                        <w:div w:id="541023174">
                                          <w:marLeft w:val="0"/>
                                          <w:marRight w:val="0"/>
                                          <w:marTop w:val="0"/>
                                          <w:marBottom w:val="0"/>
                                          <w:divBdr>
                                            <w:top w:val="none" w:sz="0" w:space="0" w:color="auto"/>
                                            <w:left w:val="none" w:sz="0" w:space="0" w:color="auto"/>
                                            <w:bottom w:val="none" w:sz="0" w:space="0" w:color="auto"/>
                                            <w:right w:val="none" w:sz="0" w:space="0" w:color="auto"/>
                                          </w:divBdr>
                                        </w:div>
                                      </w:divsChild>
                                    </w:div>
                                    <w:div w:id="1831095378">
                                      <w:marLeft w:val="0"/>
                                      <w:marRight w:val="0"/>
                                      <w:marTop w:val="0"/>
                                      <w:marBottom w:val="0"/>
                                      <w:divBdr>
                                        <w:top w:val="none" w:sz="0" w:space="0" w:color="auto"/>
                                        <w:left w:val="none" w:sz="0" w:space="0" w:color="auto"/>
                                        <w:bottom w:val="none" w:sz="0" w:space="0" w:color="auto"/>
                                        <w:right w:val="none" w:sz="0" w:space="0" w:color="auto"/>
                                      </w:divBdr>
                                      <w:divsChild>
                                        <w:div w:id="1539589331">
                                          <w:marLeft w:val="0"/>
                                          <w:marRight w:val="0"/>
                                          <w:marTop w:val="0"/>
                                          <w:marBottom w:val="0"/>
                                          <w:divBdr>
                                            <w:top w:val="none" w:sz="0" w:space="0" w:color="auto"/>
                                            <w:left w:val="none" w:sz="0" w:space="0" w:color="auto"/>
                                            <w:bottom w:val="none" w:sz="0" w:space="0" w:color="auto"/>
                                            <w:right w:val="none" w:sz="0" w:space="0" w:color="auto"/>
                                          </w:divBdr>
                                        </w:div>
                                      </w:divsChild>
                                    </w:div>
                                    <w:div w:id="415633122">
                                      <w:marLeft w:val="0"/>
                                      <w:marRight w:val="0"/>
                                      <w:marTop w:val="0"/>
                                      <w:marBottom w:val="0"/>
                                      <w:divBdr>
                                        <w:top w:val="none" w:sz="0" w:space="0" w:color="auto"/>
                                        <w:left w:val="none" w:sz="0" w:space="0" w:color="auto"/>
                                        <w:bottom w:val="none" w:sz="0" w:space="0" w:color="auto"/>
                                        <w:right w:val="none" w:sz="0" w:space="0" w:color="auto"/>
                                      </w:divBdr>
                                      <w:divsChild>
                                        <w:div w:id="8041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2455761">
      <w:bodyDiv w:val="1"/>
      <w:marLeft w:val="0"/>
      <w:marRight w:val="0"/>
      <w:marTop w:val="0"/>
      <w:marBottom w:val="0"/>
      <w:divBdr>
        <w:top w:val="none" w:sz="0" w:space="0" w:color="auto"/>
        <w:left w:val="none" w:sz="0" w:space="0" w:color="auto"/>
        <w:bottom w:val="none" w:sz="0" w:space="0" w:color="auto"/>
        <w:right w:val="none" w:sz="0" w:space="0" w:color="auto"/>
      </w:divBdr>
    </w:div>
    <w:div w:id="2126926074">
      <w:bodyDiv w:val="1"/>
      <w:marLeft w:val="0"/>
      <w:marRight w:val="0"/>
      <w:marTop w:val="0"/>
      <w:marBottom w:val="0"/>
      <w:divBdr>
        <w:top w:val="none" w:sz="0" w:space="0" w:color="auto"/>
        <w:left w:val="none" w:sz="0" w:space="0" w:color="auto"/>
        <w:bottom w:val="none" w:sz="0" w:space="0" w:color="auto"/>
        <w:right w:val="none" w:sz="0" w:space="0" w:color="auto"/>
      </w:divBdr>
      <w:divsChild>
        <w:div w:id="173879392">
          <w:marLeft w:val="0"/>
          <w:marRight w:val="0"/>
          <w:marTop w:val="0"/>
          <w:marBottom w:val="0"/>
          <w:divBdr>
            <w:top w:val="none" w:sz="0" w:space="0" w:color="auto"/>
            <w:left w:val="none" w:sz="0" w:space="0" w:color="auto"/>
            <w:bottom w:val="none" w:sz="0" w:space="0" w:color="auto"/>
            <w:right w:val="none" w:sz="0" w:space="0" w:color="auto"/>
          </w:divBdr>
          <w:divsChild>
            <w:div w:id="1638411547">
              <w:marLeft w:val="0"/>
              <w:marRight w:val="0"/>
              <w:marTop w:val="0"/>
              <w:marBottom w:val="0"/>
              <w:divBdr>
                <w:top w:val="none" w:sz="0" w:space="0" w:color="auto"/>
                <w:left w:val="none" w:sz="0" w:space="0" w:color="auto"/>
                <w:bottom w:val="none" w:sz="0" w:space="0" w:color="auto"/>
                <w:right w:val="none" w:sz="0" w:space="0" w:color="auto"/>
              </w:divBdr>
              <w:divsChild>
                <w:div w:id="1479808247">
                  <w:marLeft w:val="0"/>
                  <w:marRight w:val="0"/>
                  <w:marTop w:val="0"/>
                  <w:marBottom w:val="0"/>
                  <w:divBdr>
                    <w:top w:val="none" w:sz="0" w:space="0" w:color="auto"/>
                    <w:left w:val="none" w:sz="0" w:space="0" w:color="auto"/>
                    <w:bottom w:val="none" w:sz="0" w:space="0" w:color="auto"/>
                    <w:right w:val="none" w:sz="0" w:space="0" w:color="auto"/>
                  </w:divBdr>
                  <w:divsChild>
                    <w:div w:id="1750498355">
                      <w:marLeft w:val="0"/>
                      <w:marRight w:val="0"/>
                      <w:marTop w:val="0"/>
                      <w:marBottom w:val="0"/>
                      <w:divBdr>
                        <w:top w:val="none" w:sz="0" w:space="0" w:color="auto"/>
                        <w:left w:val="none" w:sz="0" w:space="0" w:color="auto"/>
                        <w:bottom w:val="none" w:sz="0" w:space="0" w:color="auto"/>
                        <w:right w:val="none" w:sz="0" w:space="0" w:color="auto"/>
                      </w:divBdr>
                      <w:divsChild>
                        <w:div w:id="1882087653">
                          <w:marLeft w:val="0"/>
                          <w:marRight w:val="0"/>
                          <w:marTop w:val="0"/>
                          <w:marBottom w:val="0"/>
                          <w:divBdr>
                            <w:top w:val="none" w:sz="0" w:space="0" w:color="auto"/>
                            <w:left w:val="none" w:sz="0" w:space="0" w:color="auto"/>
                            <w:bottom w:val="none" w:sz="0" w:space="0" w:color="auto"/>
                            <w:right w:val="none" w:sz="0" w:space="0" w:color="auto"/>
                          </w:divBdr>
                          <w:divsChild>
                            <w:div w:id="1465657643">
                              <w:marLeft w:val="0"/>
                              <w:marRight w:val="0"/>
                              <w:marTop w:val="0"/>
                              <w:marBottom w:val="0"/>
                              <w:divBdr>
                                <w:top w:val="none" w:sz="0" w:space="0" w:color="auto"/>
                                <w:left w:val="none" w:sz="0" w:space="0" w:color="auto"/>
                                <w:bottom w:val="none" w:sz="0" w:space="0" w:color="auto"/>
                                <w:right w:val="none" w:sz="0" w:space="0" w:color="auto"/>
                              </w:divBdr>
                              <w:divsChild>
                                <w:div w:id="33831411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539570">
          <w:marLeft w:val="0"/>
          <w:marRight w:val="0"/>
          <w:marTop w:val="0"/>
          <w:marBottom w:val="0"/>
          <w:divBdr>
            <w:top w:val="none" w:sz="0" w:space="0" w:color="auto"/>
            <w:left w:val="none" w:sz="0" w:space="0" w:color="auto"/>
            <w:bottom w:val="none" w:sz="0" w:space="0" w:color="auto"/>
            <w:right w:val="none" w:sz="0" w:space="0" w:color="auto"/>
          </w:divBdr>
          <w:divsChild>
            <w:div w:id="214586727">
              <w:marLeft w:val="0"/>
              <w:marRight w:val="0"/>
              <w:marTop w:val="0"/>
              <w:marBottom w:val="0"/>
              <w:divBdr>
                <w:top w:val="none" w:sz="0" w:space="0" w:color="auto"/>
                <w:left w:val="none" w:sz="0" w:space="0" w:color="auto"/>
                <w:bottom w:val="none" w:sz="0" w:space="0" w:color="auto"/>
                <w:right w:val="none" w:sz="0" w:space="0" w:color="auto"/>
              </w:divBdr>
              <w:divsChild>
                <w:div w:id="842742902">
                  <w:marLeft w:val="0"/>
                  <w:marRight w:val="0"/>
                  <w:marTop w:val="0"/>
                  <w:marBottom w:val="0"/>
                  <w:divBdr>
                    <w:top w:val="none" w:sz="0" w:space="0" w:color="auto"/>
                    <w:left w:val="none" w:sz="0" w:space="0" w:color="auto"/>
                    <w:bottom w:val="none" w:sz="0" w:space="0" w:color="auto"/>
                    <w:right w:val="none" w:sz="0" w:space="0" w:color="auto"/>
                  </w:divBdr>
                  <w:divsChild>
                    <w:div w:id="1808744737">
                      <w:marLeft w:val="0"/>
                      <w:marRight w:val="0"/>
                      <w:marTop w:val="0"/>
                      <w:marBottom w:val="0"/>
                      <w:divBdr>
                        <w:top w:val="none" w:sz="0" w:space="0" w:color="auto"/>
                        <w:left w:val="none" w:sz="0" w:space="0" w:color="auto"/>
                        <w:bottom w:val="none" w:sz="0" w:space="0" w:color="auto"/>
                        <w:right w:val="none" w:sz="0" w:space="0" w:color="auto"/>
                      </w:divBdr>
                      <w:divsChild>
                        <w:div w:id="1499492953">
                          <w:marLeft w:val="0"/>
                          <w:marRight w:val="0"/>
                          <w:marTop w:val="0"/>
                          <w:marBottom w:val="0"/>
                          <w:divBdr>
                            <w:top w:val="none" w:sz="0" w:space="0" w:color="auto"/>
                            <w:left w:val="none" w:sz="0" w:space="0" w:color="auto"/>
                            <w:bottom w:val="none" w:sz="0" w:space="0" w:color="auto"/>
                            <w:right w:val="none" w:sz="0" w:space="0" w:color="auto"/>
                          </w:divBdr>
                          <w:divsChild>
                            <w:div w:id="235093475">
                              <w:marLeft w:val="0"/>
                              <w:marRight w:val="0"/>
                              <w:marTop w:val="0"/>
                              <w:marBottom w:val="0"/>
                              <w:divBdr>
                                <w:top w:val="none" w:sz="0" w:space="0" w:color="auto"/>
                                <w:left w:val="none" w:sz="0" w:space="0" w:color="auto"/>
                                <w:bottom w:val="none" w:sz="0" w:space="0" w:color="auto"/>
                                <w:right w:val="none" w:sz="0" w:space="0" w:color="auto"/>
                              </w:divBdr>
                              <w:divsChild>
                                <w:div w:id="52968536">
                                  <w:marLeft w:val="0"/>
                                  <w:marRight w:val="0"/>
                                  <w:marTop w:val="0"/>
                                  <w:marBottom w:val="0"/>
                                  <w:divBdr>
                                    <w:top w:val="none" w:sz="0" w:space="0" w:color="auto"/>
                                    <w:left w:val="none" w:sz="0" w:space="0" w:color="auto"/>
                                    <w:bottom w:val="none" w:sz="0" w:space="0" w:color="auto"/>
                                    <w:right w:val="none" w:sz="0" w:space="0" w:color="auto"/>
                                  </w:divBdr>
                                  <w:divsChild>
                                    <w:div w:id="1034647567">
                                      <w:marLeft w:val="0"/>
                                      <w:marRight w:val="0"/>
                                      <w:marTop w:val="0"/>
                                      <w:marBottom w:val="0"/>
                                      <w:divBdr>
                                        <w:top w:val="none" w:sz="0" w:space="0" w:color="auto"/>
                                        <w:left w:val="none" w:sz="0" w:space="0" w:color="auto"/>
                                        <w:bottom w:val="none" w:sz="0" w:space="0" w:color="auto"/>
                                        <w:right w:val="none" w:sz="0" w:space="0" w:color="auto"/>
                                      </w:divBdr>
                                      <w:divsChild>
                                        <w:div w:id="2086951780">
                                          <w:marLeft w:val="0"/>
                                          <w:marRight w:val="0"/>
                                          <w:marTop w:val="0"/>
                                          <w:marBottom w:val="0"/>
                                          <w:divBdr>
                                            <w:top w:val="none" w:sz="0" w:space="0" w:color="auto"/>
                                            <w:left w:val="none" w:sz="0" w:space="0" w:color="auto"/>
                                            <w:bottom w:val="none" w:sz="0" w:space="0" w:color="auto"/>
                                            <w:right w:val="none" w:sz="0" w:space="0" w:color="auto"/>
                                          </w:divBdr>
                                        </w:div>
                                      </w:divsChild>
                                    </w:div>
                                    <w:div w:id="738096622">
                                      <w:marLeft w:val="0"/>
                                      <w:marRight w:val="0"/>
                                      <w:marTop w:val="0"/>
                                      <w:marBottom w:val="0"/>
                                      <w:divBdr>
                                        <w:top w:val="none" w:sz="0" w:space="0" w:color="auto"/>
                                        <w:left w:val="none" w:sz="0" w:space="0" w:color="auto"/>
                                        <w:bottom w:val="none" w:sz="0" w:space="0" w:color="auto"/>
                                        <w:right w:val="none" w:sz="0" w:space="0" w:color="auto"/>
                                      </w:divBdr>
                                      <w:divsChild>
                                        <w:div w:id="310251689">
                                          <w:marLeft w:val="0"/>
                                          <w:marRight w:val="0"/>
                                          <w:marTop w:val="0"/>
                                          <w:marBottom w:val="0"/>
                                          <w:divBdr>
                                            <w:top w:val="none" w:sz="0" w:space="0" w:color="auto"/>
                                            <w:left w:val="none" w:sz="0" w:space="0" w:color="auto"/>
                                            <w:bottom w:val="none" w:sz="0" w:space="0" w:color="auto"/>
                                            <w:right w:val="none" w:sz="0" w:space="0" w:color="auto"/>
                                          </w:divBdr>
                                        </w:div>
                                      </w:divsChild>
                                    </w:div>
                                    <w:div w:id="896167038">
                                      <w:marLeft w:val="0"/>
                                      <w:marRight w:val="0"/>
                                      <w:marTop w:val="0"/>
                                      <w:marBottom w:val="0"/>
                                      <w:divBdr>
                                        <w:top w:val="none" w:sz="0" w:space="0" w:color="auto"/>
                                        <w:left w:val="none" w:sz="0" w:space="0" w:color="auto"/>
                                        <w:bottom w:val="none" w:sz="0" w:space="0" w:color="auto"/>
                                        <w:right w:val="none" w:sz="0" w:space="0" w:color="auto"/>
                                      </w:divBdr>
                                      <w:divsChild>
                                        <w:div w:id="1587029196">
                                          <w:marLeft w:val="0"/>
                                          <w:marRight w:val="0"/>
                                          <w:marTop w:val="0"/>
                                          <w:marBottom w:val="0"/>
                                          <w:divBdr>
                                            <w:top w:val="none" w:sz="0" w:space="0" w:color="auto"/>
                                            <w:left w:val="none" w:sz="0" w:space="0" w:color="auto"/>
                                            <w:bottom w:val="none" w:sz="0" w:space="0" w:color="auto"/>
                                            <w:right w:val="none" w:sz="0" w:space="0" w:color="auto"/>
                                          </w:divBdr>
                                        </w:div>
                                      </w:divsChild>
                                    </w:div>
                                    <w:div w:id="964389408">
                                      <w:marLeft w:val="0"/>
                                      <w:marRight w:val="0"/>
                                      <w:marTop w:val="0"/>
                                      <w:marBottom w:val="0"/>
                                      <w:divBdr>
                                        <w:top w:val="none" w:sz="0" w:space="0" w:color="auto"/>
                                        <w:left w:val="none" w:sz="0" w:space="0" w:color="auto"/>
                                        <w:bottom w:val="none" w:sz="0" w:space="0" w:color="auto"/>
                                        <w:right w:val="none" w:sz="0" w:space="0" w:color="auto"/>
                                      </w:divBdr>
                                      <w:divsChild>
                                        <w:div w:id="1107235826">
                                          <w:marLeft w:val="0"/>
                                          <w:marRight w:val="0"/>
                                          <w:marTop w:val="0"/>
                                          <w:marBottom w:val="0"/>
                                          <w:divBdr>
                                            <w:top w:val="none" w:sz="0" w:space="0" w:color="auto"/>
                                            <w:left w:val="none" w:sz="0" w:space="0" w:color="auto"/>
                                            <w:bottom w:val="none" w:sz="0" w:space="0" w:color="auto"/>
                                            <w:right w:val="none" w:sz="0" w:space="0" w:color="auto"/>
                                          </w:divBdr>
                                        </w:div>
                                      </w:divsChild>
                                    </w:div>
                                    <w:div w:id="1700352280">
                                      <w:marLeft w:val="0"/>
                                      <w:marRight w:val="0"/>
                                      <w:marTop w:val="0"/>
                                      <w:marBottom w:val="0"/>
                                      <w:divBdr>
                                        <w:top w:val="none" w:sz="0" w:space="0" w:color="auto"/>
                                        <w:left w:val="none" w:sz="0" w:space="0" w:color="auto"/>
                                        <w:bottom w:val="none" w:sz="0" w:space="0" w:color="auto"/>
                                        <w:right w:val="none" w:sz="0" w:space="0" w:color="auto"/>
                                      </w:divBdr>
                                      <w:divsChild>
                                        <w:div w:id="1799030497">
                                          <w:marLeft w:val="0"/>
                                          <w:marRight w:val="0"/>
                                          <w:marTop w:val="0"/>
                                          <w:marBottom w:val="0"/>
                                          <w:divBdr>
                                            <w:top w:val="none" w:sz="0" w:space="0" w:color="auto"/>
                                            <w:left w:val="none" w:sz="0" w:space="0" w:color="auto"/>
                                            <w:bottom w:val="none" w:sz="0" w:space="0" w:color="auto"/>
                                            <w:right w:val="none" w:sz="0" w:space="0" w:color="auto"/>
                                          </w:divBdr>
                                        </w:div>
                                      </w:divsChild>
                                    </w:div>
                                    <w:div w:id="2033149085">
                                      <w:marLeft w:val="0"/>
                                      <w:marRight w:val="0"/>
                                      <w:marTop w:val="0"/>
                                      <w:marBottom w:val="0"/>
                                      <w:divBdr>
                                        <w:top w:val="none" w:sz="0" w:space="0" w:color="auto"/>
                                        <w:left w:val="none" w:sz="0" w:space="0" w:color="auto"/>
                                        <w:bottom w:val="none" w:sz="0" w:space="0" w:color="auto"/>
                                        <w:right w:val="none" w:sz="0" w:space="0" w:color="auto"/>
                                      </w:divBdr>
                                      <w:divsChild>
                                        <w:div w:id="632372014">
                                          <w:marLeft w:val="0"/>
                                          <w:marRight w:val="0"/>
                                          <w:marTop w:val="0"/>
                                          <w:marBottom w:val="0"/>
                                          <w:divBdr>
                                            <w:top w:val="none" w:sz="0" w:space="0" w:color="auto"/>
                                            <w:left w:val="none" w:sz="0" w:space="0" w:color="auto"/>
                                            <w:bottom w:val="none" w:sz="0" w:space="0" w:color="auto"/>
                                            <w:right w:val="none" w:sz="0" w:space="0" w:color="auto"/>
                                          </w:divBdr>
                                        </w:div>
                                      </w:divsChild>
                                    </w:div>
                                    <w:div w:id="790518371">
                                      <w:marLeft w:val="0"/>
                                      <w:marRight w:val="0"/>
                                      <w:marTop w:val="0"/>
                                      <w:marBottom w:val="0"/>
                                      <w:divBdr>
                                        <w:top w:val="none" w:sz="0" w:space="0" w:color="auto"/>
                                        <w:left w:val="none" w:sz="0" w:space="0" w:color="auto"/>
                                        <w:bottom w:val="none" w:sz="0" w:space="0" w:color="auto"/>
                                        <w:right w:val="none" w:sz="0" w:space="0" w:color="auto"/>
                                      </w:divBdr>
                                      <w:divsChild>
                                        <w:div w:id="59598282">
                                          <w:marLeft w:val="0"/>
                                          <w:marRight w:val="0"/>
                                          <w:marTop w:val="0"/>
                                          <w:marBottom w:val="0"/>
                                          <w:divBdr>
                                            <w:top w:val="none" w:sz="0" w:space="0" w:color="auto"/>
                                            <w:left w:val="none" w:sz="0" w:space="0" w:color="auto"/>
                                            <w:bottom w:val="none" w:sz="0" w:space="0" w:color="auto"/>
                                            <w:right w:val="none" w:sz="0" w:space="0" w:color="auto"/>
                                          </w:divBdr>
                                        </w:div>
                                      </w:divsChild>
                                    </w:div>
                                    <w:div w:id="2066299211">
                                      <w:marLeft w:val="0"/>
                                      <w:marRight w:val="0"/>
                                      <w:marTop w:val="0"/>
                                      <w:marBottom w:val="0"/>
                                      <w:divBdr>
                                        <w:top w:val="none" w:sz="0" w:space="0" w:color="auto"/>
                                        <w:left w:val="none" w:sz="0" w:space="0" w:color="auto"/>
                                        <w:bottom w:val="none" w:sz="0" w:space="0" w:color="auto"/>
                                        <w:right w:val="none" w:sz="0" w:space="0" w:color="auto"/>
                                      </w:divBdr>
                                      <w:divsChild>
                                        <w:div w:id="574705466">
                                          <w:marLeft w:val="0"/>
                                          <w:marRight w:val="0"/>
                                          <w:marTop w:val="0"/>
                                          <w:marBottom w:val="0"/>
                                          <w:divBdr>
                                            <w:top w:val="none" w:sz="0" w:space="0" w:color="auto"/>
                                            <w:left w:val="none" w:sz="0" w:space="0" w:color="auto"/>
                                            <w:bottom w:val="none" w:sz="0" w:space="0" w:color="auto"/>
                                            <w:right w:val="none" w:sz="0" w:space="0" w:color="auto"/>
                                          </w:divBdr>
                                        </w:div>
                                      </w:divsChild>
                                    </w:div>
                                    <w:div w:id="220754858">
                                      <w:marLeft w:val="0"/>
                                      <w:marRight w:val="0"/>
                                      <w:marTop w:val="0"/>
                                      <w:marBottom w:val="0"/>
                                      <w:divBdr>
                                        <w:top w:val="none" w:sz="0" w:space="0" w:color="auto"/>
                                        <w:left w:val="none" w:sz="0" w:space="0" w:color="auto"/>
                                        <w:bottom w:val="none" w:sz="0" w:space="0" w:color="auto"/>
                                        <w:right w:val="none" w:sz="0" w:space="0" w:color="auto"/>
                                      </w:divBdr>
                                      <w:divsChild>
                                        <w:div w:id="337080475">
                                          <w:marLeft w:val="0"/>
                                          <w:marRight w:val="0"/>
                                          <w:marTop w:val="0"/>
                                          <w:marBottom w:val="0"/>
                                          <w:divBdr>
                                            <w:top w:val="none" w:sz="0" w:space="0" w:color="auto"/>
                                            <w:left w:val="none" w:sz="0" w:space="0" w:color="auto"/>
                                            <w:bottom w:val="none" w:sz="0" w:space="0" w:color="auto"/>
                                            <w:right w:val="none" w:sz="0" w:space="0" w:color="auto"/>
                                          </w:divBdr>
                                        </w:div>
                                      </w:divsChild>
                                    </w:div>
                                    <w:div w:id="1636983264">
                                      <w:marLeft w:val="0"/>
                                      <w:marRight w:val="0"/>
                                      <w:marTop w:val="0"/>
                                      <w:marBottom w:val="0"/>
                                      <w:divBdr>
                                        <w:top w:val="none" w:sz="0" w:space="0" w:color="auto"/>
                                        <w:left w:val="none" w:sz="0" w:space="0" w:color="auto"/>
                                        <w:bottom w:val="none" w:sz="0" w:space="0" w:color="auto"/>
                                        <w:right w:val="none" w:sz="0" w:space="0" w:color="auto"/>
                                      </w:divBdr>
                                      <w:divsChild>
                                        <w:div w:id="1725640897">
                                          <w:marLeft w:val="0"/>
                                          <w:marRight w:val="0"/>
                                          <w:marTop w:val="0"/>
                                          <w:marBottom w:val="0"/>
                                          <w:divBdr>
                                            <w:top w:val="none" w:sz="0" w:space="0" w:color="auto"/>
                                            <w:left w:val="none" w:sz="0" w:space="0" w:color="auto"/>
                                            <w:bottom w:val="none" w:sz="0" w:space="0" w:color="auto"/>
                                            <w:right w:val="none" w:sz="0" w:space="0" w:color="auto"/>
                                          </w:divBdr>
                                        </w:div>
                                      </w:divsChild>
                                    </w:div>
                                    <w:div w:id="1288901363">
                                      <w:marLeft w:val="0"/>
                                      <w:marRight w:val="0"/>
                                      <w:marTop w:val="0"/>
                                      <w:marBottom w:val="0"/>
                                      <w:divBdr>
                                        <w:top w:val="none" w:sz="0" w:space="0" w:color="auto"/>
                                        <w:left w:val="none" w:sz="0" w:space="0" w:color="auto"/>
                                        <w:bottom w:val="none" w:sz="0" w:space="0" w:color="auto"/>
                                        <w:right w:val="none" w:sz="0" w:space="0" w:color="auto"/>
                                      </w:divBdr>
                                      <w:divsChild>
                                        <w:div w:id="1900629496">
                                          <w:marLeft w:val="0"/>
                                          <w:marRight w:val="0"/>
                                          <w:marTop w:val="0"/>
                                          <w:marBottom w:val="0"/>
                                          <w:divBdr>
                                            <w:top w:val="none" w:sz="0" w:space="0" w:color="auto"/>
                                            <w:left w:val="none" w:sz="0" w:space="0" w:color="auto"/>
                                            <w:bottom w:val="none" w:sz="0" w:space="0" w:color="auto"/>
                                            <w:right w:val="none" w:sz="0" w:space="0" w:color="auto"/>
                                          </w:divBdr>
                                        </w:div>
                                      </w:divsChild>
                                    </w:div>
                                    <w:div w:id="534805191">
                                      <w:marLeft w:val="0"/>
                                      <w:marRight w:val="0"/>
                                      <w:marTop w:val="0"/>
                                      <w:marBottom w:val="0"/>
                                      <w:divBdr>
                                        <w:top w:val="none" w:sz="0" w:space="0" w:color="auto"/>
                                        <w:left w:val="none" w:sz="0" w:space="0" w:color="auto"/>
                                        <w:bottom w:val="none" w:sz="0" w:space="0" w:color="auto"/>
                                        <w:right w:val="none" w:sz="0" w:space="0" w:color="auto"/>
                                      </w:divBdr>
                                      <w:divsChild>
                                        <w:div w:id="300234163">
                                          <w:marLeft w:val="0"/>
                                          <w:marRight w:val="0"/>
                                          <w:marTop w:val="0"/>
                                          <w:marBottom w:val="0"/>
                                          <w:divBdr>
                                            <w:top w:val="none" w:sz="0" w:space="0" w:color="auto"/>
                                            <w:left w:val="none" w:sz="0" w:space="0" w:color="auto"/>
                                            <w:bottom w:val="none" w:sz="0" w:space="0" w:color="auto"/>
                                            <w:right w:val="none" w:sz="0" w:space="0" w:color="auto"/>
                                          </w:divBdr>
                                        </w:div>
                                      </w:divsChild>
                                    </w:div>
                                    <w:div w:id="581986771">
                                      <w:marLeft w:val="0"/>
                                      <w:marRight w:val="0"/>
                                      <w:marTop w:val="0"/>
                                      <w:marBottom w:val="0"/>
                                      <w:divBdr>
                                        <w:top w:val="none" w:sz="0" w:space="0" w:color="auto"/>
                                        <w:left w:val="none" w:sz="0" w:space="0" w:color="auto"/>
                                        <w:bottom w:val="none" w:sz="0" w:space="0" w:color="auto"/>
                                        <w:right w:val="none" w:sz="0" w:space="0" w:color="auto"/>
                                      </w:divBdr>
                                      <w:divsChild>
                                        <w:div w:id="1497650109">
                                          <w:marLeft w:val="0"/>
                                          <w:marRight w:val="0"/>
                                          <w:marTop w:val="0"/>
                                          <w:marBottom w:val="0"/>
                                          <w:divBdr>
                                            <w:top w:val="none" w:sz="0" w:space="0" w:color="auto"/>
                                            <w:left w:val="none" w:sz="0" w:space="0" w:color="auto"/>
                                            <w:bottom w:val="none" w:sz="0" w:space="0" w:color="auto"/>
                                            <w:right w:val="none" w:sz="0" w:space="0" w:color="auto"/>
                                          </w:divBdr>
                                        </w:div>
                                      </w:divsChild>
                                    </w:div>
                                    <w:div w:id="1468548925">
                                      <w:marLeft w:val="0"/>
                                      <w:marRight w:val="0"/>
                                      <w:marTop w:val="0"/>
                                      <w:marBottom w:val="0"/>
                                      <w:divBdr>
                                        <w:top w:val="none" w:sz="0" w:space="0" w:color="auto"/>
                                        <w:left w:val="none" w:sz="0" w:space="0" w:color="auto"/>
                                        <w:bottom w:val="none" w:sz="0" w:space="0" w:color="auto"/>
                                        <w:right w:val="none" w:sz="0" w:space="0" w:color="auto"/>
                                      </w:divBdr>
                                      <w:divsChild>
                                        <w:div w:id="1549684093">
                                          <w:marLeft w:val="0"/>
                                          <w:marRight w:val="0"/>
                                          <w:marTop w:val="0"/>
                                          <w:marBottom w:val="0"/>
                                          <w:divBdr>
                                            <w:top w:val="none" w:sz="0" w:space="0" w:color="auto"/>
                                            <w:left w:val="none" w:sz="0" w:space="0" w:color="auto"/>
                                            <w:bottom w:val="none" w:sz="0" w:space="0" w:color="auto"/>
                                            <w:right w:val="none" w:sz="0" w:space="0" w:color="auto"/>
                                          </w:divBdr>
                                        </w:div>
                                      </w:divsChild>
                                    </w:div>
                                    <w:div w:id="169951099">
                                      <w:marLeft w:val="0"/>
                                      <w:marRight w:val="0"/>
                                      <w:marTop w:val="0"/>
                                      <w:marBottom w:val="0"/>
                                      <w:divBdr>
                                        <w:top w:val="none" w:sz="0" w:space="0" w:color="auto"/>
                                        <w:left w:val="none" w:sz="0" w:space="0" w:color="auto"/>
                                        <w:bottom w:val="none" w:sz="0" w:space="0" w:color="auto"/>
                                        <w:right w:val="none" w:sz="0" w:space="0" w:color="auto"/>
                                      </w:divBdr>
                                      <w:divsChild>
                                        <w:div w:id="127405594">
                                          <w:marLeft w:val="0"/>
                                          <w:marRight w:val="0"/>
                                          <w:marTop w:val="0"/>
                                          <w:marBottom w:val="0"/>
                                          <w:divBdr>
                                            <w:top w:val="none" w:sz="0" w:space="0" w:color="auto"/>
                                            <w:left w:val="none" w:sz="0" w:space="0" w:color="auto"/>
                                            <w:bottom w:val="none" w:sz="0" w:space="0" w:color="auto"/>
                                            <w:right w:val="none" w:sz="0" w:space="0" w:color="auto"/>
                                          </w:divBdr>
                                        </w:div>
                                      </w:divsChild>
                                    </w:div>
                                    <w:div w:id="311787517">
                                      <w:marLeft w:val="0"/>
                                      <w:marRight w:val="0"/>
                                      <w:marTop w:val="0"/>
                                      <w:marBottom w:val="0"/>
                                      <w:divBdr>
                                        <w:top w:val="none" w:sz="0" w:space="0" w:color="auto"/>
                                        <w:left w:val="none" w:sz="0" w:space="0" w:color="auto"/>
                                        <w:bottom w:val="none" w:sz="0" w:space="0" w:color="auto"/>
                                        <w:right w:val="none" w:sz="0" w:space="0" w:color="auto"/>
                                      </w:divBdr>
                                      <w:divsChild>
                                        <w:div w:id="1984655008">
                                          <w:marLeft w:val="0"/>
                                          <w:marRight w:val="0"/>
                                          <w:marTop w:val="0"/>
                                          <w:marBottom w:val="0"/>
                                          <w:divBdr>
                                            <w:top w:val="none" w:sz="0" w:space="0" w:color="auto"/>
                                            <w:left w:val="none" w:sz="0" w:space="0" w:color="auto"/>
                                            <w:bottom w:val="none" w:sz="0" w:space="0" w:color="auto"/>
                                            <w:right w:val="none" w:sz="0" w:space="0" w:color="auto"/>
                                          </w:divBdr>
                                        </w:div>
                                      </w:divsChild>
                                    </w:div>
                                    <w:div w:id="1975089835">
                                      <w:marLeft w:val="0"/>
                                      <w:marRight w:val="0"/>
                                      <w:marTop w:val="0"/>
                                      <w:marBottom w:val="0"/>
                                      <w:divBdr>
                                        <w:top w:val="none" w:sz="0" w:space="0" w:color="auto"/>
                                        <w:left w:val="none" w:sz="0" w:space="0" w:color="auto"/>
                                        <w:bottom w:val="none" w:sz="0" w:space="0" w:color="auto"/>
                                        <w:right w:val="none" w:sz="0" w:space="0" w:color="auto"/>
                                      </w:divBdr>
                                      <w:divsChild>
                                        <w:div w:id="715277273">
                                          <w:marLeft w:val="0"/>
                                          <w:marRight w:val="0"/>
                                          <w:marTop w:val="0"/>
                                          <w:marBottom w:val="0"/>
                                          <w:divBdr>
                                            <w:top w:val="none" w:sz="0" w:space="0" w:color="auto"/>
                                            <w:left w:val="none" w:sz="0" w:space="0" w:color="auto"/>
                                            <w:bottom w:val="none" w:sz="0" w:space="0" w:color="auto"/>
                                            <w:right w:val="none" w:sz="0" w:space="0" w:color="auto"/>
                                          </w:divBdr>
                                        </w:div>
                                      </w:divsChild>
                                    </w:div>
                                    <w:div w:id="475494660">
                                      <w:marLeft w:val="0"/>
                                      <w:marRight w:val="0"/>
                                      <w:marTop w:val="0"/>
                                      <w:marBottom w:val="0"/>
                                      <w:divBdr>
                                        <w:top w:val="none" w:sz="0" w:space="0" w:color="auto"/>
                                        <w:left w:val="none" w:sz="0" w:space="0" w:color="auto"/>
                                        <w:bottom w:val="none" w:sz="0" w:space="0" w:color="auto"/>
                                        <w:right w:val="none" w:sz="0" w:space="0" w:color="auto"/>
                                      </w:divBdr>
                                      <w:divsChild>
                                        <w:div w:id="655572787">
                                          <w:marLeft w:val="0"/>
                                          <w:marRight w:val="0"/>
                                          <w:marTop w:val="0"/>
                                          <w:marBottom w:val="0"/>
                                          <w:divBdr>
                                            <w:top w:val="none" w:sz="0" w:space="0" w:color="auto"/>
                                            <w:left w:val="none" w:sz="0" w:space="0" w:color="auto"/>
                                            <w:bottom w:val="none" w:sz="0" w:space="0" w:color="auto"/>
                                            <w:right w:val="none" w:sz="0" w:space="0" w:color="auto"/>
                                          </w:divBdr>
                                        </w:div>
                                      </w:divsChild>
                                    </w:div>
                                    <w:div w:id="21444083">
                                      <w:marLeft w:val="0"/>
                                      <w:marRight w:val="0"/>
                                      <w:marTop w:val="0"/>
                                      <w:marBottom w:val="0"/>
                                      <w:divBdr>
                                        <w:top w:val="none" w:sz="0" w:space="0" w:color="auto"/>
                                        <w:left w:val="none" w:sz="0" w:space="0" w:color="auto"/>
                                        <w:bottom w:val="none" w:sz="0" w:space="0" w:color="auto"/>
                                        <w:right w:val="none" w:sz="0" w:space="0" w:color="auto"/>
                                      </w:divBdr>
                                      <w:divsChild>
                                        <w:div w:id="752044060">
                                          <w:marLeft w:val="0"/>
                                          <w:marRight w:val="0"/>
                                          <w:marTop w:val="0"/>
                                          <w:marBottom w:val="0"/>
                                          <w:divBdr>
                                            <w:top w:val="none" w:sz="0" w:space="0" w:color="auto"/>
                                            <w:left w:val="none" w:sz="0" w:space="0" w:color="auto"/>
                                            <w:bottom w:val="none" w:sz="0" w:space="0" w:color="auto"/>
                                            <w:right w:val="none" w:sz="0" w:space="0" w:color="auto"/>
                                          </w:divBdr>
                                        </w:div>
                                      </w:divsChild>
                                    </w:div>
                                    <w:div w:id="1398895497">
                                      <w:marLeft w:val="0"/>
                                      <w:marRight w:val="0"/>
                                      <w:marTop w:val="0"/>
                                      <w:marBottom w:val="0"/>
                                      <w:divBdr>
                                        <w:top w:val="none" w:sz="0" w:space="0" w:color="auto"/>
                                        <w:left w:val="none" w:sz="0" w:space="0" w:color="auto"/>
                                        <w:bottom w:val="none" w:sz="0" w:space="0" w:color="auto"/>
                                        <w:right w:val="none" w:sz="0" w:space="0" w:color="auto"/>
                                      </w:divBdr>
                                      <w:divsChild>
                                        <w:div w:id="1271158685">
                                          <w:marLeft w:val="0"/>
                                          <w:marRight w:val="0"/>
                                          <w:marTop w:val="0"/>
                                          <w:marBottom w:val="0"/>
                                          <w:divBdr>
                                            <w:top w:val="none" w:sz="0" w:space="0" w:color="auto"/>
                                            <w:left w:val="none" w:sz="0" w:space="0" w:color="auto"/>
                                            <w:bottom w:val="none" w:sz="0" w:space="0" w:color="auto"/>
                                            <w:right w:val="none" w:sz="0" w:space="0" w:color="auto"/>
                                          </w:divBdr>
                                        </w:div>
                                      </w:divsChild>
                                    </w:div>
                                    <w:div w:id="1008559712">
                                      <w:marLeft w:val="0"/>
                                      <w:marRight w:val="0"/>
                                      <w:marTop w:val="0"/>
                                      <w:marBottom w:val="0"/>
                                      <w:divBdr>
                                        <w:top w:val="none" w:sz="0" w:space="0" w:color="auto"/>
                                        <w:left w:val="none" w:sz="0" w:space="0" w:color="auto"/>
                                        <w:bottom w:val="none" w:sz="0" w:space="0" w:color="auto"/>
                                        <w:right w:val="none" w:sz="0" w:space="0" w:color="auto"/>
                                      </w:divBdr>
                                      <w:divsChild>
                                        <w:div w:id="2127233316">
                                          <w:marLeft w:val="0"/>
                                          <w:marRight w:val="0"/>
                                          <w:marTop w:val="0"/>
                                          <w:marBottom w:val="0"/>
                                          <w:divBdr>
                                            <w:top w:val="none" w:sz="0" w:space="0" w:color="auto"/>
                                            <w:left w:val="none" w:sz="0" w:space="0" w:color="auto"/>
                                            <w:bottom w:val="none" w:sz="0" w:space="0" w:color="auto"/>
                                            <w:right w:val="none" w:sz="0" w:space="0" w:color="auto"/>
                                          </w:divBdr>
                                        </w:div>
                                      </w:divsChild>
                                    </w:div>
                                    <w:div w:id="462385423">
                                      <w:marLeft w:val="0"/>
                                      <w:marRight w:val="0"/>
                                      <w:marTop w:val="0"/>
                                      <w:marBottom w:val="0"/>
                                      <w:divBdr>
                                        <w:top w:val="none" w:sz="0" w:space="0" w:color="auto"/>
                                        <w:left w:val="none" w:sz="0" w:space="0" w:color="auto"/>
                                        <w:bottom w:val="none" w:sz="0" w:space="0" w:color="auto"/>
                                        <w:right w:val="none" w:sz="0" w:space="0" w:color="auto"/>
                                      </w:divBdr>
                                      <w:divsChild>
                                        <w:div w:id="669911305">
                                          <w:marLeft w:val="0"/>
                                          <w:marRight w:val="0"/>
                                          <w:marTop w:val="0"/>
                                          <w:marBottom w:val="0"/>
                                          <w:divBdr>
                                            <w:top w:val="none" w:sz="0" w:space="0" w:color="auto"/>
                                            <w:left w:val="none" w:sz="0" w:space="0" w:color="auto"/>
                                            <w:bottom w:val="none" w:sz="0" w:space="0" w:color="auto"/>
                                            <w:right w:val="none" w:sz="0" w:space="0" w:color="auto"/>
                                          </w:divBdr>
                                        </w:div>
                                      </w:divsChild>
                                    </w:div>
                                    <w:div w:id="610743065">
                                      <w:marLeft w:val="0"/>
                                      <w:marRight w:val="0"/>
                                      <w:marTop w:val="0"/>
                                      <w:marBottom w:val="0"/>
                                      <w:divBdr>
                                        <w:top w:val="none" w:sz="0" w:space="0" w:color="auto"/>
                                        <w:left w:val="none" w:sz="0" w:space="0" w:color="auto"/>
                                        <w:bottom w:val="none" w:sz="0" w:space="0" w:color="auto"/>
                                        <w:right w:val="none" w:sz="0" w:space="0" w:color="auto"/>
                                      </w:divBdr>
                                      <w:divsChild>
                                        <w:div w:id="1716276280">
                                          <w:marLeft w:val="0"/>
                                          <w:marRight w:val="0"/>
                                          <w:marTop w:val="0"/>
                                          <w:marBottom w:val="0"/>
                                          <w:divBdr>
                                            <w:top w:val="none" w:sz="0" w:space="0" w:color="auto"/>
                                            <w:left w:val="none" w:sz="0" w:space="0" w:color="auto"/>
                                            <w:bottom w:val="none" w:sz="0" w:space="0" w:color="auto"/>
                                            <w:right w:val="none" w:sz="0" w:space="0" w:color="auto"/>
                                          </w:divBdr>
                                        </w:div>
                                      </w:divsChild>
                                    </w:div>
                                    <w:div w:id="1723676508">
                                      <w:marLeft w:val="0"/>
                                      <w:marRight w:val="0"/>
                                      <w:marTop w:val="0"/>
                                      <w:marBottom w:val="0"/>
                                      <w:divBdr>
                                        <w:top w:val="none" w:sz="0" w:space="0" w:color="auto"/>
                                        <w:left w:val="none" w:sz="0" w:space="0" w:color="auto"/>
                                        <w:bottom w:val="none" w:sz="0" w:space="0" w:color="auto"/>
                                        <w:right w:val="none" w:sz="0" w:space="0" w:color="auto"/>
                                      </w:divBdr>
                                      <w:divsChild>
                                        <w:div w:id="1735466806">
                                          <w:marLeft w:val="0"/>
                                          <w:marRight w:val="0"/>
                                          <w:marTop w:val="0"/>
                                          <w:marBottom w:val="0"/>
                                          <w:divBdr>
                                            <w:top w:val="none" w:sz="0" w:space="0" w:color="auto"/>
                                            <w:left w:val="none" w:sz="0" w:space="0" w:color="auto"/>
                                            <w:bottom w:val="none" w:sz="0" w:space="0" w:color="auto"/>
                                            <w:right w:val="none" w:sz="0" w:space="0" w:color="auto"/>
                                          </w:divBdr>
                                        </w:div>
                                      </w:divsChild>
                                    </w:div>
                                    <w:div w:id="862590640">
                                      <w:marLeft w:val="0"/>
                                      <w:marRight w:val="0"/>
                                      <w:marTop w:val="0"/>
                                      <w:marBottom w:val="0"/>
                                      <w:divBdr>
                                        <w:top w:val="none" w:sz="0" w:space="0" w:color="auto"/>
                                        <w:left w:val="none" w:sz="0" w:space="0" w:color="auto"/>
                                        <w:bottom w:val="none" w:sz="0" w:space="0" w:color="auto"/>
                                        <w:right w:val="none" w:sz="0" w:space="0" w:color="auto"/>
                                      </w:divBdr>
                                      <w:divsChild>
                                        <w:div w:id="1478377911">
                                          <w:marLeft w:val="0"/>
                                          <w:marRight w:val="0"/>
                                          <w:marTop w:val="0"/>
                                          <w:marBottom w:val="0"/>
                                          <w:divBdr>
                                            <w:top w:val="none" w:sz="0" w:space="0" w:color="auto"/>
                                            <w:left w:val="none" w:sz="0" w:space="0" w:color="auto"/>
                                            <w:bottom w:val="none" w:sz="0" w:space="0" w:color="auto"/>
                                            <w:right w:val="none" w:sz="0" w:space="0" w:color="auto"/>
                                          </w:divBdr>
                                        </w:div>
                                      </w:divsChild>
                                    </w:div>
                                    <w:div w:id="541944702">
                                      <w:marLeft w:val="0"/>
                                      <w:marRight w:val="0"/>
                                      <w:marTop w:val="0"/>
                                      <w:marBottom w:val="0"/>
                                      <w:divBdr>
                                        <w:top w:val="none" w:sz="0" w:space="0" w:color="auto"/>
                                        <w:left w:val="none" w:sz="0" w:space="0" w:color="auto"/>
                                        <w:bottom w:val="none" w:sz="0" w:space="0" w:color="auto"/>
                                        <w:right w:val="none" w:sz="0" w:space="0" w:color="auto"/>
                                      </w:divBdr>
                                      <w:divsChild>
                                        <w:div w:id="1630892815">
                                          <w:marLeft w:val="0"/>
                                          <w:marRight w:val="0"/>
                                          <w:marTop w:val="0"/>
                                          <w:marBottom w:val="0"/>
                                          <w:divBdr>
                                            <w:top w:val="none" w:sz="0" w:space="0" w:color="auto"/>
                                            <w:left w:val="none" w:sz="0" w:space="0" w:color="auto"/>
                                            <w:bottom w:val="none" w:sz="0" w:space="0" w:color="auto"/>
                                            <w:right w:val="none" w:sz="0" w:space="0" w:color="auto"/>
                                          </w:divBdr>
                                        </w:div>
                                      </w:divsChild>
                                    </w:div>
                                    <w:div w:id="1655833390">
                                      <w:marLeft w:val="0"/>
                                      <w:marRight w:val="0"/>
                                      <w:marTop w:val="0"/>
                                      <w:marBottom w:val="0"/>
                                      <w:divBdr>
                                        <w:top w:val="none" w:sz="0" w:space="0" w:color="auto"/>
                                        <w:left w:val="none" w:sz="0" w:space="0" w:color="auto"/>
                                        <w:bottom w:val="none" w:sz="0" w:space="0" w:color="auto"/>
                                        <w:right w:val="none" w:sz="0" w:space="0" w:color="auto"/>
                                      </w:divBdr>
                                      <w:divsChild>
                                        <w:div w:id="1468623872">
                                          <w:marLeft w:val="0"/>
                                          <w:marRight w:val="0"/>
                                          <w:marTop w:val="0"/>
                                          <w:marBottom w:val="0"/>
                                          <w:divBdr>
                                            <w:top w:val="none" w:sz="0" w:space="0" w:color="auto"/>
                                            <w:left w:val="none" w:sz="0" w:space="0" w:color="auto"/>
                                            <w:bottom w:val="none" w:sz="0" w:space="0" w:color="auto"/>
                                            <w:right w:val="none" w:sz="0" w:space="0" w:color="auto"/>
                                          </w:divBdr>
                                        </w:div>
                                      </w:divsChild>
                                    </w:div>
                                    <w:div w:id="2089770025">
                                      <w:marLeft w:val="0"/>
                                      <w:marRight w:val="0"/>
                                      <w:marTop w:val="0"/>
                                      <w:marBottom w:val="0"/>
                                      <w:divBdr>
                                        <w:top w:val="none" w:sz="0" w:space="0" w:color="auto"/>
                                        <w:left w:val="none" w:sz="0" w:space="0" w:color="auto"/>
                                        <w:bottom w:val="none" w:sz="0" w:space="0" w:color="auto"/>
                                        <w:right w:val="none" w:sz="0" w:space="0" w:color="auto"/>
                                      </w:divBdr>
                                      <w:divsChild>
                                        <w:div w:id="1912040372">
                                          <w:marLeft w:val="0"/>
                                          <w:marRight w:val="0"/>
                                          <w:marTop w:val="0"/>
                                          <w:marBottom w:val="0"/>
                                          <w:divBdr>
                                            <w:top w:val="none" w:sz="0" w:space="0" w:color="auto"/>
                                            <w:left w:val="none" w:sz="0" w:space="0" w:color="auto"/>
                                            <w:bottom w:val="none" w:sz="0" w:space="0" w:color="auto"/>
                                            <w:right w:val="none" w:sz="0" w:space="0" w:color="auto"/>
                                          </w:divBdr>
                                        </w:div>
                                      </w:divsChild>
                                    </w:div>
                                    <w:div w:id="6834213">
                                      <w:marLeft w:val="0"/>
                                      <w:marRight w:val="0"/>
                                      <w:marTop w:val="0"/>
                                      <w:marBottom w:val="0"/>
                                      <w:divBdr>
                                        <w:top w:val="none" w:sz="0" w:space="0" w:color="auto"/>
                                        <w:left w:val="none" w:sz="0" w:space="0" w:color="auto"/>
                                        <w:bottom w:val="none" w:sz="0" w:space="0" w:color="auto"/>
                                        <w:right w:val="none" w:sz="0" w:space="0" w:color="auto"/>
                                      </w:divBdr>
                                      <w:divsChild>
                                        <w:div w:id="697702348">
                                          <w:marLeft w:val="0"/>
                                          <w:marRight w:val="0"/>
                                          <w:marTop w:val="0"/>
                                          <w:marBottom w:val="0"/>
                                          <w:divBdr>
                                            <w:top w:val="none" w:sz="0" w:space="0" w:color="auto"/>
                                            <w:left w:val="none" w:sz="0" w:space="0" w:color="auto"/>
                                            <w:bottom w:val="none" w:sz="0" w:space="0" w:color="auto"/>
                                            <w:right w:val="none" w:sz="0" w:space="0" w:color="auto"/>
                                          </w:divBdr>
                                        </w:div>
                                      </w:divsChild>
                                    </w:div>
                                    <w:div w:id="1866869844">
                                      <w:marLeft w:val="0"/>
                                      <w:marRight w:val="0"/>
                                      <w:marTop w:val="0"/>
                                      <w:marBottom w:val="0"/>
                                      <w:divBdr>
                                        <w:top w:val="none" w:sz="0" w:space="0" w:color="auto"/>
                                        <w:left w:val="none" w:sz="0" w:space="0" w:color="auto"/>
                                        <w:bottom w:val="none" w:sz="0" w:space="0" w:color="auto"/>
                                        <w:right w:val="none" w:sz="0" w:space="0" w:color="auto"/>
                                      </w:divBdr>
                                      <w:divsChild>
                                        <w:div w:id="1583685253">
                                          <w:marLeft w:val="0"/>
                                          <w:marRight w:val="0"/>
                                          <w:marTop w:val="0"/>
                                          <w:marBottom w:val="0"/>
                                          <w:divBdr>
                                            <w:top w:val="none" w:sz="0" w:space="0" w:color="auto"/>
                                            <w:left w:val="none" w:sz="0" w:space="0" w:color="auto"/>
                                            <w:bottom w:val="none" w:sz="0" w:space="0" w:color="auto"/>
                                            <w:right w:val="none" w:sz="0" w:space="0" w:color="auto"/>
                                          </w:divBdr>
                                        </w:div>
                                      </w:divsChild>
                                    </w:div>
                                    <w:div w:id="1055348162">
                                      <w:marLeft w:val="0"/>
                                      <w:marRight w:val="0"/>
                                      <w:marTop w:val="0"/>
                                      <w:marBottom w:val="0"/>
                                      <w:divBdr>
                                        <w:top w:val="none" w:sz="0" w:space="0" w:color="auto"/>
                                        <w:left w:val="none" w:sz="0" w:space="0" w:color="auto"/>
                                        <w:bottom w:val="none" w:sz="0" w:space="0" w:color="auto"/>
                                        <w:right w:val="none" w:sz="0" w:space="0" w:color="auto"/>
                                      </w:divBdr>
                                      <w:divsChild>
                                        <w:div w:id="358548775">
                                          <w:marLeft w:val="0"/>
                                          <w:marRight w:val="0"/>
                                          <w:marTop w:val="0"/>
                                          <w:marBottom w:val="0"/>
                                          <w:divBdr>
                                            <w:top w:val="none" w:sz="0" w:space="0" w:color="auto"/>
                                            <w:left w:val="none" w:sz="0" w:space="0" w:color="auto"/>
                                            <w:bottom w:val="none" w:sz="0" w:space="0" w:color="auto"/>
                                            <w:right w:val="none" w:sz="0" w:space="0" w:color="auto"/>
                                          </w:divBdr>
                                        </w:div>
                                      </w:divsChild>
                                    </w:div>
                                    <w:div w:id="1768386453">
                                      <w:marLeft w:val="0"/>
                                      <w:marRight w:val="0"/>
                                      <w:marTop w:val="0"/>
                                      <w:marBottom w:val="0"/>
                                      <w:divBdr>
                                        <w:top w:val="none" w:sz="0" w:space="0" w:color="auto"/>
                                        <w:left w:val="none" w:sz="0" w:space="0" w:color="auto"/>
                                        <w:bottom w:val="none" w:sz="0" w:space="0" w:color="auto"/>
                                        <w:right w:val="none" w:sz="0" w:space="0" w:color="auto"/>
                                      </w:divBdr>
                                      <w:divsChild>
                                        <w:div w:id="512187191">
                                          <w:marLeft w:val="0"/>
                                          <w:marRight w:val="0"/>
                                          <w:marTop w:val="0"/>
                                          <w:marBottom w:val="0"/>
                                          <w:divBdr>
                                            <w:top w:val="none" w:sz="0" w:space="0" w:color="auto"/>
                                            <w:left w:val="none" w:sz="0" w:space="0" w:color="auto"/>
                                            <w:bottom w:val="none" w:sz="0" w:space="0" w:color="auto"/>
                                            <w:right w:val="none" w:sz="0" w:space="0" w:color="auto"/>
                                          </w:divBdr>
                                        </w:div>
                                      </w:divsChild>
                                    </w:div>
                                    <w:div w:id="519121806">
                                      <w:marLeft w:val="0"/>
                                      <w:marRight w:val="0"/>
                                      <w:marTop w:val="0"/>
                                      <w:marBottom w:val="0"/>
                                      <w:divBdr>
                                        <w:top w:val="none" w:sz="0" w:space="0" w:color="auto"/>
                                        <w:left w:val="none" w:sz="0" w:space="0" w:color="auto"/>
                                        <w:bottom w:val="none" w:sz="0" w:space="0" w:color="auto"/>
                                        <w:right w:val="none" w:sz="0" w:space="0" w:color="auto"/>
                                      </w:divBdr>
                                      <w:divsChild>
                                        <w:div w:id="1209344186">
                                          <w:marLeft w:val="0"/>
                                          <w:marRight w:val="0"/>
                                          <w:marTop w:val="0"/>
                                          <w:marBottom w:val="0"/>
                                          <w:divBdr>
                                            <w:top w:val="none" w:sz="0" w:space="0" w:color="auto"/>
                                            <w:left w:val="none" w:sz="0" w:space="0" w:color="auto"/>
                                            <w:bottom w:val="none" w:sz="0" w:space="0" w:color="auto"/>
                                            <w:right w:val="none" w:sz="0" w:space="0" w:color="auto"/>
                                          </w:divBdr>
                                        </w:div>
                                      </w:divsChild>
                                    </w:div>
                                    <w:div w:id="1374040908">
                                      <w:marLeft w:val="0"/>
                                      <w:marRight w:val="0"/>
                                      <w:marTop w:val="0"/>
                                      <w:marBottom w:val="0"/>
                                      <w:divBdr>
                                        <w:top w:val="none" w:sz="0" w:space="0" w:color="auto"/>
                                        <w:left w:val="none" w:sz="0" w:space="0" w:color="auto"/>
                                        <w:bottom w:val="none" w:sz="0" w:space="0" w:color="auto"/>
                                        <w:right w:val="none" w:sz="0" w:space="0" w:color="auto"/>
                                      </w:divBdr>
                                      <w:divsChild>
                                        <w:div w:id="158926393">
                                          <w:marLeft w:val="0"/>
                                          <w:marRight w:val="0"/>
                                          <w:marTop w:val="0"/>
                                          <w:marBottom w:val="0"/>
                                          <w:divBdr>
                                            <w:top w:val="none" w:sz="0" w:space="0" w:color="auto"/>
                                            <w:left w:val="none" w:sz="0" w:space="0" w:color="auto"/>
                                            <w:bottom w:val="none" w:sz="0" w:space="0" w:color="auto"/>
                                            <w:right w:val="none" w:sz="0" w:space="0" w:color="auto"/>
                                          </w:divBdr>
                                        </w:div>
                                      </w:divsChild>
                                    </w:div>
                                    <w:div w:id="1708217692">
                                      <w:marLeft w:val="0"/>
                                      <w:marRight w:val="0"/>
                                      <w:marTop w:val="0"/>
                                      <w:marBottom w:val="0"/>
                                      <w:divBdr>
                                        <w:top w:val="none" w:sz="0" w:space="0" w:color="auto"/>
                                        <w:left w:val="none" w:sz="0" w:space="0" w:color="auto"/>
                                        <w:bottom w:val="none" w:sz="0" w:space="0" w:color="auto"/>
                                        <w:right w:val="none" w:sz="0" w:space="0" w:color="auto"/>
                                      </w:divBdr>
                                      <w:divsChild>
                                        <w:div w:id="1911648733">
                                          <w:marLeft w:val="0"/>
                                          <w:marRight w:val="0"/>
                                          <w:marTop w:val="0"/>
                                          <w:marBottom w:val="0"/>
                                          <w:divBdr>
                                            <w:top w:val="none" w:sz="0" w:space="0" w:color="auto"/>
                                            <w:left w:val="none" w:sz="0" w:space="0" w:color="auto"/>
                                            <w:bottom w:val="none" w:sz="0" w:space="0" w:color="auto"/>
                                            <w:right w:val="none" w:sz="0" w:space="0" w:color="auto"/>
                                          </w:divBdr>
                                        </w:div>
                                      </w:divsChild>
                                    </w:div>
                                    <w:div w:id="1980263146">
                                      <w:marLeft w:val="0"/>
                                      <w:marRight w:val="0"/>
                                      <w:marTop w:val="0"/>
                                      <w:marBottom w:val="0"/>
                                      <w:divBdr>
                                        <w:top w:val="none" w:sz="0" w:space="0" w:color="auto"/>
                                        <w:left w:val="none" w:sz="0" w:space="0" w:color="auto"/>
                                        <w:bottom w:val="none" w:sz="0" w:space="0" w:color="auto"/>
                                        <w:right w:val="none" w:sz="0" w:space="0" w:color="auto"/>
                                      </w:divBdr>
                                      <w:divsChild>
                                        <w:div w:id="1374771950">
                                          <w:marLeft w:val="0"/>
                                          <w:marRight w:val="0"/>
                                          <w:marTop w:val="0"/>
                                          <w:marBottom w:val="0"/>
                                          <w:divBdr>
                                            <w:top w:val="none" w:sz="0" w:space="0" w:color="auto"/>
                                            <w:left w:val="none" w:sz="0" w:space="0" w:color="auto"/>
                                            <w:bottom w:val="none" w:sz="0" w:space="0" w:color="auto"/>
                                            <w:right w:val="none" w:sz="0" w:space="0" w:color="auto"/>
                                          </w:divBdr>
                                        </w:div>
                                      </w:divsChild>
                                    </w:div>
                                    <w:div w:id="1926381099">
                                      <w:marLeft w:val="0"/>
                                      <w:marRight w:val="0"/>
                                      <w:marTop w:val="0"/>
                                      <w:marBottom w:val="0"/>
                                      <w:divBdr>
                                        <w:top w:val="none" w:sz="0" w:space="0" w:color="auto"/>
                                        <w:left w:val="none" w:sz="0" w:space="0" w:color="auto"/>
                                        <w:bottom w:val="none" w:sz="0" w:space="0" w:color="auto"/>
                                        <w:right w:val="none" w:sz="0" w:space="0" w:color="auto"/>
                                      </w:divBdr>
                                      <w:divsChild>
                                        <w:div w:id="1292401372">
                                          <w:marLeft w:val="0"/>
                                          <w:marRight w:val="0"/>
                                          <w:marTop w:val="0"/>
                                          <w:marBottom w:val="0"/>
                                          <w:divBdr>
                                            <w:top w:val="none" w:sz="0" w:space="0" w:color="auto"/>
                                            <w:left w:val="none" w:sz="0" w:space="0" w:color="auto"/>
                                            <w:bottom w:val="none" w:sz="0" w:space="0" w:color="auto"/>
                                            <w:right w:val="none" w:sz="0" w:space="0" w:color="auto"/>
                                          </w:divBdr>
                                        </w:div>
                                      </w:divsChild>
                                    </w:div>
                                    <w:div w:id="2075465923">
                                      <w:marLeft w:val="0"/>
                                      <w:marRight w:val="0"/>
                                      <w:marTop w:val="0"/>
                                      <w:marBottom w:val="0"/>
                                      <w:divBdr>
                                        <w:top w:val="none" w:sz="0" w:space="0" w:color="auto"/>
                                        <w:left w:val="none" w:sz="0" w:space="0" w:color="auto"/>
                                        <w:bottom w:val="none" w:sz="0" w:space="0" w:color="auto"/>
                                        <w:right w:val="none" w:sz="0" w:space="0" w:color="auto"/>
                                      </w:divBdr>
                                      <w:divsChild>
                                        <w:div w:id="99909444">
                                          <w:marLeft w:val="0"/>
                                          <w:marRight w:val="0"/>
                                          <w:marTop w:val="0"/>
                                          <w:marBottom w:val="0"/>
                                          <w:divBdr>
                                            <w:top w:val="none" w:sz="0" w:space="0" w:color="auto"/>
                                            <w:left w:val="none" w:sz="0" w:space="0" w:color="auto"/>
                                            <w:bottom w:val="none" w:sz="0" w:space="0" w:color="auto"/>
                                            <w:right w:val="none" w:sz="0" w:space="0" w:color="auto"/>
                                          </w:divBdr>
                                        </w:div>
                                      </w:divsChild>
                                    </w:div>
                                    <w:div w:id="2057774001">
                                      <w:marLeft w:val="0"/>
                                      <w:marRight w:val="0"/>
                                      <w:marTop w:val="0"/>
                                      <w:marBottom w:val="0"/>
                                      <w:divBdr>
                                        <w:top w:val="none" w:sz="0" w:space="0" w:color="auto"/>
                                        <w:left w:val="none" w:sz="0" w:space="0" w:color="auto"/>
                                        <w:bottom w:val="none" w:sz="0" w:space="0" w:color="auto"/>
                                        <w:right w:val="none" w:sz="0" w:space="0" w:color="auto"/>
                                      </w:divBdr>
                                      <w:divsChild>
                                        <w:div w:id="102968199">
                                          <w:marLeft w:val="0"/>
                                          <w:marRight w:val="0"/>
                                          <w:marTop w:val="0"/>
                                          <w:marBottom w:val="0"/>
                                          <w:divBdr>
                                            <w:top w:val="none" w:sz="0" w:space="0" w:color="auto"/>
                                            <w:left w:val="none" w:sz="0" w:space="0" w:color="auto"/>
                                            <w:bottom w:val="none" w:sz="0" w:space="0" w:color="auto"/>
                                            <w:right w:val="none" w:sz="0" w:space="0" w:color="auto"/>
                                          </w:divBdr>
                                        </w:div>
                                      </w:divsChild>
                                    </w:div>
                                    <w:div w:id="1490557964">
                                      <w:marLeft w:val="0"/>
                                      <w:marRight w:val="0"/>
                                      <w:marTop w:val="0"/>
                                      <w:marBottom w:val="0"/>
                                      <w:divBdr>
                                        <w:top w:val="none" w:sz="0" w:space="0" w:color="auto"/>
                                        <w:left w:val="none" w:sz="0" w:space="0" w:color="auto"/>
                                        <w:bottom w:val="none" w:sz="0" w:space="0" w:color="auto"/>
                                        <w:right w:val="none" w:sz="0" w:space="0" w:color="auto"/>
                                      </w:divBdr>
                                      <w:divsChild>
                                        <w:div w:id="1394233051">
                                          <w:marLeft w:val="0"/>
                                          <w:marRight w:val="0"/>
                                          <w:marTop w:val="0"/>
                                          <w:marBottom w:val="0"/>
                                          <w:divBdr>
                                            <w:top w:val="none" w:sz="0" w:space="0" w:color="auto"/>
                                            <w:left w:val="none" w:sz="0" w:space="0" w:color="auto"/>
                                            <w:bottom w:val="none" w:sz="0" w:space="0" w:color="auto"/>
                                            <w:right w:val="none" w:sz="0" w:space="0" w:color="auto"/>
                                          </w:divBdr>
                                        </w:div>
                                      </w:divsChild>
                                    </w:div>
                                    <w:div w:id="2097096293">
                                      <w:marLeft w:val="0"/>
                                      <w:marRight w:val="0"/>
                                      <w:marTop w:val="0"/>
                                      <w:marBottom w:val="0"/>
                                      <w:divBdr>
                                        <w:top w:val="none" w:sz="0" w:space="0" w:color="auto"/>
                                        <w:left w:val="none" w:sz="0" w:space="0" w:color="auto"/>
                                        <w:bottom w:val="none" w:sz="0" w:space="0" w:color="auto"/>
                                        <w:right w:val="none" w:sz="0" w:space="0" w:color="auto"/>
                                      </w:divBdr>
                                      <w:divsChild>
                                        <w:div w:id="379791873">
                                          <w:marLeft w:val="0"/>
                                          <w:marRight w:val="0"/>
                                          <w:marTop w:val="0"/>
                                          <w:marBottom w:val="0"/>
                                          <w:divBdr>
                                            <w:top w:val="none" w:sz="0" w:space="0" w:color="auto"/>
                                            <w:left w:val="none" w:sz="0" w:space="0" w:color="auto"/>
                                            <w:bottom w:val="none" w:sz="0" w:space="0" w:color="auto"/>
                                            <w:right w:val="none" w:sz="0" w:space="0" w:color="auto"/>
                                          </w:divBdr>
                                        </w:div>
                                      </w:divsChild>
                                    </w:div>
                                    <w:div w:id="34820582">
                                      <w:marLeft w:val="0"/>
                                      <w:marRight w:val="0"/>
                                      <w:marTop w:val="0"/>
                                      <w:marBottom w:val="0"/>
                                      <w:divBdr>
                                        <w:top w:val="none" w:sz="0" w:space="0" w:color="auto"/>
                                        <w:left w:val="none" w:sz="0" w:space="0" w:color="auto"/>
                                        <w:bottom w:val="none" w:sz="0" w:space="0" w:color="auto"/>
                                        <w:right w:val="none" w:sz="0" w:space="0" w:color="auto"/>
                                      </w:divBdr>
                                      <w:divsChild>
                                        <w:div w:id="1959605175">
                                          <w:marLeft w:val="0"/>
                                          <w:marRight w:val="0"/>
                                          <w:marTop w:val="0"/>
                                          <w:marBottom w:val="0"/>
                                          <w:divBdr>
                                            <w:top w:val="none" w:sz="0" w:space="0" w:color="auto"/>
                                            <w:left w:val="none" w:sz="0" w:space="0" w:color="auto"/>
                                            <w:bottom w:val="none" w:sz="0" w:space="0" w:color="auto"/>
                                            <w:right w:val="none" w:sz="0" w:space="0" w:color="auto"/>
                                          </w:divBdr>
                                        </w:div>
                                      </w:divsChild>
                                    </w:div>
                                    <w:div w:id="230124129">
                                      <w:marLeft w:val="0"/>
                                      <w:marRight w:val="0"/>
                                      <w:marTop w:val="0"/>
                                      <w:marBottom w:val="0"/>
                                      <w:divBdr>
                                        <w:top w:val="none" w:sz="0" w:space="0" w:color="auto"/>
                                        <w:left w:val="none" w:sz="0" w:space="0" w:color="auto"/>
                                        <w:bottom w:val="none" w:sz="0" w:space="0" w:color="auto"/>
                                        <w:right w:val="none" w:sz="0" w:space="0" w:color="auto"/>
                                      </w:divBdr>
                                      <w:divsChild>
                                        <w:div w:id="1944341606">
                                          <w:marLeft w:val="0"/>
                                          <w:marRight w:val="0"/>
                                          <w:marTop w:val="0"/>
                                          <w:marBottom w:val="0"/>
                                          <w:divBdr>
                                            <w:top w:val="none" w:sz="0" w:space="0" w:color="auto"/>
                                            <w:left w:val="none" w:sz="0" w:space="0" w:color="auto"/>
                                            <w:bottom w:val="none" w:sz="0" w:space="0" w:color="auto"/>
                                            <w:right w:val="none" w:sz="0" w:space="0" w:color="auto"/>
                                          </w:divBdr>
                                        </w:div>
                                      </w:divsChild>
                                    </w:div>
                                    <w:div w:id="890773777">
                                      <w:marLeft w:val="0"/>
                                      <w:marRight w:val="0"/>
                                      <w:marTop w:val="0"/>
                                      <w:marBottom w:val="0"/>
                                      <w:divBdr>
                                        <w:top w:val="none" w:sz="0" w:space="0" w:color="auto"/>
                                        <w:left w:val="none" w:sz="0" w:space="0" w:color="auto"/>
                                        <w:bottom w:val="none" w:sz="0" w:space="0" w:color="auto"/>
                                        <w:right w:val="none" w:sz="0" w:space="0" w:color="auto"/>
                                      </w:divBdr>
                                      <w:divsChild>
                                        <w:div w:id="875583435">
                                          <w:marLeft w:val="0"/>
                                          <w:marRight w:val="0"/>
                                          <w:marTop w:val="0"/>
                                          <w:marBottom w:val="0"/>
                                          <w:divBdr>
                                            <w:top w:val="none" w:sz="0" w:space="0" w:color="auto"/>
                                            <w:left w:val="none" w:sz="0" w:space="0" w:color="auto"/>
                                            <w:bottom w:val="none" w:sz="0" w:space="0" w:color="auto"/>
                                            <w:right w:val="none" w:sz="0" w:space="0" w:color="auto"/>
                                          </w:divBdr>
                                        </w:div>
                                      </w:divsChild>
                                    </w:div>
                                    <w:div w:id="1553466071">
                                      <w:marLeft w:val="0"/>
                                      <w:marRight w:val="0"/>
                                      <w:marTop w:val="0"/>
                                      <w:marBottom w:val="0"/>
                                      <w:divBdr>
                                        <w:top w:val="none" w:sz="0" w:space="0" w:color="auto"/>
                                        <w:left w:val="none" w:sz="0" w:space="0" w:color="auto"/>
                                        <w:bottom w:val="none" w:sz="0" w:space="0" w:color="auto"/>
                                        <w:right w:val="none" w:sz="0" w:space="0" w:color="auto"/>
                                      </w:divBdr>
                                      <w:divsChild>
                                        <w:div w:id="416708242">
                                          <w:marLeft w:val="0"/>
                                          <w:marRight w:val="0"/>
                                          <w:marTop w:val="0"/>
                                          <w:marBottom w:val="0"/>
                                          <w:divBdr>
                                            <w:top w:val="none" w:sz="0" w:space="0" w:color="auto"/>
                                            <w:left w:val="none" w:sz="0" w:space="0" w:color="auto"/>
                                            <w:bottom w:val="none" w:sz="0" w:space="0" w:color="auto"/>
                                            <w:right w:val="none" w:sz="0" w:space="0" w:color="auto"/>
                                          </w:divBdr>
                                        </w:div>
                                      </w:divsChild>
                                    </w:div>
                                    <w:div w:id="309142934">
                                      <w:marLeft w:val="0"/>
                                      <w:marRight w:val="0"/>
                                      <w:marTop w:val="0"/>
                                      <w:marBottom w:val="0"/>
                                      <w:divBdr>
                                        <w:top w:val="none" w:sz="0" w:space="0" w:color="auto"/>
                                        <w:left w:val="none" w:sz="0" w:space="0" w:color="auto"/>
                                        <w:bottom w:val="none" w:sz="0" w:space="0" w:color="auto"/>
                                        <w:right w:val="none" w:sz="0" w:space="0" w:color="auto"/>
                                      </w:divBdr>
                                      <w:divsChild>
                                        <w:div w:id="146677072">
                                          <w:marLeft w:val="0"/>
                                          <w:marRight w:val="0"/>
                                          <w:marTop w:val="0"/>
                                          <w:marBottom w:val="0"/>
                                          <w:divBdr>
                                            <w:top w:val="none" w:sz="0" w:space="0" w:color="auto"/>
                                            <w:left w:val="none" w:sz="0" w:space="0" w:color="auto"/>
                                            <w:bottom w:val="none" w:sz="0" w:space="0" w:color="auto"/>
                                            <w:right w:val="none" w:sz="0" w:space="0" w:color="auto"/>
                                          </w:divBdr>
                                        </w:div>
                                      </w:divsChild>
                                    </w:div>
                                    <w:div w:id="292445568">
                                      <w:marLeft w:val="0"/>
                                      <w:marRight w:val="0"/>
                                      <w:marTop w:val="0"/>
                                      <w:marBottom w:val="0"/>
                                      <w:divBdr>
                                        <w:top w:val="none" w:sz="0" w:space="0" w:color="auto"/>
                                        <w:left w:val="none" w:sz="0" w:space="0" w:color="auto"/>
                                        <w:bottom w:val="none" w:sz="0" w:space="0" w:color="auto"/>
                                        <w:right w:val="none" w:sz="0" w:space="0" w:color="auto"/>
                                      </w:divBdr>
                                      <w:divsChild>
                                        <w:div w:id="1976714679">
                                          <w:marLeft w:val="0"/>
                                          <w:marRight w:val="0"/>
                                          <w:marTop w:val="0"/>
                                          <w:marBottom w:val="0"/>
                                          <w:divBdr>
                                            <w:top w:val="none" w:sz="0" w:space="0" w:color="auto"/>
                                            <w:left w:val="none" w:sz="0" w:space="0" w:color="auto"/>
                                            <w:bottom w:val="none" w:sz="0" w:space="0" w:color="auto"/>
                                            <w:right w:val="none" w:sz="0" w:space="0" w:color="auto"/>
                                          </w:divBdr>
                                        </w:div>
                                      </w:divsChild>
                                    </w:div>
                                    <w:div w:id="606040254">
                                      <w:marLeft w:val="0"/>
                                      <w:marRight w:val="0"/>
                                      <w:marTop w:val="0"/>
                                      <w:marBottom w:val="0"/>
                                      <w:divBdr>
                                        <w:top w:val="none" w:sz="0" w:space="0" w:color="auto"/>
                                        <w:left w:val="none" w:sz="0" w:space="0" w:color="auto"/>
                                        <w:bottom w:val="none" w:sz="0" w:space="0" w:color="auto"/>
                                        <w:right w:val="none" w:sz="0" w:space="0" w:color="auto"/>
                                      </w:divBdr>
                                      <w:divsChild>
                                        <w:div w:id="520778504">
                                          <w:marLeft w:val="0"/>
                                          <w:marRight w:val="0"/>
                                          <w:marTop w:val="0"/>
                                          <w:marBottom w:val="0"/>
                                          <w:divBdr>
                                            <w:top w:val="none" w:sz="0" w:space="0" w:color="auto"/>
                                            <w:left w:val="none" w:sz="0" w:space="0" w:color="auto"/>
                                            <w:bottom w:val="none" w:sz="0" w:space="0" w:color="auto"/>
                                            <w:right w:val="none" w:sz="0" w:space="0" w:color="auto"/>
                                          </w:divBdr>
                                        </w:div>
                                      </w:divsChild>
                                    </w:div>
                                    <w:div w:id="1235779342">
                                      <w:marLeft w:val="0"/>
                                      <w:marRight w:val="0"/>
                                      <w:marTop w:val="0"/>
                                      <w:marBottom w:val="0"/>
                                      <w:divBdr>
                                        <w:top w:val="none" w:sz="0" w:space="0" w:color="auto"/>
                                        <w:left w:val="none" w:sz="0" w:space="0" w:color="auto"/>
                                        <w:bottom w:val="none" w:sz="0" w:space="0" w:color="auto"/>
                                        <w:right w:val="none" w:sz="0" w:space="0" w:color="auto"/>
                                      </w:divBdr>
                                      <w:divsChild>
                                        <w:div w:id="1476870894">
                                          <w:marLeft w:val="0"/>
                                          <w:marRight w:val="0"/>
                                          <w:marTop w:val="0"/>
                                          <w:marBottom w:val="0"/>
                                          <w:divBdr>
                                            <w:top w:val="none" w:sz="0" w:space="0" w:color="auto"/>
                                            <w:left w:val="none" w:sz="0" w:space="0" w:color="auto"/>
                                            <w:bottom w:val="none" w:sz="0" w:space="0" w:color="auto"/>
                                            <w:right w:val="none" w:sz="0" w:space="0" w:color="auto"/>
                                          </w:divBdr>
                                        </w:div>
                                      </w:divsChild>
                                    </w:div>
                                    <w:div w:id="2090927323">
                                      <w:marLeft w:val="0"/>
                                      <w:marRight w:val="0"/>
                                      <w:marTop w:val="0"/>
                                      <w:marBottom w:val="0"/>
                                      <w:divBdr>
                                        <w:top w:val="none" w:sz="0" w:space="0" w:color="auto"/>
                                        <w:left w:val="none" w:sz="0" w:space="0" w:color="auto"/>
                                        <w:bottom w:val="none" w:sz="0" w:space="0" w:color="auto"/>
                                        <w:right w:val="none" w:sz="0" w:space="0" w:color="auto"/>
                                      </w:divBdr>
                                      <w:divsChild>
                                        <w:div w:id="1513180619">
                                          <w:marLeft w:val="0"/>
                                          <w:marRight w:val="0"/>
                                          <w:marTop w:val="0"/>
                                          <w:marBottom w:val="0"/>
                                          <w:divBdr>
                                            <w:top w:val="none" w:sz="0" w:space="0" w:color="auto"/>
                                            <w:left w:val="none" w:sz="0" w:space="0" w:color="auto"/>
                                            <w:bottom w:val="none" w:sz="0" w:space="0" w:color="auto"/>
                                            <w:right w:val="none" w:sz="0" w:space="0" w:color="auto"/>
                                          </w:divBdr>
                                        </w:div>
                                      </w:divsChild>
                                    </w:div>
                                    <w:div w:id="1354569657">
                                      <w:marLeft w:val="0"/>
                                      <w:marRight w:val="0"/>
                                      <w:marTop w:val="0"/>
                                      <w:marBottom w:val="0"/>
                                      <w:divBdr>
                                        <w:top w:val="none" w:sz="0" w:space="0" w:color="auto"/>
                                        <w:left w:val="none" w:sz="0" w:space="0" w:color="auto"/>
                                        <w:bottom w:val="none" w:sz="0" w:space="0" w:color="auto"/>
                                        <w:right w:val="none" w:sz="0" w:space="0" w:color="auto"/>
                                      </w:divBdr>
                                      <w:divsChild>
                                        <w:div w:id="1145507146">
                                          <w:marLeft w:val="0"/>
                                          <w:marRight w:val="0"/>
                                          <w:marTop w:val="0"/>
                                          <w:marBottom w:val="0"/>
                                          <w:divBdr>
                                            <w:top w:val="none" w:sz="0" w:space="0" w:color="auto"/>
                                            <w:left w:val="none" w:sz="0" w:space="0" w:color="auto"/>
                                            <w:bottom w:val="none" w:sz="0" w:space="0" w:color="auto"/>
                                            <w:right w:val="none" w:sz="0" w:space="0" w:color="auto"/>
                                          </w:divBdr>
                                        </w:div>
                                      </w:divsChild>
                                    </w:div>
                                    <w:div w:id="344407140">
                                      <w:marLeft w:val="0"/>
                                      <w:marRight w:val="0"/>
                                      <w:marTop w:val="0"/>
                                      <w:marBottom w:val="0"/>
                                      <w:divBdr>
                                        <w:top w:val="none" w:sz="0" w:space="0" w:color="auto"/>
                                        <w:left w:val="none" w:sz="0" w:space="0" w:color="auto"/>
                                        <w:bottom w:val="none" w:sz="0" w:space="0" w:color="auto"/>
                                        <w:right w:val="none" w:sz="0" w:space="0" w:color="auto"/>
                                      </w:divBdr>
                                      <w:divsChild>
                                        <w:div w:id="771706085">
                                          <w:marLeft w:val="0"/>
                                          <w:marRight w:val="0"/>
                                          <w:marTop w:val="0"/>
                                          <w:marBottom w:val="0"/>
                                          <w:divBdr>
                                            <w:top w:val="none" w:sz="0" w:space="0" w:color="auto"/>
                                            <w:left w:val="none" w:sz="0" w:space="0" w:color="auto"/>
                                            <w:bottom w:val="none" w:sz="0" w:space="0" w:color="auto"/>
                                            <w:right w:val="none" w:sz="0" w:space="0" w:color="auto"/>
                                          </w:divBdr>
                                        </w:div>
                                      </w:divsChild>
                                    </w:div>
                                    <w:div w:id="2109040925">
                                      <w:marLeft w:val="0"/>
                                      <w:marRight w:val="0"/>
                                      <w:marTop w:val="0"/>
                                      <w:marBottom w:val="0"/>
                                      <w:divBdr>
                                        <w:top w:val="none" w:sz="0" w:space="0" w:color="auto"/>
                                        <w:left w:val="none" w:sz="0" w:space="0" w:color="auto"/>
                                        <w:bottom w:val="none" w:sz="0" w:space="0" w:color="auto"/>
                                        <w:right w:val="none" w:sz="0" w:space="0" w:color="auto"/>
                                      </w:divBdr>
                                      <w:divsChild>
                                        <w:div w:id="1869677001">
                                          <w:marLeft w:val="0"/>
                                          <w:marRight w:val="0"/>
                                          <w:marTop w:val="0"/>
                                          <w:marBottom w:val="0"/>
                                          <w:divBdr>
                                            <w:top w:val="none" w:sz="0" w:space="0" w:color="auto"/>
                                            <w:left w:val="none" w:sz="0" w:space="0" w:color="auto"/>
                                            <w:bottom w:val="none" w:sz="0" w:space="0" w:color="auto"/>
                                            <w:right w:val="none" w:sz="0" w:space="0" w:color="auto"/>
                                          </w:divBdr>
                                        </w:div>
                                      </w:divsChild>
                                    </w:div>
                                    <w:div w:id="268899632">
                                      <w:marLeft w:val="0"/>
                                      <w:marRight w:val="0"/>
                                      <w:marTop w:val="0"/>
                                      <w:marBottom w:val="0"/>
                                      <w:divBdr>
                                        <w:top w:val="none" w:sz="0" w:space="0" w:color="auto"/>
                                        <w:left w:val="none" w:sz="0" w:space="0" w:color="auto"/>
                                        <w:bottom w:val="none" w:sz="0" w:space="0" w:color="auto"/>
                                        <w:right w:val="none" w:sz="0" w:space="0" w:color="auto"/>
                                      </w:divBdr>
                                      <w:divsChild>
                                        <w:div w:id="658457532">
                                          <w:marLeft w:val="0"/>
                                          <w:marRight w:val="0"/>
                                          <w:marTop w:val="0"/>
                                          <w:marBottom w:val="0"/>
                                          <w:divBdr>
                                            <w:top w:val="none" w:sz="0" w:space="0" w:color="auto"/>
                                            <w:left w:val="none" w:sz="0" w:space="0" w:color="auto"/>
                                            <w:bottom w:val="none" w:sz="0" w:space="0" w:color="auto"/>
                                            <w:right w:val="none" w:sz="0" w:space="0" w:color="auto"/>
                                          </w:divBdr>
                                        </w:div>
                                      </w:divsChild>
                                    </w:div>
                                    <w:div w:id="634916291">
                                      <w:marLeft w:val="0"/>
                                      <w:marRight w:val="0"/>
                                      <w:marTop w:val="0"/>
                                      <w:marBottom w:val="0"/>
                                      <w:divBdr>
                                        <w:top w:val="none" w:sz="0" w:space="0" w:color="auto"/>
                                        <w:left w:val="none" w:sz="0" w:space="0" w:color="auto"/>
                                        <w:bottom w:val="none" w:sz="0" w:space="0" w:color="auto"/>
                                        <w:right w:val="none" w:sz="0" w:space="0" w:color="auto"/>
                                      </w:divBdr>
                                      <w:divsChild>
                                        <w:div w:id="1695423945">
                                          <w:marLeft w:val="0"/>
                                          <w:marRight w:val="0"/>
                                          <w:marTop w:val="0"/>
                                          <w:marBottom w:val="0"/>
                                          <w:divBdr>
                                            <w:top w:val="none" w:sz="0" w:space="0" w:color="auto"/>
                                            <w:left w:val="none" w:sz="0" w:space="0" w:color="auto"/>
                                            <w:bottom w:val="none" w:sz="0" w:space="0" w:color="auto"/>
                                            <w:right w:val="none" w:sz="0" w:space="0" w:color="auto"/>
                                          </w:divBdr>
                                        </w:div>
                                      </w:divsChild>
                                    </w:div>
                                    <w:div w:id="377121857">
                                      <w:marLeft w:val="0"/>
                                      <w:marRight w:val="0"/>
                                      <w:marTop w:val="0"/>
                                      <w:marBottom w:val="0"/>
                                      <w:divBdr>
                                        <w:top w:val="none" w:sz="0" w:space="0" w:color="auto"/>
                                        <w:left w:val="none" w:sz="0" w:space="0" w:color="auto"/>
                                        <w:bottom w:val="none" w:sz="0" w:space="0" w:color="auto"/>
                                        <w:right w:val="none" w:sz="0" w:space="0" w:color="auto"/>
                                      </w:divBdr>
                                      <w:divsChild>
                                        <w:div w:id="1993176740">
                                          <w:marLeft w:val="0"/>
                                          <w:marRight w:val="0"/>
                                          <w:marTop w:val="0"/>
                                          <w:marBottom w:val="0"/>
                                          <w:divBdr>
                                            <w:top w:val="none" w:sz="0" w:space="0" w:color="auto"/>
                                            <w:left w:val="none" w:sz="0" w:space="0" w:color="auto"/>
                                            <w:bottom w:val="none" w:sz="0" w:space="0" w:color="auto"/>
                                            <w:right w:val="none" w:sz="0" w:space="0" w:color="auto"/>
                                          </w:divBdr>
                                        </w:div>
                                      </w:divsChild>
                                    </w:div>
                                    <w:div w:id="1280262687">
                                      <w:marLeft w:val="0"/>
                                      <w:marRight w:val="0"/>
                                      <w:marTop w:val="0"/>
                                      <w:marBottom w:val="0"/>
                                      <w:divBdr>
                                        <w:top w:val="none" w:sz="0" w:space="0" w:color="auto"/>
                                        <w:left w:val="none" w:sz="0" w:space="0" w:color="auto"/>
                                        <w:bottom w:val="none" w:sz="0" w:space="0" w:color="auto"/>
                                        <w:right w:val="none" w:sz="0" w:space="0" w:color="auto"/>
                                      </w:divBdr>
                                      <w:divsChild>
                                        <w:div w:id="275451403">
                                          <w:marLeft w:val="0"/>
                                          <w:marRight w:val="0"/>
                                          <w:marTop w:val="0"/>
                                          <w:marBottom w:val="0"/>
                                          <w:divBdr>
                                            <w:top w:val="none" w:sz="0" w:space="0" w:color="auto"/>
                                            <w:left w:val="none" w:sz="0" w:space="0" w:color="auto"/>
                                            <w:bottom w:val="none" w:sz="0" w:space="0" w:color="auto"/>
                                            <w:right w:val="none" w:sz="0" w:space="0" w:color="auto"/>
                                          </w:divBdr>
                                        </w:div>
                                      </w:divsChild>
                                    </w:div>
                                    <w:div w:id="1685748215">
                                      <w:marLeft w:val="0"/>
                                      <w:marRight w:val="0"/>
                                      <w:marTop w:val="0"/>
                                      <w:marBottom w:val="0"/>
                                      <w:divBdr>
                                        <w:top w:val="none" w:sz="0" w:space="0" w:color="auto"/>
                                        <w:left w:val="none" w:sz="0" w:space="0" w:color="auto"/>
                                        <w:bottom w:val="none" w:sz="0" w:space="0" w:color="auto"/>
                                        <w:right w:val="none" w:sz="0" w:space="0" w:color="auto"/>
                                      </w:divBdr>
                                      <w:divsChild>
                                        <w:div w:id="748424502">
                                          <w:marLeft w:val="0"/>
                                          <w:marRight w:val="0"/>
                                          <w:marTop w:val="0"/>
                                          <w:marBottom w:val="0"/>
                                          <w:divBdr>
                                            <w:top w:val="none" w:sz="0" w:space="0" w:color="auto"/>
                                            <w:left w:val="none" w:sz="0" w:space="0" w:color="auto"/>
                                            <w:bottom w:val="none" w:sz="0" w:space="0" w:color="auto"/>
                                            <w:right w:val="none" w:sz="0" w:space="0" w:color="auto"/>
                                          </w:divBdr>
                                        </w:div>
                                      </w:divsChild>
                                    </w:div>
                                    <w:div w:id="1121725523">
                                      <w:marLeft w:val="0"/>
                                      <w:marRight w:val="0"/>
                                      <w:marTop w:val="0"/>
                                      <w:marBottom w:val="0"/>
                                      <w:divBdr>
                                        <w:top w:val="none" w:sz="0" w:space="0" w:color="auto"/>
                                        <w:left w:val="none" w:sz="0" w:space="0" w:color="auto"/>
                                        <w:bottom w:val="none" w:sz="0" w:space="0" w:color="auto"/>
                                        <w:right w:val="none" w:sz="0" w:space="0" w:color="auto"/>
                                      </w:divBdr>
                                      <w:divsChild>
                                        <w:div w:id="524366299">
                                          <w:marLeft w:val="0"/>
                                          <w:marRight w:val="0"/>
                                          <w:marTop w:val="0"/>
                                          <w:marBottom w:val="0"/>
                                          <w:divBdr>
                                            <w:top w:val="none" w:sz="0" w:space="0" w:color="auto"/>
                                            <w:left w:val="none" w:sz="0" w:space="0" w:color="auto"/>
                                            <w:bottom w:val="none" w:sz="0" w:space="0" w:color="auto"/>
                                            <w:right w:val="none" w:sz="0" w:space="0" w:color="auto"/>
                                          </w:divBdr>
                                        </w:div>
                                      </w:divsChild>
                                    </w:div>
                                    <w:div w:id="199826086">
                                      <w:marLeft w:val="0"/>
                                      <w:marRight w:val="0"/>
                                      <w:marTop w:val="0"/>
                                      <w:marBottom w:val="0"/>
                                      <w:divBdr>
                                        <w:top w:val="none" w:sz="0" w:space="0" w:color="auto"/>
                                        <w:left w:val="none" w:sz="0" w:space="0" w:color="auto"/>
                                        <w:bottom w:val="none" w:sz="0" w:space="0" w:color="auto"/>
                                        <w:right w:val="none" w:sz="0" w:space="0" w:color="auto"/>
                                      </w:divBdr>
                                      <w:divsChild>
                                        <w:div w:id="2056193265">
                                          <w:marLeft w:val="0"/>
                                          <w:marRight w:val="0"/>
                                          <w:marTop w:val="0"/>
                                          <w:marBottom w:val="0"/>
                                          <w:divBdr>
                                            <w:top w:val="none" w:sz="0" w:space="0" w:color="auto"/>
                                            <w:left w:val="none" w:sz="0" w:space="0" w:color="auto"/>
                                            <w:bottom w:val="none" w:sz="0" w:space="0" w:color="auto"/>
                                            <w:right w:val="none" w:sz="0" w:space="0" w:color="auto"/>
                                          </w:divBdr>
                                        </w:div>
                                      </w:divsChild>
                                    </w:div>
                                    <w:div w:id="1107197414">
                                      <w:marLeft w:val="0"/>
                                      <w:marRight w:val="0"/>
                                      <w:marTop w:val="0"/>
                                      <w:marBottom w:val="0"/>
                                      <w:divBdr>
                                        <w:top w:val="none" w:sz="0" w:space="0" w:color="auto"/>
                                        <w:left w:val="none" w:sz="0" w:space="0" w:color="auto"/>
                                        <w:bottom w:val="none" w:sz="0" w:space="0" w:color="auto"/>
                                        <w:right w:val="none" w:sz="0" w:space="0" w:color="auto"/>
                                      </w:divBdr>
                                      <w:divsChild>
                                        <w:div w:id="1499999690">
                                          <w:marLeft w:val="0"/>
                                          <w:marRight w:val="0"/>
                                          <w:marTop w:val="0"/>
                                          <w:marBottom w:val="0"/>
                                          <w:divBdr>
                                            <w:top w:val="none" w:sz="0" w:space="0" w:color="auto"/>
                                            <w:left w:val="none" w:sz="0" w:space="0" w:color="auto"/>
                                            <w:bottom w:val="none" w:sz="0" w:space="0" w:color="auto"/>
                                            <w:right w:val="none" w:sz="0" w:space="0" w:color="auto"/>
                                          </w:divBdr>
                                        </w:div>
                                      </w:divsChild>
                                    </w:div>
                                    <w:div w:id="1358582300">
                                      <w:marLeft w:val="0"/>
                                      <w:marRight w:val="0"/>
                                      <w:marTop w:val="0"/>
                                      <w:marBottom w:val="0"/>
                                      <w:divBdr>
                                        <w:top w:val="none" w:sz="0" w:space="0" w:color="auto"/>
                                        <w:left w:val="none" w:sz="0" w:space="0" w:color="auto"/>
                                        <w:bottom w:val="none" w:sz="0" w:space="0" w:color="auto"/>
                                        <w:right w:val="none" w:sz="0" w:space="0" w:color="auto"/>
                                      </w:divBdr>
                                      <w:divsChild>
                                        <w:div w:id="2103797075">
                                          <w:marLeft w:val="0"/>
                                          <w:marRight w:val="0"/>
                                          <w:marTop w:val="0"/>
                                          <w:marBottom w:val="0"/>
                                          <w:divBdr>
                                            <w:top w:val="none" w:sz="0" w:space="0" w:color="auto"/>
                                            <w:left w:val="none" w:sz="0" w:space="0" w:color="auto"/>
                                            <w:bottom w:val="none" w:sz="0" w:space="0" w:color="auto"/>
                                            <w:right w:val="none" w:sz="0" w:space="0" w:color="auto"/>
                                          </w:divBdr>
                                        </w:div>
                                      </w:divsChild>
                                    </w:div>
                                    <w:div w:id="1678386146">
                                      <w:marLeft w:val="0"/>
                                      <w:marRight w:val="0"/>
                                      <w:marTop w:val="0"/>
                                      <w:marBottom w:val="0"/>
                                      <w:divBdr>
                                        <w:top w:val="none" w:sz="0" w:space="0" w:color="auto"/>
                                        <w:left w:val="none" w:sz="0" w:space="0" w:color="auto"/>
                                        <w:bottom w:val="none" w:sz="0" w:space="0" w:color="auto"/>
                                        <w:right w:val="none" w:sz="0" w:space="0" w:color="auto"/>
                                      </w:divBdr>
                                      <w:divsChild>
                                        <w:div w:id="292754529">
                                          <w:marLeft w:val="0"/>
                                          <w:marRight w:val="0"/>
                                          <w:marTop w:val="0"/>
                                          <w:marBottom w:val="0"/>
                                          <w:divBdr>
                                            <w:top w:val="none" w:sz="0" w:space="0" w:color="auto"/>
                                            <w:left w:val="none" w:sz="0" w:space="0" w:color="auto"/>
                                            <w:bottom w:val="none" w:sz="0" w:space="0" w:color="auto"/>
                                            <w:right w:val="none" w:sz="0" w:space="0" w:color="auto"/>
                                          </w:divBdr>
                                        </w:div>
                                      </w:divsChild>
                                    </w:div>
                                    <w:div w:id="1177891232">
                                      <w:marLeft w:val="0"/>
                                      <w:marRight w:val="0"/>
                                      <w:marTop w:val="0"/>
                                      <w:marBottom w:val="0"/>
                                      <w:divBdr>
                                        <w:top w:val="none" w:sz="0" w:space="0" w:color="auto"/>
                                        <w:left w:val="none" w:sz="0" w:space="0" w:color="auto"/>
                                        <w:bottom w:val="none" w:sz="0" w:space="0" w:color="auto"/>
                                        <w:right w:val="none" w:sz="0" w:space="0" w:color="auto"/>
                                      </w:divBdr>
                                      <w:divsChild>
                                        <w:div w:id="712774939">
                                          <w:marLeft w:val="0"/>
                                          <w:marRight w:val="0"/>
                                          <w:marTop w:val="0"/>
                                          <w:marBottom w:val="0"/>
                                          <w:divBdr>
                                            <w:top w:val="none" w:sz="0" w:space="0" w:color="auto"/>
                                            <w:left w:val="none" w:sz="0" w:space="0" w:color="auto"/>
                                            <w:bottom w:val="none" w:sz="0" w:space="0" w:color="auto"/>
                                            <w:right w:val="none" w:sz="0" w:space="0" w:color="auto"/>
                                          </w:divBdr>
                                        </w:div>
                                      </w:divsChild>
                                    </w:div>
                                    <w:div w:id="2081362016">
                                      <w:marLeft w:val="0"/>
                                      <w:marRight w:val="0"/>
                                      <w:marTop w:val="0"/>
                                      <w:marBottom w:val="0"/>
                                      <w:divBdr>
                                        <w:top w:val="none" w:sz="0" w:space="0" w:color="auto"/>
                                        <w:left w:val="none" w:sz="0" w:space="0" w:color="auto"/>
                                        <w:bottom w:val="none" w:sz="0" w:space="0" w:color="auto"/>
                                        <w:right w:val="none" w:sz="0" w:space="0" w:color="auto"/>
                                      </w:divBdr>
                                      <w:divsChild>
                                        <w:div w:id="1306006372">
                                          <w:marLeft w:val="0"/>
                                          <w:marRight w:val="0"/>
                                          <w:marTop w:val="0"/>
                                          <w:marBottom w:val="0"/>
                                          <w:divBdr>
                                            <w:top w:val="none" w:sz="0" w:space="0" w:color="auto"/>
                                            <w:left w:val="none" w:sz="0" w:space="0" w:color="auto"/>
                                            <w:bottom w:val="none" w:sz="0" w:space="0" w:color="auto"/>
                                            <w:right w:val="none" w:sz="0" w:space="0" w:color="auto"/>
                                          </w:divBdr>
                                        </w:div>
                                      </w:divsChild>
                                    </w:div>
                                    <w:div w:id="205411371">
                                      <w:marLeft w:val="0"/>
                                      <w:marRight w:val="0"/>
                                      <w:marTop w:val="0"/>
                                      <w:marBottom w:val="0"/>
                                      <w:divBdr>
                                        <w:top w:val="none" w:sz="0" w:space="0" w:color="auto"/>
                                        <w:left w:val="none" w:sz="0" w:space="0" w:color="auto"/>
                                        <w:bottom w:val="none" w:sz="0" w:space="0" w:color="auto"/>
                                        <w:right w:val="none" w:sz="0" w:space="0" w:color="auto"/>
                                      </w:divBdr>
                                      <w:divsChild>
                                        <w:div w:id="112723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40B2B-464A-40EB-B87F-8AF91F18B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16</Pages>
  <Words>6130</Words>
  <Characters>34944</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Ciubuc Cristian</cp:lastModifiedBy>
  <cp:revision>17</cp:revision>
  <dcterms:created xsi:type="dcterms:W3CDTF">2026-05-20T09:17:00Z</dcterms:created>
  <dcterms:modified xsi:type="dcterms:W3CDTF">2026-05-21T07:08:00Z</dcterms:modified>
</cp:coreProperties>
</file>