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4211"/>
        <w:gridCol w:w="3149"/>
      </w:tblGrid>
      <w:tr w:rsidR="00F87EA7" w14:paraId="40FBB85C" w14:textId="77777777" w:rsidTr="00363BC1">
        <w:trPr>
          <w:trHeight w:val="723"/>
          <w:jc w:val="center"/>
        </w:trPr>
        <w:tc>
          <w:tcPr>
            <w:tcW w:w="1624" w:type="dxa"/>
            <w:vMerge w:val="restart"/>
            <w:vAlign w:val="center"/>
          </w:tcPr>
          <w:p w14:paraId="42AE588E" w14:textId="77777777" w:rsidR="00F87EA7" w:rsidRDefault="00F87EA7" w:rsidP="00363BC1">
            <w:pPr>
              <w:pStyle w:val="Header"/>
              <w:jc w:val="center"/>
            </w:pPr>
            <w:r w:rsidRPr="00022384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683AEEFC" wp14:editId="37EF25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1" w:type="dxa"/>
            <w:vMerge w:val="restart"/>
            <w:vAlign w:val="center"/>
          </w:tcPr>
          <w:p w14:paraId="358821D1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b/>
                <w:sz w:val="18"/>
                <w:szCs w:val="18"/>
              </w:rPr>
              <w:t>UNITATEA ADMINISTRATIV TERITORIALA</w:t>
            </w:r>
          </w:p>
          <w:p w14:paraId="42862DC9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b/>
                <w:sz w:val="18"/>
                <w:szCs w:val="18"/>
              </w:rPr>
              <w:t>MUNICIPIUL DROBETA TURNU SEVERIN</w:t>
            </w:r>
          </w:p>
          <w:p w14:paraId="30975036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CF971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>Strada Maresal Averescu nr. 2 Drobeta Turnu Severin</w:t>
            </w:r>
          </w:p>
          <w:p w14:paraId="192A2504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>Telefon: 0252.31.43.79   Fax: 0252.31.63.17</w:t>
            </w:r>
          </w:p>
          <w:p w14:paraId="00DAD071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B2530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9" w:history="1">
              <w:r w:rsidRPr="0072661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primaria@primariadrobeta.ro</w:t>
              </w:r>
            </w:hyperlink>
          </w:p>
          <w:p w14:paraId="404E8DBC" w14:textId="77777777" w:rsidR="00F87EA7" w:rsidRDefault="00F87EA7" w:rsidP="00363BC1">
            <w:pPr>
              <w:pStyle w:val="Header"/>
              <w:jc w:val="center"/>
            </w:pPr>
          </w:p>
        </w:tc>
        <w:tc>
          <w:tcPr>
            <w:tcW w:w="3149" w:type="dxa"/>
          </w:tcPr>
          <w:p w14:paraId="20A04ECC" w14:textId="77777777" w:rsidR="00F87EA7" w:rsidRDefault="00F87EA7" w:rsidP="00363BC1">
            <w:pPr>
              <w:pStyle w:val="Header"/>
              <w:jc w:val="center"/>
            </w:pPr>
            <w:r>
              <w:object w:dxaOrig="3586" w:dyaOrig="2070" w14:anchorId="6C6DF0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4pt;height:50.4pt" o:ole="">
                  <v:imagedata r:id="rId10" o:title=""/>
                </v:shape>
                <o:OLEObject Type="Embed" ProgID="PBrush" ShapeID="_x0000_i1025" DrawAspect="Content" ObjectID="_1840698074" r:id="rId11"/>
              </w:object>
            </w:r>
          </w:p>
        </w:tc>
      </w:tr>
      <w:tr w:rsidR="00F87EA7" w14:paraId="285ABBDB" w14:textId="77777777" w:rsidTr="00363BC1">
        <w:trPr>
          <w:trHeight w:val="73"/>
          <w:jc w:val="center"/>
        </w:trPr>
        <w:tc>
          <w:tcPr>
            <w:tcW w:w="1624" w:type="dxa"/>
            <w:vMerge/>
          </w:tcPr>
          <w:p w14:paraId="13DC6982" w14:textId="77777777" w:rsidR="00F87EA7" w:rsidRDefault="00F87EA7" w:rsidP="00363BC1">
            <w:pPr>
              <w:pStyle w:val="Header"/>
            </w:pPr>
          </w:p>
        </w:tc>
        <w:tc>
          <w:tcPr>
            <w:tcW w:w="4211" w:type="dxa"/>
            <w:vMerge/>
          </w:tcPr>
          <w:p w14:paraId="09C849AA" w14:textId="77777777" w:rsidR="00F87EA7" w:rsidRPr="00CF1F6D" w:rsidRDefault="00F87EA7" w:rsidP="00363BC1">
            <w:pPr>
              <w:pStyle w:val="Header"/>
              <w:jc w:val="center"/>
            </w:pPr>
          </w:p>
        </w:tc>
        <w:tc>
          <w:tcPr>
            <w:tcW w:w="3149" w:type="dxa"/>
          </w:tcPr>
          <w:p w14:paraId="63BEC364" w14:textId="77777777" w:rsidR="00F87EA7" w:rsidRPr="00CF1F6D" w:rsidRDefault="00F87EA7" w:rsidP="00363BC1">
            <w:pPr>
              <w:pStyle w:val="Header"/>
              <w:jc w:val="center"/>
            </w:pPr>
            <w:r w:rsidRPr="00CF1F6D">
              <w:object w:dxaOrig="3615" w:dyaOrig="1965" w14:anchorId="50A17ACD">
                <v:shape id="_x0000_i1026" type="#_x0000_t75" style="width:89.4pt;height:50.4pt" o:ole="">
                  <v:imagedata r:id="rId12" o:title=""/>
                </v:shape>
                <o:OLEObject Type="Embed" ProgID="PBrush" ShapeID="_x0000_i1026" DrawAspect="Content" ObjectID="_1840698075" r:id="rId13"/>
              </w:object>
            </w:r>
          </w:p>
        </w:tc>
      </w:tr>
    </w:tbl>
    <w:p w14:paraId="3BE582F2" w14:textId="77777777" w:rsidR="00537928" w:rsidRPr="007840A3" w:rsidRDefault="00537928" w:rsidP="009E4FAB">
      <w:pPr>
        <w:rPr>
          <w:rFonts w:ascii="Times New Roman" w:hAnsi="Times New Roman" w:cs="Times New Roman"/>
          <w:sz w:val="28"/>
          <w:szCs w:val="28"/>
        </w:rPr>
      </w:pP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</w:p>
    <w:p w14:paraId="6EDD5534" w14:textId="77777777" w:rsidR="007840A3" w:rsidRPr="007840A3" w:rsidRDefault="007840A3" w:rsidP="007840A3">
      <w:pPr>
        <w:rPr>
          <w:rFonts w:ascii="Times New Roman" w:hAnsi="Times New Roman" w:cs="Times New Roman"/>
          <w:sz w:val="28"/>
          <w:szCs w:val="28"/>
        </w:rPr>
      </w:pPr>
      <w:r w:rsidRPr="007840A3">
        <w:rPr>
          <w:rFonts w:ascii="Times New Roman" w:hAnsi="Times New Roman" w:cs="Times New Roman"/>
          <w:sz w:val="28"/>
          <w:szCs w:val="28"/>
        </w:rPr>
        <w:t>NR_________/</w:t>
      </w:r>
      <w:r w:rsidR="00E4524F">
        <w:rPr>
          <w:rFonts w:ascii="Times New Roman" w:hAnsi="Times New Roman" w:cs="Times New Roman"/>
          <w:sz w:val="28"/>
          <w:szCs w:val="28"/>
        </w:rPr>
        <w:t>____________</w:t>
      </w:r>
    </w:p>
    <w:p w14:paraId="3C1A9D2F" w14:textId="77777777" w:rsidR="003D229A" w:rsidRPr="009520DC" w:rsidRDefault="003D229A" w:rsidP="007840A3">
      <w:pPr>
        <w:rPr>
          <w:rFonts w:ascii="Times New Roman" w:hAnsi="Times New Roman" w:cs="Times New Roman"/>
          <w:sz w:val="24"/>
          <w:szCs w:val="24"/>
        </w:rPr>
      </w:pPr>
    </w:p>
    <w:p w14:paraId="640CE020" w14:textId="77777777" w:rsidR="002435CA" w:rsidRPr="00F81502" w:rsidRDefault="002435CA" w:rsidP="002435CA">
      <w:pPr>
        <w:spacing w:line="360" w:lineRule="auto"/>
        <w:jc w:val="center"/>
        <w:rPr>
          <w:rFonts w:ascii="Times New Roman" w:hAnsi="Times New Roman" w:cs="Times New Roman"/>
          <w:b/>
          <w:shadow/>
        </w:rPr>
      </w:pPr>
      <w:r w:rsidRPr="00F81502">
        <w:rPr>
          <w:rFonts w:ascii="Times New Roman" w:hAnsi="Times New Roman" w:cs="Times New Roman"/>
          <w:b/>
          <w:shadow/>
        </w:rPr>
        <w:t>Referat de aprobare</w:t>
      </w:r>
    </w:p>
    <w:p w14:paraId="5CFF1379" w14:textId="77777777" w:rsidR="002435CA" w:rsidRPr="00F81502" w:rsidRDefault="002435CA" w:rsidP="002435CA">
      <w:pPr>
        <w:pStyle w:val="BodyTextIndent"/>
        <w:spacing w:line="360" w:lineRule="auto"/>
        <w:ind w:left="0"/>
        <w:jc w:val="center"/>
        <w:rPr>
          <w:shadow/>
          <w:sz w:val="22"/>
          <w:szCs w:val="22"/>
          <w:lang w:val="ro-RO"/>
        </w:rPr>
      </w:pPr>
      <w:r w:rsidRPr="00F81502">
        <w:rPr>
          <w:shadow/>
          <w:sz w:val="22"/>
          <w:szCs w:val="22"/>
          <w:lang w:val="ro-RO"/>
        </w:rPr>
        <w:t>privind rectificarea bugetului de venituri și cheltuieli</w:t>
      </w:r>
    </w:p>
    <w:p w14:paraId="409AFFB8" w14:textId="661D9BB6" w:rsidR="002435CA" w:rsidRPr="00F81502" w:rsidRDefault="002435CA" w:rsidP="002435CA">
      <w:pPr>
        <w:pStyle w:val="BodyTextIndent"/>
        <w:spacing w:line="360" w:lineRule="auto"/>
        <w:ind w:left="0"/>
        <w:jc w:val="center"/>
        <w:rPr>
          <w:shadow/>
          <w:sz w:val="22"/>
          <w:szCs w:val="22"/>
          <w:lang w:val="ro-RO"/>
        </w:rPr>
      </w:pPr>
      <w:r w:rsidRPr="00F81502">
        <w:rPr>
          <w:shadow/>
          <w:sz w:val="22"/>
          <w:szCs w:val="22"/>
          <w:lang w:val="ro-RO"/>
        </w:rPr>
        <w:t>pe anul 202</w:t>
      </w:r>
      <w:r w:rsidR="00191D05">
        <w:rPr>
          <w:shadow/>
          <w:sz w:val="22"/>
          <w:szCs w:val="22"/>
          <w:lang w:val="ro-RO"/>
        </w:rPr>
        <w:t>6</w:t>
      </w:r>
    </w:p>
    <w:p w14:paraId="15510BDD" w14:textId="77777777" w:rsidR="002435CA" w:rsidRPr="00F81502" w:rsidRDefault="002435CA" w:rsidP="005B25E8">
      <w:pPr>
        <w:spacing w:after="0" w:line="240" w:lineRule="auto"/>
        <w:rPr>
          <w:rFonts w:ascii="Times New Roman" w:eastAsia="Times New Roman" w:hAnsi="Times New Roman" w:cs="Times New Roman"/>
          <w:bCs/>
          <w:lang w:val="en-GB" w:eastAsia="en-GB"/>
        </w:rPr>
      </w:pPr>
    </w:p>
    <w:p w14:paraId="6140E4D7" w14:textId="77777777" w:rsidR="006D53B7" w:rsidRPr="00F81502" w:rsidRDefault="006D53B7" w:rsidP="005B25E8">
      <w:pPr>
        <w:spacing w:after="0" w:line="240" w:lineRule="auto"/>
        <w:rPr>
          <w:rFonts w:ascii="Times New Roman" w:eastAsia="Times New Roman" w:hAnsi="Times New Roman" w:cs="Times New Roman"/>
          <w:bCs/>
          <w:lang w:val="en-GB" w:eastAsia="en-GB"/>
        </w:rPr>
      </w:pPr>
    </w:p>
    <w:p w14:paraId="1197F7DB" w14:textId="7E2C332F" w:rsidR="00E565D2" w:rsidRDefault="00596E2D" w:rsidP="005B2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1502">
        <w:rPr>
          <w:rFonts w:ascii="Times New Roman" w:hAnsi="Times New Roman" w:cs="Times New Roman"/>
        </w:rPr>
        <w:t xml:space="preserve">           </w:t>
      </w:r>
      <w:r w:rsidR="008152A6" w:rsidRPr="00F81502">
        <w:rPr>
          <w:rFonts w:ascii="Times New Roman" w:hAnsi="Times New Roman" w:cs="Times New Roman"/>
        </w:rPr>
        <w:t xml:space="preserve">În baza Legii nr.273/2006 - legea privind finanţele publice locale, cu modificările și completările ulterioare, pe parcursul exerciţiului bugetar, autorităţile deliberative pot aproba rectificarea bugetelor locale fie ca urmare a unei legi de rectificare a bugetului de stat fie ca urmare a unor </w:t>
      </w:r>
      <w:r w:rsidR="00E565D2" w:rsidRPr="00F81502">
        <w:rPr>
          <w:rFonts w:ascii="Times New Roman" w:hAnsi="Times New Roman" w:cs="Times New Roman"/>
        </w:rPr>
        <w:t>propuneri fundamentate ale ordonatorilor principali de credite.</w:t>
      </w:r>
    </w:p>
    <w:p w14:paraId="2A23DC53" w14:textId="77777777" w:rsidR="007B6712" w:rsidRPr="007B6712" w:rsidRDefault="007B6712" w:rsidP="00C70F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 xml:space="preserve">-Adresa A.J.F.P. Mehedinți Nr.MHG_STZ 5620/14.05.2026 transmisă A.J.F.P Mehedinți prin care se suplimentează cu 706 mii lei -Sumele defalcate din TVA pentru finanțarea cheltuielilor descentralizate la nivelul comunelor, orașelor, municipiilor cod indicator 11.02.02 în vederea finanțării Programului național </w:t>
      </w:r>
      <w:r w:rsidRPr="007B6712">
        <w:rPr>
          <w:rFonts w:ascii="Times New Roman" w:hAnsi="Times New Roman" w:cs="Times New Roman"/>
          <w:lang w:val="en-US"/>
        </w:rPr>
        <w:t>“Masa s</w:t>
      </w:r>
      <w:r w:rsidRPr="007B6712">
        <w:rPr>
          <w:rFonts w:ascii="Times New Roman" w:hAnsi="Times New Roman" w:cs="Times New Roman"/>
        </w:rPr>
        <w:t>ănătoasă</w:t>
      </w:r>
      <w:r w:rsidRPr="007B6712">
        <w:rPr>
          <w:rFonts w:ascii="Times New Roman" w:hAnsi="Times New Roman" w:cs="Times New Roman"/>
          <w:lang w:val="en-US"/>
        </w:rPr>
        <w:t>”;</w:t>
      </w:r>
    </w:p>
    <w:p w14:paraId="3CC81C24" w14:textId="77777777" w:rsidR="007B6712" w:rsidRPr="007B6712" w:rsidRDefault="007B6712" w:rsidP="007B671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B6712">
        <w:rPr>
          <w:rFonts w:ascii="Times New Roman" w:hAnsi="Times New Roman" w:cs="Times New Roman"/>
          <w:lang w:val="en-US"/>
        </w:rPr>
        <w:tab/>
        <w:t xml:space="preserve">-Adresa Nr.911/08.05.2026 a </w:t>
      </w:r>
      <w:proofErr w:type="spellStart"/>
      <w:r w:rsidRPr="007B6712">
        <w:rPr>
          <w:rFonts w:ascii="Times New Roman" w:hAnsi="Times New Roman" w:cs="Times New Roman"/>
          <w:lang w:val="en-US"/>
        </w:rPr>
        <w:t>Școlii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gimnaziale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“Dimitrie Grecescu” de </w:t>
      </w:r>
      <w:proofErr w:type="spellStart"/>
      <w:r w:rsidRPr="007B6712">
        <w:rPr>
          <w:rFonts w:ascii="Times New Roman" w:hAnsi="Times New Roman" w:cs="Times New Roman"/>
          <w:lang w:val="en-US"/>
        </w:rPr>
        <w:t>suplimentare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7B6712">
        <w:rPr>
          <w:rFonts w:ascii="Times New Roman" w:hAnsi="Times New Roman" w:cs="Times New Roman"/>
          <w:lang w:val="en-US"/>
        </w:rPr>
        <w:t>bugetului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7B6712">
        <w:rPr>
          <w:rFonts w:ascii="Times New Roman" w:hAnsi="Times New Roman" w:cs="Times New Roman"/>
          <w:lang w:val="en-US"/>
        </w:rPr>
        <w:t>suma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20 mii lei </w:t>
      </w:r>
      <w:proofErr w:type="spellStart"/>
      <w:r w:rsidRPr="007B6712">
        <w:rPr>
          <w:rFonts w:ascii="Times New Roman" w:hAnsi="Times New Roman" w:cs="Times New Roman"/>
          <w:lang w:val="en-US"/>
        </w:rPr>
        <w:t>pentru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masa </w:t>
      </w:r>
      <w:proofErr w:type="spellStart"/>
      <w:r w:rsidRPr="007B6712">
        <w:rPr>
          <w:rFonts w:ascii="Times New Roman" w:hAnsi="Times New Roman" w:cs="Times New Roman"/>
          <w:lang w:val="en-US"/>
        </w:rPr>
        <w:t>elevilor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în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cadrul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Programului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After School;</w:t>
      </w:r>
    </w:p>
    <w:p w14:paraId="63EC6F90" w14:textId="77777777" w:rsidR="007B6712" w:rsidRPr="007B6712" w:rsidRDefault="007B6712" w:rsidP="007B671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B6712">
        <w:rPr>
          <w:rFonts w:ascii="Times New Roman" w:hAnsi="Times New Roman" w:cs="Times New Roman"/>
          <w:lang w:val="en-US"/>
        </w:rPr>
        <w:tab/>
        <w:t xml:space="preserve">-Adresa Nr.70/21.01.2026 a </w:t>
      </w:r>
      <w:r w:rsidRPr="007B6712">
        <w:rPr>
          <w:rFonts w:ascii="Times New Roman" w:hAnsi="Times New Roman" w:cs="Times New Roman"/>
        </w:rPr>
        <w:t xml:space="preserve">Școlii gimnaziale </w:t>
      </w:r>
      <w:r w:rsidRPr="007B6712">
        <w:rPr>
          <w:rFonts w:ascii="Times New Roman" w:hAnsi="Times New Roman" w:cs="Times New Roman"/>
          <w:lang w:val="en-US"/>
        </w:rPr>
        <w:t xml:space="preserve">“Alice Voinescu” </w:t>
      </w:r>
      <w:proofErr w:type="spellStart"/>
      <w:r w:rsidRPr="007B6712">
        <w:rPr>
          <w:rFonts w:ascii="Times New Roman" w:hAnsi="Times New Roman" w:cs="Times New Roman"/>
          <w:lang w:val="en-US"/>
        </w:rPr>
        <w:t>privind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suplimentarea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bugetului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7B6712">
        <w:rPr>
          <w:rFonts w:ascii="Times New Roman" w:hAnsi="Times New Roman" w:cs="Times New Roman"/>
          <w:lang w:val="en-US"/>
        </w:rPr>
        <w:t>suma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20 mii lei </w:t>
      </w:r>
      <w:proofErr w:type="spellStart"/>
      <w:r w:rsidRPr="007B6712">
        <w:rPr>
          <w:rFonts w:ascii="Times New Roman" w:hAnsi="Times New Roman" w:cs="Times New Roman"/>
          <w:lang w:val="en-US"/>
        </w:rPr>
        <w:t>reprezentând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naveta </w:t>
      </w:r>
      <w:proofErr w:type="spellStart"/>
      <w:r w:rsidRPr="007B6712">
        <w:rPr>
          <w:rFonts w:ascii="Times New Roman" w:hAnsi="Times New Roman" w:cs="Times New Roman"/>
          <w:lang w:val="en-US"/>
        </w:rPr>
        <w:t>cadrelor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didactice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7B6712">
        <w:rPr>
          <w:rFonts w:ascii="Times New Roman" w:hAnsi="Times New Roman" w:cs="Times New Roman"/>
          <w:lang w:val="en-US"/>
        </w:rPr>
        <w:t>și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la </w:t>
      </w:r>
      <w:proofErr w:type="spellStart"/>
      <w:r w:rsidRPr="007B6712">
        <w:rPr>
          <w:rFonts w:ascii="Times New Roman" w:hAnsi="Times New Roman" w:cs="Times New Roman"/>
          <w:lang w:val="en-US"/>
        </w:rPr>
        <w:t>locul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B6712">
        <w:rPr>
          <w:rFonts w:ascii="Times New Roman" w:hAnsi="Times New Roman" w:cs="Times New Roman"/>
          <w:lang w:val="en-US"/>
        </w:rPr>
        <w:t>muncă</w:t>
      </w:r>
      <w:proofErr w:type="spellEnd"/>
      <w:r w:rsidRPr="007B6712">
        <w:rPr>
          <w:rFonts w:ascii="Times New Roman" w:hAnsi="Times New Roman" w:cs="Times New Roman"/>
          <w:lang w:val="en-US"/>
        </w:rPr>
        <w:t>;</w:t>
      </w:r>
    </w:p>
    <w:p w14:paraId="0080C307" w14:textId="77777777" w:rsidR="007B6712" w:rsidRPr="007B6712" w:rsidRDefault="007B6712" w:rsidP="007B67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  <w:lang w:val="en-US"/>
        </w:rPr>
        <w:tab/>
        <w:t xml:space="preserve">-Adresa Nr.441/07.05.2026 a </w:t>
      </w:r>
      <w:proofErr w:type="spellStart"/>
      <w:r w:rsidRPr="007B6712">
        <w:rPr>
          <w:rFonts w:ascii="Times New Roman" w:hAnsi="Times New Roman" w:cs="Times New Roman"/>
          <w:lang w:val="en-US"/>
        </w:rPr>
        <w:t>Școlii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gimnaziale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“Petre Sergescu” de </w:t>
      </w:r>
      <w:proofErr w:type="spellStart"/>
      <w:r w:rsidRPr="007B6712">
        <w:rPr>
          <w:rFonts w:ascii="Times New Roman" w:hAnsi="Times New Roman" w:cs="Times New Roman"/>
          <w:lang w:val="en-US"/>
        </w:rPr>
        <w:t>suplimentare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7B6712">
        <w:rPr>
          <w:rFonts w:ascii="Times New Roman" w:hAnsi="Times New Roman" w:cs="Times New Roman"/>
          <w:lang w:val="en-US"/>
        </w:rPr>
        <w:t>bugetului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7B6712">
        <w:rPr>
          <w:rFonts w:ascii="Times New Roman" w:hAnsi="Times New Roman" w:cs="Times New Roman"/>
          <w:lang w:val="en-US"/>
        </w:rPr>
        <w:t>Titlu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20 </w:t>
      </w:r>
      <w:proofErr w:type="spellStart"/>
      <w:r w:rsidRPr="007B6712">
        <w:rPr>
          <w:rFonts w:ascii="Times New Roman" w:hAnsi="Times New Roman" w:cs="Times New Roman"/>
          <w:lang w:val="en-US"/>
        </w:rPr>
        <w:t>Bunuri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și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servicii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7B6712">
        <w:rPr>
          <w:rFonts w:ascii="Times New Roman" w:hAnsi="Times New Roman" w:cs="Times New Roman"/>
          <w:lang w:val="en-US"/>
        </w:rPr>
        <w:t>suma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4,21 mii lei </w:t>
      </w:r>
      <w:proofErr w:type="spellStart"/>
      <w:r w:rsidRPr="007B6712">
        <w:rPr>
          <w:rFonts w:ascii="Times New Roman" w:hAnsi="Times New Roman" w:cs="Times New Roman"/>
          <w:lang w:val="en-US"/>
        </w:rPr>
        <w:t>reprezentând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branșament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gaze </w:t>
      </w:r>
      <w:proofErr w:type="spellStart"/>
      <w:r w:rsidRPr="007B6712">
        <w:rPr>
          <w:rFonts w:ascii="Times New Roman" w:hAnsi="Times New Roman" w:cs="Times New Roman"/>
          <w:lang w:val="en-US"/>
        </w:rPr>
        <w:t>naturale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pentru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sediul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Grădiniței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cu program normal nr.26.</w:t>
      </w:r>
    </w:p>
    <w:p w14:paraId="66C6A39B" w14:textId="77777777" w:rsidR="007B6712" w:rsidRPr="007B6712" w:rsidRDefault="007B6712" w:rsidP="007B671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B6712">
        <w:rPr>
          <w:rFonts w:ascii="Times New Roman" w:hAnsi="Times New Roman" w:cs="Times New Roman"/>
          <w:lang w:val="en-US"/>
        </w:rPr>
        <w:tab/>
        <w:t xml:space="preserve">-Adresa Nr.98/08.05.2026 a </w:t>
      </w:r>
      <w:proofErr w:type="spellStart"/>
      <w:r w:rsidRPr="007B6712">
        <w:rPr>
          <w:rFonts w:ascii="Times New Roman" w:hAnsi="Times New Roman" w:cs="Times New Roman"/>
          <w:lang w:val="en-US"/>
        </w:rPr>
        <w:t>Colegiului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Național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“Gheorghe </w:t>
      </w:r>
      <w:proofErr w:type="spellStart"/>
      <w:r w:rsidRPr="007B6712">
        <w:rPr>
          <w:rFonts w:ascii="Times New Roman" w:hAnsi="Times New Roman" w:cs="Times New Roman"/>
          <w:lang w:val="en-US"/>
        </w:rPr>
        <w:t>Țițeica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7B6712">
        <w:rPr>
          <w:rFonts w:ascii="Times New Roman" w:hAnsi="Times New Roman" w:cs="Times New Roman"/>
          <w:lang w:val="en-US"/>
        </w:rPr>
        <w:t>privind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suplimentarea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bugetului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7B6712">
        <w:rPr>
          <w:rFonts w:ascii="Times New Roman" w:hAnsi="Times New Roman" w:cs="Times New Roman"/>
          <w:lang w:val="en-US"/>
        </w:rPr>
        <w:t>suma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5,10 mii lei la </w:t>
      </w:r>
      <w:proofErr w:type="spellStart"/>
      <w:r w:rsidRPr="007B6712">
        <w:rPr>
          <w:rFonts w:ascii="Times New Roman" w:hAnsi="Times New Roman" w:cs="Times New Roman"/>
          <w:lang w:val="en-US"/>
        </w:rPr>
        <w:t>Titlu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20 art.20.05.30 -Alte </w:t>
      </w:r>
      <w:proofErr w:type="spellStart"/>
      <w:r w:rsidRPr="007B6712">
        <w:rPr>
          <w:rFonts w:ascii="Times New Roman" w:hAnsi="Times New Roman" w:cs="Times New Roman"/>
          <w:lang w:val="en-US"/>
        </w:rPr>
        <w:t>obiecte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B6712">
        <w:rPr>
          <w:rFonts w:ascii="Times New Roman" w:hAnsi="Times New Roman" w:cs="Times New Roman"/>
          <w:lang w:val="en-US"/>
        </w:rPr>
        <w:t>inventar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pentru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proiectul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“Smart Class-</w:t>
      </w:r>
      <w:proofErr w:type="spellStart"/>
      <w:r w:rsidRPr="007B6712">
        <w:rPr>
          <w:rFonts w:ascii="Times New Roman" w:hAnsi="Times New Roman" w:cs="Times New Roman"/>
          <w:lang w:val="en-US"/>
        </w:rPr>
        <w:t>învățare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interactivă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” - </w:t>
      </w:r>
      <w:proofErr w:type="spellStart"/>
      <w:r w:rsidRPr="007B6712">
        <w:rPr>
          <w:rFonts w:ascii="Times New Roman" w:hAnsi="Times New Roman" w:cs="Times New Roman"/>
          <w:lang w:val="en-US"/>
        </w:rPr>
        <w:t>sponsorizare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la Banca </w:t>
      </w:r>
      <w:proofErr w:type="spellStart"/>
      <w:r w:rsidRPr="007B6712">
        <w:rPr>
          <w:rFonts w:ascii="Times New Roman" w:hAnsi="Times New Roman" w:cs="Times New Roman"/>
          <w:lang w:val="en-US"/>
        </w:rPr>
        <w:t>Română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B6712">
        <w:rPr>
          <w:rFonts w:ascii="Times New Roman" w:hAnsi="Times New Roman" w:cs="Times New Roman"/>
          <w:lang w:val="en-US"/>
        </w:rPr>
        <w:t>Dezvoltare</w:t>
      </w:r>
      <w:proofErr w:type="spellEnd"/>
      <w:r w:rsidRPr="007B6712">
        <w:rPr>
          <w:rFonts w:ascii="Times New Roman" w:hAnsi="Times New Roman" w:cs="Times New Roman"/>
          <w:lang w:val="en-US"/>
        </w:rPr>
        <w:t>.</w:t>
      </w:r>
    </w:p>
    <w:p w14:paraId="6D7F56C3" w14:textId="77777777" w:rsidR="007B6712" w:rsidRPr="007B6712" w:rsidRDefault="007B6712" w:rsidP="007B671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B6712">
        <w:rPr>
          <w:rFonts w:ascii="Times New Roman" w:hAnsi="Times New Roman" w:cs="Times New Roman"/>
          <w:lang w:val="en-US"/>
        </w:rPr>
        <w:tab/>
        <w:t xml:space="preserve">-Adresa Nr.1401/15.05.2026 a </w:t>
      </w:r>
      <w:proofErr w:type="spellStart"/>
      <w:r w:rsidRPr="007B6712">
        <w:rPr>
          <w:rFonts w:ascii="Times New Roman" w:hAnsi="Times New Roman" w:cs="Times New Roman"/>
          <w:lang w:val="en-US"/>
        </w:rPr>
        <w:t>Liceului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Tehnologic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“Lorin S</w:t>
      </w:r>
      <w:r w:rsidRPr="007B6712">
        <w:rPr>
          <w:rFonts w:ascii="Times New Roman" w:hAnsi="Times New Roman" w:cs="Times New Roman"/>
        </w:rPr>
        <w:t>ălăgean</w:t>
      </w:r>
      <w:r w:rsidRPr="007B6712">
        <w:rPr>
          <w:rFonts w:ascii="Times New Roman" w:hAnsi="Times New Roman" w:cs="Times New Roman"/>
          <w:lang w:val="en-US"/>
        </w:rPr>
        <w:t xml:space="preserve">” de </w:t>
      </w:r>
      <w:proofErr w:type="spellStart"/>
      <w:r w:rsidRPr="007B6712">
        <w:rPr>
          <w:rFonts w:ascii="Times New Roman" w:hAnsi="Times New Roman" w:cs="Times New Roman"/>
          <w:lang w:val="en-US"/>
        </w:rPr>
        <w:t>suplimentare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7B6712">
        <w:rPr>
          <w:rFonts w:ascii="Times New Roman" w:hAnsi="Times New Roman" w:cs="Times New Roman"/>
          <w:lang w:val="en-US"/>
        </w:rPr>
        <w:t>bugetului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7B6712">
        <w:rPr>
          <w:rFonts w:ascii="Times New Roman" w:hAnsi="Times New Roman" w:cs="Times New Roman"/>
          <w:lang w:val="en-US"/>
        </w:rPr>
        <w:t>suma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3 mii lei </w:t>
      </w:r>
      <w:proofErr w:type="spellStart"/>
      <w:r w:rsidRPr="007B6712">
        <w:rPr>
          <w:rFonts w:ascii="Times New Roman" w:hAnsi="Times New Roman" w:cs="Times New Roman"/>
          <w:lang w:val="en-US"/>
        </w:rPr>
        <w:t>pentru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asigurarea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transportului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echipei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B6712">
        <w:rPr>
          <w:rFonts w:ascii="Times New Roman" w:hAnsi="Times New Roman" w:cs="Times New Roman"/>
          <w:lang w:val="en-US"/>
        </w:rPr>
        <w:t>fotbal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7B6712">
        <w:rPr>
          <w:rFonts w:ascii="Times New Roman" w:hAnsi="Times New Roman" w:cs="Times New Roman"/>
          <w:lang w:val="en-US"/>
        </w:rPr>
        <w:t>competiția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sportivă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ONSS FOTBAL -CUPA ING </w:t>
      </w:r>
      <w:proofErr w:type="spellStart"/>
      <w:r w:rsidRPr="007B6712">
        <w:rPr>
          <w:rFonts w:ascii="Times New Roman" w:hAnsi="Times New Roman" w:cs="Times New Roman"/>
          <w:lang w:val="en-US"/>
        </w:rPr>
        <w:t>în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localitatea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Hunedoara.</w:t>
      </w:r>
    </w:p>
    <w:p w14:paraId="493059E5" w14:textId="77777777" w:rsidR="007B6712" w:rsidRPr="007B6712" w:rsidRDefault="007B6712" w:rsidP="007B67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  <w:lang w:val="en-US"/>
        </w:rPr>
        <w:tab/>
        <w:t xml:space="preserve">Se </w:t>
      </w:r>
      <w:proofErr w:type="spellStart"/>
      <w:r w:rsidRPr="007B6712">
        <w:rPr>
          <w:rFonts w:ascii="Times New Roman" w:hAnsi="Times New Roman" w:cs="Times New Roman"/>
          <w:lang w:val="en-US"/>
        </w:rPr>
        <w:t>suplimentează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bugetul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Colegiului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Național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Traian cu </w:t>
      </w:r>
      <w:proofErr w:type="spellStart"/>
      <w:r w:rsidRPr="007B6712">
        <w:rPr>
          <w:rFonts w:ascii="Times New Roman" w:hAnsi="Times New Roman" w:cs="Times New Roman"/>
          <w:lang w:val="en-US"/>
        </w:rPr>
        <w:t>suma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40 mii lei din </w:t>
      </w:r>
      <w:proofErr w:type="spellStart"/>
      <w:r w:rsidRPr="007B6712">
        <w:rPr>
          <w:rFonts w:ascii="Times New Roman" w:hAnsi="Times New Roman" w:cs="Times New Roman"/>
          <w:lang w:val="en-US"/>
        </w:rPr>
        <w:t>transferuri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voluntare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la </w:t>
      </w:r>
      <w:proofErr w:type="spellStart"/>
      <w:r w:rsidRPr="007B6712">
        <w:rPr>
          <w:rFonts w:ascii="Times New Roman" w:hAnsi="Times New Roman" w:cs="Times New Roman"/>
          <w:lang w:val="en-US"/>
        </w:rPr>
        <w:t>Județul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Mehedinți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-</w:t>
      </w:r>
      <w:proofErr w:type="spellStart"/>
      <w:r w:rsidRPr="007B6712">
        <w:rPr>
          <w:rFonts w:ascii="Times New Roman" w:hAnsi="Times New Roman" w:cs="Times New Roman"/>
          <w:lang w:val="en-US"/>
        </w:rPr>
        <w:t>contribuție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olimpiade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naționale</w:t>
      </w:r>
      <w:proofErr w:type="spellEnd"/>
      <w:r w:rsidRPr="007B6712">
        <w:rPr>
          <w:rFonts w:ascii="Times New Roman" w:hAnsi="Times New Roman" w:cs="Times New Roman"/>
          <w:lang w:val="en-US"/>
        </w:rPr>
        <w:t>.</w:t>
      </w:r>
    </w:p>
    <w:p w14:paraId="5EF58520" w14:textId="77777777" w:rsidR="007B6712" w:rsidRPr="007B6712" w:rsidRDefault="007B6712" w:rsidP="007B671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B6712">
        <w:rPr>
          <w:rFonts w:ascii="Times New Roman" w:hAnsi="Times New Roman" w:cs="Times New Roman"/>
          <w:lang w:val="en-US"/>
        </w:rPr>
        <w:tab/>
        <w:t>-</w:t>
      </w:r>
      <w:r w:rsidRPr="007B6712">
        <w:rPr>
          <w:rFonts w:ascii="Times New Roman" w:hAnsi="Times New Roman" w:cs="Times New Roman"/>
        </w:rPr>
        <w:t xml:space="preserve">Luând în considerare </w:t>
      </w:r>
      <w:proofErr w:type="spellStart"/>
      <w:proofErr w:type="gramStart"/>
      <w:r w:rsidRPr="007B6712">
        <w:rPr>
          <w:rFonts w:ascii="Times New Roman" w:hAnsi="Times New Roman" w:cs="Times New Roman"/>
          <w:lang w:val="en-US"/>
        </w:rPr>
        <w:t>solicitările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7B6712">
        <w:rPr>
          <w:rFonts w:ascii="Times New Roman" w:hAnsi="Times New Roman" w:cs="Times New Roman"/>
          <w:lang w:val="en-US"/>
        </w:rPr>
        <w:t>compartimentelor</w:t>
      </w:r>
      <w:proofErr w:type="spellEnd"/>
      <w:proofErr w:type="gramEnd"/>
      <w:r w:rsidRPr="007B6712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7B6712">
        <w:rPr>
          <w:rFonts w:ascii="Times New Roman" w:hAnsi="Times New Roman" w:cs="Times New Roman"/>
          <w:lang w:val="en-US"/>
        </w:rPr>
        <w:t>cadrul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aparatului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propriu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privind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buna </w:t>
      </w:r>
      <w:proofErr w:type="spellStart"/>
      <w:r w:rsidRPr="007B6712">
        <w:rPr>
          <w:rFonts w:ascii="Times New Roman" w:hAnsi="Times New Roman" w:cs="Times New Roman"/>
          <w:lang w:val="en-US"/>
        </w:rPr>
        <w:t>desfășurare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7B6712">
        <w:rPr>
          <w:rFonts w:ascii="Times New Roman" w:hAnsi="Times New Roman" w:cs="Times New Roman"/>
          <w:lang w:val="en-US"/>
        </w:rPr>
        <w:t>a</w:t>
      </w:r>
      <w:proofErr w:type="gram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activității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Pr="007B6712">
        <w:rPr>
          <w:rFonts w:ascii="Times New Roman" w:hAnsi="Times New Roman" w:cs="Times New Roman"/>
          <w:lang w:val="en-US"/>
        </w:rPr>
        <w:t>unităților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B6712">
        <w:rPr>
          <w:rFonts w:ascii="Times New Roman" w:hAnsi="Times New Roman" w:cs="Times New Roman"/>
          <w:lang w:val="en-US"/>
        </w:rPr>
        <w:t>învățământ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prin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care se </w:t>
      </w:r>
      <w:proofErr w:type="spellStart"/>
      <w:r w:rsidRPr="007B6712">
        <w:rPr>
          <w:rFonts w:ascii="Times New Roman" w:hAnsi="Times New Roman" w:cs="Times New Roman"/>
          <w:lang w:val="en-US"/>
        </w:rPr>
        <w:t>solicită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virări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B6712">
        <w:rPr>
          <w:rFonts w:ascii="Times New Roman" w:hAnsi="Times New Roman" w:cs="Times New Roman"/>
          <w:lang w:val="en-US"/>
        </w:rPr>
        <w:t>credite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în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cadrul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aceluiași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capitol (</w:t>
      </w:r>
      <w:proofErr w:type="spellStart"/>
      <w:r w:rsidRPr="007B6712">
        <w:rPr>
          <w:rFonts w:ascii="Times New Roman" w:hAnsi="Times New Roman" w:cs="Times New Roman"/>
          <w:lang w:val="en-US"/>
        </w:rPr>
        <w:t>anexa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nr.4), </w:t>
      </w:r>
      <w:proofErr w:type="spellStart"/>
      <w:r w:rsidRPr="007B6712">
        <w:rPr>
          <w:rFonts w:ascii="Times New Roman" w:hAnsi="Times New Roman" w:cs="Times New Roman"/>
          <w:lang w:val="en-US"/>
        </w:rPr>
        <w:t>referatul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Direcției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B6712">
        <w:rPr>
          <w:rFonts w:ascii="Times New Roman" w:hAnsi="Times New Roman" w:cs="Times New Roman"/>
          <w:lang w:val="en-US"/>
        </w:rPr>
        <w:t>Dezvoltare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privind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modificarea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Listei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7B6712">
        <w:rPr>
          <w:rFonts w:ascii="Times New Roman" w:hAnsi="Times New Roman" w:cs="Times New Roman"/>
          <w:lang w:val="en-US"/>
        </w:rPr>
        <w:t>obiectivele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B6712">
        <w:rPr>
          <w:rFonts w:ascii="Times New Roman" w:hAnsi="Times New Roman" w:cs="Times New Roman"/>
          <w:lang w:val="en-US"/>
        </w:rPr>
        <w:t>investiții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pentru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anul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2026 (</w:t>
      </w:r>
      <w:proofErr w:type="spellStart"/>
      <w:r w:rsidRPr="007B6712">
        <w:rPr>
          <w:rFonts w:ascii="Times New Roman" w:hAnsi="Times New Roman" w:cs="Times New Roman"/>
          <w:lang w:val="en-US"/>
        </w:rPr>
        <w:t>anexa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nr.3) </w:t>
      </w:r>
      <w:proofErr w:type="spellStart"/>
      <w:r w:rsidRPr="007B6712">
        <w:rPr>
          <w:rFonts w:ascii="Times New Roman" w:hAnsi="Times New Roman" w:cs="Times New Roman"/>
          <w:lang w:val="en-US"/>
        </w:rPr>
        <w:t>și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analiza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execuției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bugetare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la data de 15 </w:t>
      </w:r>
      <w:proofErr w:type="spellStart"/>
      <w:r w:rsidRPr="007B6712">
        <w:rPr>
          <w:rFonts w:ascii="Times New Roman" w:hAnsi="Times New Roman" w:cs="Times New Roman"/>
          <w:lang w:val="en-US"/>
        </w:rPr>
        <w:t>mai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2026, </w:t>
      </w:r>
      <w:proofErr w:type="spellStart"/>
      <w:r w:rsidRPr="007B6712">
        <w:rPr>
          <w:rFonts w:ascii="Times New Roman" w:hAnsi="Times New Roman" w:cs="Times New Roman"/>
          <w:lang w:val="en-US"/>
        </w:rPr>
        <w:t>propunem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7B6712">
        <w:rPr>
          <w:rFonts w:ascii="Times New Roman" w:hAnsi="Times New Roman" w:cs="Times New Roman"/>
          <w:lang w:val="en-US"/>
        </w:rPr>
        <w:t>creștere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estimată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7B6712">
        <w:rPr>
          <w:rFonts w:ascii="Times New Roman" w:hAnsi="Times New Roman" w:cs="Times New Roman"/>
          <w:lang w:val="en-US"/>
        </w:rPr>
        <w:t>veniturilor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proprii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și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7B6712">
        <w:rPr>
          <w:rFonts w:ascii="Times New Roman" w:hAnsi="Times New Roman" w:cs="Times New Roman"/>
          <w:lang w:val="en-US"/>
        </w:rPr>
        <w:t>cheltuielilor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după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cum </w:t>
      </w:r>
      <w:proofErr w:type="spellStart"/>
      <w:r w:rsidRPr="007B6712">
        <w:rPr>
          <w:rFonts w:ascii="Times New Roman" w:hAnsi="Times New Roman" w:cs="Times New Roman"/>
          <w:lang w:val="en-US"/>
        </w:rPr>
        <w:t>urmează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: </w:t>
      </w:r>
    </w:p>
    <w:p w14:paraId="0C00FBCA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CC81BB9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>La partea de venituri:</w:t>
      </w:r>
    </w:p>
    <w:p w14:paraId="43DC498B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>-Impozit pe clădiri de la persoane fizice                                                                    +15.051,04 mii lei</w:t>
      </w:r>
    </w:p>
    <w:p w14:paraId="74FE4251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>-Impozitul și taxa pe clădiri de la persoane juridice                                                    +1.099,80 mii lei</w:t>
      </w:r>
    </w:p>
    <w:p w14:paraId="5943220C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>-Impozit pe terenuri de la persoane fizice                                                                   +2.099,42 mii lei</w:t>
      </w:r>
    </w:p>
    <w:p w14:paraId="7F7E13AD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>-Impozitul și taxa pe teren de la persoane juridice                                                      +1.336,80 mii lei</w:t>
      </w:r>
    </w:p>
    <w:p w14:paraId="22C5D494" w14:textId="67E8EAEE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>-Impozitul pe terenul din extravilan                                                                                 +23,37 mii lei</w:t>
      </w:r>
    </w:p>
    <w:p w14:paraId="1A78E7A4" w14:textId="4F187E51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 xml:space="preserve">-Sume defalcate din TVA pentru finanțarea cheltuielilor descentralizate la nivelul comunelor, orașelor, municipiilor și sectoarelor municipiului București                                                          </w:t>
      </w:r>
      <w:r w:rsidR="00E94F0D">
        <w:rPr>
          <w:rFonts w:ascii="Times New Roman" w:hAnsi="Times New Roman" w:cs="Times New Roman"/>
        </w:rPr>
        <w:t xml:space="preserve">               </w:t>
      </w:r>
      <w:r w:rsidRPr="007B6712">
        <w:rPr>
          <w:rFonts w:ascii="Times New Roman" w:hAnsi="Times New Roman" w:cs="Times New Roman"/>
        </w:rPr>
        <w:t xml:space="preserve"> +706 mii lei </w:t>
      </w:r>
    </w:p>
    <w:p w14:paraId="2B5B490F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lastRenderedPageBreak/>
        <w:t>-Taxe și tarife pentru eliberarea de licențe și autorizații de funcționare                         +690,59 mii lei</w:t>
      </w:r>
    </w:p>
    <w:p w14:paraId="680E8D0D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 xml:space="preserve">-Alte taxe pe utilizarea bunurilor, autorizarea utilizării bunurilor sau pe desfășurarea de activități  </w:t>
      </w:r>
    </w:p>
    <w:p w14:paraId="11462C4E" w14:textId="49647191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E94F0D">
        <w:rPr>
          <w:rFonts w:ascii="Times New Roman" w:hAnsi="Times New Roman" w:cs="Times New Roman"/>
        </w:rPr>
        <w:t xml:space="preserve"> </w:t>
      </w:r>
      <w:r w:rsidRPr="007B6712">
        <w:rPr>
          <w:rFonts w:ascii="Times New Roman" w:hAnsi="Times New Roman" w:cs="Times New Roman"/>
        </w:rPr>
        <w:t xml:space="preserve">  </w:t>
      </w:r>
      <w:r w:rsidR="00E94F0D">
        <w:rPr>
          <w:rFonts w:ascii="Times New Roman" w:hAnsi="Times New Roman" w:cs="Times New Roman"/>
        </w:rPr>
        <w:t xml:space="preserve"> </w:t>
      </w:r>
      <w:r w:rsidRPr="007B6712">
        <w:rPr>
          <w:rFonts w:ascii="Times New Roman" w:hAnsi="Times New Roman" w:cs="Times New Roman"/>
        </w:rPr>
        <w:t xml:space="preserve"> +134,99 mii lei</w:t>
      </w:r>
    </w:p>
    <w:p w14:paraId="4C1E541F" w14:textId="380F98C4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 xml:space="preserve">-Alte venituri din proprietate                                                                                         </w:t>
      </w:r>
      <w:r w:rsidR="00E94F0D">
        <w:rPr>
          <w:rFonts w:ascii="Times New Roman" w:hAnsi="Times New Roman" w:cs="Times New Roman"/>
        </w:rPr>
        <w:t xml:space="preserve"> </w:t>
      </w:r>
      <w:r w:rsidRPr="007B6712">
        <w:rPr>
          <w:rFonts w:ascii="Times New Roman" w:hAnsi="Times New Roman" w:cs="Times New Roman"/>
        </w:rPr>
        <w:t xml:space="preserve">    +0,20 mii lei</w:t>
      </w:r>
    </w:p>
    <w:p w14:paraId="428E1469" w14:textId="36C17E1B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 xml:space="preserve">-Donații și sponsorizări                                                                                                  </w:t>
      </w:r>
      <w:r w:rsidR="00E94F0D">
        <w:rPr>
          <w:rFonts w:ascii="Times New Roman" w:hAnsi="Times New Roman" w:cs="Times New Roman"/>
        </w:rPr>
        <w:t xml:space="preserve"> </w:t>
      </w:r>
      <w:r w:rsidRPr="007B6712">
        <w:rPr>
          <w:rFonts w:ascii="Times New Roman" w:hAnsi="Times New Roman" w:cs="Times New Roman"/>
        </w:rPr>
        <w:t xml:space="preserve">  +66,10 mii lei</w:t>
      </w:r>
    </w:p>
    <w:p w14:paraId="5FB1D03E" w14:textId="3D065396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 xml:space="preserve">-Alte transferuri voluntare                                                                                             </w:t>
      </w:r>
      <w:r w:rsidR="00E94F0D">
        <w:rPr>
          <w:rFonts w:ascii="Times New Roman" w:hAnsi="Times New Roman" w:cs="Times New Roman"/>
        </w:rPr>
        <w:t xml:space="preserve"> </w:t>
      </w:r>
      <w:r w:rsidRPr="007B6712">
        <w:rPr>
          <w:rFonts w:ascii="Times New Roman" w:hAnsi="Times New Roman" w:cs="Times New Roman"/>
        </w:rPr>
        <w:t xml:space="preserve">        +40 mii lei</w:t>
      </w:r>
    </w:p>
    <w:p w14:paraId="438EBB08" w14:textId="5DA5CF15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7B6712">
        <w:rPr>
          <w:rFonts w:ascii="Times New Roman" w:hAnsi="Times New Roman" w:cs="Times New Roman"/>
          <w:u w:val="single"/>
        </w:rPr>
        <w:t>-Venituri din vânzarea unor bunuri aparținând domeniului privat</w:t>
      </w:r>
      <w:r w:rsidRPr="007B6712">
        <w:rPr>
          <w:rFonts w:ascii="Times New Roman" w:hAnsi="Times New Roman" w:cs="Times New Roman"/>
          <w:u w:val="single"/>
        </w:rPr>
        <w:tab/>
      </w:r>
      <w:r w:rsidRPr="007B6712">
        <w:rPr>
          <w:rFonts w:ascii="Times New Roman" w:hAnsi="Times New Roman" w:cs="Times New Roman"/>
          <w:u w:val="single"/>
        </w:rPr>
        <w:tab/>
      </w:r>
      <w:r w:rsidR="00A36006">
        <w:rPr>
          <w:rFonts w:ascii="Times New Roman" w:hAnsi="Times New Roman" w:cs="Times New Roman"/>
          <w:u w:val="single"/>
        </w:rPr>
        <w:t xml:space="preserve">  </w:t>
      </w:r>
      <w:r w:rsidRPr="007B6712">
        <w:rPr>
          <w:rFonts w:ascii="Times New Roman" w:hAnsi="Times New Roman" w:cs="Times New Roman"/>
          <w:u w:val="single"/>
        </w:rPr>
        <w:t xml:space="preserve">    </w:t>
      </w:r>
      <w:r w:rsidR="00E94F0D">
        <w:rPr>
          <w:rFonts w:ascii="Times New Roman" w:hAnsi="Times New Roman" w:cs="Times New Roman"/>
          <w:u w:val="single"/>
        </w:rPr>
        <w:t xml:space="preserve"> </w:t>
      </w:r>
      <w:r w:rsidRPr="007B6712">
        <w:rPr>
          <w:rFonts w:ascii="Times New Roman" w:hAnsi="Times New Roman" w:cs="Times New Roman"/>
          <w:u w:val="single"/>
        </w:rPr>
        <w:t xml:space="preserve">   +35,89 mii lei</w:t>
      </w:r>
    </w:p>
    <w:p w14:paraId="55A9F9F2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7B6712">
        <w:rPr>
          <w:rFonts w:ascii="Times New Roman" w:hAnsi="Times New Roman" w:cs="Times New Roman"/>
          <w:lang w:val="en-US"/>
        </w:rPr>
        <w:t xml:space="preserve">Total </w:t>
      </w:r>
      <w:proofErr w:type="spellStart"/>
      <w:r w:rsidRPr="007B6712">
        <w:rPr>
          <w:rFonts w:ascii="Times New Roman" w:hAnsi="Times New Roman" w:cs="Times New Roman"/>
          <w:lang w:val="en-US"/>
        </w:rPr>
        <w:t>suplimentare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venituri                                                                 + 21.284,20 mii lei (</w:t>
      </w:r>
      <w:proofErr w:type="spellStart"/>
      <w:r w:rsidRPr="007B6712">
        <w:rPr>
          <w:rFonts w:ascii="Times New Roman" w:hAnsi="Times New Roman" w:cs="Times New Roman"/>
          <w:lang w:val="en-US"/>
        </w:rPr>
        <w:t>anexa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nr.1)     </w:t>
      </w:r>
    </w:p>
    <w:p w14:paraId="74E6A329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  <w:lang w:val="en-US"/>
        </w:rPr>
      </w:pPr>
    </w:p>
    <w:p w14:paraId="4F0E4B76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  <w:lang w:val="en-US"/>
        </w:rPr>
        <w:t xml:space="preserve">La </w:t>
      </w:r>
      <w:proofErr w:type="spellStart"/>
      <w:r w:rsidRPr="007B6712">
        <w:rPr>
          <w:rFonts w:ascii="Times New Roman" w:hAnsi="Times New Roman" w:cs="Times New Roman"/>
          <w:lang w:val="en-US"/>
        </w:rPr>
        <w:t>secțiunea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B6712">
        <w:rPr>
          <w:rFonts w:ascii="Times New Roman" w:hAnsi="Times New Roman" w:cs="Times New Roman"/>
          <w:lang w:val="en-US"/>
        </w:rPr>
        <w:t>funcționare</w:t>
      </w:r>
      <w:proofErr w:type="spellEnd"/>
      <w:r w:rsidRPr="007B6712">
        <w:rPr>
          <w:rFonts w:ascii="Times New Roman" w:hAnsi="Times New Roman" w:cs="Times New Roman"/>
        </w:rPr>
        <w:t>:</w:t>
      </w:r>
    </w:p>
    <w:p w14:paraId="7271D989" w14:textId="345CA2DA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>-Cap.51 Autorități executive                                                                                     +1.</w:t>
      </w:r>
      <w:r w:rsidR="006005D4">
        <w:rPr>
          <w:rFonts w:ascii="Times New Roman" w:hAnsi="Times New Roman" w:cs="Times New Roman"/>
        </w:rPr>
        <w:t>27</w:t>
      </w:r>
      <w:r w:rsidR="00FF7A7C">
        <w:rPr>
          <w:rFonts w:ascii="Times New Roman" w:hAnsi="Times New Roman" w:cs="Times New Roman"/>
        </w:rPr>
        <w:t>2</w:t>
      </w:r>
      <w:r w:rsidR="006005D4">
        <w:rPr>
          <w:rFonts w:ascii="Times New Roman" w:hAnsi="Times New Roman" w:cs="Times New Roman"/>
        </w:rPr>
        <w:t>,50</w:t>
      </w:r>
      <w:r w:rsidRPr="007B6712">
        <w:rPr>
          <w:rFonts w:ascii="Times New Roman" w:hAnsi="Times New Roman" w:cs="Times New Roman"/>
        </w:rPr>
        <w:t xml:space="preserve"> mii lei</w:t>
      </w:r>
    </w:p>
    <w:p w14:paraId="14B35DA6" w14:textId="17DEEE25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>Bunuri și servicii                                                                                                       +1.</w:t>
      </w:r>
      <w:r w:rsidR="006005D4">
        <w:rPr>
          <w:rFonts w:ascii="Times New Roman" w:hAnsi="Times New Roman" w:cs="Times New Roman"/>
        </w:rPr>
        <w:t>27</w:t>
      </w:r>
      <w:r w:rsidR="00FF7A7C">
        <w:rPr>
          <w:rFonts w:ascii="Times New Roman" w:hAnsi="Times New Roman" w:cs="Times New Roman"/>
        </w:rPr>
        <w:t>2</w:t>
      </w:r>
      <w:r w:rsidR="006005D4">
        <w:rPr>
          <w:rFonts w:ascii="Times New Roman" w:hAnsi="Times New Roman" w:cs="Times New Roman"/>
        </w:rPr>
        <w:t xml:space="preserve">,50 </w:t>
      </w:r>
      <w:r w:rsidRPr="007B6712">
        <w:rPr>
          <w:rFonts w:ascii="Times New Roman" w:hAnsi="Times New Roman" w:cs="Times New Roman"/>
        </w:rPr>
        <w:t xml:space="preserve">mii lei  </w:t>
      </w:r>
    </w:p>
    <w:p w14:paraId="401C6CF7" w14:textId="5BECA596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 xml:space="preserve">-Cap.55 Tranzacții privind datoria publică și împrumuturi                                     </w:t>
      </w:r>
      <w:r w:rsidR="006005D4">
        <w:rPr>
          <w:rFonts w:ascii="Times New Roman" w:hAnsi="Times New Roman" w:cs="Times New Roman"/>
        </w:rPr>
        <w:t xml:space="preserve">   </w:t>
      </w:r>
      <w:r w:rsidRPr="007B6712">
        <w:rPr>
          <w:rFonts w:ascii="Times New Roman" w:hAnsi="Times New Roman" w:cs="Times New Roman"/>
        </w:rPr>
        <w:t xml:space="preserve">  +6.000 mii lei</w:t>
      </w:r>
    </w:p>
    <w:p w14:paraId="1D8D1A65" w14:textId="71AEB8ED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 xml:space="preserve">Dobânzi                                                                                                                     </w:t>
      </w:r>
      <w:r w:rsidR="006005D4">
        <w:rPr>
          <w:rFonts w:ascii="Times New Roman" w:hAnsi="Times New Roman" w:cs="Times New Roman"/>
        </w:rPr>
        <w:t xml:space="preserve">   </w:t>
      </w:r>
      <w:r w:rsidRPr="007B6712">
        <w:rPr>
          <w:rFonts w:ascii="Times New Roman" w:hAnsi="Times New Roman" w:cs="Times New Roman"/>
        </w:rPr>
        <w:t xml:space="preserve"> +6.000 mii lei </w:t>
      </w:r>
    </w:p>
    <w:p w14:paraId="493A664A" w14:textId="1D47E1D8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7B6712">
        <w:rPr>
          <w:rFonts w:ascii="Times New Roman" w:hAnsi="Times New Roman" w:cs="Times New Roman"/>
        </w:rPr>
        <w:t>-Cap.65 Învățământ</w:t>
      </w:r>
      <w:r w:rsidRPr="007B6712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</w:t>
      </w:r>
      <w:r w:rsidR="006005D4">
        <w:rPr>
          <w:rFonts w:ascii="Times New Roman" w:hAnsi="Times New Roman" w:cs="Times New Roman"/>
          <w:lang w:val="en-US"/>
        </w:rPr>
        <w:t xml:space="preserve">   </w:t>
      </w:r>
      <w:r w:rsidRPr="007B6712">
        <w:rPr>
          <w:rFonts w:ascii="Times New Roman" w:hAnsi="Times New Roman" w:cs="Times New Roman"/>
          <w:lang w:val="en-US"/>
        </w:rPr>
        <w:t xml:space="preserve"> +498,31 mii lei </w:t>
      </w:r>
    </w:p>
    <w:p w14:paraId="6072F74D" w14:textId="3094376E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 w:rsidRPr="007B6712">
        <w:rPr>
          <w:rFonts w:ascii="Times New Roman" w:hAnsi="Times New Roman" w:cs="Times New Roman"/>
          <w:lang w:val="en-US"/>
        </w:rPr>
        <w:t>Cheltuieli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de personal                                                                                                    </w:t>
      </w:r>
      <w:r w:rsidR="006005D4">
        <w:rPr>
          <w:rFonts w:ascii="Times New Roman" w:hAnsi="Times New Roman" w:cs="Times New Roman"/>
          <w:lang w:val="en-US"/>
        </w:rPr>
        <w:t xml:space="preserve">  </w:t>
      </w:r>
      <w:r w:rsidRPr="007B6712">
        <w:rPr>
          <w:rFonts w:ascii="Times New Roman" w:hAnsi="Times New Roman" w:cs="Times New Roman"/>
          <w:lang w:val="en-US"/>
        </w:rPr>
        <w:t xml:space="preserve">   +6 mii lei</w:t>
      </w:r>
    </w:p>
    <w:p w14:paraId="35863DAF" w14:textId="69AFEF76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 w:rsidRPr="007B6712">
        <w:rPr>
          <w:rFonts w:ascii="Times New Roman" w:hAnsi="Times New Roman" w:cs="Times New Roman"/>
          <w:lang w:val="en-US"/>
        </w:rPr>
        <w:t>Bunuri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și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servicii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</w:t>
      </w:r>
      <w:r w:rsidR="006005D4">
        <w:rPr>
          <w:rFonts w:ascii="Times New Roman" w:hAnsi="Times New Roman" w:cs="Times New Roman"/>
          <w:lang w:val="en-US"/>
        </w:rPr>
        <w:t xml:space="preserve"> </w:t>
      </w:r>
      <w:r w:rsidRPr="007B6712">
        <w:rPr>
          <w:rFonts w:ascii="Times New Roman" w:hAnsi="Times New Roman" w:cs="Times New Roman"/>
          <w:lang w:val="en-US"/>
        </w:rPr>
        <w:t>+86,31 mii lei</w:t>
      </w:r>
    </w:p>
    <w:p w14:paraId="79F92DF3" w14:textId="690CBE69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 w:rsidRPr="007B6712">
        <w:rPr>
          <w:rFonts w:ascii="Times New Roman" w:hAnsi="Times New Roman" w:cs="Times New Roman"/>
          <w:lang w:val="en-US"/>
        </w:rPr>
        <w:t>Asistență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socială                                                                                                         </w:t>
      </w:r>
      <w:r w:rsidR="006005D4">
        <w:rPr>
          <w:rFonts w:ascii="Times New Roman" w:hAnsi="Times New Roman" w:cs="Times New Roman"/>
          <w:lang w:val="en-US"/>
        </w:rPr>
        <w:t xml:space="preserve">  </w:t>
      </w:r>
      <w:r w:rsidRPr="007B6712">
        <w:rPr>
          <w:rFonts w:ascii="Times New Roman" w:hAnsi="Times New Roman" w:cs="Times New Roman"/>
          <w:lang w:val="en-US"/>
        </w:rPr>
        <w:t xml:space="preserve">  +406 mii lei</w:t>
      </w:r>
    </w:p>
    <w:p w14:paraId="6764B923" w14:textId="0FFF1C4A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7B6712">
        <w:rPr>
          <w:rFonts w:ascii="Times New Roman" w:hAnsi="Times New Roman" w:cs="Times New Roman"/>
          <w:lang w:val="en-US"/>
        </w:rPr>
        <w:t xml:space="preserve">-Cap.67 </w:t>
      </w:r>
      <w:proofErr w:type="spellStart"/>
      <w:r w:rsidRPr="007B6712">
        <w:rPr>
          <w:rFonts w:ascii="Times New Roman" w:hAnsi="Times New Roman" w:cs="Times New Roman"/>
          <w:lang w:val="en-US"/>
        </w:rPr>
        <w:t>Cultură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6712">
        <w:rPr>
          <w:rFonts w:ascii="Times New Roman" w:hAnsi="Times New Roman" w:cs="Times New Roman"/>
          <w:lang w:val="en-US"/>
        </w:rPr>
        <w:t>recreere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și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religie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                                                                       +2.1</w:t>
      </w:r>
      <w:r w:rsidR="006005D4">
        <w:rPr>
          <w:rFonts w:ascii="Times New Roman" w:hAnsi="Times New Roman" w:cs="Times New Roman"/>
          <w:lang w:val="en-US"/>
        </w:rPr>
        <w:t>2</w:t>
      </w:r>
      <w:r w:rsidR="00FF7A7C">
        <w:rPr>
          <w:rFonts w:ascii="Times New Roman" w:hAnsi="Times New Roman" w:cs="Times New Roman"/>
          <w:lang w:val="en-US"/>
        </w:rPr>
        <w:t>7</w:t>
      </w:r>
      <w:r w:rsidR="006005D4">
        <w:rPr>
          <w:rFonts w:ascii="Times New Roman" w:hAnsi="Times New Roman" w:cs="Times New Roman"/>
          <w:lang w:val="en-US"/>
        </w:rPr>
        <w:t>,50</w:t>
      </w:r>
      <w:r w:rsidRPr="007B6712">
        <w:rPr>
          <w:rFonts w:ascii="Times New Roman" w:hAnsi="Times New Roman" w:cs="Times New Roman"/>
          <w:lang w:val="en-US"/>
        </w:rPr>
        <w:t xml:space="preserve"> mii lei</w:t>
      </w:r>
    </w:p>
    <w:p w14:paraId="1E1F6948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 w:rsidRPr="007B6712">
        <w:rPr>
          <w:rFonts w:ascii="Times New Roman" w:hAnsi="Times New Roman" w:cs="Times New Roman"/>
          <w:lang w:val="en-US"/>
        </w:rPr>
        <w:t>Bunuri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și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servicii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+2.000 mii lei</w:t>
      </w:r>
    </w:p>
    <w:p w14:paraId="3616A268" w14:textId="77777777" w:rsid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 w:rsidRPr="007B6712">
        <w:rPr>
          <w:rFonts w:ascii="Times New Roman" w:hAnsi="Times New Roman" w:cs="Times New Roman"/>
          <w:lang w:val="en-US"/>
        </w:rPr>
        <w:t>Transferuri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între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unități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ale </w:t>
      </w:r>
      <w:proofErr w:type="spellStart"/>
      <w:r w:rsidRPr="007B6712">
        <w:rPr>
          <w:rFonts w:ascii="Times New Roman" w:hAnsi="Times New Roman" w:cs="Times New Roman"/>
          <w:lang w:val="en-US"/>
        </w:rPr>
        <w:t>administrației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publice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                                                       +100 mii lei</w:t>
      </w:r>
    </w:p>
    <w:p w14:paraId="770C42E8" w14:textId="488578A2" w:rsidR="006005D4" w:rsidRPr="007B6712" w:rsidRDefault="006005D4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Alte </w:t>
      </w:r>
      <w:proofErr w:type="spellStart"/>
      <w:r>
        <w:rPr>
          <w:rFonts w:ascii="Times New Roman" w:hAnsi="Times New Roman" w:cs="Times New Roman"/>
          <w:lang w:val="en-US"/>
        </w:rPr>
        <w:t>cheltuieli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+2</w:t>
      </w:r>
      <w:r w:rsidR="00FF7A7C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  <w:lang w:val="en-US"/>
        </w:rPr>
        <w:t>,50 mii lei</w:t>
      </w:r>
    </w:p>
    <w:p w14:paraId="1D6152EA" w14:textId="34F5BB31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7B6712">
        <w:rPr>
          <w:rFonts w:ascii="Times New Roman" w:hAnsi="Times New Roman" w:cs="Times New Roman"/>
          <w:lang w:val="en-US"/>
        </w:rPr>
        <w:t xml:space="preserve">-Cap.70 </w:t>
      </w:r>
      <w:proofErr w:type="spellStart"/>
      <w:r w:rsidRPr="007B6712">
        <w:rPr>
          <w:rFonts w:ascii="Times New Roman" w:hAnsi="Times New Roman" w:cs="Times New Roman"/>
          <w:lang w:val="en-US"/>
        </w:rPr>
        <w:t>Locuințe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6712">
        <w:rPr>
          <w:rFonts w:ascii="Times New Roman" w:hAnsi="Times New Roman" w:cs="Times New Roman"/>
          <w:lang w:val="en-US"/>
        </w:rPr>
        <w:t>servicii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și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dezvoltare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publică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                                                   </w:t>
      </w:r>
      <w:r w:rsidR="006005D4">
        <w:rPr>
          <w:rFonts w:ascii="Times New Roman" w:hAnsi="Times New Roman" w:cs="Times New Roman"/>
          <w:lang w:val="en-US"/>
        </w:rPr>
        <w:t xml:space="preserve">  </w:t>
      </w:r>
      <w:r w:rsidRPr="007B6712">
        <w:rPr>
          <w:rFonts w:ascii="Times New Roman" w:hAnsi="Times New Roman" w:cs="Times New Roman"/>
          <w:lang w:val="en-US"/>
        </w:rPr>
        <w:t xml:space="preserve">   +5.950 mii lei</w:t>
      </w:r>
    </w:p>
    <w:p w14:paraId="39B69A66" w14:textId="7372BFC2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Bunuri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și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servicii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</w:t>
      </w:r>
      <w:r w:rsidR="006005D4">
        <w:rPr>
          <w:rFonts w:ascii="Times New Roman" w:hAnsi="Times New Roman" w:cs="Times New Roman"/>
          <w:lang w:val="en-US"/>
        </w:rPr>
        <w:t xml:space="preserve"> </w:t>
      </w:r>
      <w:r w:rsidRPr="007B6712">
        <w:rPr>
          <w:rFonts w:ascii="Times New Roman" w:hAnsi="Times New Roman" w:cs="Times New Roman"/>
          <w:lang w:val="en-US"/>
        </w:rPr>
        <w:t xml:space="preserve">     +5.950 mii lei</w:t>
      </w:r>
    </w:p>
    <w:p w14:paraId="2D4E0828" w14:textId="521B114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7B6712">
        <w:rPr>
          <w:rFonts w:ascii="Times New Roman" w:hAnsi="Times New Roman" w:cs="Times New Roman"/>
          <w:lang w:val="en-US"/>
        </w:rPr>
        <w:t xml:space="preserve">-Cap.74 </w:t>
      </w:r>
      <w:proofErr w:type="spellStart"/>
      <w:r w:rsidRPr="007B6712">
        <w:rPr>
          <w:rFonts w:ascii="Times New Roman" w:hAnsi="Times New Roman" w:cs="Times New Roman"/>
          <w:lang w:val="en-US"/>
        </w:rPr>
        <w:t>Protecția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mediului                                                                               </w:t>
      </w:r>
      <w:r w:rsidR="006005D4">
        <w:rPr>
          <w:rFonts w:ascii="Times New Roman" w:hAnsi="Times New Roman" w:cs="Times New Roman"/>
          <w:lang w:val="en-US"/>
        </w:rPr>
        <w:t xml:space="preserve"> </w:t>
      </w:r>
      <w:r w:rsidRPr="007B6712">
        <w:rPr>
          <w:rFonts w:ascii="Times New Roman" w:hAnsi="Times New Roman" w:cs="Times New Roman"/>
          <w:lang w:val="en-US"/>
        </w:rPr>
        <w:t xml:space="preserve">         +4.300 mii lei</w:t>
      </w:r>
    </w:p>
    <w:p w14:paraId="259BBCDA" w14:textId="1433760E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 w:rsidRPr="007B6712">
        <w:rPr>
          <w:rFonts w:ascii="Times New Roman" w:hAnsi="Times New Roman" w:cs="Times New Roman"/>
          <w:lang w:val="en-US"/>
        </w:rPr>
        <w:t>Bunuri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și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servicii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</w:t>
      </w:r>
      <w:r w:rsidR="006005D4">
        <w:rPr>
          <w:rFonts w:ascii="Times New Roman" w:hAnsi="Times New Roman" w:cs="Times New Roman"/>
          <w:lang w:val="en-US"/>
        </w:rPr>
        <w:t xml:space="preserve"> </w:t>
      </w:r>
      <w:r w:rsidRPr="007B6712">
        <w:rPr>
          <w:rFonts w:ascii="Times New Roman" w:hAnsi="Times New Roman" w:cs="Times New Roman"/>
          <w:lang w:val="en-US"/>
        </w:rPr>
        <w:t xml:space="preserve">      +2.800 mii lei</w:t>
      </w:r>
    </w:p>
    <w:p w14:paraId="62A8B443" w14:textId="1544C53D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7B6712">
        <w:rPr>
          <w:rFonts w:ascii="Times New Roman" w:hAnsi="Times New Roman" w:cs="Times New Roman"/>
          <w:lang w:val="en-US"/>
        </w:rPr>
        <w:t xml:space="preserve">Alte </w:t>
      </w:r>
      <w:proofErr w:type="spellStart"/>
      <w:r w:rsidRPr="007B6712">
        <w:rPr>
          <w:rFonts w:ascii="Times New Roman" w:hAnsi="Times New Roman" w:cs="Times New Roman"/>
          <w:lang w:val="en-US"/>
        </w:rPr>
        <w:t>transferuri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</w:t>
      </w:r>
      <w:r w:rsidR="006005D4">
        <w:rPr>
          <w:rFonts w:ascii="Times New Roman" w:hAnsi="Times New Roman" w:cs="Times New Roman"/>
          <w:lang w:val="en-US"/>
        </w:rPr>
        <w:t xml:space="preserve"> </w:t>
      </w:r>
      <w:r w:rsidRPr="007B6712">
        <w:rPr>
          <w:rFonts w:ascii="Times New Roman" w:hAnsi="Times New Roman" w:cs="Times New Roman"/>
          <w:lang w:val="en-US"/>
        </w:rPr>
        <w:t xml:space="preserve">        +1.500 mii lei</w:t>
      </w:r>
    </w:p>
    <w:p w14:paraId="7D184999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7B6712">
        <w:rPr>
          <w:rFonts w:ascii="Times New Roman" w:hAnsi="Times New Roman" w:cs="Times New Roman"/>
          <w:lang w:val="en-US"/>
        </w:rPr>
        <w:t xml:space="preserve">-Cap.81 </w:t>
      </w:r>
      <w:proofErr w:type="spellStart"/>
      <w:r w:rsidRPr="007B6712">
        <w:rPr>
          <w:rFonts w:ascii="Times New Roman" w:hAnsi="Times New Roman" w:cs="Times New Roman"/>
          <w:lang w:val="en-US"/>
        </w:rPr>
        <w:t>Combustibili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și energie                                                                                          0 mii lei</w:t>
      </w:r>
    </w:p>
    <w:p w14:paraId="27CC7BED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 w:rsidRPr="007B6712">
        <w:rPr>
          <w:rFonts w:ascii="Times New Roman" w:hAnsi="Times New Roman" w:cs="Times New Roman"/>
          <w:lang w:val="en-US"/>
        </w:rPr>
        <w:t>Subvenții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-2.890 mii lei</w:t>
      </w:r>
    </w:p>
    <w:p w14:paraId="6ABB0AFC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 w:rsidRPr="007B6712">
        <w:rPr>
          <w:rFonts w:ascii="Times New Roman" w:hAnsi="Times New Roman" w:cs="Times New Roman"/>
          <w:lang w:val="en-US"/>
        </w:rPr>
        <w:t>Transferuri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între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unități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ale </w:t>
      </w:r>
      <w:proofErr w:type="spellStart"/>
      <w:r w:rsidRPr="007B6712">
        <w:rPr>
          <w:rFonts w:ascii="Times New Roman" w:hAnsi="Times New Roman" w:cs="Times New Roman"/>
          <w:lang w:val="en-US"/>
        </w:rPr>
        <w:t>administrației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publice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                                                    +2.890 mii lei                                                                   </w:t>
      </w:r>
    </w:p>
    <w:p w14:paraId="24A16839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7B6712">
        <w:rPr>
          <w:rFonts w:ascii="Times New Roman" w:hAnsi="Times New Roman" w:cs="Times New Roman"/>
          <w:lang w:val="en-US"/>
        </w:rPr>
        <w:t xml:space="preserve">-Cap.84 </w:t>
      </w:r>
      <w:proofErr w:type="spellStart"/>
      <w:r w:rsidRPr="007B6712">
        <w:rPr>
          <w:rFonts w:ascii="Times New Roman" w:hAnsi="Times New Roman" w:cs="Times New Roman"/>
          <w:lang w:val="en-US"/>
        </w:rPr>
        <w:t>Transporturi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+1.100 mii lei</w:t>
      </w:r>
    </w:p>
    <w:p w14:paraId="5F282427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 w:rsidRPr="007B6712">
        <w:rPr>
          <w:rFonts w:ascii="Times New Roman" w:hAnsi="Times New Roman" w:cs="Times New Roman"/>
          <w:lang w:val="en-US"/>
        </w:rPr>
        <w:t>Bunuri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și servicii                                                                                                           +400 mii lei</w:t>
      </w:r>
    </w:p>
    <w:p w14:paraId="21FFD705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  <w:lang w:val="en-US"/>
        </w:rPr>
      </w:pPr>
      <w:proofErr w:type="spellStart"/>
      <w:r w:rsidRPr="007B6712">
        <w:rPr>
          <w:rFonts w:ascii="Times New Roman" w:hAnsi="Times New Roman" w:cs="Times New Roman"/>
          <w:u w:val="single"/>
          <w:lang w:val="en-US"/>
        </w:rPr>
        <w:t>Asistență</w:t>
      </w:r>
      <w:proofErr w:type="spellEnd"/>
      <w:r w:rsidRPr="007B6712">
        <w:rPr>
          <w:rFonts w:ascii="Times New Roman" w:hAnsi="Times New Roman" w:cs="Times New Roman"/>
          <w:u w:val="single"/>
          <w:lang w:val="en-US"/>
        </w:rPr>
        <w:t xml:space="preserve"> socială                                                                                                            +700 mii lei</w:t>
      </w:r>
    </w:p>
    <w:p w14:paraId="6EE88F0A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7B6712">
        <w:rPr>
          <w:rFonts w:ascii="Times New Roman" w:hAnsi="Times New Roman" w:cs="Times New Roman"/>
          <w:lang w:val="en-US"/>
        </w:rPr>
        <w:t xml:space="preserve">Total </w:t>
      </w:r>
      <w:proofErr w:type="spellStart"/>
      <w:r w:rsidRPr="007B6712">
        <w:rPr>
          <w:rFonts w:ascii="Times New Roman" w:hAnsi="Times New Roman" w:cs="Times New Roman"/>
          <w:lang w:val="en-US"/>
        </w:rPr>
        <w:t>suplimentare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B6712">
        <w:rPr>
          <w:rFonts w:ascii="Times New Roman" w:hAnsi="Times New Roman" w:cs="Times New Roman"/>
          <w:lang w:val="en-US"/>
        </w:rPr>
        <w:t>cheltuieli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7B6712">
        <w:rPr>
          <w:rFonts w:ascii="Times New Roman" w:hAnsi="Times New Roman" w:cs="Times New Roman"/>
          <w:lang w:val="en-US"/>
        </w:rPr>
        <w:t>secțiunea</w:t>
      </w:r>
      <w:proofErr w:type="spellEnd"/>
      <w:proofErr w:type="gramEnd"/>
      <w:r w:rsidRPr="007B6712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B6712">
        <w:rPr>
          <w:rFonts w:ascii="Times New Roman" w:hAnsi="Times New Roman" w:cs="Times New Roman"/>
          <w:lang w:val="en-US"/>
        </w:rPr>
        <w:t>funcționare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               + 21.248,31 mii lei (</w:t>
      </w:r>
      <w:proofErr w:type="spellStart"/>
      <w:r w:rsidRPr="007B6712">
        <w:rPr>
          <w:rFonts w:ascii="Times New Roman" w:hAnsi="Times New Roman" w:cs="Times New Roman"/>
          <w:lang w:val="en-US"/>
        </w:rPr>
        <w:t>anexa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nr.2.1)    </w:t>
      </w:r>
    </w:p>
    <w:p w14:paraId="6AC4639F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7B6712">
        <w:rPr>
          <w:rFonts w:ascii="Times New Roman" w:hAnsi="Times New Roman" w:cs="Times New Roman"/>
          <w:lang w:val="en-US"/>
        </w:rPr>
        <w:t xml:space="preserve">         </w:t>
      </w:r>
    </w:p>
    <w:p w14:paraId="0B2EC7AC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>La secțiunea de dezvoltare:</w:t>
      </w:r>
    </w:p>
    <w:p w14:paraId="1CAEBD2C" w14:textId="08A893F8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>-Cap.65 Învățământ</w:t>
      </w:r>
      <w:r w:rsidRPr="007B6712">
        <w:rPr>
          <w:rFonts w:ascii="Times New Roman" w:hAnsi="Times New Roman" w:cs="Times New Roman"/>
        </w:rPr>
        <w:tab/>
      </w:r>
      <w:r w:rsidRPr="007B6712">
        <w:rPr>
          <w:rFonts w:ascii="Times New Roman" w:hAnsi="Times New Roman" w:cs="Times New Roman"/>
        </w:rPr>
        <w:tab/>
      </w:r>
      <w:r w:rsidRPr="007B6712">
        <w:rPr>
          <w:rFonts w:ascii="Times New Roman" w:hAnsi="Times New Roman" w:cs="Times New Roman"/>
        </w:rPr>
        <w:tab/>
      </w:r>
      <w:r w:rsidRPr="007B6712">
        <w:rPr>
          <w:rFonts w:ascii="Times New Roman" w:hAnsi="Times New Roman" w:cs="Times New Roman"/>
        </w:rPr>
        <w:tab/>
      </w:r>
      <w:r w:rsidRPr="007B6712">
        <w:rPr>
          <w:rFonts w:ascii="Times New Roman" w:hAnsi="Times New Roman" w:cs="Times New Roman"/>
        </w:rPr>
        <w:tab/>
      </w:r>
      <w:r w:rsidRPr="007B6712">
        <w:rPr>
          <w:rFonts w:ascii="Times New Roman" w:hAnsi="Times New Roman" w:cs="Times New Roman"/>
        </w:rPr>
        <w:tab/>
      </w:r>
      <w:r w:rsidRPr="007B6712">
        <w:rPr>
          <w:rFonts w:ascii="Times New Roman" w:hAnsi="Times New Roman" w:cs="Times New Roman"/>
        </w:rPr>
        <w:tab/>
      </w:r>
      <w:r w:rsidR="0012186B">
        <w:rPr>
          <w:rFonts w:ascii="Times New Roman" w:hAnsi="Times New Roman" w:cs="Times New Roman"/>
        </w:rPr>
        <w:t xml:space="preserve">   </w:t>
      </w:r>
      <w:r w:rsidRPr="007B6712">
        <w:rPr>
          <w:rFonts w:ascii="Times New Roman" w:hAnsi="Times New Roman" w:cs="Times New Roman"/>
        </w:rPr>
        <w:t xml:space="preserve">             + 0,02 mii lei</w:t>
      </w:r>
    </w:p>
    <w:p w14:paraId="769BF07C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</w:rPr>
        <w:t>Proiecte 2021-2027                                                                                                     + 0,02 mii lei</w:t>
      </w:r>
    </w:p>
    <w:p w14:paraId="5765CB64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6712">
        <w:rPr>
          <w:rFonts w:ascii="Times New Roman" w:hAnsi="Times New Roman" w:cs="Times New Roman"/>
          <w:lang w:val="en-US"/>
        </w:rPr>
        <w:t xml:space="preserve">-Cap.70 </w:t>
      </w:r>
      <w:proofErr w:type="spellStart"/>
      <w:r w:rsidRPr="007B6712">
        <w:rPr>
          <w:rFonts w:ascii="Times New Roman" w:hAnsi="Times New Roman" w:cs="Times New Roman"/>
          <w:lang w:val="en-US"/>
        </w:rPr>
        <w:t>Locuințe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6712">
        <w:rPr>
          <w:rFonts w:ascii="Times New Roman" w:hAnsi="Times New Roman" w:cs="Times New Roman"/>
          <w:lang w:val="en-US"/>
        </w:rPr>
        <w:t>servicii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și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dezvoltare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712">
        <w:rPr>
          <w:rFonts w:ascii="Times New Roman" w:hAnsi="Times New Roman" w:cs="Times New Roman"/>
          <w:lang w:val="en-US"/>
        </w:rPr>
        <w:t>publică</w:t>
      </w:r>
      <w:proofErr w:type="spellEnd"/>
      <w:r w:rsidRPr="007B6712">
        <w:rPr>
          <w:rFonts w:ascii="Times New Roman" w:hAnsi="Times New Roman" w:cs="Times New Roman"/>
          <w:lang w:val="en-US"/>
        </w:rPr>
        <w:t xml:space="preserve">                                                        +35,87 mii lei</w:t>
      </w:r>
    </w:p>
    <w:p w14:paraId="7738AF64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7B6712">
        <w:rPr>
          <w:rFonts w:ascii="Times New Roman" w:hAnsi="Times New Roman" w:cs="Times New Roman"/>
          <w:u w:val="single"/>
        </w:rPr>
        <w:t xml:space="preserve">Cheltuieli de capital                                                                                                   +35,87 mii lei  </w:t>
      </w:r>
    </w:p>
    <w:p w14:paraId="54AD7707" w14:textId="46415222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7B6712">
        <w:rPr>
          <w:rFonts w:ascii="Times New Roman" w:hAnsi="Times New Roman" w:cs="Times New Roman"/>
        </w:rPr>
        <w:t>Total suplimentare cheltuieli secțiunea de dezvoltare                          +35,89  mii lei (anexa 2.2)</w:t>
      </w:r>
      <w:r w:rsidRPr="007B6712">
        <w:rPr>
          <w:rFonts w:ascii="Times New Roman" w:hAnsi="Times New Roman" w:cs="Times New Roman"/>
          <w:lang w:val="en-US"/>
        </w:rPr>
        <w:t xml:space="preserve"> </w:t>
      </w:r>
    </w:p>
    <w:p w14:paraId="1DBC305F" w14:textId="77777777" w:rsidR="007B6712" w:rsidRPr="007B6712" w:rsidRDefault="007B6712" w:rsidP="007B67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461A1A4F" w14:textId="1BA93CD4" w:rsidR="00116E07" w:rsidRPr="00F81502" w:rsidRDefault="0014451D" w:rsidP="00BA0B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1502">
        <w:rPr>
          <w:rFonts w:ascii="Times New Roman" w:hAnsi="Times New Roman" w:cs="Times New Roman"/>
        </w:rPr>
        <w:t xml:space="preserve">             </w:t>
      </w:r>
      <w:r w:rsidR="00116E07" w:rsidRPr="00F81502">
        <w:rPr>
          <w:rFonts w:ascii="Times New Roman" w:hAnsi="Times New Roman" w:cs="Times New Roman"/>
        </w:rPr>
        <w:t xml:space="preserve"> Ținând cont de cele enumerate mai sus, apreciez ca fiind oportună promovarea proiectului de hotărâre privind aprobarea rectificării bugetului local al Municipiului Drobeta-Turnu Severin pe anul 202</w:t>
      </w:r>
      <w:r w:rsidR="00191D05">
        <w:rPr>
          <w:rFonts w:ascii="Times New Roman" w:hAnsi="Times New Roman" w:cs="Times New Roman"/>
        </w:rPr>
        <w:t>6</w:t>
      </w:r>
      <w:r w:rsidR="00116E07" w:rsidRPr="00F81502">
        <w:rPr>
          <w:rFonts w:ascii="Times New Roman" w:hAnsi="Times New Roman" w:cs="Times New Roman"/>
        </w:rPr>
        <w:t xml:space="preserve"> și supun dezbaterii Consiliului Local, documentația aferentă.</w:t>
      </w:r>
    </w:p>
    <w:p w14:paraId="727030C6" w14:textId="77777777" w:rsidR="00284E41" w:rsidRPr="00F81502" w:rsidRDefault="00116E07" w:rsidP="00477B18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F81502">
        <w:rPr>
          <w:rFonts w:ascii="Times New Roman" w:hAnsi="Times New Roman" w:cs="Times New Roman"/>
        </w:rPr>
        <w:t xml:space="preserve"> </w:t>
      </w:r>
      <w:r w:rsidR="001F335B" w:rsidRPr="00F81502">
        <w:rPr>
          <w:rFonts w:ascii="Times New Roman" w:hAnsi="Times New Roman" w:cs="Times New Roman"/>
          <w:lang w:val="en-US"/>
        </w:rPr>
        <w:t xml:space="preserve">              </w:t>
      </w:r>
      <w:r w:rsidR="00BE066E" w:rsidRPr="00F81502">
        <w:rPr>
          <w:rFonts w:ascii="Times New Roman" w:hAnsi="Times New Roman" w:cs="Times New Roman"/>
          <w:lang w:val="en-US"/>
        </w:rPr>
        <w:t xml:space="preserve"> </w:t>
      </w:r>
      <w:r w:rsidR="00430425" w:rsidRPr="00F81502">
        <w:rPr>
          <w:rFonts w:ascii="Times New Roman" w:hAnsi="Times New Roman" w:cs="Times New Roman"/>
          <w:lang w:val="en-US"/>
        </w:rPr>
        <w:t xml:space="preserve"> </w:t>
      </w:r>
      <w:r w:rsidR="001F335B" w:rsidRPr="00F81502">
        <w:rPr>
          <w:rFonts w:ascii="Times New Roman" w:hAnsi="Times New Roman" w:cs="Times New Roman"/>
          <w:lang w:val="en-US"/>
        </w:rPr>
        <w:t xml:space="preserve">       </w:t>
      </w:r>
    </w:p>
    <w:p w14:paraId="48982474" w14:textId="77777777" w:rsidR="002B7992" w:rsidRPr="00F81502" w:rsidRDefault="002B7992" w:rsidP="00477B18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FBB3ED3" w14:textId="5E7005E1" w:rsidR="002435CA" w:rsidRPr="00F81502" w:rsidRDefault="002435CA" w:rsidP="002435C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81502">
        <w:rPr>
          <w:rFonts w:ascii="Times New Roman" w:hAnsi="Times New Roman" w:cs="Times New Roman"/>
        </w:rPr>
        <w:t xml:space="preserve">                 </w:t>
      </w:r>
      <w:r w:rsidR="00340CD7" w:rsidRPr="00F81502">
        <w:rPr>
          <w:rFonts w:ascii="Times New Roman" w:hAnsi="Times New Roman" w:cs="Times New Roman"/>
        </w:rPr>
        <w:t xml:space="preserve">   </w:t>
      </w:r>
      <w:r w:rsidR="00C33C75" w:rsidRPr="00F81502">
        <w:rPr>
          <w:rFonts w:ascii="Times New Roman" w:hAnsi="Times New Roman" w:cs="Times New Roman"/>
        </w:rPr>
        <w:t xml:space="preserve">                                          </w:t>
      </w:r>
      <w:r w:rsidR="00A61BCF" w:rsidRPr="00F81502">
        <w:rPr>
          <w:rFonts w:ascii="Times New Roman" w:hAnsi="Times New Roman" w:cs="Times New Roman"/>
        </w:rPr>
        <w:t xml:space="preserve">  </w:t>
      </w:r>
      <w:r w:rsidR="00B2285F" w:rsidRPr="00F81502">
        <w:rPr>
          <w:rFonts w:ascii="Times New Roman" w:hAnsi="Times New Roman" w:cs="Times New Roman"/>
        </w:rPr>
        <w:t xml:space="preserve">       </w:t>
      </w:r>
      <w:r w:rsidR="00A61BCF" w:rsidRPr="00F81502">
        <w:rPr>
          <w:rFonts w:ascii="Times New Roman" w:hAnsi="Times New Roman" w:cs="Times New Roman"/>
        </w:rPr>
        <w:t xml:space="preserve">   </w:t>
      </w:r>
      <w:r w:rsidR="00C33C75" w:rsidRPr="00F81502">
        <w:rPr>
          <w:rFonts w:ascii="Times New Roman" w:hAnsi="Times New Roman" w:cs="Times New Roman"/>
        </w:rPr>
        <w:t xml:space="preserve">  </w:t>
      </w:r>
      <w:r w:rsidRPr="00F81502">
        <w:rPr>
          <w:rFonts w:ascii="Times New Roman" w:hAnsi="Times New Roman" w:cs="Times New Roman"/>
        </w:rPr>
        <w:t xml:space="preserve">Primar,                                                                </w:t>
      </w:r>
    </w:p>
    <w:p w14:paraId="1D65DF79" w14:textId="77777777" w:rsidR="00537928" w:rsidRPr="00F81502" w:rsidRDefault="002435CA" w:rsidP="00284E41">
      <w:pPr>
        <w:tabs>
          <w:tab w:val="left" w:pos="5745"/>
        </w:tabs>
        <w:spacing w:after="0"/>
        <w:ind w:firstLine="708"/>
        <w:rPr>
          <w:rFonts w:ascii="Times New Roman" w:hAnsi="Times New Roman" w:cs="Times New Roman"/>
        </w:rPr>
      </w:pPr>
      <w:r w:rsidRPr="00F81502">
        <w:rPr>
          <w:rFonts w:ascii="Times New Roman" w:hAnsi="Times New Roman" w:cs="Times New Roman"/>
        </w:rPr>
        <w:t xml:space="preserve">               </w:t>
      </w:r>
      <w:r w:rsidR="00C33C75" w:rsidRPr="00F81502">
        <w:rPr>
          <w:rFonts w:ascii="Times New Roman" w:hAnsi="Times New Roman" w:cs="Times New Roman"/>
        </w:rPr>
        <w:t xml:space="preserve">                                      </w:t>
      </w:r>
      <w:r w:rsidR="006D53B7" w:rsidRPr="00F81502">
        <w:rPr>
          <w:rFonts w:ascii="Times New Roman" w:hAnsi="Times New Roman" w:cs="Times New Roman"/>
        </w:rPr>
        <w:t xml:space="preserve">   </w:t>
      </w:r>
      <w:r w:rsidR="00C33C75" w:rsidRPr="00F81502">
        <w:rPr>
          <w:rFonts w:ascii="Times New Roman" w:hAnsi="Times New Roman" w:cs="Times New Roman"/>
        </w:rPr>
        <w:t xml:space="preserve"> </w:t>
      </w:r>
      <w:r w:rsidR="00A1324D" w:rsidRPr="00F81502">
        <w:rPr>
          <w:rFonts w:ascii="Times New Roman" w:hAnsi="Times New Roman" w:cs="Times New Roman"/>
        </w:rPr>
        <w:t xml:space="preserve"> </w:t>
      </w:r>
      <w:r w:rsidR="00C33C75" w:rsidRPr="00F81502">
        <w:rPr>
          <w:rFonts w:ascii="Times New Roman" w:hAnsi="Times New Roman" w:cs="Times New Roman"/>
        </w:rPr>
        <w:t xml:space="preserve">   </w:t>
      </w:r>
      <w:r w:rsidR="003F26E8" w:rsidRPr="00F81502">
        <w:rPr>
          <w:rFonts w:ascii="Times New Roman" w:hAnsi="Times New Roman" w:cs="Times New Roman"/>
        </w:rPr>
        <w:t xml:space="preserve"> </w:t>
      </w:r>
      <w:r w:rsidR="00C33C75" w:rsidRPr="00F81502">
        <w:rPr>
          <w:rFonts w:ascii="Times New Roman" w:hAnsi="Times New Roman" w:cs="Times New Roman"/>
        </w:rPr>
        <w:t xml:space="preserve">  </w:t>
      </w:r>
      <w:r w:rsidRPr="00F81502">
        <w:rPr>
          <w:rFonts w:ascii="Times New Roman" w:hAnsi="Times New Roman" w:cs="Times New Roman"/>
        </w:rPr>
        <w:t xml:space="preserve">Screciu Marius Vasile      </w:t>
      </w:r>
      <w:r w:rsidR="00340CD7" w:rsidRPr="00F81502">
        <w:rPr>
          <w:rFonts w:ascii="Times New Roman" w:hAnsi="Times New Roman" w:cs="Times New Roman"/>
        </w:rPr>
        <w:t xml:space="preserve">    </w:t>
      </w:r>
      <w:r w:rsidR="000F7B6D" w:rsidRPr="00F81502">
        <w:rPr>
          <w:rFonts w:ascii="Times New Roman" w:hAnsi="Times New Roman" w:cs="Times New Roman"/>
        </w:rPr>
        <w:t xml:space="preserve"> </w:t>
      </w:r>
      <w:r w:rsidR="00A27ADB" w:rsidRPr="00F81502">
        <w:rPr>
          <w:rFonts w:ascii="Times New Roman" w:hAnsi="Times New Roman" w:cs="Times New Roman"/>
        </w:rPr>
        <w:t xml:space="preserve">     </w:t>
      </w:r>
      <w:r w:rsidR="00760A57" w:rsidRPr="00F81502">
        <w:rPr>
          <w:rFonts w:ascii="Times New Roman" w:hAnsi="Times New Roman" w:cs="Times New Roman"/>
        </w:rPr>
        <w:t xml:space="preserve"> </w:t>
      </w:r>
      <w:r w:rsidR="00A27ADB" w:rsidRPr="00F81502">
        <w:rPr>
          <w:rFonts w:ascii="Times New Roman" w:hAnsi="Times New Roman" w:cs="Times New Roman"/>
        </w:rPr>
        <w:t xml:space="preserve">  </w:t>
      </w:r>
      <w:r w:rsidR="006C18E3" w:rsidRPr="00F81502">
        <w:rPr>
          <w:rFonts w:ascii="Times New Roman" w:hAnsi="Times New Roman" w:cs="Times New Roman"/>
        </w:rPr>
        <w:t xml:space="preserve">       </w:t>
      </w:r>
      <w:r w:rsidR="000F7B6D" w:rsidRPr="00F81502">
        <w:rPr>
          <w:rFonts w:ascii="Times New Roman" w:hAnsi="Times New Roman" w:cs="Times New Roman"/>
        </w:rPr>
        <w:t xml:space="preserve"> </w:t>
      </w:r>
      <w:r w:rsidR="00340CD7" w:rsidRPr="00F81502">
        <w:rPr>
          <w:rFonts w:ascii="Times New Roman" w:hAnsi="Times New Roman" w:cs="Times New Roman"/>
        </w:rPr>
        <w:t xml:space="preserve">  </w:t>
      </w:r>
    </w:p>
    <w:sectPr w:rsidR="00537928" w:rsidRPr="00F81502" w:rsidSect="006D53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6E43B" w14:textId="77777777" w:rsidR="000D1815" w:rsidRDefault="000D1815" w:rsidP="00A61D8D">
      <w:pPr>
        <w:spacing w:after="0" w:line="240" w:lineRule="auto"/>
      </w:pPr>
      <w:r>
        <w:separator/>
      </w:r>
    </w:p>
  </w:endnote>
  <w:endnote w:type="continuationSeparator" w:id="0">
    <w:p w14:paraId="279475A1" w14:textId="77777777" w:rsidR="000D1815" w:rsidRDefault="000D1815" w:rsidP="00A6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64A4" w14:textId="77777777" w:rsidR="00FD4F72" w:rsidRDefault="00FD4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5C33" w14:textId="77777777" w:rsidR="00FD4F72" w:rsidRDefault="00FD4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D898" w14:textId="77777777" w:rsidR="00FD4F72" w:rsidRDefault="00FD4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6037" w14:textId="77777777" w:rsidR="000D1815" w:rsidRDefault="000D1815" w:rsidP="00A61D8D">
      <w:pPr>
        <w:spacing w:after="0" w:line="240" w:lineRule="auto"/>
      </w:pPr>
      <w:r>
        <w:separator/>
      </w:r>
    </w:p>
  </w:footnote>
  <w:footnote w:type="continuationSeparator" w:id="0">
    <w:p w14:paraId="48079703" w14:textId="77777777" w:rsidR="000D1815" w:rsidRDefault="000D1815" w:rsidP="00A6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5F91F" w14:textId="77777777" w:rsidR="00FD4F72" w:rsidRDefault="00FD4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7825" w14:textId="77777777" w:rsidR="00FD4F72" w:rsidRDefault="00FD4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6F92" w14:textId="77777777" w:rsidR="00FD4F72" w:rsidRDefault="00FD4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A2D"/>
    <w:multiLevelType w:val="hybridMultilevel"/>
    <w:tmpl w:val="CEF2CC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33EB"/>
    <w:multiLevelType w:val="hybridMultilevel"/>
    <w:tmpl w:val="F5266F56"/>
    <w:lvl w:ilvl="0" w:tplc="0418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" w15:restartNumberingAfterBreak="0">
    <w:nsid w:val="081E0787"/>
    <w:multiLevelType w:val="hybridMultilevel"/>
    <w:tmpl w:val="615C59E8"/>
    <w:lvl w:ilvl="0" w:tplc="80D8508C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  <w:sz w:val="16"/>
        <w:szCs w:val="16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6BE6"/>
    <w:multiLevelType w:val="hybridMultilevel"/>
    <w:tmpl w:val="4BCC25BA"/>
    <w:lvl w:ilvl="0" w:tplc="CC126806">
      <w:start w:val="1"/>
      <w:numFmt w:val="decimal"/>
      <w:lvlText w:val="%1."/>
      <w:lvlJc w:val="left"/>
      <w:pPr>
        <w:ind w:left="1164" w:hanging="360"/>
      </w:pPr>
      <w:rPr>
        <w:rFonts w:asciiTheme="minorHAnsi" w:hAnsi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884" w:hanging="360"/>
      </w:pPr>
    </w:lvl>
    <w:lvl w:ilvl="2" w:tplc="0418001B" w:tentative="1">
      <w:start w:val="1"/>
      <w:numFmt w:val="lowerRoman"/>
      <w:lvlText w:val="%3."/>
      <w:lvlJc w:val="right"/>
      <w:pPr>
        <w:ind w:left="2604" w:hanging="180"/>
      </w:pPr>
    </w:lvl>
    <w:lvl w:ilvl="3" w:tplc="0418000F" w:tentative="1">
      <w:start w:val="1"/>
      <w:numFmt w:val="decimal"/>
      <w:lvlText w:val="%4."/>
      <w:lvlJc w:val="left"/>
      <w:pPr>
        <w:ind w:left="3324" w:hanging="360"/>
      </w:pPr>
    </w:lvl>
    <w:lvl w:ilvl="4" w:tplc="04180019" w:tentative="1">
      <w:start w:val="1"/>
      <w:numFmt w:val="lowerLetter"/>
      <w:lvlText w:val="%5."/>
      <w:lvlJc w:val="left"/>
      <w:pPr>
        <w:ind w:left="4044" w:hanging="360"/>
      </w:pPr>
    </w:lvl>
    <w:lvl w:ilvl="5" w:tplc="0418001B" w:tentative="1">
      <w:start w:val="1"/>
      <w:numFmt w:val="lowerRoman"/>
      <w:lvlText w:val="%6."/>
      <w:lvlJc w:val="right"/>
      <w:pPr>
        <w:ind w:left="4764" w:hanging="180"/>
      </w:pPr>
    </w:lvl>
    <w:lvl w:ilvl="6" w:tplc="0418000F" w:tentative="1">
      <w:start w:val="1"/>
      <w:numFmt w:val="decimal"/>
      <w:lvlText w:val="%7."/>
      <w:lvlJc w:val="left"/>
      <w:pPr>
        <w:ind w:left="5484" w:hanging="360"/>
      </w:pPr>
    </w:lvl>
    <w:lvl w:ilvl="7" w:tplc="04180019" w:tentative="1">
      <w:start w:val="1"/>
      <w:numFmt w:val="lowerLetter"/>
      <w:lvlText w:val="%8."/>
      <w:lvlJc w:val="left"/>
      <w:pPr>
        <w:ind w:left="6204" w:hanging="360"/>
      </w:pPr>
    </w:lvl>
    <w:lvl w:ilvl="8" w:tplc="0418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" w15:restartNumberingAfterBreak="0">
    <w:nsid w:val="0A5930EA"/>
    <w:multiLevelType w:val="hybridMultilevel"/>
    <w:tmpl w:val="56BE321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93833"/>
    <w:multiLevelType w:val="hybridMultilevel"/>
    <w:tmpl w:val="A4E46994"/>
    <w:lvl w:ilvl="0" w:tplc="025032E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514379"/>
    <w:multiLevelType w:val="hybridMultilevel"/>
    <w:tmpl w:val="4B44C5AC"/>
    <w:lvl w:ilvl="0" w:tplc="5B7AE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740DF9"/>
    <w:multiLevelType w:val="hybridMultilevel"/>
    <w:tmpl w:val="7B284FF4"/>
    <w:lvl w:ilvl="0" w:tplc="0418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8" w15:restartNumberingAfterBreak="0">
    <w:nsid w:val="2B7322B5"/>
    <w:multiLevelType w:val="hybridMultilevel"/>
    <w:tmpl w:val="CD061866"/>
    <w:lvl w:ilvl="0" w:tplc="0418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9" w15:restartNumberingAfterBreak="0">
    <w:nsid w:val="30C64A87"/>
    <w:multiLevelType w:val="hybridMultilevel"/>
    <w:tmpl w:val="A3C0984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4961354"/>
    <w:multiLevelType w:val="hybridMultilevel"/>
    <w:tmpl w:val="3DEE3C68"/>
    <w:lvl w:ilvl="0" w:tplc="A1E2F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FF0218"/>
    <w:multiLevelType w:val="hybridMultilevel"/>
    <w:tmpl w:val="9008E6B2"/>
    <w:lvl w:ilvl="0" w:tplc="F14E081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10EA89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8721F2F"/>
    <w:multiLevelType w:val="hybridMultilevel"/>
    <w:tmpl w:val="26E21B7C"/>
    <w:lvl w:ilvl="0" w:tplc="7DEE9E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AF041D"/>
    <w:multiLevelType w:val="hybridMultilevel"/>
    <w:tmpl w:val="55200D14"/>
    <w:lvl w:ilvl="0" w:tplc="BA9228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496E3946"/>
    <w:multiLevelType w:val="hybridMultilevel"/>
    <w:tmpl w:val="98E03106"/>
    <w:lvl w:ilvl="0" w:tplc="009812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683FB2"/>
    <w:multiLevelType w:val="hybridMultilevel"/>
    <w:tmpl w:val="D0805C66"/>
    <w:lvl w:ilvl="0" w:tplc="04180003">
      <w:start w:val="1"/>
      <w:numFmt w:val="bullet"/>
      <w:lvlText w:val="o"/>
      <w:lvlJc w:val="left"/>
      <w:pPr>
        <w:tabs>
          <w:tab w:val="num" w:pos="1777"/>
        </w:tabs>
        <w:ind w:left="1777" w:hanging="360"/>
      </w:pPr>
      <w:rPr>
        <w:rFonts w:ascii="Courier New" w:hAnsi="Courier New" w:cs="Courier New" w:hint="default"/>
        <w:sz w:val="16"/>
        <w:szCs w:val="16"/>
      </w:rPr>
    </w:lvl>
    <w:lvl w:ilvl="1" w:tplc="0418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069E1"/>
    <w:multiLevelType w:val="hybridMultilevel"/>
    <w:tmpl w:val="07384214"/>
    <w:lvl w:ilvl="0" w:tplc="5952115A">
      <w:start w:val="4"/>
      <w:numFmt w:val="decimal"/>
      <w:lvlText w:val="%1"/>
      <w:lvlJc w:val="left"/>
      <w:pPr>
        <w:ind w:left="12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4" w:hanging="360"/>
      </w:pPr>
    </w:lvl>
    <w:lvl w:ilvl="2" w:tplc="0418001B" w:tentative="1">
      <w:start w:val="1"/>
      <w:numFmt w:val="lowerRoman"/>
      <w:lvlText w:val="%3."/>
      <w:lvlJc w:val="right"/>
      <w:pPr>
        <w:ind w:left="2724" w:hanging="180"/>
      </w:pPr>
    </w:lvl>
    <w:lvl w:ilvl="3" w:tplc="0418000F" w:tentative="1">
      <w:start w:val="1"/>
      <w:numFmt w:val="decimal"/>
      <w:lvlText w:val="%4."/>
      <w:lvlJc w:val="left"/>
      <w:pPr>
        <w:ind w:left="3444" w:hanging="360"/>
      </w:pPr>
    </w:lvl>
    <w:lvl w:ilvl="4" w:tplc="04180019" w:tentative="1">
      <w:start w:val="1"/>
      <w:numFmt w:val="lowerLetter"/>
      <w:lvlText w:val="%5."/>
      <w:lvlJc w:val="left"/>
      <w:pPr>
        <w:ind w:left="4164" w:hanging="360"/>
      </w:pPr>
    </w:lvl>
    <w:lvl w:ilvl="5" w:tplc="0418001B" w:tentative="1">
      <w:start w:val="1"/>
      <w:numFmt w:val="lowerRoman"/>
      <w:lvlText w:val="%6."/>
      <w:lvlJc w:val="right"/>
      <w:pPr>
        <w:ind w:left="4884" w:hanging="180"/>
      </w:pPr>
    </w:lvl>
    <w:lvl w:ilvl="6" w:tplc="0418000F" w:tentative="1">
      <w:start w:val="1"/>
      <w:numFmt w:val="decimal"/>
      <w:lvlText w:val="%7."/>
      <w:lvlJc w:val="left"/>
      <w:pPr>
        <w:ind w:left="5604" w:hanging="360"/>
      </w:pPr>
    </w:lvl>
    <w:lvl w:ilvl="7" w:tplc="04180019" w:tentative="1">
      <w:start w:val="1"/>
      <w:numFmt w:val="lowerLetter"/>
      <w:lvlText w:val="%8."/>
      <w:lvlJc w:val="left"/>
      <w:pPr>
        <w:ind w:left="6324" w:hanging="360"/>
      </w:pPr>
    </w:lvl>
    <w:lvl w:ilvl="8" w:tplc="0418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" w15:restartNumberingAfterBreak="0">
    <w:nsid w:val="744419DA"/>
    <w:multiLevelType w:val="hybridMultilevel"/>
    <w:tmpl w:val="DBB08300"/>
    <w:lvl w:ilvl="0" w:tplc="0418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8" w15:restartNumberingAfterBreak="0">
    <w:nsid w:val="76671475"/>
    <w:multiLevelType w:val="hybridMultilevel"/>
    <w:tmpl w:val="94DE740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86E6015"/>
    <w:multiLevelType w:val="hybridMultilevel"/>
    <w:tmpl w:val="266090EE"/>
    <w:lvl w:ilvl="0" w:tplc="7BCA7D8E">
      <w:start w:val="1"/>
      <w:numFmt w:val="lowerLetter"/>
      <w:lvlText w:val="%1)"/>
      <w:lvlJc w:val="left"/>
      <w:pPr>
        <w:tabs>
          <w:tab w:val="num" w:pos="2403"/>
        </w:tabs>
        <w:ind w:left="2403" w:hanging="141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7B400870"/>
    <w:multiLevelType w:val="hybridMultilevel"/>
    <w:tmpl w:val="F4644C2C"/>
    <w:lvl w:ilvl="0" w:tplc="041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C0B41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8441240">
    <w:abstractNumId w:val="11"/>
  </w:num>
  <w:num w:numId="2" w16cid:durableId="423381768">
    <w:abstractNumId w:val="19"/>
  </w:num>
  <w:num w:numId="3" w16cid:durableId="820005522">
    <w:abstractNumId w:val="20"/>
  </w:num>
  <w:num w:numId="4" w16cid:durableId="453252650">
    <w:abstractNumId w:val="15"/>
  </w:num>
  <w:num w:numId="5" w16cid:durableId="1934390317">
    <w:abstractNumId w:val="2"/>
  </w:num>
  <w:num w:numId="6" w16cid:durableId="2080902474">
    <w:abstractNumId w:val="16"/>
  </w:num>
  <w:num w:numId="7" w16cid:durableId="1252468609">
    <w:abstractNumId w:val="8"/>
  </w:num>
  <w:num w:numId="8" w16cid:durableId="798570498">
    <w:abstractNumId w:val="1"/>
  </w:num>
  <w:num w:numId="9" w16cid:durableId="547029439">
    <w:abstractNumId w:val="0"/>
  </w:num>
  <w:num w:numId="10" w16cid:durableId="255477111">
    <w:abstractNumId w:val="18"/>
  </w:num>
  <w:num w:numId="11" w16cid:durableId="1744258736">
    <w:abstractNumId w:val="17"/>
  </w:num>
  <w:num w:numId="12" w16cid:durableId="261183414">
    <w:abstractNumId w:val="7"/>
  </w:num>
  <w:num w:numId="13" w16cid:durableId="1471089353">
    <w:abstractNumId w:val="4"/>
  </w:num>
  <w:num w:numId="14" w16cid:durableId="1460344946">
    <w:abstractNumId w:val="13"/>
  </w:num>
  <w:num w:numId="15" w16cid:durableId="1248922676">
    <w:abstractNumId w:val="12"/>
  </w:num>
  <w:num w:numId="16" w16cid:durableId="1616210773">
    <w:abstractNumId w:val="3"/>
  </w:num>
  <w:num w:numId="17" w16cid:durableId="978191560">
    <w:abstractNumId w:val="5"/>
  </w:num>
  <w:num w:numId="18" w16cid:durableId="1028801358">
    <w:abstractNumId w:val="14"/>
  </w:num>
  <w:num w:numId="19" w16cid:durableId="2093627051">
    <w:abstractNumId w:val="10"/>
  </w:num>
  <w:num w:numId="20" w16cid:durableId="528567043">
    <w:abstractNumId w:val="6"/>
  </w:num>
  <w:num w:numId="21" w16cid:durableId="22367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3A9"/>
    <w:rsid w:val="00001AB1"/>
    <w:rsid w:val="00003699"/>
    <w:rsid w:val="0000713A"/>
    <w:rsid w:val="00007753"/>
    <w:rsid w:val="000118E5"/>
    <w:rsid w:val="00011DD4"/>
    <w:rsid w:val="000274C8"/>
    <w:rsid w:val="00027E19"/>
    <w:rsid w:val="00027EDD"/>
    <w:rsid w:val="00036081"/>
    <w:rsid w:val="0003673D"/>
    <w:rsid w:val="00036FDD"/>
    <w:rsid w:val="00042543"/>
    <w:rsid w:val="000443ED"/>
    <w:rsid w:val="00047DE7"/>
    <w:rsid w:val="00051FDB"/>
    <w:rsid w:val="00053038"/>
    <w:rsid w:val="00053953"/>
    <w:rsid w:val="000665A0"/>
    <w:rsid w:val="000675FC"/>
    <w:rsid w:val="0007153D"/>
    <w:rsid w:val="0007392A"/>
    <w:rsid w:val="00075A4C"/>
    <w:rsid w:val="00077B75"/>
    <w:rsid w:val="00080263"/>
    <w:rsid w:val="00081BE3"/>
    <w:rsid w:val="00081E35"/>
    <w:rsid w:val="00083EA3"/>
    <w:rsid w:val="0008458A"/>
    <w:rsid w:val="00094CFB"/>
    <w:rsid w:val="0009790E"/>
    <w:rsid w:val="000A106C"/>
    <w:rsid w:val="000A21D9"/>
    <w:rsid w:val="000A385B"/>
    <w:rsid w:val="000A6F14"/>
    <w:rsid w:val="000B0843"/>
    <w:rsid w:val="000B2A79"/>
    <w:rsid w:val="000B2D9B"/>
    <w:rsid w:val="000B3769"/>
    <w:rsid w:val="000B73BA"/>
    <w:rsid w:val="000B7789"/>
    <w:rsid w:val="000B7F88"/>
    <w:rsid w:val="000C1A8D"/>
    <w:rsid w:val="000C2F5A"/>
    <w:rsid w:val="000C3455"/>
    <w:rsid w:val="000C7E06"/>
    <w:rsid w:val="000D0892"/>
    <w:rsid w:val="000D0E5A"/>
    <w:rsid w:val="000D1815"/>
    <w:rsid w:val="000D28FF"/>
    <w:rsid w:val="000E40DC"/>
    <w:rsid w:val="000E7560"/>
    <w:rsid w:val="000F0938"/>
    <w:rsid w:val="000F7549"/>
    <w:rsid w:val="000F7B6D"/>
    <w:rsid w:val="001015BD"/>
    <w:rsid w:val="001027B9"/>
    <w:rsid w:val="00112E78"/>
    <w:rsid w:val="00116E07"/>
    <w:rsid w:val="001176A8"/>
    <w:rsid w:val="00117CA1"/>
    <w:rsid w:val="001202B9"/>
    <w:rsid w:val="0012186B"/>
    <w:rsid w:val="0012561B"/>
    <w:rsid w:val="0013193C"/>
    <w:rsid w:val="00132698"/>
    <w:rsid w:val="00133472"/>
    <w:rsid w:val="001348A7"/>
    <w:rsid w:val="0014404C"/>
    <w:rsid w:val="0014451D"/>
    <w:rsid w:val="00144C8E"/>
    <w:rsid w:val="00145977"/>
    <w:rsid w:val="00147866"/>
    <w:rsid w:val="001536FB"/>
    <w:rsid w:val="001553A6"/>
    <w:rsid w:val="001579D7"/>
    <w:rsid w:val="001660E5"/>
    <w:rsid w:val="00171269"/>
    <w:rsid w:val="00172F35"/>
    <w:rsid w:val="00173311"/>
    <w:rsid w:val="00176819"/>
    <w:rsid w:val="00176DE9"/>
    <w:rsid w:val="00181799"/>
    <w:rsid w:val="001825E0"/>
    <w:rsid w:val="001830CB"/>
    <w:rsid w:val="0018362D"/>
    <w:rsid w:val="0018394C"/>
    <w:rsid w:val="00190537"/>
    <w:rsid w:val="00190AC7"/>
    <w:rsid w:val="00191B47"/>
    <w:rsid w:val="00191CCA"/>
    <w:rsid w:val="00191D05"/>
    <w:rsid w:val="00192E02"/>
    <w:rsid w:val="00192FAA"/>
    <w:rsid w:val="00195146"/>
    <w:rsid w:val="00196049"/>
    <w:rsid w:val="001962F5"/>
    <w:rsid w:val="001A0489"/>
    <w:rsid w:val="001A0B6E"/>
    <w:rsid w:val="001A1449"/>
    <w:rsid w:val="001A352A"/>
    <w:rsid w:val="001A414C"/>
    <w:rsid w:val="001A50A8"/>
    <w:rsid w:val="001A5CF8"/>
    <w:rsid w:val="001B073D"/>
    <w:rsid w:val="001B1195"/>
    <w:rsid w:val="001B46B8"/>
    <w:rsid w:val="001B4C6F"/>
    <w:rsid w:val="001B5CDE"/>
    <w:rsid w:val="001B6B1E"/>
    <w:rsid w:val="001C1395"/>
    <w:rsid w:val="001C18AD"/>
    <w:rsid w:val="001C2988"/>
    <w:rsid w:val="001C4D68"/>
    <w:rsid w:val="001C5943"/>
    <w:rsid w:val="001D30CE"/>
    <w:rsid w:val="001D39F8"/>
    <w:rsid w:val="001D433C"/>
    <w:rsid w:val="001D5648"/>
    <w:rsid w:val="001D74EB"/>
    <w:rsid w:val="001D76F7"/>
    <w:rsid w:val="001E1B7B"/>
    <w:rsid w:val="001E2E0E"/>
    <w:rsid w:val="001E34EB"/>
    <w:rsid w:val="001E3D52"/>
    <w:rsid w:val="001E4E00"/>
    <w:rsid w:val="001E5332"/>
    <w:rsid w:val="001E57F8"/>
    <w:rsid w:val="001F2880"/>
    <w:rsid w:val="001F335B"/>
    <w:rsid w:val="001F49D2"/>
    <w:rsid w:val="001F6E71"/>
    <w:rsid w:val="00200695"/>
    <w:rsid w:val="002012BE"/>
    <w:rsid w:val="00203F5E"/>
    <w:rsid w:val="002043A6"/>
    <w:rsid w:val="002049A1"/>
    <w:rsid w:val="00205246"/>
    <w:rsid w:val="0020615E"/>
    <w:rsid w:val="0020727E"/>
    <w:rsid w:val="002143D0"/>
    <w:rsid w:val="00217806"/>
    <w:rsid w:val="0022080C"/>
    <w:rsid w:val="00223A0B"/>
    <w:rsid w:val="00224686"/>
    <w:rsid w:val="00225146"/>
    <w:rsid w:val="00225987"/>
    <w:rsid w:val="00227D36"/>
    <w:rsid w:val="002320FF"/>
    <w:rsid w:val="00232404"/>
    <w:rsid w:val="00232EF0"/>
    <w:rsid w:val="00235473"/>
    <w:rsid w:val="002356B7"/>
    <w:rsid w:val="00237608"/>
    <w:rsid w:val="002411AF"/>
    <w:rsid w:val="002435CA"/>
    <w:rsid w:val="00246A54"/>
    <w:rsid w:val="00252466"/>
    <w:rsid w:val="0025321A"/>
    <w:rsid w:val="002538EE"/>
    <w:rsid w:val="00253BC4"/>
    <w:rsid w:val="002553BD"/>
    <w:rsid w:val="00255764"/>
    <w:rsid w:val="00257237"/>
    <w:rsid w:val="0026415C"/>
    <w:rsid w:val="0026499A"/>
    <w:rsid w:val="00270263"/>
    <w:rsid w:val="002702E6"/>
    <w:rsid w:val="002709F4"/>
    <w:rsid w:val="00270D31"/>
    <w:rsid w:val="00271DD5"/>
    <w:rsid w:val="00271EA5"/>
    <w:rsid w:val="002746BA"/>
    <w:rsid w:val="00274A7C"/>
    <w:rsid w:val="00276864"/>
    <w:rsid w:val="002779B8"/>
    <w:rsid w:val="00283C3E"/>
    <w:rsid w:val="00284E41"/>
    <w:rsid w:val="002860DC"/>
    <w:rsid w:val="00287FE6"/>
    <w:rsid w:val="00293ECC"/>
    <w:rsid w:val="00293F1C"/>
    <w:rsid w:val="00296745"/>
    <w:rsid w:val="002A032C"/>
    <w:rsid w:val="002A3BDF"/>
    <w:rsid w:val="002A47FE"/>
    <w:rsid w:val="002A68AB"/>
    <w:rsid w:val="002A7B2B"/>
    <w:rsid w:val="002B117F"/>
    <w:rsid w:val="002B1B61"/>
    <w:rsid w:val="002B71CB"/>
    <w:rsid w:val="002B7992"/>
    <w:rsid w:val="002C11D5"/>
    <w:rsid w:val="002C3563"/>
    <w:rsid w:val="002C63A1"/>
    <w:rsid w:val="002D66B8"/>
    <w:rsid w:val="002E0A98"/>
    <w:rsid w:val="002E3D92"/>
    <w:rsid w:val="002E41C1"/>
    <w:rsid w:val="002E5527"/>
    <w:rsid w:val="002E5856"/>
    <w:rsid w:val="002E78D4"/>
    <w:rsid w:val="002F591A"/>
    <w:rsid w:val="002F5FB4"/>
    <w:rsid w:val="002F7554"/>
    <w:rsid w:val="00303ED6"/>
    <w:rsid w:val="00304C94"/>
    <w:rsid w:val="003053FE"/>
    <w:rsid w:val="00314132"/>
    <w:rsid w:val="0031527A"/>
    <w:rsid w:val="0032166A"/>
    <w:rsid w:val="00321757"/>
    <w:rsid w:val="003225EF"/>
    <w:rsid w:val="003229D1"/>
    <w:rsid w:val="00322C07"/>
    <w:rsid w:val="00323C05"/>
    <w:rsid w:val="00324F9B"/>
    <w:rsid w:val="00326087"/>
    <w:rsid w:val="0033207A"/>
    <w:rsid w:val="003344DC"/>
    <w:rsid w:val="003350E3"/>
    <w:rsid w:val="00337F45"/>
    <w:rsid w:val="00340CD7"/>
    <w:rsid w:val="0034212E"/>
    <w:rsid w:val="00344737"/>
    <w:rsid w:val="003447C7"/>
    <w:rsid w:val="003464CE"/>
    <w:rsid w:val="003536AE"/>
    <w:rsid w:val="003544AD"/>
    <w:rsid w:val="00355AF7"/>
    <w:rsid w:val="00355C1F"/>
    <w:rsid w:val="00361C21"/>
    <w:rsid w:val="00362E71"/>
    <w:rsid w:val="00366C1F"/>
    <w:rsid w:val="0037003C"/>
    <w:rsid w:val="003720D2"/>
    <w:rsid w:val="00373FB6"/>
    <w:rsid w:val="00374484"/>
    <w:rsid w:val="003755D3"/>
    <w:rsid w:val="0037652B"/>
    <w:rsid w:val="00385DE9"/>
    <w:rsid w:val="003869B0"/>
    <w:rsid w:val="00392871"/>
    <w:rsid w:val="00393A92"/>
    <w:rsid w:val="00397951"/>
    <w:rsid w:val="003A0193"/>
    <w:rsid w:val="003A1EC0"/>
    <w:rsid w:val="003A22B7"/>
    <w:rsid w:val="003A243C"/>
    <w:rsid w:val="003A59D0"/>
    <w:rsid w:val="003A67B3"/>
    <w:rsid w:val="003B0F8F"/>
    <w:rsid w:val="003B4A82"/>
    <w:rsid w:val="003B515A"/>
    <w:rsid w:val="003B6D08"/>
    <w:rsid w:val="003C1D70"/>
    <w:rsid w:val="003C5A55"/>
    <w:rsid w:val="003C76B4"/>
    <w:rsid w:val="003D03AE"/>
    <w:rsid w:val="003D229A"/>
    <w:rsid w:val="003D298B"/>
    <w:rsid w:val="003D5F8F"/>
    <w:rsid w:val="003D6C9E"/>
    <w:rsid w:val="003E0342"/>
    <w:rsid w:val="003E1222"/>
    <w:rsid w:val="003F26E8"/>
    <w:rsid w:val="003F2C48"/>
    <w:rsid w:val="003F412F"/>
    <w:rsid w:val="003F45E2"/>
    <w:rsid w:val="003F5363"/>
    <w:rsid w:val="003F5625"/>
    <w:rsid w:val="00401938"/>
    <w:rsid w:val="00401A1B"/>
    <w:rsid w:val="00416E42"/>
    <w:rsid w:val="004202DD"/>
    <w:rsid w:val="004242D1"/>
    <w:rsid w:val="00426F22"/>
    <w:rsid w:val="00430425"/>
    <w:rsid w:val="004315EA"/>
    <w:rsid w:val="004333D7"/>
    <w:rsid w:val="00433C83"/>
    <w:rsid w:val="00434F8E"/>
    <w:rsid w:val="0043580F"/>
    <w:rsid w:val="00444172"/>
    <w:rsid w:val="00452446"/>
    <w:rsid w:val="00452B9E"/>
    <w:rsid w:val="00461043"/>
    <w:rsid w:val="004654EA"/>
    <w:rsid w:val="00470163"/>
    <w:rsid w:val="0047215A"/>
    <w:rsid w:val="004721C6"/>
    <w:rsid w:val="00475208"/>
    <w:rsid w:val="00477B18"/>
    <w:rsid w:val="0048014A"/>
    <w:rsid w:val="00482C97"/>
    <w:rsid w:val="00490B64"/>
    <w:rsid w:val="0049289D"/>
    <w:rsid w:val="004938A1"/>
    <w:rsid w:val="004969DF"/>
    <w:rsid w:val="004A3F65"/>
    <w:rsid w:val="004A4203"/>
    <w:rsid w:val="004A4C1A"/>
    <w:rsid w:val="004A5476"/>
    <w:rsid w:val="004B485B"/>
    <w:rsid w:val="004B5E07"/>
    <w:rsid w:val="004B5F5F"/>
    <w:rsid w:val="004C0162"/>
    <w:rsid w:val="004C14A3"/>
    <w:rsid w:val="004C4882"/>
    <w:rsid w:val="004D1106"/>
    <w:rsid w:val="004D27B6"/>
    <w:rsid w:val="004D5966"/>
    <w:rsid w:val="004D767C"/>
    <w:rsid w:val="004F1E97"/>
    <w:rsid w:val="004F2BA5"/>
    <w:rsid w:val="004F41BB"/>
    <w:rsid w:val="004F5BC5"/>
    <w:rsid w:val="004F696A"/>
    <w:rsid w:val="004F6F3A"/>
    <w:rsid w:val="004F792B"/>
    <w:rsid w:val="005000D9"/>
    <w:rsid w:val="005003F4"/>
    <w:rsid w:val="005009D2"/>
    <w:rsid w:val="005013B1"/>
    <w:rsid w:val="0050202B"/>
    <w:rsid w:val="0050564D"/>
    <w:rsid w:val="00505849"/>
    <w:rsid w:val="00511740"/>
    <w:rsid w:val="0051301B"/>
    <w:rsid w:val="0051460E"/>
    <w:rsid w:val="00517375"/>
    <w:rsid w:val="00517C91"/>
    <w:rsid w:val="00520DE0"/>
    <w:rsid w:val="0052123B"/>
    <w:rsid w:val="00522113"/>
    <w:rsid w:val="00523E1E"/>
    <w:rsid w:val="00525FBC"/>
    <w:rsid w:val="00527F1E"/>
    <w:rsid w:val="00533C16"/>
    <w:rsid w:val="00533F63"/>
    <w:rsid w:val="00536D3F"/>
    <w:rsid w:val="00537928"/>
    <w:rsid w:val="00537B22"/>
    <w:rsid w:val="00537C38"/>
    <w:rsid w:val="00540364"/>
    <w:rsid w:val="00543EDC"/>
    <w:rsid w:val="005459F2"/>
    <w:rsid w:val="00554880"/>
    <w:rsid w:val="0055599E"/>
    <w:rsid w:val="00560B54"/>
    <w:rsid w:val="005616ED"/>
    <w:rsid w:val="00562AA5"/>
    <w:rsid w:val="00562F49"/>
    <w:rsid w:val="005631AB"/>
    <w:rsid w:val="005675C4"/>
    <w:rsid w:val="005742FC"/>
    <w:rsid w:val="00575225"/>
    <w:rsid w:val="00576887"/>
    <w:rsid w:val="00576921"/>
    <w:rsid w:val="00576FBB"/>
    <w:rsid w:val="0057704A"/>
    <w:rsid w:val="00580840"/>
    <w:rsid w:val="005808BF"/>
    <w:rsid w:val="00580C64"/>
    <w:rsid w:val="005818E6"/>
    <w:rsid w:val="00581BA7"/>
    <w:rsid w:val="0058210E"/>
    <w:rsid w:val="005842C4"/>
    <w:rsid w:val="0058439E"/>
    <w:rsid w:val="00587589"/>
    <w:rsid w:val="00590A65"/>
    <w:rsid w:val="00591969"/>
    <w:rsid w:val="005946F6"/>
    <w:rsid w:val="005955FB"/>
    <w:rsid w:val="00596865"/>
    <w:rsid w:val="00596A3D"/>
    <w:rsid w:val="00596E2D"/>
    <w:rsid w:val="00596E59"/>
    <w:rsid w:val="0059772F"/>
    <w:rsid w:val="005A052B"/>
    <w:rsid w:val="005A1E91"/>
    <w:rsid w:val="005A31E8"/>
    <w:rsid w:val="005A320F"/>
    <w:rsid w:val="005A36C5"/>
    <w:rsid w:val="005A39F2"/>
    <w:rsid w:val="005A4A20"/>
    <w:rsid w:val="005A4ED9"/>
    <w:rsid w:val="005A5C04"/>
    <w:rsid w:val="005A637D"/>
    <w:rsid w:val="005A69FC"/>
    <w:rsid w:val="005A768F"/>
    <w:rsid w:val="005B02F6"/>
    <w:rsid w:val="005B25E8"/>
    <w:rsid w:val="005B2977"/>
    <w:rsid w:val="005B6742"/>
    <w:rsid w:val="005B7774"/>
    <w:rsid w:val="005C4534"/>
    <w:rsid w:val="005C6633"/>
    <w:rsid w:val="005C69E2"/>
    <w:rsid w:val="005C7B60"/>
    <w:rsid w:val="005D049B"/>
    <w:rsid w:val="005D0535"/>
    <w:rsid w:val="005D14DA"/>
    <w:rsid w:val="005D555E"/>
    <w:rsid w:val="005E3109"/>
    <w:rsid w:val="005E57ED"/>
    <w:rsid w:val="005F029E"/>
    <w:rsid w:val="005F0378"/>
    <w:rsid w:val="005F10D5"/>
    <w:rsid w:val="005F4A4F"/>
    <w:rsid w:val="00600344"/>
    <w:rsid w:val="006005D4"/>
    <w:rsid w:val="006015C5"/>
    <w:rsid w:val="00603A1D"/>
    <w:rsid w:val="0060669B"/>
    <w:rsid w:val="00606DED"/>
    <w:rsid w:val="006128F9"/>
    <w:rsid w:val="00614B70"/>
    <w:rsid w:val="00615F51"/>
    <w:rsid w:val="006162DD"/>
    <w:rsid w:val="006168FF"/>
    <w:rsid w:val="006200D4"/>
    <w:rsid w:val="00620432"/>
    <w:rsid w:val="0062059D"/>
    <w:rsid w:val="00622122"/>
    <w:rsid w:val="00623233"/>
    <w:rsid w:val="0062614A"/>
    <w:rsid w:val="00626D39"/>
    <w:rsid w:val="00630D30"/>
    <w:rsid w:val="00631BE1"/>
    <w:rsid w:val="0064015B"/>
    <w:rsid w:val="0064249F"/>
    <w:rsid w:val="00644B4B"/>
    <w:rsid w:val="0064556E"/>
    <w:rsid w:val="00645DD4"/>
    <w:rsid w:val="0064620D"/>
    <w:rsid w:val="00647C61"/>
    <w:rsid w:val="0065037C"/>
    <w:rsid w:val="00652CF7"/>
    <w:rsid w:val="006565E7"/>
    <w:rsid w:val="006621B9"/>
    <w:rsid w:val="00670BE8"/>
    <w:rsid w:val="00672ADE"/>
    <w:rsid w:val="00674661"/>
    <w:rsid w:val="00674EEA"/>
    <w:rsid w:val="00677231"/>
    <w:rsid w:val="006811C8"/>
    <w:rsid w:val="006857A3"/>
    <w:rsid w:val="0069014F"/>
    <w:rsid w:val="006916A7"/>
    <w:rsid w:val="00691A3E"/>
    <w:rsid w:val="006A18E9"/>
    <w:rsid w:val="006A244D"/>
    <w:rsid w:val="006B0304"/>
    <w:rsid w:val="006B5BE1"/>
    <w:rsid w:val="006C0B53"/>
    <w:rsid w:val="006C0C82"/>
    <w:rsid w:val="006C18E3"/>
    <w:rsid w:val="006C6374"/>
    <w:rsid w:val="006C7977"/>
    <w:rsid w:val="006D244F"/>
    <w:rsid w:val="006D2E25"/>
    <w:rsid w:val="006D2E9A"/>
    <w:rsid w:val="006D53B7"/>
    <w:rsid w:val="006D7C41"/>
    <w:rsid w:val="006E32AE"/>
    <w:rsid w:val="006F00EB"/>
    <w:rsid w:val="006F6B8E"/>
    <w:rsid w:val="006F7F87"/>
    <w:rsid w:val="007054D5"/>
    <w:rsid w:val="00706D3D"/>
    <w:rsid w:val="007108D1"/>
    <w:rsid w:val="007123F2"/>
    <w:rsid w:val="007130C3"/>
    <w:rsid w:val="00713718"/>
    <w:rsid w:val="00716904"/>
    <w:rsid w:val="00716A43"/>
    <w:rsid w:val="00716D49"/>
    <w:rsid w:val="00726678"/>
    <w:rsid w:val="00733C06"/>
    <w:rsid w:val="0073495C"/>
    <w:rsid w:val="007379AF"/>
    <w:rsid w:val="00740DA8"/>
    <w:rsid w:val="00741AB5"/>
    <w:rsid w:val="0074266F"/>
    <w:rsid w:val="007520B6"/>
    <w:rsid w:val="007555E0"/>
    <w:rsid w:val="00755A40"/>
    <w:rsid w:val="00756D23"/>
    <w:rsid w:val="00756DBA"/>
    <w:rsid w:val="00760A57"/>
    <w:rsid w:val="007636F2"/>
    <w:rsid w:val="007650A6"/>
    <w:rsid w:val="00770DE7"/>
    <w:rsid w:val="00771430"/>
    <w:rsid w:val="0077327C"/>
    <w:rsid w:val="007779AD"/>
    <w:rsid w:val="007831A9"/>
    <w:rsid w:val="007840A3"/>
    <w:rsid w:val="00785EE5"/>
    <w:rsid w:val="0079074D"/>
    <w:rsid w:val="00792200"/>
    <w:rsid w:val="00792780"/>
    <w:rsid w:val="00794113"/>
    <w:rsid w:val="00794811"/>
    <w:rsid w:val="007A3CFE"/>
    <w:rsid w:val="007A7593"/>
    <w:rsid w:val="007B0D6B"/>
    <w:rsid w:val="007B2179"/>
    <w:rsid w:val="007B2728"/>
    <w:rsid w:val="007B3DB2"/>
    <w:rsid w:val="007B4A87"/>
    <w:rsid w:val="007B4B07"/>
    <w:rsid w:val="007B6712"/>
    <w:rsid w:val="007B7EB6"/>
    <w:rsid w:val="007C1FC5"/>
    <w:rsid w:val="007C24C1"/>
    <w:rsid w:val="007C409A"/>
    <w:rsid w:val="007C7757"/>
    <w:rsid w:val="007C7C72"/>
    <w:rsid w:val="007D05B8"/>
    <w:rsid w:val="007D0BEA"/>
    <w:rsid w:val="007D122E"/>
    <w:rsid w:val="007D2275"/>
    <w:rsid w:val="007D6684"/>
    <w:rsid w:val="007D7485"/>
    <w:rsid w:val="007E1652"/>
    <w:rsid w:val="007E20AE"/>
    <w:rsid w:val="007E3E08"/>
    <w:rsid w:val="007E3F81"/>
    <w:rsid w:val="007E3F92"/>
    <w:rsid w:val="007E4EFD"/>
    <w:rsid w:val="007F0D3E"/>
    <w:rsid w:val="007F284B"/>
    <w:rsid w:val="007F2D68"/>
    <w:rsid w:val="007F3196"/>
    <w:rsid w:val="007F3AE5"/>
    <w:rsid w:val="007F469A"/>
    <w:rsid w:val="0080026C"/>
    <w:rsid w:val="00802E54"/>
    <w:rsid w:val="00804E4A"/>
    <w:rsid w:val="00805FC5"/>
    <w:rsid w:val="00810129"/>
    <w:rsid w:val="008152A6"/>
    <w:rsid w:val="008264F7"/>
    <w:rsid w:val="008266C2"/>
    <w:rsid w:val="00827E76"/>
    <w:rsid w:val="008347AB"/>
    <w:rsid w:val="00834CA4"/>
    <w:rsid w:val="00835206"/>
    <w:rsid w:val="00837055"/>
    <w:rsid w:val="00837368"/>
    <w:rsid w:val="0084012E"/>
    <w:rsid w:val="008410CB"/>
    <w:rsid w:val="0084354E"/>
    <w:rsid w:val="00844BFA"/>
    <w:rsid w:val="00847628"/>
    <w:rsid w:val="008476D9"/>
    <w:rsid w:val="008476DF"/>
    <w:rsid w:val="00847E7B"/>
    <w:rsid w:val="008536D3"/>
    <w:rsid w:val="00856E0D"/>
    <w:rsid w:val="0086248B"/>
    <w:rsid w:val="00862A2A"/>
    <w:rsid w:val="00864B86"/>
    <w:rsid w:val="00865970"/>
    <w:rsid w:val="00867A49"/>
    <w:rsid w:val="00871DBD"/>
    <w:rsid w:val="00872577"/>
    <w:rsid w:val="0087310F"/>
    <w:rsid w:val="00873F10"/>
    <w:rsid w:val="00875D6C"/>
    <w:rsid w:val="008763B9"/>
    <w:rsid w:val="0087653A"/>
    <w:rsid w:val="00881FBE"/>
    <w:rsid w:val="00882B65"/>
    <w:rsid w:val="0088396D"/>
    <w:rsid w:val="008841EF"/>
    <w:rsid w:val="008868F2"/>
    <w:rsid w:val="008874D0"/>
    <w:rsid w:val="00892D5A"/>
    <w:rsid w:val="008A2C9F"/>
    <w:rsid w:val="008A54E1"/>
    <w:rsid w:val="008B06B2"/>
    <w:rsid w:val="008B2C56"/>
    <w:rsid w:val="008B3F3E"/>
    <w:rsid w:val="008C0B6F"/>
    <w:rsid w:val="008C1E21"/>
    <w:rsid w:val="008C38AB"/>
    <w:rsid w:val="008C5A39"/>
    <w:rsid w:val="008C76D4"/>
    <w:rsid w:val="008D0372"/>
    <w:rsid w:val="008D116A"/>
    <w:rsid w:val="008D20F1"/>
    <w:rsid w:val="008D2421"/>
    <w:rsid w:val="008D2FF3"/>
    <w:rsid w:val="008D4BBF"/>
    <w:rsid w:val="008D6824"/>
    <w:rsid w:val="008E0474"/>
    <w:rsid w:val="008E0974"/>
    <w:rsid w:val="008E0C9C"/>
    <w:rsid w:val="008E4075"/>
    <w:rsid w:val="008E5C8F"/>
    <w:rsid w:val="008E6043"/>
    <w:rsid w:val="008E6758"/>
    <w:rsid w:val="008F5C73"/>
    <w:rsid w:val="008F6E1E"/>
    <w:rsid w:val="00902349"/>
    <w:rsid w:val="0090249F"/>
    <w:rsid w:val="00905456"/>
    <w:rsid w:val="00907692"/>
    <w:rsid w:val="00907812"/>
    <w:rsid w:val="009104E1"/>
    <w:rsid w:val="00915A3B"/>
    <w:rsid w:val="00916020"/>
    <w:rsid w:val="00920B26"/>
    <w:rsid w:val="009220A3"/>
    <w:rsid w:val="00927330"/>
    <w:rsid w:val="00931CE1"/>
    <w:rsid w:val="009330EE"/>
    <w:rsid w:val="00933997"/>
    <w:rsid w:val="009341A8"/>
    <w:rsid w:val="0093480D"/>
    <w:rsid w:val="00936584"/>
    <w:rsid w:val="009457CD"/>
    <w:rsid w:val="00946660"/>
    <w:rsid w:val="009476E5"/>
    <w:rsid w:val="00951948"/>
    <w:rsid w:val="009520DC"/>
    <w:rsid w:val="0095288F"/>
    <w:rsid w:val="00953087"/>
    <w:rsid w:val="0095571C"/>
    <w:rsid w:val="00956626"/>
    <w:rsid w:val="009575BB"/>
    <w:rsid w:val="00960860"/>
    <w:rsid w:val="00963BC8"/>
    <w:rsid w:val="0096666B"/>
    <w:rsid w:val="009710FD"/>
    <w:rsid w:val="00973500"/>
    <w:rsid w:val="00974681"/>
    <w:rsid w:val="00981A09"/>
    <w:rsid w:val="00983599"/>
    <w:rsid w:val="00990726"/>
    <w:rsid w:val="00991239"/>
    <w:rsid w:val="009914A5"/>
    <w:rsid w:val="00993CE8"/>
    <w:rsid w:val="00996F88"/>
    <w:rsid w:val="009A25DA"/>
    <w:rsid w:val="009A6168"/>
    <w:rsid w:val="009A66D7"/>
    <w:rsid w:val="009A78B1"/>
    <w:rsid w:val="009B2016"/>
    <w:rsid w:val="009B2E79"/>
    <w:rsid w:val="009B345E"/>
    <w:rsid w:val="009B506A"/>
    <w:rsid w:val="009B6D94"/>
    <w:rsid w:val="009B7C58"/>
    <w:rsid w:val="009C2045"/>
    <w:rsid w:val="009C2229"/>
    <w:rsid w:val="009C2A3F"/>
    <w:rsid w:val="009D0234"/>
    <w:rsid w:val="009D052E"/>
    <w:rsid w:val="009D4131"/>
    <w:rsid w:val="009D687C"/>
    <w:rsid w:val="009E120A"/>
    <w:rsid w:val="009E2B3A"/>
    <w:rsid w:val="009E2E4F"/>
    <w:rsid w:val="009E4FAB"/>
    <w:rsid w:val="009E59E7"/>
    <w:rsid w:val="009E6110"/>
    <w:rsid w:val="009E63C0"/>
    <w:rsid w:val="009E641C"/>
    <w:rsid w:val="009E751F"/>
    <w:rsid w:val="009E7A1A"/>
    <w:rsid w:val="009F14CE"/>
    <w:rsid w:val="009F3412"/>
    <w:rsid w:val="009F411B"/>
    <w:rsid w:val="009F43E2"/>
    <w:rsid w:val="009F4B3E"/>
    <w:rsid w:val="00A003F1"/>
    <w:rsid w:val="00A03A92"/>
    <w:rsid w:val="00A07024"/>
    <w:rsid w:val="00A10BB4"/>
    <w:rsid w:val="00A1324D"/>
    <w:rsid w:val="00A15FCA"/>
    <w:rsid w:val="00A25DA8"/>
    <w:rsid w:val="00A27ADB"/>
    <w:rsid w:val="00A32964"/>
    <w:rsid w:val="00A33281"/>
    <w:rsid w:val="00A33830"/>
    <w:rsid w:val="00A345F1"/>
    <w:rsid w:val="00A36006"/>
    <w:rsid w:val="00A4122F"/>
    <w:rsid w:val="00A43D85"/>
    <w:rsid w:val="00A44A55"/>
    <w:rsid w:val="00A46523"/>
    <w:rsid w:val="00A47630"/>
    <w:rsid w:val="00A51347"/>
    <w:rsid w:val="00A52781"/>
    <w:rsid w:val="00A5745D"/>
    <w:rsid w:val="00A57E5C"/>
    <w:rsid w:val="00A60227"/>
    <w:rsid w:val="00A6038C"/>
    <w:rsid w:val="00A61052"/>
    <w:rsid w:val="00A61BCF"/>
    <w:rsid w:val="00A61D8D"/>
    <w:rsid w:val="00A700C1"/>
    <w:rsid w:val="00A73B71"/>
    <w:rsid w:val="00A75835"/>
    <w:rsid w:val="00A7587F"/>
    <w:rsid w:val="00A76730"/>
    <w:rsid w:val="00A82704"/>
    <w:rsid w:val="00A845AB"/>
    <w:rsid w:val="00A93BDD"/>
    <w:rsid w:val="00A93F66"/>
    <w:rsid w:val="00A9412B"/>
    <w:rsid w:val="00A9478A"/>
    <w:rsid w:val="00A95AA9"/>
    <w:rsid w:val="00A963BC"/>
    <w:rsid w:val="00A96853"/>
    <w:rsid w:val="00A97081"/>
    <w:rsid w:val="00AA0C7E"/>
    <w:rsid w:val="00AA2A14"/>
    <w:rsid w:val="00AA5F0B"/>
    <w:rsid w:val="00AB04CD"/>
    <w:rsid w:val="00AB13CC"/>
    <w:rsid w:val="00AB3DA2"/>
    <w:rsid w:val="00AB3DD4"/>
    <w:rsid w:val="00AB653C"/>
    <w:rsid w:val="00AB684A"/>
    <w:rsid w:val="00AB7F7C"/>
    <w:rsid w:val="00AC02D7"/>
    <w:rsid w:val="00AC1949"/>
    <w:rsid w:val="00AC2DF1"/>
    <w:rsid w:val="00AC4A31"/>
    <w:rsid w:val="00AC563E"/>
    <w:rsid w:val="00AC7F96"/>
    <w:rsid w:val="00AD160A"/>
    <w:rsid w:val="00AD2AA6"/>
    <w:rsid w:val="00AD36C8"/>
    <w:rsid w:val="00AD529C"/>
    <w:rsid w:val="00AD5D56"/>
    <w:rsid w:val="00AE0DC3"/>
    <w:rsid w:val="00AE0ED7"/>
    <w:rsid w:val="00AE308B"/>
    <w:rsid w:val="00AE41BA"/>
    <w:rsid w:val="00AE4CE2"/>
    <w:rsid w:val="00AF16E8"/>
    <w:rsid w:val="00AF6BBA"/>
    <w:rsid w:val="00B0024A"/>
    <w:rsid w:val="00B0113B"/>
    <w:rsid w:val="00B0391A"/>
    <w:rsid w:val="00B041FE"/>
    <w:rsid w:val="00B12892"/>
    <w:rsid w:val="00B17E8C"/>
    <w:rsid w:val="00B21078"/>
    <w:rsid w:val="00B2285F"/>
    <w:rsid w:val="00B31668"/>
    <w:rsid w:val="00B36CE8"/>
    <w:rsid w:val="00B41F79"/>
    <w:rsid w:val="00B46A0C"/>
    <w:rsid w:val="00B602A2"/>
    <w:rsid w:val="00B613C1"/>
    <w:rsid w:val="00B6148D"/>
    <w:rsid w:val="00B63D65"/>
    <w:rsid w:val="00B6406F"/>
    <w:rsid w:val="00B640C8"/>
    <w:rsid w:val="00B64886"/>
    <w:rsid w:val="00B661DF"/>
    <w:rsid w:val="00B75440"/>
    <w:rsid w:val="00B75B70"/>
    <w:rsid w:val="00B81EB6"/>
    <w:rsid w:val="00B82B1D"/>
    <w:rsid w:val="00B87AEC"/>
    <w:rsid w:val="00B87AF2"/>
    <w:rsid w:val="00B91C3E"/>
    <w:rsid w:val="00B91CDE"/>
    <w:rsid w:val="00B924C2"/>
    <w:rsid w:val="00BA0B11"/>
    <w:rsid w:val="00BA0D94"/>
    <w:rsid w:val="00BA29F0"/>
    <w:rsid w:val="00BA3C51"/>
    <w:rsid w:val="00BA7864"/>
    <w:rsid w:val="00BB1AAD"/>
    <w:rsid w:val="00BB22CC"/>
    <w:rsid w:val="00BB2692"/>
    <w:rsid w:val="00BB27EC"/>
    <w:rsid w:val="00BB6BB5"/>
    <w:rsid w:val="00BC1C08"/>
    <w:rsid w:val="00BC4DC1"/>
    <w:rsid w:val="00BC6E81"/>
    <w:rsid w:val="00BD1434"/>
    <w:rsid w:val="00BD238A"/>
    <w:rsid w:val="00BD29E2"/>
    <w:rsid w:val="00BD3BEB"/>
    <w:rsid w:val="00BD48C6"/>
    <w:rsid w:val="00BD5099"/>
    <w:rsid w:val="00BD558D"/>
    <w:rsid w:val="00BD723C"/>
    <w:rsid w:val="00BD7B65"/>
    <w:rsid w:val="00BE066E"/>
    <w:rsid w:val="00BE076F"/>
    <w:rsid w:val="00BE242C"/>
    <w:rsid w:val="00BE489B"/>
    <w:rsid w:val="00BF305F"/>
    <w:rsid w:val="00BF328D"/>
    <w:rsid w:val="00BF7DDB"/>
    <w:rsid w:val="00C006F0"/>
    <w:rsid w:val="00C00BD7"/>
    <w:rsid w:val="00C00CEF"/>
    <w:rsid w:val="00C04866"/>
    <w:rsid w:val="00C06728"/>
    <w:rsid w:val="00C12E0E"/>
    <w:rsid w:val="00C17C54"/>
    <w:rsid w:val="00C17F6A"/>
    <w:rsid w:val="00C263F2"/>
    <w:rsid w:val="00C31314"/>
    <w:rsid w:val="00C327F5"/>
    <w:rsid w:val="00C32838"/>
    <w:rsid w:val="00C330CD"/>
    <w:rsid w:val="00C33C75"/>
    <w:rsid w:val="00C34019"/>
    <w:rsid w:val="00C37632"/>
    <w:rsid w:val="00C427C7"/>
    <w:rsid w:val="00C42E19"/>
    <w:rsid w:val="00C45A4E"/>
    <w:rsid w:val="00C46975"/>
    <w:rsid w:val="00C46BB4"/>
    <w:rsid w:val="00C548E3"/>
    <w:rsid w:val="00C56702"/>
    <w:rsid w:val="00C639E6"/>
    <w:rsid w:val="00C64CB1"/>
    <w:rsid w:val="00C651C6"/>
    <w:rsid w:val="00C667C4"/>
    <w:rsid w:val="00C70574"/>
    <w:rsid w:val="00C70840"/>
    <w:rsid w:val="00C70869"/>
    <w:rsid w:val="00C70F3E"/>
    <w:rsid w:val="00C75447"/>
    <w:rsid w:val="00C75A05"/>
    <w:rsid w:val="00C821D4"/>
    <w:rsid w:val="00C852CA"/>
    <w:rsid w:val="00C853E8"/>
    <w:rsid w:val="00C8643F"/>
    <w:rsid w:val="00C86880"/>
    <w:rsid w:val="00C879D8"/>
    <w:rsid w:val="00C90AB1"/>
    <w:rsid w:val="00C912E4"/>
    <w:rsid w:val="00C92E66"/>
    <w:rsid w:val="00C9399D"/>
    <w:rsid w:val="00C95654"/>
    <w:rsid w:val="00CA0095"/>
    <w:rsid w:val="00CA420A"/>
    <w:rsid w:val="00CB107F"/>
    <w:rsid w:val="00CB29A1"/>
    <w:rsid w:val="00CC3636"/>
    <w:rsid w:val="00CC698C"/>
    <w:rsid w:val="00CC761A"/>
    <w:rsid w:val="00CD036E"/>
    <w:rsid w:val="00CD1781"/>
    <w:rsid w:val="00CD3505"/>
    <w:rsid w:val="00CE0001"/>
    <w:rsid w:val="00CE0EE9"/>
    <w:rsid w:val="00CE28F2"/>
    <w:rsid w:val="00CE5080"/>
    <w:rsid w:val="00CE5CC7"/>
    <w:rsid w:val="00CE66C8"/>
    <w:rsid w:val="00CF0137"/>
    <w:rsid w:val="00CF4298"/>
    <w:rsid w:val="00CF4CCE"/>
    <w:rsid w:val="00CF68F0"/>
    <w:rsid w:val="00D03EDA"/>
    <w:rsid w:val="00D04FE4"/>
    <w:rsid w:val="00D05E20"/>
    <w:rsid w:val="00D07771"/>
    <w:rsid w:val="00D10F87"/>
    <w:rsid w:val="00D11AAE"/>
    <w:rsid w:val="00D148C5"/>
    <w:rsid w:val="00D15D6D"/>
    <w:rsid w:val="00D1726E"/>
    <w:rsid w:val="00D200BD"/>
    <w:rsid w:val="00D20628"/>
    <w:rsid w:val="00D223E8"/>
    <w:rsid w:val="00D243DA"/>
    <w:rsid w:val="00D24BE0"/>
    <w:rsid w:val="00D26A83"/>
    <w:rsid w:val="00D30490"/>
    <w:rsid w:val="00D3267B"/>
    <w:rsid w:val="00D3432F"/>
    <w:rsid w:val="00D34CF7"/>
    <w:rsid w:val="00D36343"/>
    <w:rsid w:val="00D403BE"/>
    <w:rsid w:val="00D408D5"/>
    <w:rsid w:val="00D4157C"/>
    <w:rsid w:val="00D465F2"/>
    <w:rsid w:val="00D52AD0"/>
    <w:rsid w:val="00D57C5F"/>
    <w:rsid w:val="00D57C87"/>
    <w:rsid w:val="00D62B00"/>
    <w:rsid w:val="00D62B38"/>
    <w:rsid w:val="00D638A9"/>
    <w:rsid w:val="00D644BB"/>
    <w:rsid w:val="00D71072"/>
    <w:rsid w:val="00D73EC3"/>
    <w:rsid w:val="00D740D0"/>
    <w:rsid w:val="00D75103"/>
    <w:rsid w:val="00D81122"/>
    <w:rsid w:val="00D83D1B"/>
    <w:rsid w:val="00D85F88"/>
    <w:rsid w:val="00D8627B"/>
    <w:rsid w:val="00D86AD1"/>
    <w:rsid w:val="00D87942"/>
    <w:rsid w:val="00D93755"/>
    <w:rsid w:val="00D93DDD"/>
    <w:rsid w:val="00D97EFB"/>
    <w:rsid w:val="00DA060A"/>
    <w:rsid w:val="00DA0846"/>
    <w:rsid w:val="00DA11D8"/>
    <w:rsid w:val="00DA24AF"/>
    <w:rsid w:val="00DA4E1D"/>
    <w:rsid w:val="00DA5308"/>
    <w:rsid w:val="00DA5364"/>
    <w:rsid w:val="00DA6585"/>
    <w:rsid w:val="00DA661E"/>
    <w:rsid w:val="00DA7979"/>
    <w:rsid w:val="00DB056F"/>
    <w:rsid w:val="00DB06E2"/>
    <w:rsid w:val="00DB2E1D"/>
    <w:rsid w:val="00DB3780"/>
    <w:rsid w:val="00DB4852"/>
    <w:rsid w:val="00DB4AA9"/>
    <w:rsid w:val="00DB52FF"/>
    <w:rsid w:val="00DC05C7"/>
    <w:rsid w:val="00DC0EA5"/>
    <w:rsid w:val="00DC20EF"/>
    <w:rsid w:val="00DC21BF"/>
    <w:rsid w:val="00DC2FBB"/>
    <w:rsid w:val="00DC478E"/>
    <w:rsid w:val="00DC55E9"/>
    <w:rsid w:val="00DC58D5"/>
    <w:rsid w:val="00DC5A91"/>
    <w:rsid w:val="00DC7C3B"/>
    <w:rsid w:val="00DD1B38"/>
    <w:rsid w:val="00DD23A9"/>
    <w:rsid w:val="00DD374D"/>
    <w:rsid w:val="00DD7D2F"/>
    <w:rsid w:val="00DE183A"/>
    <w:rsid w:val="00DE4288"/>
    <w:rsid w:val="00DE632F"/>
    <w:rsid w:val="00DE6EC5"/>
    <w:rsid w:val="00DF08BC"/>
    <w:rsid w:val="00DF156C"/>
    <w:rsid w:val="00DF45C8"/>
    <w:rsid w:val="00DF5611"/>
    <w:rsid w:val="00DF67FF"/>
    <w:rsid w:val="00DF7001"/>
    <w:rsid w:val="00E021BA"/>
    <w:rsid w:val="00E0258A"/>
    <w:rsid w:val="00E02EED"/>
    <w:rsid w:val="00E05C03"/>
    <w:rsid w:val="00E06123"/>
    <w:rsid w:val="00E11E00"/>
    <w:rsid w:val="00E120AF"/>
    <w:rsid w:val="00E124C5"/>
    <w:rsid w:val="00E13144"/>
    <w:rsid w:val="00E164AF"/>
    <w:rsid w:val="00E20866"/>
    <w:rsid w:val="00E23DC2"/>
    <w:rsid w:val="00E23EA0"/>
    <w:rsid w:val="00E2699F"/>
    <w:rsid w:val="00E36DB7"/>
    <w:rsid w:val="00E4294B"/>
    <w:rsid w:val="00E42E48"/>
    <w:rsid w:val="00E43E90"/>
    <w:rsid w:val="00E44823"/>
    <w:rsid w:val="00E44FD2"/>
    <w:rsid w:val="00E4524F"/>
    <w:rsid w:val="00E509AB"/>
    <w:rsid w:val="00E5190A"/>
    <w:rsid w:val="00E536E7"/>
    <w:rsid w:val="00E54CA3"/>
    <w:rsid w:val="00E565D2"/>
    <w:rsid w:val="00E60887"/>
    <w:rsid w:val="00E61407"/>
    <w:rsid w:val="00E640E1"/>
    <w:rsid w:val="00E72A50"/>
    <w:rsid w:val="00E73A66"/>
    <w:rsid w:val="00E87871"/>
    <w:rsid w:val="00E906E1"/>
    <w:rsid w:val="00E917F5"/>
    <w:rsid w:val="00E93077"/>
    <w:rsid w:val="00E939CE"/>
    <w:rsid w:val="00E940BE"/>
    <w:rsid w:val="00E94F0D"/>
    <w:rsid w:val="00E94FC3"/>
    <w:rsid w:val="00EA101F"/>
    <w:rsid w:val="00EA3489"/>
    <w:rsid w:val="00EA4187"/>
    <w:rsid w:val="00EA78C9"/>
    <w:rsid w:val="00EB1178"/>
    <w:rsid w:val="00EB1814"/>
    <w:rsid w:val="00EB1ABA"/>
    <w:rsid w:val="00EC0221"/>
    <w:rsid w:val="00EC0800"/>
    <w:rsid w:val="00EC09F3"/>
    <w:rsid w:val="00EC450E"/>
    <w:rsid w:val="00EC4677"/>
    <w:rsid w:val="00ED1F75"/>
    <w:rsid w:val="00ED45CA"/>
    <w:rsid w:val="00EE1A05"/>
    <w:rsid w:val="00EE21C0"/>
    <w:rsid w:val="00EE277B"/>
    <w:rsid w:val="00EE2B60"/>
    <w:rsid w:val="00EF15DA"/>
    <w:rsid w:val="00EF37A6"/>
    <w:rsid w:val="00EF3F18"/>
    <w:rsid w:val="00EF4C7D"/>
    <w:rsid w:val="00EF5ECD"/>
    <w:rsid w:val="00EF6E4D"/>
    <w:rsid w:val="00EF722A"/>
    <w:rsid w:val="00F01A91"/>
    <w:rsid w:val="00F022D6"/>
    <w:rsid w:val="00F02913"/>
    <w:rsid w:val="00F029C9"/>
    <w:rsid w:val="00F0557A"/>
    <w:rsid w:val="00F07461"/>
    <w:rsid w:val="00F118F8"/>
    <w:rsid w:val="00F12778"/>
    <w:rsid w:val="00F139D2"/>
    <w:rsid w:val="00F1545B"/>
    <w:rsid w:val="00F16A25"/>
    <w:rsid w:val="00F17978"/>
    <w:rsid w:val="00F2339C"/>
    <w:rsid w:val="00F233D8"/>
    <w:rsid w:val="00F2542D"/>
    <w:rsid w:val="00F2614C"/>
    <w:rsid w:val="00F36FF4"/>
    <w:rsid w:val="00F37913"/>
    <w:rsid w:val="00F43EE6"/>
    <w:rsid w:val="00F46444"/>
    <w:rsid w:val="00F513CA"/>
    <w:rsid w:val="00F515F4"/>
    <w:rsid w:val="00F51BF8"/>
    <w:rsid w:val="00F52C89"/>
    <w:rsid w:val="00F54105"/>
    <w:rsid w:val="00F553CC"/>
    <w:rsid w:val="00F5607C"/>
    <w:rsid w:val="00F61B14"/>
    <w:rsid w:val="00F6247F"/>
    <w:rsid w:val="00F64437"/>
    <w:rsid w:val="00F67156"/>
    <w:rsid w:val="00F67CDF"/>
    <w:rsid w:val="00F67F35"/>
    <w:rsid w:val="00F70FF2"/>
    <w:rsid w:val="00F71957"/>
    <w:rsid w:val="00F71A9E"/>
    <w:rsid w:val="00F80BA2"/>
    <w:rsid w:val="00F81502"/>
    <w:rsid w:val="00F83183"/>
    <w:rsid w:val="00F8517D"/>
    <w:rsid w:val="00F879AF"/>
    <w:rsid w:val="00F87EA7"/>
    <w:rsid w:val="00F956B1"/>
    <w:rsid w:val="00FA0B59"/>
    <w:rsid w:val="00FA120D"/>
    <w:rsid w:val="00FA1C1D"/>
    <w:rsid w:val="00FB446E"/>
    <w:rsid w:val="00FB4EBA"/>
    <w:rsid w:val="00FB617B"/>
    <w:rsid w:val="00FB7998"/>
    <w:rsid w:val="00FC228C"/>
    <w:rsid w:val="00FC54F2"/>
    <w:rsid w:val="00FC725E"/>
    <w:rsid w:val="00FC7D6E"/>
    <w:rsid w:val="00FD1F22"/>
    <w:rsid w:val="00FD3C96"/>
    <w:rsid w:val="00FD4881"/>
    <w:rsid w:val="00FD4F72"/>
    <w:rsid w:val="00FD51C1"/>
    <w:rsid w:val="00FD7B91"/>
    <w:rsid w:val="00FE0E2B"/>
    <w:rsid w:val="00FE1498"/>
    <w:rsid w:val="00FE35B5"/>
    <w:rsid w:val="00FE7837"/>
    <w:rsid w:val="00FF1F63"/>
    <w:rsid w:val="00FF3F65"/>
    <w:rsid w:val="00FF4D47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3C28"/>
  <w15:docId w15:val="{20B43B95-0254-4516-983D-5F126825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EA7"/>
  </w:style>
  <w:style w:type="table" w:styleId="TableGrid">
    <w:name w:val="Table Grid"/>
    <w:basedOn w:val="TableNormal"/>
    <w:uiPriority w:val="39"/>
    <w:rsid w:val="00F87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7E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6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90249F"/>
    <w:pPr>
      <w:spacing w:after="0" w:line="240" w:lineRule="auto"/>
      <w:ind w:left="1440"/>
    </w:pPr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rsid w:val="0090249F"/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paragraph" w:styleId="BodyText">
    <w:name w:val="Body Text"/>
    <w:basedOn w:val="Normal"/>
    <w:link w:val="BodyTextChar"/>
    <w:rsid w:val="0090249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90249F"/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paragraph" w:styleId="ListParagraph">
    <w:name w:val="List Paragraph"/>
    <w:basedOn w:val="Normal"/>
    <w:uiPriority w:val="34"/>
    <w:qFormat/>
    <w:rsid w:val="008152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1D8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1D8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61D8D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FD4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5ED80-A58F-4F59-98DA-0F1829AA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1356</Words>
  <Characters>7869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</cp:lastModifiedBy>
  <cp:revision>165</cp:revision>
  <cp:lastPrinted>2025-06-30T11:55:00Z</cp:lastPrinted>
  <dcterms:created xsi:type="dcterms:W3CDTF">2024-03-22T09:24:00Z</dcterms:created>
  <dcterms:modified xsi:type="dcterms:W3CDTF">2026-05-19T09:14:00Z</dcterms:modified>
</cp:coreProperties>
</file>