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63E3" w14:textId="77777777" w:rsidR="001651B2" w:rsidRDefault="00474FB8" w:rsidP="000E65DE">
      <w:pPr>
        <w:jc w:val="both"/>
        <w:rPr>
          <w:b/>
        </w:rPr>
      </w:pPr>
      <w:r>
        <w:rPr>
          <w:sz w:val="28"/>
          <w:szCs w:val="28"/>
        </w:rPr>
        <w:t xml:space="preserve"> </w:t>
      </w:r>
      <w:r w:rsidR="00C635C1">
        <w:rPr>
          <w:sz w:val="28"/>
          <w:szCs w:val="28"/>
        </w:rPr>
        <w:t xml:space="preserve">         </w:t>
      </w:r>
      <w:r w:rsidR="00C635C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</w:t>
      </w:r>
      <w:r w:rsidR="00C635C1">
        <w:rPr>
          <w:b/>
          <w:sz w:val="28"/>
          <w:szCs w:val="28"/>
        </w:rPr>
        <w:t xml:space="preserve">      </w:t>
      </w:r>
    </w:p>
    <w:p w14:paraId="1D09E737" w14:textId="77777777" w:rsidR="006E27AC" w:rsidRDefault="006E27AC" w:rsidP="001651B2">
      <w:pPr>
        <w:ind w:right="-828"/>
        <w:rPr>
          <w:b/>
        </w:rPr>
      </w:pPr>
    </w:p>
    <w:p w14:paraId="1FF7E41A" w14:textId="77777777" w:rsidR="00C635C1" w:rsidRDefault="00C635C1" w:rsidP="00C635C1">
      <w:pPr>
        <w:ind w:right="-828"/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sz w:val="28"/>
          <w:szCs w:val="28"/>
        </w:rPr>
        <w:t xml:space="preserve">    </w:t>
      </w:r>
      <w:r w:rsidR="00BE4C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ROMÂNIA</w:t>
      </w:r>
    </w:p>
    <w:p w14:paraId="03F678FD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18C3696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1B16E692" w14:textId="7DBF458D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937828">
        <w:rPr>
          <w:b/>
          <w:sz w:val="28"/>
          <w:szCs w:val="28"/>
        </w:rPr>
        <w:t xml:space="preserve"> </w:t>
      </w:r>
      <w:r w:rsidR="00B84DAD">
        <w:rPr>
          <w:b/>
          <w:sz w:val="28"/>
          <w:szCs w:val="28"/>
        </w:rPr>
        <w:t>U</w:t>
      </w:r>
      <w:r w:rsidR="00937828">
        <w:rPr>
          <w:b/>
          <w:sz w:val="28"/>
          <w:szCs w:val="28"/>
        </w:rPr>
        <w:t xml:space="preserve"> </w:t>
      </w:r>
      <w:r w:rsidR="00B84DAD">
        <w:rPr>
          <w:b/>
          <w:sz w:val="28"/>
          <w:szCs w:val="28"/>
        </w:rPr>
        <w:t>L</w:t>
      </w:r>
    </w:p>
    <w:p w14:paraId="60FDA1C7" w14:textId="74721C9C" w:rsidR="006E27AC" w:rsidRDefault="006169A6" w:rsidP="00C635C1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 w:rsidR="00B84DAD">
        <w:rPr>
          <w:b/>
          <w:sz w:val="28"/>
          <w:szCs w:val="28"/>
        </w:rPr>
        <w:t>Nr.</w:t>
      </w:r>
      <w:r w:rsidR="00907D04">
        <w:rPr>
          <w:b/>
          <w:sz w:val="28"/>
          <w:szCs w:val="28"/>
        </w:rPr>
        <w:t xml:space="preserve"> </w:t>
      </w:r>
      <w:r w:rsidR="00B9571A">
        <w:rPr>
          <w:b/>
          <w:sz w:val="28"/>
          <w:szCs w:val="28"/>
        </w:rPr>
        <w:t>83</w:t>
      </w:r>
      <w:r w:rsidR="00B84DAD">
        <w:rPr>
          <w:b/>
          <w:sz w:val="28"/>
          <w:szCs w:val="28"/>
        </w:rPr>
        <w:t>/1</w:t>
      </w:r>
      <w:r w:rsidR="00F81F89">
        <w:rPr>
          <w:b/>
          <w:sz w:val="28"/>
          <w:szCs w:val="28"/>
        </w:rPr>
        <w:t>1050</w:t>
      </w:r>
      <w:r w:rsidR="00B84DAD">
        <w:rPr>
          <w:b/>
          <w:sz w:val="28"/>
          <w:szCs w:val="28"/>
        </w:rPr>
        <w:t>/</w:t>
      </w:r>
      <w:r w:rsidR="00F81F89">
        <w:rPr>
          <w:b/>
          <w:sz w:val="28"/>
          <w:szCs w:val="28"/>
        </w:rPr>
        <w:t>2</w:t>
      </w:r>
      <w:r w:rsidR="00B9571A">
        <w:rPr>
          <w:b/>
          <w:sz w:val="28"/>
          <w:szCs w:val="28"/>
        </w:rPr>
        <w:t>1</w:t>
      </w:r>
      <w:r w:rsidR="00F81F89">
        <w:rPr>
          <w:b/>
          <w:sz w:val="28"/>
          <w:szCs w:val="28"/>
        </w:rPr>
        <w:t>.0</w:t>
      </w:r>
      <w:r w:rsidR="00B9571A">
        <w:rPr>
          <w:b/>
          <w:sz w:val="28"/>
          <w:szCs w:val="28"/>
        </w:rPr>
        <w:t>5</w:t>
      </w:r>
      <w:r w:rsidR="00F81F89">
        <w:rPr>
          <w:b/>
          <w:sz w:val="28"/>
          <w:szCs w:val="28"/>
        </w:rPr>
        <w:t>.202</w:t>
      </w:r>
      <w:r w:rsidR="00B9571A">
        <w:rPr>
          <w:b/>
          <w:sz w:val="28"/>
          <w:szCs w:val="28"/>
        </w:rPr>
        <w:t>6</w:t>
      </w:r>
    </w:p>
    <w:p w14:paraId="75929496" w14:textId="77777777" w:rsidR="00907D04" w:rsidRDefault="00907D04" w:rsidP="00C635C1">
      <w:pPr>
        <w:ind w:right="-828"/>
        <w:jc w:val="both"/>
        <w:rPr>
          <w:b/>
          <w:sz w:val="28"/>
          <w:szCs w:val="28"/>
        </w:rPr>
      </w:pPr>
    </w:p>
    <w:p w14:paraId="3CD81A3C" w14:textId="77777777" w:rsidR="00025E1E" w:rsidRDefault="00025E1E" w:rsidP="00C635C1">
      <w:pPr>
        <w:ind w:right="-828"/>
        <w:jc w:val="both"/>
        <w:rPr>
          <w:b/>
          <w:sz w:val="28"/>
          <w:szCs w:val="28"/>
        </w:rPr>
      </w:pPr>
    </w:p>
    <w:p w14:paraId="7D342F6C" w14:textId="77777777" w:rsidR="00C635C1" w:rsidRPr="00927173" w:rsidRDefault="004A6BF3" w:rsidP="00C635C1">
      <w:pPr>
        <w:ind w:right="-828"/>
        <w:jc w:val="center"/>
        <w:rPr>
          <w:b/>
          <w:sz w:val="28"/>
          <w:szCs w:val="28"/>
          <w:u w:val="single"/>
        </w:rPr>
      </w:pPr>
      <w:r w:rsidRPr="00927173">
        <w:rPr>
          <w:b/>
          <w:sz w:val="28"/>
          <w:szCs w:val="28"/>
          <w:u w:val="single"/>
        </w:rPr>
        <w:t>R E F E R A T   D E   A P R O B A R</w:t>
      </w:r>
      <w:r w:rsidR="00C635C1" w:rsidRPr="00927173">
        <w:rPr>
          <w:b/>
          <w:sz w:val="28"/>
          <w:szCs w:val="28"/>
          <w:u w:val="single"/>
        </w:rPr>
        <w:t xml:space="preserve"> E</w:t>
      </w:r>
    </w:p>
    <w:p w14:paraId="560C4429" w14:textId="6E2E3C04" w:rsidR="000C742C" w:rsidRPr="00927173" w:rsidRDefault="00927173" w:rsidP="001F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0C742C" w:rsidRPr="00927173">
        <w:rPr>
          <w:b/>
          <w:sz w:val="28"/>
          <w:szCs w:val="28"/>
        </w:rPr>
        <w:t>aprobarea achit</w:t>
      </w:r>
      <w:r w:rsidR="006E27AC" w:rsidRPr="00927173">
        <w:rPr>
          <w:b/>
          <w:sz w:val="28"/>
          <w:szCs w:val="28"/>
        </w:rPr>
        <w:t xml:space="preserve">ării cotizaţiei pentru </w:t>
      </w:r>
      <w:r w:rsidR="00B84DAD">
        <w:rPr>
          <w:b/>
          <w:sz w:val="28"/>
          <w:szCs w:val="28"/>
        </w:rPr>
        <w:t>anul 202</w:t>
      </w:r>
      <w:r w:rsidR="00B9571A">
        <w:rPr>
          <w:b/>
          <w:sz w:val="28"/>
          <w:szCs w:val="28"/>
        </w:rPr>
        <w:t>6</w:t>
      </w:r>
      <w:r w:rsidR="000C742C" w:rsidRPr="00927173">
        <w:rPr>
          <w:b/>
          <w:sz w:val="28"/>
          <w:szCs w:val="28"/>
        </w:rPr>
        <w:t xml:space="preserve"> datorată de către Municipi</w:t>
      </w:r>
      <w:r>
        <w:rPr>
          <w:b/>
          <w:sz w:val="28"/>
          <w:szCs w:val="28"/>
        </w:rPr>
        <w:t>ul Brad</w:t>
      </w:r>
      <w:r w:rsidR="00EB30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EB30D3">
        <w:rPr>
          <w:b/>
          <w:sz w:val="28"/>
          <w:szCs w:val="28"/>
        </w:rPr>
        <w:t>,</w:t>
      </w:r>
      <w:r w:rsidR="000C742C" w:rsidRPr="00927173">
        <w:rPr>
          <w:b/>
          <w:sz w:val="28"/>
          <w:szCs w:val="28"/>
        </w:rPr>
        <w:t xml:space="preserve"> Asociaţiei de Dezvoltare Intercomunitară </w:t>
      </w:r>
      <w:r w:rsidR="00907D04" w:rsidRPr="00DD6018">
        <w:rPr>
          <w:b/>
          <w:i/>
          <w:iCs/>
          <w:sz w:val="28"/>
          <w:szCs w:val="28"/>
        </w:rPr>
        <w:t>”</w:t>
      </w:r>
      <w:r w:rsidR="000C742C" w:rsidRPr="00DD6018">
        <w:rPr>
          <w:b/>
          <w:i/>
          <w:iCs/>
          <w:sz w:val="28"/>
          <w:szCs w:val="28"/>
        </w:rPr>
        <w:t>Serviciul judeţean pentru ocrotirea animalelor</w:t>
      </w:r>
      <w:r w:rsidR="005B5DC4" w:rsidRPr="00DD6018">
        <w:rPr>
          <w:b/>
          <w:i/>
          <w:iCs/>
          <w:sz w:val="28"/>
          <w:szCs w:val="28"/>
        </w:rPr>
        <w:t xml:space="preserve"> fără stăpân”</w:t>
      </w:r>
      <w:r w:rsidR="000C742C" w:rsidRPr="00927173">
        <w:rPr>
          <w:b/>
          <w:sz w:val="28"/>
          <w:szCs w:val="28"/>
        </w:rPr>
        <w:t>, judeţul Hunedoara</w:t>
      </w:r>
    </w:p>
    <w:p w14:paraId="2F9FB189" w14:textId="77777777" w:rsidR="001F7312" w:rsidRDefault="001F7312" w:rsidP="001F7312">
      <w:pPr>
        <w:jc w:val="center"/>
        <w:rPr>
          <w:b/>
          <w:sz w:val="28"/>
          <w:szCs w:val="28"/>
        </w:rPr>
      </w:pPr>
    </w:p>
    <w:p w14:paraId="3420879A" w14:textId="77777777" w:rsidR="00907D04" w:rsidRDefault="00907D04" w:rsidP="001F7312">
      <w:pPr>
        <w:jc w:val="center"/>
        <w:rPr>
          <w:b/>
          <w:sz w:val="28"/>
          <w:szCs w:val="28"/>
        </w:rPr>
      </w:pPr>
    </w:p>
    <w:p w14:paraId="39DAD17C" w14:textId="77777777" w:rsidR="006C61F9" w:rsidRPr="000C742C" w:rsidRDefault="006C61F9" w:rsidP="001F7312">
      <w:pPr>
        <w:jc w:val="center"/>
        <w:rPr>
          <w:b/>
          <w:sz w:val="28"/>
          <w:szCs w:val="28"/>
        </w:rPr>
      </w:pPr>
    </w:p>
    <w:p w14:paraId="1C6AAA0A" w14:textId="5FE83FDD" w:rsidR="00C635C1" w:rsidRDefault="00C635C1" w:rsidP="006C61F9">
      <w:pPr>
        <w:spacing w:line="276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Prin Hotărârea Consiliului Local nr.</w:t>
      </w:r>
      <w:r w:rsidR="006169A6">
        <w:rPr>
          <w:sz w:val="28"/>
          <w:szCs w:val="28"/>
        </w:rPr>
        <w:t xml:space="preserve"> </w:t>
      </w:r>
      <w:r>
        <w:rPr>
          <w:sz w:val="28"/>
          <w:szCs w:val="28"/>
        </w:rPr>
        <w:t>48/2012</w:t>
      </w:r>
      <w:r w:rsidR="00D63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Municipiul Brad</w:t>
      </w:r>
      <w:r w:rsidR="006C61F9">
        <w:rPr>
          <w:sz w:val="28"/>
          <w:szCs w:val="28"/>
        </w:rPr>
        <w:t>,</w:t>
      </w:r>
      <w:r>
        <w:rPr>
          <w:sz w:val="28"/>
          <w:szCs w:val="28"/>
        </w:rPr>
        <w:t xml:space="preserve"> prin Consiliul Local</w:t>
      </w:r>
      <w:r w:rsidR="001F7312">
        <w:rPr>
          <w:sz w:val="28"/>
          <w:szCs w:val="28"/>
        </w:rPr>
        <w:t xml:space="preserve"> al Municipiului Brad</w:t>
      </w:r>
      <w:r w:rsidR="006C61F9">
        <w:rPr>
          <w:sz w:val="28"/>
          <w:szCs w:val="28"/>
        </w:rPr>
        <w:t>,</w:t>
      </w:r>
      <w:r>
        <w:rPr>
          <w:sz w:val="28"/>
          <w:szCs w:val="28"/>
        </w:rPr>
        <w:t xml:space="preserve"> a devenit membru al Asociaţiei de Dezvoltare Intercomunitară </w:t>
      </w:r>
      <w:r w:rsidR="00907D04">
        <w:rPr>
          <w:i/>
          <w:iCs/>
          <w:sz w:val="28"/>
          <w:szCs w:val="28"/>
        </w:rPr>
        <w:t>”</w:t>
      </w:r>
      <w:r w:rsidRPr="00F81F89">
        <w:rPr>
          <w:i/>
          <w:iCs/>
          <w:sz w:val="28"/>
          <w:szCs w:val="28"/>
        </w:rPr>
        <w:t>Serviciul judeţean pentru ocroti</w:t>
      </w:r>
      <w:r w:rsidR="005B5DC4" w:rsidRPr="00F81F89">
        <w:rPr>
          <w:i/>
          <w:iCs/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Hunedoara.</w:t>
      </w:r>
    </w:p>
    <w:p w14:paraId="430A103C" w14:textId="4FB06CB5" w:rsidR="00C635C1" w:rsidRDefault="00C635C1" w:rsidP="006C61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312" w:rsidRPr="001F7312">
        <w:rPr>
          <w:sz w:val="28"/>
          <w:szCs w:val="28"/>
        </w:rPr>
        <w:t xml:space="preserve">Ulterior, în scopul aplicării prevederilor Legii nr. 258/2013 pentru modificarea şi completarea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 privind aprobarea programului de gestionare a câinilor fără stăpân şi ale H</w:t>
      </w:r>
      <w:r w:rsidR="00EB30D3">
        <w:rPr>
          <w:sz w:val="28"/>
          <w:szCs w:val="28"/>
        </w:rPr>
        <w:t>otărârii Guvernului</w:t>
      </w:r>
      <w:r w:rsidR="001F7312" w:rsidRPr="001F7312">
        <w:rPr>
          <w:sz w:val="28"/>
          <w:szCs w:val="28"/>
        </w:rPr>
        <w:t xml:space="preserve"> nr. 1059/23.12.2013 pentru aprobarea Normelor metodologice de aplicare 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</w:t>
      </w:r>
      <w:r w:rsidR="004772E7">
        <w:rPr>
          <w:sz w:val="28"/>
          <w:szCs w:val="28"/>
        </w:rPr>
        <w:t xml:space="preserve"> </w:t>
      </w:r>
      <w:r w:rsidR="001F7312" w:rsidRPr="001F7312">
        <w:rPr>
          <w:sz w:val="28"/>
          <w:szCs w:val="28"/>
        </w:rPr>
        <w:t xml:space="preserve">privind aprobarea programului de gestionare a câinilor fără stăpân, prin Hotărârea Consiliului Local nr. 16/2014 s-a aprobat delegarea activităţii </w:t>
      </w:r>
      <w:r w:rsidR="00907D04">
        <w:rPr>
          <w:i/>
          <w:iCs/>
          <w:sz w:val="28"/>
          <w:szCs w:val="28"/>
        </w:rPr>
        <w:t>”</w:t>
      </w:r>
      <w:r w:rsidR="001F7312" w:rsidRPr="00F81F89">
        <w:rPr>
          <w:i/>
          <w:iCs/>
          <w:sz w:val="28"/>
          <w:szCs w:val="28"/>
        </w:rPr>
        <w:t>Serviciului de gestionare a câinilor fără stăpân”</w:t>
      </w:r>
      <w:r w:rsidR="001F7312" w:rsidRPr="001F7312">
        <w:rPr>
          <w:sz w:val="28"/>
          <w:szCs w:val="28"/>
        </w:rPr>
        <w:t xml:space="preserve"> Asociaţiei de Dezvoltare Intercomunitară </w:t>
      </w:r>
      <w:r w:rsidR="00907D04">
        <w:rPr>
          <w:i/>
          <w:iCs/>
          <w:sz w:val="28"/>
          <w:szCs w:val="28"/>
        </w:rPr>
        <w:t>”</w:t>
      </w:r>
      <w:r w:rsidR="001F7312" w:rsidRPr="00F81F89">
        <w:rPr>
          <w:i/>
          <w:iCs/>
          <w:sz w:val="28"/>
          <w:szCs w:val="28"/>
        </w:rPr>
        <w:t>Serviciul judeţean pentru ocrotirea animalelor fără stăpân”,</w:t>
      </w:r>
      <w:r w:rsidR="001F7312" w:rsidRPr="001F7312">
        <w:rPr>
          <w:sz w:val="28"/>
          <w:szCs w:val="28"/>
        </w:rPr>
        <w:t xml:space="preserve"> judeţul Hunedoara.</w:t>
      </w:r>
    </w:p>
    <w:p w14:paraId="741D9606" w14:textId="0738B131" w:rsidR="00C635C1" w:rsidRDefault="00C635C1" w:rsidP="006C61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828">
        <w:rPr>
          <w:sz w:val="28"/>
          <w:szCs w:val="28"/>
        </w:rPr>
        <w:t>Întrucât</w:t>
      </w:r>
      <w:r w:rsidR="006169A6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anul 2015, Consiliul Județean Hunedoara nu a putut susține integral din fonduri proprii funcționarea </w:t>
      </w:r>
      <w:r w:rsidR="006C61F9">
        <w:rPr>
          <w:sz w:val="28"/>
          <w:szCs w:val="28"/>
        </w:rPr>
        <w:t xml:space="preserve">acestei </w:t>
      </w:r>
      <w:r>
        <w:rPr>
          <w:sz w:val="28"/>
          <w:szCs w:val="28"/>
        </w:rPr>
        <w:t>asociații, s-a impus instituirea unei cotizații anuale pentru membri</w:t>
      </w:r>
      <w:r w:rsidR="00EB30D3">
        <w:rPr>
          <w:sz w:val="28"/>
          <w:szCs w:val="28"/>
        </w:rPr>
        <w:t>i</w:t>
      </w:r>
      <w:r>
        <w:rPr>
          <w:sz w:val="28"/>
          <w:szCs w:val="28"/>
        </w:rPr>
        <w:t xml:space="preserve"> asociați.</w:t>
      </w:r>
    </w:p>
    <w:p w14:paraId="32A05288" w14:textId="4B9B548D" w:rsidR="00F75617" w:rsidRPr="00F75617" w:rsidRDefault="00F75617" w:rsidP="00F75617">
      <w:pPr>
        <w:ind w:firstLine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47330A">
        <w:rPr>
          <w:sz w:val="28"/>
          <w:szCs w:val="28"/>
        </w:rPr>
        <w:t>Conform prevederilor art. 35 alin. (4) din Legea nr. 273/2006 privind finanţele publice locale, cu modificările şi completările ulterioare</w:t>
      </w:r>
      <w:r w:rsidRPr="0047330A">
        <w:rPr>
          <w:i/>
          <w:iCs/>
          <w:color w:val="000000"/>
          <w:sz w:val="28"/>
          <w:szCs w:val="28"/>
          <w:shd w:val="clear" w:color="auto" w:fill="FFFFFF"/>
        </w:rPr>
        <w:t xml:space="preserve"> ”Asociaţiile de dezvoltare comunitară se finanţează prin contribuţii din bugetele locale ale unităţilor administrativ-teritoriale membre [...]”</w:t>
      </w:r>
      <w:r w:rsidRPr="0047330A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</w:p>
    <w:p w14:paraId="2E116848" w14:textId="478E886E" w:rsidR="006169A6" w:rsidRDefault="00B0015B" w:rsidP="006C61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stabil</w:t>
      </w:r>
      <w:r w:rsidR="00B84DAD">
        <w:rPr>
          <w:sz w:val="28"/>
          <w:szCs w:val="28"/>
        </w:rPr>
        <w:t>irea cotizației pentru anul 202</w:t>
      </w:r>
      <w:r w:rsidR="00B9571A">
        <w:rPr>
          <w:sz w:val="28"/>
          <w:szCs w:val="28"/>
        </w:rPr>
        <w:t>6</w:t>
      </w:r>
      <w:r w:rsidR="00907D04">
        <w:rPr>
          <w:sz w:val="28"/>
          <w:szCs w:val="28"/>
        </w:rPr>
        <w:t>,</w:t>
      </w:r>
      <w:r w:rsidR="00B9571A">
        <w:rPr>
          <w:sz w:val="28"/>
          <w:szCs w:val="28"/>
        </w:rPr>
        <w:t xml:space="preserve"> </w:t>
      </w:r>
      <w:r>
        <w:rPr>
          <w:sz w:val="28"/>
          <w:szCs w:val="28"/>
        </w:rPr>
        <w:t>datorată de către Municipiul Bra</w:t>
      </w:r>
      <w:r w:rsidR="001F7312">
        <w:rPr>
          <w:sz w:val="28"/>
          <w:szCs w:val="28"/>
        </w:rPr>
        <w:t>d,</w:t>
      </w:r>
      <w:r>
        <w:rPr>
          <w:sz w:val="28"/>
          <w:szCs w:val="28"/>
        </w:rPr>
        <w:t xml:space="preserve"> în calitate de membru</w:t>
      </w:r>
      <w:r w:rsidR="00EB30D3">
        <w:rPr>
          <w:sz w:val="28"/>
          <w:szCs w:val="28"/>
        </w:rPr>
        <w:t>,</w:t>
      </w:r>
      <w:r>
        <w:rPr>
          <w:sz w:val="28"/>
          <w:szCs w:val="28"/>
        </w:rPr>
        <w:t xml:space="preserve"> Asociaţiei de Dezvoltare Intercomunitară </w:t>
      </w:r>
      <w:r w:rsidR="00907D04">
        <w:rPr>
          <w:i/>
          <w:iCs/>
          <w:sz w:val="28"/>
          <w:szCs w:val="28"/>
        </w:rPr>
        <w:t>”</w:t>
      </w:r>
      <w:r w:rsidRPr="00F81F89">
        <w:rPr>
          <w:i/>
          <w:iCs/>
          <w:sz w:val="28"/>
          <w:szCs w:val="28"/>
        </w:rPr>
        <w:t>Serviciul judeţean pentru ocroti</w:t>
      </w:r>
      <w:r w:rsidR="005B5DC4" w:rsidRPr="00F81F89">
        <w:rPr>
          <w:i/>
          <w:iCs/>
          <w:sz w:val="28"/>
          <w:szCs w:val="28"/>
        </w:rPr>
        <w:t>rea animalelor fără stăpân”</w:t>
      </w:r>
      <w:r w:rsidRPr="00F81F89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judeţul Hunedoara</w:t>
      </w:r>
      <w:r w:rsidR="001F7312">
        <w:rPr>
          <w:sz w:val="28"/>
          <w:szCs w:val="28"/>
        </w:rPr>
        <w:t>,</w:t>
      </w:r>
      <w:r>
        <w:rPr>
          <w:sz w:val="28"/>
          <w:szCs w:val="28"/>
        </w:rPr>
        <w:t xml:space="preserve"> s-a ținut cont de </w:t>
      </w:r>
      <w:r w:rsidR="00012C41">
        <w:rPr>
          <w:sz w:val="28"/>
          <w:szCs w:val="28"/>
        </w:rPr>
        <w:t>valoarea anual</w:t>
      </w:r>
      <w:r w:rsidR="008046FF">
        <w:rPr>
          <w:sz w:val="28"/>
          <w:szCs w:val="28"/>
        </w:rPr>
        <w:t>ă</w:t>
      </w:r>
      <w:r w:rsidR="00B84DAD">
        <w:rPr>
          <w:sz w:val="28"/>
          <w:szCs w:val="28"/>
        </w:rPr>
        <w:t xml:space="preserve"> a cotizaţiei în cuantum de </w:t>
      </w:r>
      <w:bookmarkStart w:id="0" w:name="_Hlk230328548"/>
      <w:r w:rsidR="00F81F89">
        <w:rPr>
          <w:sz w:val="28"/>
          <w:szCs w:val="28"/>
        </w:rPr>
        <w:t>15</w:t>
      </w:r>
      <w:r w:rsidR="00012C41">
        <w:rPr>
          <w:sz w:val="28"/>
          <w:szCs w:val="28"/>
        </w:rPr>
        <w:t xml:space="preserve"> lei/locuitor</w:t>
      </w:r>
      <w:r w:rsidR="00F81F89">
        <w:rPr>
          <w:sz w:val="28"/>
          <w:szCs w:val="28"/>
        </w:rPr>
        <w:t>/an</w:t>
      </w:r>
      <w:r w:rsidR="00937828">
        <w:rPr>
          <w:sz w:val="28"/>
          <w:szCs w:val="28"/>
        </w:rPr>
        <w:t>,</w:t>
      </w:r>
      <w:r w:rsidR="00012C41">
        <w:rPr>
          <w:sz w:val="28"/>
          <w:szCs w:val="28"/>
        </w:rPr>
        <w:t xml:space="preserve"> aprobată </w:t>
      </w:r>
      <w:r w:rsidR="00907D04">
        <w:rPr>
          <w:sz w:val="28"/>
          <w:szCs w:val="28"/>
        </w:rPr>
        <w:t>prin Hotărârea</w:t>
      </w:r>
      <w:r w:rsidR="00025E1E">
        <w:rPr>
          <w:sz w:val="28"/>
          <w:szCs w:val="28"/>
        </w:rPr>
        <w:t xml:space="preserve"> Adunării Generale a Asociație</w:t>
      </w:r>
      <w:r w:rsidR="00907D04">
        <w:rPr>
          <w:sz w:val="28"/>
          <w:szCs w:val="28"/>
        </w:rPr>
        <w:t xml:space="preserve"> nr. 1/202</w:t>
      </w:r>
      <w:r w:rsidR="00B9571A">
        <w:rPr>
          <w:sz w:val="28"/>
          <w:szCs w:val="28"/>
        </w:rPr>
        <w:t xml:space="preserve">6 pentru primul </w:t>
      </w:r>
      <w:bookmarkEnd w:id="0"/>
      <w:r w:rsidR="00B9571A">
        <w:rPr>
          <w:sz w:val="28"/>
          <w:szCs w:val="28"/>
        </w:rPr>
        <w:t>trimestru al anului 2026 și, respectiv,</w:t>
      </w:r>
      <w:r w:rsidR="00B9571A" w:rsidRPr="00B9571A">
        <w:rPr>
          <w:sz w:val="28"/>
          <w:szCs w:val="28"/>
        </w:rPr>
        <w:t xml:space="preserve"> </w:t>
      </w:r>
      <w:r w:rsidR="00B9571A">
        <w:rPr>
          <w:sz w:val="28"/>
          <w:szCs w:val="28"/>
        </w:rPr>
        <w:t>16 lei/locuitor/an, aprobată prin Hotărârea</w:t>
      </w:r>
      <w:r w:rsidR="00025E1E">
        <w:rPr>
          <w:sz w:val="28"/>
          <w:szCs w:val="28"/>
        </w:rPr>
        <w:t xml:space="preserve"> Adunării Generale a Asociației</w:t>
      </w:r>
      <w:r w:rsidR="00B9571A">
        <w:rPr>
          <w:sz w:val="28"/>
          <w:szCs w:val="28"/>
        </w:rPr>
        <w:t xml:space="preserve"> nr. </w:t>
      </w:r>
      <w:r w:rsidR="00025E1E">
        <w:rPr>
          <w:sz w:val="28"/>
          <w:szCs w:val="28"/>
        </w:rPr>
        <w:t>2</w:t>
      </w:r>
      <w:r w:rsidR="00B9571A">
        <w:rPr>
          <w:sz w:val="28"/>
          <w:szCs w:val="28"/>
        </w:rPr>
        <w:t>/</w:t>
      </w:r>
      <w:r w:rsidR="00025E1E">
        <w:rPr>
          <w:sz w:val="28"/>
          <w:szCs w:val="28"/>
        </w:rPr>
        <w:t>24.03.</w:t>
      </w:r>
      <w:r w:rsidR="00B9571A">
        <w:rPr>
          <w:sz w:val="28"/>
          <w:szCs w:val="28"/>
        </w:rPr>
        <w:t xml:space="preserve">2026 pentru </w:t>
      </w:r>
      <w:r w:rsidR="00025E1E">
        <w:rPr>
          <w:sz w:val="28"/>
          <w:szCs w:val="28"/>
        </w:rPr>
        <w:t>trimestrele II-IV ale anului 2026</w:t>
      </w:r>
      <w:r w:rsidR="00B0261E">
        <w:rPr>
          <w:sz w:val="28"/>
          <w:szCs w:val="28"/>
        </w:rPr>
        <w:t>,</w:t>
      </w:r>
      <w:r w:rsidR="0030781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precum și de datele</w:t>
      </w:r>
      <w:r w:rsidR="00C635C1">
        <w:rPr>
          <w:sz w:val="28"/>
          <w:szCs w:val="28"/>
        </w:rPr>
        <w:t xml:space="preserve"> furnizate de </w:t>
      </w:r>
      <w:r w:rsidR="00C85459">
        <w:rPr>
          <w:sz w:val="28"/>
          <w:szCs w:val="28"/>
        </w:rPr>
        <w:t xml:space="preserve">către </w:t>
      </w:r>
      <w:r w:rsidR="00C635C1">
        <w:rPr>
          <w:sz w:val="28"/>
          <w:szCs w:val="28"/>
        </w:rPr>
        <w:t xml:space="preserve">Direcția </w:t>
      </w:r>
      <w:r w:rsidR="00AD0318">
        <w:rPr>
          <w:sz w:val="28"/>
          <w:szCs w:val="28"/>
        </w:rPr>
        <w:t xml:space="preserve">Județeană de Statistică  Hunedoara din care reiese faptul că populația </w:t>
      </w:r>
      <w:r w:rsidR="001F7312">
        <w:rPr>
          <w:sz w:val="28"/>
          <w:szCs w:val="28"/>
        </w:rPr>
        <w:t>m</w:t>
      </w:r>
      <w:r w:rsidR="00AD0318">
        <w:rPr>
          <w:sz w:val="28"/>
          <w:szCs w:val="28"/>
        </w:rPr>
        <w:t>unicipiului Brad</w:t>
      </w:r>
      <w:r w:rsidR="00012C41">
        <w:rPr>
          <w:sz w:val="28"/>
          <w:szCs w:val="28"/>
        </w:rPr>
        <w:t>,</w:t>
      </w:r>
      <w:r w:rsidR="00AD0318">
        <w:rPr>
          <w:sz w:val="28"/>
          <w:szCs w:val="28"/>
        </w:rPr>
        <w:t xml:space="preserve"> după domiciliu</w:t>
      </w:r>
      <w:r w:rsidR="00012C41">
        <w:rPr>
          <w:sz w:val="28"/>
          <w:szCs w:val="28"/>
        </w:rPr>
        <w:t>,</w:t>
      </w:r>
      <w:r w:rsidR="007F470A">
        <w:rPr>
          <w:sz w:val="28"/>
          <w:szCs w:val="28"/>
        </w:rPr>
        <w:t xml:space="preserve"> la</w:t>
      </w:r>
      <w:r w:rsidR="00B84DAD">
        <w:rPr>
          <w:sz w:val="28"/>
          <w:szCs w:val="28"/>
        </w:rPr>
        <w:t xml:space="preserve"> data de 1 i</w:t>
      </w:r>
      <w:r w:rsidR="00B0261E">
        <w:rPr>
          <w:sz w:val="28"/>
          <w:szCs w:val="28"/>
        </w:rPr>
        <w:t>ulie 202</w:t>
      </w:r>
      <w:r w:rsidR="00025E1E">
        <w:rPr>
          <w:sz w:val="28"/>
          <w:szCs w:val="28"/>
        </w:rPr>
        <w:t>5</w:t>
      </w:r>
      <w:r w:rsidR="001F7312">
        <w:rPr>
          <w:sz w:val="28"/>
          <w:szCs w:val="28"/>
        </w:rPr>
        <w:t>,</w:t>
      </w:r>
      <w:r w:rsidR="008046FF">
        <w:rPr>
          <w:sz w:val="28"/>
          <w:szCs w:val="28"/>
        </w:rPr>
        <w:t xml:space="preserve"> este de </w:t>
      </w:r>
      <w:r w:rsidR="000A4DE1">
        <w:rPr>
          <w:sz w:val="28"/>
          <w:szCs w:val="28"/>
        </w:rPr>
        <w:t>14</w:t>
      </w:r>
      <w:r w:rsidR="00EB30D3">
        <w:rPr>
          <w:sz w:val="28"/>
          <w:szCs w:val="28"/>
        </w:rPr>
        <w:t>.</w:t>
      </w:r>
      <w:r w:rsidR="00025E1E">
        <w:rPr>
          <w:sz w:val="28"/>
          <w:szCs w:val="28"/>
        </w:rPr>
        <w:t>079</w:t>
      </w:r>
      <w:r w:rsidR="000A4DE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locuitori.</w:t>
      </w:r>
    </w:p>
    <w:p w14:paraId="1B8A0D49" w14:textId="60045E11" w:rsidR="00025E1E" w:rsidRPr="00025E1E" w:rsidRDefault="00EB30D3" w:rsidP="006C61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025E1E">
        <w:rPr>
          <w:sz w:val="28"/>
          <w:szCs w:val="28"/>
          <w:lang w:val="ro-RO"/>
        </w:rPr>
        <w:lastRenderedPageBreak/>
        <w:t>În contextul celor de mai sus</w:t>
      </w:r>
      <w:r w:rsidR="006169A6" w:rsidRPr="00025E1E">
        <w:rPr>
          <w:sz w:val="28"/>
          <w:szCs w:val="28"/>
          <w:lang w:val="ro-RO"/>
        </w:rPr>
        <w:t xml:space="preserve"> am inițiat prezentul proiect de hotărâre prin care am propus aprobarea </w:t>
      </w:r>
      <w:r w:rsidR="00907D04" w:rsidRPr="00025E1E">
        <w:rPr>
          <w:bCs/>
          <w:sz w:val="28"/>
          <w:szCs w:val="28"/>
          <w:lang w:val="ro-RO"/>
        </w:rPr>
        <w:t xml:space="preserve">achitării </w:t>
      </w:r>
      <w:r w:rsidR="00937828" w:rsidRPr="00025E1E">
        <w:rPr>
          <w:sz w:val="28"/>
          <w:szCs w:val="28"/>
          <w:lang w:val="ro-RO"/>
        </w:rPr>
        <w:t xml:space="preserve">cotizaţiei </w:t>
      </w:r>
      <w:r w:rsidR="00025E1E" w:rsidRPr="00025E1E">
        <w:rPr>
          <w:sz w:val="28"/>
          <w:szCs w:val="28"/>
          <w:lang w:val="ro-RO"/>
        </w:rPr>
        <w:t>p</w:t>
      </w:r>
      <w:r w:rsidR="00025E1E" w:rsidRPr="00025E1E">
        <w:rPr>
          <w:rFonts w:eastAsia="Times New Roman"/>
          <w:sz w:val="28"/>
          <w:szCs w:val="28"/>
          <w:lang w:val="ro-RO" w:eastAsia="ro-RO"/>
        </w:rPr>
        <w:t>entru anul 2026, de către Municipiul Brad, în calitate de membru, Asociaţiei de Dezvoltare Intercomunitară  ”</w:t>
      </w:r>
      <w:r w:rsidR="00025E1E" w:rsidRPr="00025E1E">
        <w:rPr>
          <w:rFonts w:eastAsia="Times New Roman"/>
          <w:i/>
          <w:iCs/>
          <w:sz w:val="28"/>
          <w:szCs w:val="28"/>
          <w:lang w:val="ro-RO" w:eastAsia="ro-RO"/>
        </w:rPr>
        <w:t>Serviciul judeţean pentru ocrotirea animalelor fără stăpân”</w:t>
      </w:r>
      <w:r w:rsidR="00025E1E" w:rsidRPr="00025E1E">
        <w:rPr>
          <w:rFonts w:eastAsia="Times New Roman"/>
          <w:sz w:val="28"/>
          <w:szCs w:val="28"/>
          <w:lang w:val="ro-RO" w:eastAsia="ro-RO"/>
        </w:rPr>
        <w:t>,  judeţul Hunedoara, după cum urmează:</w:t>
      </w:r>
    </w:p>
    <w:p w14:paraId="1A2C6324" w14:textId="35861527" w:rsidR="00025E1E" w:rsidRPr="00025E1E" w:rsidRDefault="00025E1E" w:rsidP="006C61F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C61F9">
        <w:rPr>
          <w:b/>
          <w:bCs/>
          <w:sz w:val="28"/>
          <w:szCs w:val="28"/>
        </w:rPr>
        <w:t>a)</w:t>
      </w:r>
      <w:r w:rsidRPr="00025E1E">
        <w:rPr>
          <w:sz w:val="28"/>
          <w:szCs w:val="28"/>
        </w:rPr>
        <w:t xml:space="preserve">  15 lei/locuitor, respectiv sum</w:t>
      </w:r>
      <w:r w:rsidR="00FE3628">
        <w:rPr>
          <w:sz w:val="28"/>
          <w:szCs w:val="28"/>
        </w:rPr>
        <w:t>a</w:t>
      </w:r>
      <w:r w:rsidRPr="00025E1E">
        <w:rPr>
          <w:sz w:val="28"/>
          <w:szCs w:val="28"/>
        </w:rPr>
        <w:t xml:space="preserve"> de </w:t>
      </w:r>
      <w:r w:rsidR="00FE3628">
        <w:rPr>
          <w:sz w:val="28"/>
          <w:szCs w:val="28"/>
        </w:rPr>
        <w:t>52.796,25</w:t>
      </w:r>
      <w:r w:rsidRPr="00025E1E">
        <w:rPr>
          <w:sz w:val="28"/>
          <w:szCs w:val="28"/>
        </w:rPr>
        <w:t xml:space="preserve"> lei, pentru trimestrul I  al anului 2026;</w:t>
      </w:r>
    </w:p>
    <w:p w14:paraId="33E429B4" w14:textId="7CABA30C" w:rsidR="00025E1E" w:rsidRPr="00025E1E" w:rsidRDefault="00025E1E" w:rsidP="006C61F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C61F9">
        <w:rPr>
          <w:b/>
          <w:bCs/>
          <w:sz w:val="28"/>
          <w:szCs w:val="28"/>
        </w:rPr>
        <w:t>b)</w:t>
      </w:r>
      <w:r w:rsidRPr="00025E1E">
        <w:rPr>
          <w:sz w:val="28"/>
          <w:szCs w:val="28"/>
        </w:rPr>
        <w:t xml:space="preserve"> 16 lei/locuitor, respectiv sum</w:t>
      </w:r>
      <w:r w:rsidR="00FE3628">
        <w:rPr>
          <w:sz w:val="28"/>
          <w:szCs w:val="28"/>
        </w:rPr>
        <w:t>a</w:t>
      </w:r>
      <w:r w:rsidRPr="00025E1E">
        <w:rPr>
          <w:sz w:val="28"/>
          <w:szCs w:val="28"/>
        </w:rPr>
        <w:t xml:space="preserve"> de </w:t>
      </w:r>
      <w:r w:rsidR="00FE3628">
        <w:rPr>
          <w:sz w:val="28"/>
          <w:szCs w:val="28"/>
        </w:rPr>
        <w:t xml:space="preserve">168.948 </w:t>
      </w:r>
      <w:r w:rsidRPr="00025E1E">
        <w:rPr>
          <w:sz w:val="28"/>
          <w:szCs w:val="28"/>
        </w:rPr>
        <w:t>lei, pentru trimestrele II - IV  ale anului 2026</w:t>
      </w:r>
      <w:r w:rsidR="00FE3628">
        <w:rPr>
          <w:sz w:val="28"/>
          <w:szCs w:val="28"/>
        </w:rPr>
        <w:t>.</w:t>
      </w:r>
    </w:p>
    <w:p w14:paraId="0E071A02" w14:textId="5320BF1F" w:rsidR="00C635C1" w:rsidRPr="00025E1E" w:rsidRDefault="006169A6" w:rsidP="006C61F9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es-ES_tradnl"/>
        </w:rPr>
      </w:pPr>
      <w:r w:rsidRPr="00025E1E">
        <w:rPr>
          <w:sz w:val="28"/>
          <w:szCs w:val="28"/>
          <w:lang w:val="es-ES_tradnl"/>
        </w:rPr>
        <w:t xml:space="preserve">Precizez că </w:t>
      </w:r>
      <w:r w:rsidR="00C635C1" w:rsidRPr="00025E1E">
        <w:rPr>
          <w:sz w:val="28"/>
          <w:szCs w:val="28"/>
          <w:lang w:val="es-ES_tradnl"/>
        </w:rPr>
        <w:t>decontarea acestor cheltuieli se face</w:t>
      </w:r>
      <w:r w:rsidRPr="00025E1E">
        <w:rPr>
          <w:sz w:val="28"/>
          <w:szCs w:val="28"/>
          <w:lang w:val="es-ES_tradnl"/>
        </w:rPr>
        <w:t xml:space="preserve"> din bugetul local,</w:t>
      </w:r>
      <w:r w:rsidR="00C635C1" w:rsidRPr="00025E1E">
        <w:rPr>
          <w:sz w:val="28"/>
          <w:szCs w:val="28"/>
          <w:lang w:val="es-ES_tradnl"/>
        </w:rPr>
        <w:t xml:space="preserve"> de la capitolul bugetar 51.02. </w:t>
      </w:r>
      <w:r w:rsidR="00C635C1" w:rsidRPr="00025E1E">
        <w:rPr>
          <w:i/>
          <w:iCs/>
          <w:sz w:val="28"/>
          <w:szCs w:val="28"/>
          <w:lang w:val="es-ES_tradnl"/>
        </w:rPr>
        <w:t>”Autorităţi publice ”</w:t>
      </w:r>
      <w:r w:rsidRPr="00025E1E">
        <w:rPr>
          <w:sz w:val="28"/>
          <w:szCs w:val="28"/>
          <w:lang w:val="es-ES_tradnl"/>
        </w:rPr>
        <w:t>,</w:t>
      </w:r>
      <w:r w:rsidR="00C635C1" w:rsidRPr="00025E1E">
        <w:rPr>
          <w:sz w:val="28"/>
          <w:szCs w:val="28"/>
          <w:lang w:val="es-ES_tradnl"/>
        </w:rPr>
        <w:t xml:space="preserve"> cu încadrarea în limita creditelor bugetare aprobate.</w:t>
      </w:r>
    </w:p>
    <w:p w14:paraId="38812701" w14:textId="7EAA7F0D" w:rsidR="00B9571A" w:rsidRPr="00025E1E" w:rsidRDefault="00C635C1" w:rsidP="006C61F9">
      <w:pPr>
        <w:spacing w:line="276" w:lineRule="auto"/>
        <w:ind w:firstLine="708"/>
        <w:jc w:val="both"/>
        <w:rPr>
          <w:sz w:val="28"/>
          <w:szCs w:val="28"/>
        </w:rPr>
      </w:pPr>
      <w:r w:rsidRPr="00025E1E">
        <w:rPr>
          <w:sz w:val="28"/>
          <w:szCs w:val="28"/>
        </w:rPr>
        <w:t xml:space="preserve">Invoc în susţinerea prezentului proiect de hotărâre prevederile </w:t>
      </w:r>
      <w:r w:rsidR="00B9571A" w:rsidRPr="00025E1E">
        <w:rPr>
          <w:sz w:val="28"/>
          <w:szCs w:val="28"/>
        </w:rPr>
        <w:t>art. 3 alin. (2), art. 20 alin. (1) lit. h) și art. 35 alin. (4) și alin. (6) din Legea nr. 273/2006 privind finanțele publice locale, cu modificările şi completările ulterioare</w:t>
      </w:r>
      <w:r w:rsidR="00025E1E" w:rsidRPr="00025E1E">
        <w:rPr>
          <w:sz w:val="28"/>
          <w:szCs w:val="28"/>
        </w:rPr>
        <w:t xml:space="preserve">, ale </w:t>
      </w:r>
      <w:r w:rsidR="00B9571A" w:rsidRPr="00025E1E">
        <w:rPr>
          <w:sz w:val="28"/>
          <w:szCs w:val="28"/>
        </w:rPr>
        <w:t>art. 10 din Legea nr. 51/2006 a serviciilor comunitare de utilităţi publice, republicată, cu modificările şi completările ulterioare</w:t>
      </w:r>
      <w:r w:rsidR="00025E1E" w:rsidRPr="00025E1E">
        <w:rPr>
          <w:sz w:val="28"/>
          <w:szCs w:val="28"/>
        </w:rPr>
        <w:t xml:space="preserve">, ale </w:t>
      </w:r>
      <w:r w:rsidR="00B9571A" w:rsidRPr="00025E1E">
        <w:rPr>
          <w:sz w:val="28"/>
          <w:szCs w:val="28"/>
        </w:rPr>
        <w:t>art. 46 alin. (1) lit. a) din O.G. nr. 26/2000 cu privire la asociaţii şi fundaţii, cu modificările şi completările ulterioare</w:t>
      </w:r>
      <w:r w:rsidR="00025E1E" w:rsidRPr="00025E1E">
        <w:rPr>
          <w:sz w:val="28"/>
          <w:szCs w:val="28"/>
        </w:rPr>
        <w:t xml:space="preserve">, ale </w:t>
      </w:r>
      <w:r w:rsidR="00B9571A" w:rsidRPr="00025E1E">
        <w:rPr>
          <w:sz w:val="28"/>
          <w:szCs w:val="28"/>
        </w:rPr>
        <w:t>Hotărâr</w:t>
      </w:r>
      <w:r w:rsidR="00025E1E" w:rsidRPr="00025E1E">
        <w:rPr>
          <w:sz w:val="28"/>
          <w:szCs w:val="28"/>
        </w:rPr>
        <w:t>ii</w:t>
      </w:r>
      <w:r w:rsidR="00B9571A" w:rsidRPr="00025E1E">
        <w:rPr>
          <w:sz w:val="28"/>
          <w:szCs w:val="28"/>
        </w:rPr>
        <w:t xml:space="preserve"> Consiliului Local nr. 116/2008</w:t>
      </w:r>
      <w:r w:rsidR="00025E1E" w:rsidRPr="00025E1E">
        <w:rPr>
          <w:sz w:val="28"/>
          <w:szCs w:val="28"/>
        </w:rPr>
        <w:t xml:space="preserve">, ale </w:t>
      </w:r>
      <w:r w:rsidR="00B9571A" w:rsidRPr="00025E1E">
        <w:rPr>
          <w:sz w:val="28"/>
          <w:szCs w:val="28"/>
        </w:rPr>
        <w:t>art. 129 alin. (1), alin. (2) lit. d), alin. (7) lit. n) și  lit. s) din O.U.G. nr. 57/2019 privind Codul administrativ, cu modificările și completările ulterioare</w:t>
      </w:r>
      <w:r w:rsidR="00025E1E" w:rsidRPr="00025E1E">
        <w:rPr>
          <w:sz w:val="28"/>
          <w:szCs w:val="28"/>
        </w:rPr>
        <w:t xml:space="preserve">, precum și ale </w:t>
      </w:r>
      <w:r w:rsidR="00B9571A" w:rsidRPr="00025E1E">
        <w:rPr>
          <w:sz w:val="28"/>
          <w:szCs w:val="28"/>
        </w:rPr>
        <w:t> Leg</w:t>
      </w:r>
      <w:r w:rsidR="00025E1E" w:rsidRPr="00025E1E">
        <w:rPr>
          <w:sz w:val="28"/>
          <w:szCs w:val="28"/>
        </w:rPr>
        <w:t>ii</w:t>
      </w:r>
      <w:r w:rsidR="00B9571A" w:rsidRPr="00025E1E">
        <w:rPr>
          <w:sz w:val="28"/>
          <w:szCs w:val="28"/>
        </w:rPr>
        <w:t xml:space="preserve"> nr. 554/2004 a contenciosului administrativ, cu modificările și completările ulterioare</w:t>
      </w:r>
      <w:r w:rsidR="006C61F9">
        <w:rPr>
          <w:sz w:val="28"/>
          <w:szCs w:val="28"/>
        </w:rPr>
        <w:t>.</w:t>
      </w:r>
    </w:p>
    <w:p w14:paraId="2F17166E" w14:textId="77777777" w:rsidR="00B9571A" w:rsidRPr="00025E1E" w:rsidRDefault="00B9571A" w:rsidP="00C635C1">
      <w:pPr>
        <w:ind w:firstLine="708"/>
        <w:jc w:val="both"/>
        <w:rPr>
          <w:sz w:val="28"/>
          <w:szCs w:val="28"/>
        </w:rPr>
      </w:pPr>
    </w:p>
    <w:p w14:paraId="3E652A6C" w14:textId="77777777" w:rsidR="00B9571A" w:rsidRDefault="00B9571A" w:rsidP="00C635C1">
      <w:pPr>
        <w:ind w:firstLine="708"/>
        <w:jc w:val="both"/>
        <w:rPr>
          <w:sz w:val="28"/>
          <w:szCs w:val="28"/>
        </w:rPr>
      </w:pPr>
    </w:p>
    <w:p w14:paraId="7DBD1E03" w14:textId="77777777" w:rsidR="00C635C1" w:rsidRDefault="00C635C1" w:rsidP="00AD0318">
      <w:pPr>
        <w:ind w:right="-8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5B356129" w14:textId="77777777" w:rsidR="00C635C1" w:rsidRDefault="00C635C1" w:rsidP="00907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9DD3657" w14:textId="77777777" w:rsidR="000C742C" w:rsidRPr="00410443" w:rsidRDefault="00C635C1" w:rsidP="00907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8046FF">
        <w:rPr>
          <w:b/>
          <w:sz w:val="28"/>
          <w:szCs w:val="28"/>
        </w:rPr>
        <w:t>CAZACU</w:t>
      </w:r>
    </w:p>
    <w:sectPr w:rsidR="000C742C" w:rsidRPr="00410443" w:rsidSect="00025E1E">
      <w:pgSz w:w="11906" w:h="16838"/>
      <w:pgMar w:top="810" w:right="707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3243"/>
    <w:multiLevelType w:val="multilevel"/>
    <w:tmpl w:val="06B6C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38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C1"/>
    <w:rsid w:val="00012C41"/>
    <w:rsid w:val="0002263C"/>
    <w:rsid w:val="00025E1E"/>
    <w:rsid w:val="00044182"/>
    <w:rsid w:val="000655E8"/>
    <w:rsid w:val="000A4DE1"/>
    <w:rsid w:val="000C42BC"/>
    <w:rsid w:val="000C742C"/>
    <w:rsid w:val="000E26B7"/>
    <w:rsid w:val="000E65DE"/>
    <w:rsid w:val="000F585C"/>
    <w:rsid w:val="001044F4"/>
    <w:rsid w:val="0010754F"/>
    <w:rsid w:val="00121D2F"/>
    <w:rsid w:val="00132186"/>
    <w:rsid w:val="00143C73"/>
    <w:rsid w:val="001651B2"/>
    <w:rsid w:val="001837D4"/>
    <w:rsid w:val="001A13B0"/>
    <w:rsid w:val="001B333A"/>
    <w:rsid w:val="001F3745"/>
    <w:rsid w:val="001F7312"/>
    <w:rsid w:val="00247DDF"/>
    <w:rsid w:val="00284096"/>
    <w:rsid w:val="002D7C98"/>
    <w:rsid w:val="002E27B8"/>
    <w:rsid w:val="00306B8E"/>
    <w:rsid w:val="00307811"/>
    <w:rsid w:val="00363800"/>
    <w:rsid w:val="003C1DDD"/>
    <w:rsid w:val="003F6573"/>
    <w:rsid w:val="00410443"/>
    <w:rsid w:val="004248A8"/>
    <w:rsid w:val="00474FB8"/>
    <w:rsid w:val="004772E7"/>
    <w:rsid w:val="004A6BF3"/>
    <w:rsid w:val="00517A5B"/>
    <w:rsid w:val="0053187E"/>
    <w:rsid w:val="005327BD"/>
    <w:rsid w:val="005342C5"/>
    <w:rsid w:val="005874A1"/>
    <w:rsid w:val="005879F2"/>
    <w:rsid w:val="005B5DC4"/>
    <w:rsid w:val="005D0B0D"/>
    <w:rsid w:val="005E3681"/>
    <w:rsid w:val="00605206"/>
    <w:rsid w:val="006169A6"/>
    <w:rsid w:val="00646C6E"/>
    <w:rsid w:val="006A3295"/>
    <w:rsid w:val="006A3A44"/>
    <w:rsid w:val="006C51A1"/>
    <w:rsid w:val="006C61F9"/>
    <w:rsid w:val="006E27AC"/>
    <w:rsid w:val="00735B8D"/>
    <w:rsid w:val="007451CD"/>
    <w:rsid w:val="007C02BC"/>
    <w:rsid w:val="007C2BC6"/>
    <w:rsid w:val="007D6CBF"/>
    <w:rsid w:val="007E3E75"/>
    <w:rsid w:val="007F470A"/>
    <w:rsid w:val="008046FF"/>
    <w:rsid w:val="00836655"/>
    <w:rsid w:val="00896305"/>
    <w:rsid w:val="008B6C13"/>
    <w:rsid w:val="008F0E7F"/>
    <w:rsid w:val="009020F7"/>
    <w:rsid w:val="00907D04"/>
    <w:rsid w:val="00927173"/>
    <w:rsid w:val="00937828"/>
    <w:rsid w:val="00942C41"/>
    <w:rsid w:val="00975CC1"/>
    <w:rsid w:val="009B2620"/>
    <w:rsid w:val="00A22EB1"/>
    <w:rsid w:val="00A2686E"/>
    <w:rsid w:val="00A417BF"/>
    <w:rsid w:val="00A80101"/>
    <w:rsid w:val="00AA1E18"/>
    <w:rsid w:val="00AD0318"/>
    <w:rsid w:val="00B0015B"/>
    <w:rsid w:val="00B0261E"/>
    <w:rsid w:val="00B0455B"/>
    <w:rsid w:val="00B46E3F"/>
    <w:rsid w:val="00B60EB8"/>
    <w:rsid w:val="00B84DAD"/>
    <w:rsid w:val="00B87ED9"/>
    <w:rsid w:val="00B9571A"/>
    <w:rsid w:val="00BA5625"/>
    <w:rsid w:val="00BE4C00"/>
    <w:rsid w:val="00C635C1"/>
    <w:rsid w:val="00C65EB3"/>
    <w:rsid w:val="00C67622"/>
    <w:rsid w:val="00C85459"/>
    <w:rsid w:val="00C873CE"/>
    <w:rsid w:val="00CB045A"/>
    <w:rsid w:val="00CB1BF9"/>
    <w:rsid w:val="00D06FC6"/>
    <w:rsid w:val="00D110F8"/>
    <w:rsid w:val="00D30929"/>
    <w:rsid w:val="00D61C21"/>
    <w:rsid w:val="00D63C6E"/>
    <w:rsid w:val="00DD6018"/>
    <w:rsid w:val="00E01E0E"/>
    <w:rsid w:val="00E111DF"/>
    <w:rsid w:val="00E41A7B"/>
    <w:rsid w:val="00E64B1D"/>
    <w:rsid w:val="00EB30D3"/>
    <w:rsid w:val="00F526A6"/>
    <w:rsid w:val="00F53ACF"/>
    <w:rsid w:val="00F75617"/>
    <w:rsid w:val="00F81F89"/>
    <w:rsid w:val="00FB3B82"/>
    <w:rsid w:val="00FC442E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775B"/>
  <w15:docId w15:val="{2B8E03C0-93E8-4888-8DAB-A10706B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635C1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locked/>
    <w:rsid w:val="000C742C"/>
    <w:rPr>
      <w:sz w:val="24"/>
      <w:szCs w:val="24"/>
    </w:rPr>
  </w:style>
  <w:style w:type="paragraph" w:styleId="Corptext">
    <w:name w:val="Body Text"/>
    <w:basedOn w:val="Normal"/>
    <w:link w:val="CorptextCaracter"/>
    <w:rsid w:val="000C742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0C742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3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615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2021-04-16T09:16:00Z</cp:lastPrinted>
  <dcterms:created xsi:type="dcterms:W3CDTF">2026-05-21T14:26:00Z</dcterms:created>
  <dcterms:modified xsi:type="dcterms:W3CDTF">2026-05-22T07:47:00Z</dcterms:modified>
</cp:coreProperties>
</file>