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084" w:rsidRDefault="00B46EC0" w:rsidP="00873084">
      <w:pPr>
        <w:spacing w:after="0"/>
        <w:ind w:right="-665"/>
        <w:jc w:val="both"/>
        <w:rPr>
          <w:rFonts w:ascii="Liberation Serif" w:hAnsi="Liberation Serif" w:cs="Mangal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873084">
        <w:rPr>
          <w:rFonts w:ascii="Times New Roman" w:hAnsi="Times New Roman" w:cs="Times New Roman"/>
          <w:b/>
          <w:sz w:val="28"/>
          <w:szCs w:val="28"/>
        </w:rPr>
        <w:t>ROMÂNIA</w:t>
      </w:r>
    </w:p>
    <w:p w:rsidR="00873084" w:rsidRDefault="00873084" w:rsidP="00873084">
      <w:pPr>
        <w:pStyle w:val="Heading6"/>
        <w:numPr>
          <w:ilvl w:val="5"/>
          <w:numId w:val="1"/>
        </w:numPr>
        <w:ind w:right="-900"/>
        <w:jc w:val="left"/>
      </w:pPr>
      <w:r>
        <w:rPr>
          <w:rFonts w:ascii="Times New Roman" w:hAnsi="Times New Roman" w:cs="Times New Roman"/>
          <w:szCs w:val="28"/>
        </w:rPr>
        <w:t>JUDEŢUL HUNEDOARA</w:t>
      </w:r>
    </w:p>
    <w:p w:rsidR="00873084" w:rsidRDefault="00873084" w:rsidP="00873084">
      <w:pPr>
        <w:pStyle w:val="Heading6"/>
        <w:numPr>
          <w:ilvl w:val="5"/>
          <w:numId w:val="1"/>
        </w:numPr>
        <w:ind w:right="-900"/>
        <w:jc w:val="left"/>
      </w:pPr>
      <w:r>
        <w:rPr>
          <w:rFonts w:ascii="Times New Roman" w:eastAsia="Times New Roman" w:hAnsi="Times New Roman" w:cs="Times New Roman"/>
          <w:szCs w:val="28"/>
        </w:rPr>
        <w:t xml:space="preserve">  </w:t>
      </w:r>
      <w:r>
        <w:rPr>
          <w:rFonts w:ascii="Times New Roman" w:hAnsi="Times New Roman" w:cs="Times New Roman"/>
          <w:szCs w:val="28"/>
        </w:rPr>
        <w:t>MUNICIPIUL  BRAD</w:t>
      </w:r>
    </w:p>
    <w:p w:rsidR="00873084" w:rsidRDefault="00873084" w:rsidP="00873084">
      <w:pPr>
        <w:pStyle w:val="Heading6"/>
        <w:numPr>
          <w:ilvl w:val="5"/>
          <w:numId w:val="1"/>
        </w:numPr>
        <w:ind w:right="-900"/>
        <w:jc w:val="left"/>
      </w:pPr>
      <w:r>
        <w:rPr>
          <w:rFonts w:ascii="Times New Roman" w:eastAsia="Times New Roman" w:hAnsi="Times New Roman" w:cs="Times New Roman"/>
          <w:szCs w:val="28"/>
        </w:rPr>
        <w:t xml:space="preserve">       </w:t>
      </w:r>
      <w:r>
        <w:rPr>
          <w:rFonts w:ascii="Times New Roman" w:hAnsi="Times New Roman" w:cs="Times New Roman"/>
          <w:szCs w:val="28"/>
        </w:rPr>
        <w:t>P R I M A R U L</w:t>
      </w:r>
    </w:p>
    <w:p w:rsidR="00873084" w:rsidRDefault="00B46EC0" w:rsidP="0087308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2E63">
        <w:rPr>
          <w:rFonts w:ascii="Times New Roman" w:hAnsi="Times New Roman" w:cs="Times New Roman"/>
          <w:b/>
          <w:sz w:val="28"/>
          <w:szCs w:val="28"/>
        </w:rPr>
        <w:t>Nr. 174</w:t>
      </w:r>
      <w:r w:rsidR="005E7C12">
        <w:rPr>
          <w:rFonts w:ascii="Times New Roman" w:hAnsi="Times New Roman" w:cs="Times New Roman"/>
          <w:b/>
          <w:sz w:val="28"/>
          <w:szCs w:val="28"/>
        </w:rPr>
        <w:t>/11829/29.10</w:t>
      </w:r>
      <w:r w:rsidR="00873084">
        <w:rPr>
          <w:rFonts w:ascii="Times New Roman" w:hAnsi="Times New Roman" w:cs="Times New Roman"/>
          <w:b/>
          <w:sz w:val="28"/>
          <w:szCs w:val="28"/>
        </w:rPr>
        <w:t>.2021</w:t>
      </w:r>
    </w:p>
    <w:p w:rsidR="00734054" w:rsidRDefault="00734054" w:rsidP="0087308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73084" w:rsidRDefault="00873084" w:rsidP="00873084">
      <w:pPr>
        <w:spacing w:after="0"/>
        <w:rPr>
          <w:rFonts w:ascii="Times New Roman" w:hAnsi="Times New Roman" w:cs="Times New Roman"/>
        </w:rPr>
      </w:pPr>
    </w:p>
    <w:p w:rsidR="00873084" w:rsidRPr="005E7C12" w:rsidRDefault="00873084" w:rsidP="00F82D91">
      <w:pPr>
        <w:spacing w:after="0"/>
        <w:jc w:val="both"/>
        <w:rPr>
          <w:rFonts w:ascii="Liberation Serif" w:hAnsi="Liberation Serif" w:cs="Mangal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5E7C12">
        <w:rPr>
          <w:rFonts w:ascii="Times New Roman" w:hAnsi="Times New Roman" w:cs="Times New Roman"/>
          <w:b/>
          <w:sz w:val="28"/>
          <w:szCs w:val="28"/>
          <w:u w:val="single"/>
        </w:rPr>
        <w:t xml:space="preserve">R E F E R A T  D E  A P R O B A R E </w:t>
      </w:r>
    </w:p>
    <w:p w:rsidR="005E7C12" w:rsidRPr="009C03F3" w:rsidRDefault="005E7C12" w:rsidP="007073E5">
      <w:pPr>
        <w:pStyle w:val="Heading2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bCs w:val="0"/>
          <w:iCs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privind desemnarea reprezentanților</w:t>
      </w:r>
      <w:r w:rsidRPr="009C03F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C03F3">
        <w:rPr>
          <w:rFonts w:ascii="Times New Roman" w:hAnsi="Times New Roman" w:cs="Times New Roman"/>
          <w:bCs w:val="0"/>
          <w:iCs/>
          <w:color w:val="auto"/>
          <w:sz w:val="28"/>
          <w:szCs w:val="28"/>
        </w:rPr>
        <w:t>Consiliului Local al Municipiului Brad pentru a face parte din Comisia de evaluare a probei de interviu din cadrul concursului pentru ocuparea funcțiilor de director adjunct la unitățile de învățământ preuniversitar de stat</w:t>
      </w:r>
      <w:r>
        <w:rPr>
          <w:rFonts w:ascii="Times New Roman" w:hAnsi="Times New Roman" w:cs="Times New Roman"/>
          <w:bCs w:val="0"/>
          <w:iCs/>
          <w:color w:val="auto"/>
          <w:sz w:val="28"/>
          <w:szCs w:val="28"/>
        </w:rPr>
        <w:t xml:space="preserve"> </w:t>
      </w:r>
      <w:r w:rsidRPr="009C03F3">
        <w:rPr>
          <w:rFonts w:ascii="Times New Roman" w:hAnsi="Times New Roman" w:cs="Times New Roman"/>
          <w:bCs w:val="0"/>
          <w:iCs/>
          <w:color w:val="auto"/>
          <w:sz w:val="28"/>
          <w:szCs w:val="28"/>
        </w:rPr>
        <w:t>din municipiul Brad</w:t>
      </w:r>
      <w:r w:rsidR="00614FE9">
        <w:rPr>
          <w:rFonts w:ascii="Times New Roman" w:hAnsi="Times New Roman" w:cs="Times New Roman"/>
          <w:bCs w:val="0"/>
          <w:iCs/>
          <w:color w:val="auto"/>
          <w:sz w:val="28"/>
          <w:szCs w:val="28"/>
        </w:rPr>
        <w:t xml:space="preserve"> – sesiunea 2022</w:t>
      </w:r>
    </w:p>
    <w:p w:rsidR="00734054" w:rsidRDefault="00734054" w:rsidP="007073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3084" w:rsidRDefault="00873084" w:rsidP="007073E5">
      <w:pPr>
        <w:spacing w:after="0" w:line="240" w:lineRule="auto"/>
        <w:ind w:right="89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14FE9" w:rsidRDefault="003E0478" w:rsidP="005E7C12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73084">
        <w:rPr>
          <w:rFonts w:ascii="Times New Roman" w:hAnsi="Times New Roman" w:cs="Times New Roman"/>
          <w:sz w:val="28"/>
          <w:szCs w:val="28"/>
        </w:rPr>
        <w:t xml:space="preserve">Prin Ordinul Ministrului Educației </w:t>
      </w:r>
      <w:r w:rsidR="007741FF">
        <w:rPr>
          <w:rFonts w:ascii="Times New Roman" w:hAnsi="Times New Roman" w:cs="Times New Roman"/>
          <w:sz w:val="28"/>
          <w:szCs w:val="28"/>
        </w:rPr>
        <w:t xml:space="preserve">Naționale </w:t>
      </w:r>
      <w:r>
        <w:rPr>
          <w:rFonts w:ascii="Times New Roman" w:hAnsi="Times New Roman" w:cs="Times New Roman"/>
          <w:sz w:val="28"/>
          <w:szCs w:val="28"/>
        </w:rPr>
        <w:t>nr. 4597 din 6</w:t>
      </w:r>
      <w:r w:rsidR="00F82D91">
        <w:rPr>
          <w:rFonts w:ascii="Times New Roman" w:hAnsi="Times New Roman" w:cs="Times New Roman"/>
          <w:sz w:val="28"/>
          <w:szCs w:val="28"/>
        </w:rPr>
        <w:t xml:space="preserve"> august </w:t>
      </w:r>
      <w:r w:rsidR="00873084">
        <w:rPr>
          <w:rFonts w:ascii="Times New Roman" w:hAnsi="Times New Roman" w:cs="Times New Roman"/>
          <w:sz w:val="28"/>
          <w:szCs w:val="28"/>
        </w:rPr>
        <w:t>2021</w:t>
      </w:r>
      <w:r w:rsidR="007C54C2">
        <w:rPr>
          <w:rFonts w:ascii="Times New Roman" w:hAnsi="Times New Roman" w:cs="Times New Roman"/>
          <w:sz w:val="28"/>
          <w:szCs w:val="28"/>
        </w:rPr>
        <w:t xml:space="preserve">, cu modificările și completările ulterioare, </w:t>
      </w:r>
      <w:r w:rsidR="00873084">
        <w:rPr>
          <w:rFonts w:ascii="Times New Roman" w:hAnsi="Times New Roman" w:cs="Times New Roman"/>
          <w:sz w:val="28"/>
          <w:szCs w:val="28"/>
        </w:rPr>
        <w:t xml:space="preserve">s-a aprobat </w:t>
      </w:r>
      <w:r>
        <w:rPr>
          <w:rFonts w:ascii="Times New Roman" w:hAnsi="Times New Roman" w:cs="Times New Roman"/>
          <w:sz w:val="28"/>
          <w:szCs w:val="28"/>
        </w:rPr>
        <w:t xml:space="preserve">Metodologia </w:t>
      </w:r>
      <w:r w:rsidRPr="003E0478">
        <w:rPr>
          <w:rFonts w:ascii="Times New Roman" w:hAnsi="Times New Roman" w:cs="Times New Roman"/>
          <w:sz w:val="28"/>
          <w:szCs w:val="28"/>
        </w:rPr>
        <w:t>p</w:t>
      </w:r>
      <w:r w:rsidRPr="003E047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rivind organizarea şi desfăşurarea concursului pentru ocuparea funcţiilor de director şi director adjunct din unităţile de învăţământ preuniversitar de stat</w:t>
      </w:r>
      <w:r w:rsidR="00614FE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</w:p>
    <w:p w:rsidR="00074377" w:rsidRDefault="005E7C12" w:rsidP="005E7C12">
      <w:pPr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741FF">
        <w:rPr>
          <w:rFonts w:ascii="Times New Roman" w:hAnsi="Times New Roman" w:cs="Times New Roman"/>
          <w:sz w:val="28"/>
          <w:szCs w:val="28"/>
        </w:rPr>
        <w:t>Conform prevederilor</w:t>
      </w:r>
      <w:r w:rsidR="00873084">
        <w:rPr>
          <w:rFonts w:ascii="Times New Roman" w:hAnsi="Times New Roman" w:cs="Times New Roman"/>
          <w:sz w:val="28"/>
          <w:szCs w:val="28"/>
        </w:rPr>
        <w:t xml:space="preserve"> art.</w:t>
      </w:r>
      <w:r w:rsidR="007C54C2">
        <w:rPr>
          <w:rFonts w:ascii="Times New Roman" w:hAnsi="Times New Roman" w:cs="Times New Roman"/>
          <w:sz w:val="28"/>
          <w:szCs w:val="28"/>
        </w:rPr>
        <w:t xml:space="preserve"> 5 alin. 4</w:t>
      </w:r>
      <w:r w:rsidR="00766E9E">
        <w:rPr>
          <w:rFonts w:ascii="Times New Roman" w:hAnsi="Times New Roman" w:cs="Times New Roman"/>
          <w:sz w:val="28"/>
          <w:szCs w:val="28"/>
        </w:rPr>
        <w:t xml:space="preserve"> lit.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6E9E">
        <w:rPr>
          <w:rFonts w:ascii="Times New Roman" w:hAnsi="Times New Roman" w:cs="Times New Roman"/>
          <w:sz w:val="28"/>
          <w:szCs w:val="28"/>
        </w:rPr>
        <w:t>c</w:t>
      </w:r>
      <w:r w:rsidR="00873084">
        <w:rPr>
          <w:rFonts w:ascii="Times New Roman" w:hAnsi="Times New Roman" w:cs="Times New Roman"/>
          <w:sz w:val="28"/>
          <w:szCs w:val="28"/>
        </w:rPr>
        <w:t xml:space="preserve"> </w:t>
      </w:r>
      <w:r w:rsidR="007073E5">
        <w:rPr>
          <w:rFonts w:ascii="Times New Roman" w:hAnsi="Times New Roman" w:cs="Times New Roman"/>
          <w:sz w:val="28"/>
          <w:szCs w:val="28"/>
        </w:rPr>
        <w:t>pct. 2 (</w:t>
      </w:r>
      <w:r w:rsidR="007C54C2">
        <w:rPr>
          <w:rFonts w:ascii="Times New Roman" w:hAnsi="Times New Roman" w:cs="Times New Roman"/>
          <w:sz w:val="28"/>
          <w:szCs w:val="28"/>
        </w:rPr>
        <w:t>ii</w:t>
      </w:r>
      <w:r w:rsidR="007073E5">
        <w:rPr>
          <w:rFonts w:ascii="Times New Roman" w:hAnsi="Times New Roman" w:cs="Times New Roman"/>
          <w:sz w:val="28"/>
          <w:szCs w:val="28"/>
        </w:rPr>
        <w:t>)</w:t>
      </w:r>
      <w:r w:rsidR="007C54C2">
        <w:rPr>
          <w:rFonts w:ascii="Times New Roman" w:hAnsi="Times New Roman" w:cs="Times New Roman"/>
          <w:sz w:val="28"/>
          <w:szCs w:val="28"/>
        </w:rPr>
        <w:t xml:space="preserve"> </w:t>
      </w:r>
      <w:r w:rsidR="00873084">
        <w:rPr>
          <w:rFonts w:ascii="Times New Roman" w:hAnsi="Times New Roman" w:cs="Times New Roman"/>
          <w:sz w:val="28"/>
          <w:szCs w:val="28"/>
        </w:rPr>
        <w:t xml:space="preserve">din </w:t>
      </w:r>
      <w:r w:rsidR="00B46EC0">
        <w:rPr>
          <w:rFonts w:ascii="Times New Roman" w:hAnsi="Times New Roman" w:cs="Times New Roman"/>
          <w:sz w:val="28"/>
          <w:szCs w:val="28"/>
        </w:rPr>
        <w:t>această metodologie,</w:t>
      </w:r>
      <w:r w:rsidR="00F82D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din componența </w:t>
      </w:r>
      <w:r w:rsidRPr="005E7C12">
        <w:rPr>
          <w:rFonts w:ascii="Times New Roman" w:hAnsi="Times New Roman" w:cs="Times New Roman"/>
          <w:color w:val="000000"/>
          <w:sz w:val="28"/>
          <w:szCs w:val="28"/>
        </w:rPr>
        <w:t>Comisiei</w:t>
      </w:r>
      <w:r w:rsidR="00074377" w:rsidRPr="005E7C12">
        <w:rPr>
          <w:rFonts w:ascii="Times New Roman" w:hAnsi="Times New Roman" w:cs="Times New Roman"/>
          <w:color w:val="000000"/>
          <w:sz w:val="28"/>
          <w:szCs w:val="28"/>
        </w:rPr>
        <w:t xml:space="preserve"> de evaluare a probei de interviu, pentru fiecare unitate de învăţământ, constituită prin decizie</w:t>
      </w:r>
      <w:r w:rsidRPr="005E7C12">
        <w:rPr>
          <w:rFonts w:ascii="Times New Roman" w:hAnsi="Times New Roman" w:cs="Times New Roman"/>
          <w:color w:val="000000"/>
          <w:sz w:val="28"/>
          <w:szCs w:val="28"/>
        </w:rPr>
        <w:t xml:space="preserve"> a inspectorului şcolar general face parte și</w:t>
      </w:r>
      <w:r w:rsidR="00074377" w:rsidRPr="00074377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="00D21D9E">
        <w:rPr>
          <w:rFonts w:ascii="Times New Roman" w:hAnsi="Times New Roman" w:cs="Times New Roman"/>
          <w:i/>
          <w:color w:val="000000"/>
          <w:sz w:val="28"/>
          <w:szCs w:val="28"/>
        </w:rPr>
        <w:t>”[...]</w:t>
      </w:r>
      <w:r w:rsidR="00074377" w:rsidRPr="0007437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….b) un reprezentant al consiliului local, </w:t>
      </w:r>
      <w:r w:rsidR="007C54C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și un membru supleant, desemnați</w:t>
      </w:r>
      <w:r w:rsidR="00074377" w:rsidRPr="0007437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pr</w:t>
      </w:r>
      <w:r w:rsidR="007C54C2">
        <w:rPr>
          <w:rFonts w:ascii="Times New Roman" w:hAnsi="Times New Roman" w:cs="Times New Roman"/>
          <w:i/>
          <w:color w:val="000000"/>
          <w:sz w:val="28"/>
          <w:szCs w:val="28"/>
        </w:rPr>
        <w:t>in hotărâre a consiliului local…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”.</w:t>
      </w:r>
    </w:p>
    <w:p w:rsidR="007C54C2" w:rsidRDefault="007C54C2" w:rsidP="005E7C12">
      <w:pPr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ab/>
        <w:t>„Reprezentantul consiliului local nu poate fi cadru didactic în unitatea de învățământ pentru care se des</w:t>
      </w:r>
      <w:r w:rsidR="007073E5">
        <w:rPr>
          <w:rFonts w:ascii="Times New Roman" w:hAnsi="Times New Roman" w:cs="Times New Roman"/>
          <w:i/>
          <w:color w:val="000000"/>
          <w:sz w:val="28"/>
          <w:szCs w:val="28"/>
        </w:rPr>
        <w:t>fășoară interviul și nici cadru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didactic la secțiunea curentă a concursului sau cadru didactic care ocupă funcția de director/director adjunct”.</w:t>
      </w:r>
    </w:p>
    <w:p w:rsidR="007C54C2" w:rsidRDefault="00074377" w:rsidP="005E7C1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ab/>
      </w:r>
      <w:r w:rsidR="005E7C12" w:rsidRPr="005E7C12">
        <w:rPr>
          <w:rFonts w:ascii="Times New Roman" w:hAnsi="Times New Roman" w:cs="Times New Roman"/>
          <w:color w:val="000000"/>
          <w:sz w:val="28"/>
          <w:szCs w:val="28"/>
        </w:rPr>
        <w:t xml:space="preserve">Conform </w:t>
      </w:r>
      <w:r w:rsidR="00D21D9E">
        <w:rPr>
          <w:rFonts w:ascii="Times New Roman" w:hAnsi="Times New Roman" w:cs="Times New Roman"/>
          <w:color w:val="000000"/>
          <w:sz w:val="28"/>
          <w:szCs w:val="28"/>
        </w:rPr>
        <w:t xml:space="preserve">prevederilor </w:t>
      </w:r>
      <w:r w:rsidR="007C54C2">
        <w:rPr>
          <w:rFonts w:ascii="Times New Roman" w:hAnsi="Times New Roman" w:cs="Times New Roman"/>
          <w:color w:val="000000"/>
          <w:sz w:val="28"/>
          <w:szCs w:val="28"/>
        </w:rPr>
        <w:t>art. 5 alin. 6</w:t>
      </w:r>
      <w:r w:rsidR="007073E5">
        <w:rPr>
          <w:rFonts w:ascii="Times New Roman" w:hAnsi="Times New Roman" w:cs="Times New Roman"/>
          <w:color w:val="000000"/>
          <w:sz w:val="28"/>
          <w:szCs w:val="28"/>
        </w:rPr>
        <w:t xml:space="preserve"> din același act normativ</w:t>
      </w:r>
      <w:r w:rsidR="007C54C2">
        <w:rPr>
          <w:rFonts w:ascii="Times New Roman" w:hAnsi="Times New Roman" w:cs="Times New Roman"/>
          <w:color w:val="000000"/>
          <w:sz w:val="28"/>
          <w:szCs w:val="28"/>
        </w:rPr>
        <w:t xml:space="preserve"> ”</w:t>
      </w:r>
      <w:r w:rsidR="007C54C2" w:rsidRPr="007C54C2">
        <w:rPr>
          <w:rFonts w:ascii="Times New Roman" w:hAnsi="Times New Roman" w:cs="Times New Roman"/>
          <w:i/>
          <w:color w:val="000000"/>
          <w:sz w:val="28"/>
          <w:szCs w:val="28"/>
        </w:rPr>
        <w:t>Membrii supleanți, prevăzuți în prezenta metodologie și nominalizați în deciziile de constituire a comisiilor la momentul emiterii acestora, înlocuiesc de d</w:t>
      </w:r>
      <w:r w:rsidR="005C114E">
        <w:rPr>
          <w:rFonts w:ascii="Times New Roman" w:hAnsi="Times New Roman" w:cs="Times New Roman"/>
          <w:i/>
          <w:color w:val="000000"/>
          <w:sz w:val="28"/>
          <w:szCs w:val="28"/>
        </w:rPr>
        <w:t>rept membri</w:t>
      </w:r>
      <w:r w:rsidR="007C54C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titulari indisponi</w:t>
      </w:r>
      <w:r w:rsidR="007C54C2" w:rsidRPr="007C54C2">
        <w:rPr>
          <w:rFonts w:ascii="Times New Roman" w:hAnsi="Times New Roman" w:cs="Times New Roman"/>
          <w:i/>
          <w:color w:val="000000"/>
          <w:sz w:val="28"/>
          <w:szCs w:val="28"/>
        </w:rPr>
        <w:t>bili</w:t>
      </w:r>
      <w:r w:rsidR="007C54C2">
        <w:rPr>
          <w:rFonts w:ascii="Times New Roman" w:hAnsi="Times New Roman" w:cs="Times New Roman"/>
          <w:color w:val="000000"/>
          <w:sz w:val="28"/>
          <w:szCs w:val="28"/>
        </w:rPr>
        <w:t>.”</w:t>
      </w:r>
    </w:p>
    <w:p w:rsidR="007C54C2" w:rsidRPr="007C54C2" w:rsidRDefault="007073E5" w:rsidP="005E7C12">
      <w:pPr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De asemenea</w:t>
      </w:r>
      <w:r w:rsidR="00B74473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potrivit </w:t>
      </w:r>
      <w:r w:rsidR="00B74473">
        <w:rPr>
          <w:rFonts w:ascii="Times New Roman" w:hAnsi="Times New Roman" w:cs="Times New Roman"/>
          <w:color w:val="000000"/>
          <w:sz w:val="28"/>
          <w:szCs w:val="28"/>
        </w:rPr>
        <w:t>prevederilor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art. 5 alin. 8 din Metodologie</w:t>
      </w:r>
      <w:r w:rsidR="007C54C2">
        <w:rPr>
          <w:rFonts w:ascii="Times New Roman" w:hAnsi="Times New Roman" w:cs="Times New Roman"/>
          <w:color w:val="000000"/>
          <w:sz w:val="28"/>
          <w:szCs w:val="28"/>
        </w:rPr>
        <w:t xml:space="preserve"> ”</w:t>
      </w:r>
      <w:r w:rsidR="007C54C2" w:rsidRPr="007C54C2">
        <w:rPr>
          <w:rFonts w:ascii="Times New Roman" w:hAnsi="Times New Roman" w:cs="Times New Roman"/>
          <w:i/>
          <w:color w:val="000000"/>
          <w:sz w:val="28"/>
          <w:szCs w:val="28"/>
        </w:rPr>
        <w:t>În componența comisiilor prevăzute în prezenta metodologie sunt nominalizate ca membri doar persoane cu studii superioare”.</w:t>
      </w:r>
    </w:p>
    <w:p w:rsidR="005E7C12" w:rsidRPr="007073E5" w:rsidRDefault="007C54C2" w:rsidP="007073E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ab/>
      </w:r>
      <w:r w:rsidR="007073E5" w:rsidRPr="007073E5">
        <w:rPr>
          <w:rFonts w:ascii="Times New Roman" w:hAnsi="Times New Roman" w:cs="Times New Roman"/>
          <w:color w:val="000000"/>
          <w:sz w:val="28"/>
          <w:szCs w:val="28"/>
        </w:rPr>
        <w:t xml:space="preserve"> Prin</w:t>
      </w:r>
      <w:r w:rsidR="007073E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7073E5" w:rsidRPr="005E7C12">
        <w:rPr>
          <w:rFonts w:ascii="Times New Roman" w:hAnsi="Times New Roman" w:cs="Times New Roman"/>
          <w:sz w:val="28"/>
          <w:szCs w:val="28"/>
        </w:rPr>
        <w:t xml:space="preserve">adresa </w:t>
      </w:r>
      <w:r w:rsidR="00B74473">
        <w:rPr>
          <w:rFonts w:ascii="Times New Roman" w:hAnsi="Times New Roman" w:cs="Times New Roman"/>
          <w:sz w:val="28"/>
          <w:szCs w:val="28"/>
        </w:rPr>
        <w:t xml:space="preserve">nr. 392/2/10.02.2022, </w:t>
      </w:r>
      <w:r w:rsidR="00B74473" w:rsidRPr="005E7C12">
        <w:rPr>
          <w:rFonts w:ascii="Times New Roman" w:hAnsi="Times New Roman" w:cs="Times New Roman"/>
          <w:sz w:val="28"/>
          <w:szCs w:val="28"/>
        </w:rPr>
        <w:t>înregistrată la Primăria</w:t>
      </w:r>
      <w:r w:rsidR="00B74473">
        <w:rPr>
          <w:rFonts w:ascii="Times New Roman" w:hAnsi="Times New Roman" w:cs="Times New Roman"/>
          <w:sz w:val="28"/>
          <w:szCs w:val="28"/>
        </w:rPr>
        <w:t xml:space="preserve"> Municipiului Brad sub nr. 17117/10.02.2022, </w:t>
      </w:r>
      <w:r w:rsidR="007073E5" w:rsidRPr="005E7C12">
        <w:rPr>
          <w:rFonts w:ascii="Times New Roman" w:hAnsi="Times New Roman" w:cs="Times New Roman"/>
          <w:sz w:val="28"/>
          <w:szCs w:val="28"/>
        </w:rPr>
        <w:t>Inspectorat</w:t>
      </w:r>
      <w:r w:rsidR="00B74473">
        <w:rPr>
          <w:rFonts w:ascii="Times New Roman" w:hAnsi="Times New Roman" w:cs="Times New Roman"/>
          <w:sz w:val="28"/>
          <w:szCs w:val="28"/>
        </w:rPr>
        <w:t>ul</w:t>
      </w:r>
      <w:r w:rsidR="007073E5">
        <w:rPr>
          <w:rFonts w:ascii="Times New Roman" w:hAnsi="Times New Roman" w:cs="Times New Roman"/>
          <w:sz w:val="28"/>
          <w:szCs w:val="28"/>
        </w:rPr>
        <w:t xml:space="preserve"> Județean Hunedoara</w:t>
      </w:r>
      <w:r w:rsidR="00B74473">
        <w:rPr>
          <w:rFonts w:ascii="Times New Roman" w:hAnsi="Times New Roman" w:cs="Times New Roman"/>
          <w:sz w:val="28"/>
          <w:szCs w:val="28"/>
        </w:rPr>
        <w:t xml:space="preserve"> </w:t>
      </w:r>
      <w:r w:rsidR="007073E5">
        <w:rPr>
          <w:rFonts w:ascii="Times New Roman" w:hAnsi="Times New Roman" w:cs="Times New Roman"/>
          <w:sz w:val="28"/>
          <w:szCs w:val="28"/>
        </w:rPr>
        <w:t>precizează că „</w:t>
      </w:r>
      <w:r w:rsidR="007073E5" w:rsidRPr="007073E5">
        <w:rPr>
          <w:rFonts w:ascii="Times New Roman" w:hAnsi="Times New Roman" w:cs="Times New Roman"/>
          <w:i/>
          <w:sz w:val="28"/>
          <w:szCs w:val="28"/>
        </w:rPr>
        <w:t>î</w:t>
      </w:r>
      <w:r w:rsidR="00074377" w:rsidRPr="007073E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n cazul în care, </w:t>
      </w:r>
      <w:r w:rsidRPr="007073E5">
        <w:rPr>
          <w:rFonts w:ascii="Times New Roman" w:hAnsi="Times New Roman" w:cs="Times New Roman"/>
          <w:i/>
          <w:color w:val="000000"/>
          <w:sz w:val="28"/>
          <w:szCs w:val="28"/>
        </w:rPr>
        <w:t>până la constituirea comisiilor pentru proba</w:t>
      </w:r>
      <w:r w:rsidR="00096B29" w:rsidRPr="007073E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de</w:t>
      </w:r>
      <w:r w:rsidRPr="007073E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interviu</w:t>
      </w:r>
      <w:r w:rsidR="00074377" w:rsidRPr="007073E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autorităţile locale </w:t>
      </w:r>
      <w:r w:rsidR="00096B29" w:rsidRPr="007073E5">
        <w:rPr>
          <w:rFonts w:ascii="Times New Roman" w:hAnsi="Times New Roman" w:cs="Times New Roman"/>
          <w:i/>
          <w:color w:val="000000"/>
          <w:sz w:val="28"/>
          <w:szCs w:val="28"/>
        </w:rPr>
        <w:t>sau entitățile de învățământ nu î</w:t>
      </w:r>
      <w:r w:rsidR="00074377" w:rsidRPr="007073E5">
        <w:rPr>
          <w:rFonts w:ascii="Times New Roman" w:hAnsi="Times New Roman" w:cs="Times New Roman"/>
          <w:i/>
          <w:color w:val="000000"/>
          <w:sz w:val="28"/>
          <w:szCs w:val="28"/>
        </w:rPr>
        <w:t>şi d</w:t>
      </w:r>
      <w:r w:rsidR="00096B29" w:rsidRPr="007073E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esemnează reprezentantul, </w:t>
      </w:r>
      <w:r w:rsidR="00074377" w:rsidRPr="007073E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membru al comisiei de evaluare a interviului devine </w:t>
      </w:r>
      <w:r w:rsidR="005C114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un inspector școlar/</w:t>
      </w:r>
      <w:r w:rsidR="00096B29" w:rsidRPr="007073E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un director care are încheiat contract de management ca urmare </w:t>
      </w:r>
      <w:r w:rsidR="00B64ABA" w:rsidRPr="007073E5">
        <w:rPr>
          <w:rFonts w:ascii="Times New Roman" w:hAnsi="Times New Roman" w:cs="Times New Roman"/>
          <w:i/>
          <w:color w:val="000000"/>
          <w:sz w:val="28"/>
          <w:szCs w:val="28"/>
        </w:rPr>
        <w:t>a promovării concursului/</w:t>
      </w:r>
      <w:r w:rsidR="00096B29" w:rsidRPr="007073E5">
        <w:rPr>
          <w:rFonts w:ascii="Times New Roman" w:hAnsi="Times New Roman" w:cs="Times New Roman"/>
          <w:i/>
          <w:color w:val="000000"/>
          <w:sz w:val="28"/>
          <w:szCs w:val="28"/>
        </w:rPr>
        <w:t>un profesor metodist. Aceeași procedură</w:t>
      </w:r>
      <w:r w:rsidR="00B64ABA" w:rsidRPr="007073E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se aplică și în cazul neprezentării la proba de interviu a oricărui membru supleant</w:t>
      </w:r>
      <w:r w:rsidR="007073E5">
        <w:rPr>
          <w:rFonts w:ascii="Times New Roman" w:hAnsi="Times New Roman" w:cs="Times New Roman"/>
          <w:i/>
          <w:color w:val="000000"/>
          <w:sz w:val="28"/>
          <w:szCs w:val="28"/>
        </w:rPr>
        <w:t>”</w:t>
      </w:r>
      <w:r w:rsidR="00873084" w:rsidRPr="007073E5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5E7C12" w:rsidRDefault="007073E5" w:rsidP="005E7C12">
      <w:p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r w:rsidR="00074377" w:rsidRPr="005E7C12">
        <w:rPr>
          <w:rFonts w:ascii="Times New Roman" w:hAnsi="Times New Roman" w:cs="Times New Roman"/>
          <w:sz w:val="28"/>
          <w:szCs w:val="28"/>
        </w:rPr>
        <w:t>Ț</w:t>
      </w:r>
      <w:r w:rsidR="007741FF" w:rsidRPr="005E7C12">
        <w:rPr>
          <w:rFonts w:ascii="Times New Roman" w:hAnsi="Times New Roman" w:cs="Times New Roman"/>
          <w:sz w:val="28"/>
          <w:szCs w:val="28"/>
        </w:rPr>
        <w:t>inând cont de</w:t>
      </w:r>
      <w:r w:rsidR="00074377" w:rsidRPr="005E7C12">
        <w:rPr>
          <w:rFonts w:ascii="Times New Roman" w:hAnsi="Times New Roman" w:cs="Times New Roman"/>
          <w:sz w:val="28"/>
          <w:szCs w:val="28"/>
        </w:rPr>
        <w:t xml:space="preserve"> prevederile legale în vigoare, </w:t>
      </w:r>
      <w:r w:rsidR="00873084" w:rsidRPr="005E7C12">
        <w:rPr>
          <w:rFonts w:ascii="Times New Roman" w:hAnsi="Times New Roman" w:cs="Times New Roman"/>
          <w:sz w:val="28"/>
          <w:szCs w:val="28"/>
        </w:rPr>
        <w:t>las la latitudinea Consiliului Local al Municipiului Brad desemnarea consilieri</w:t>
      </w:r>
      <w:r w:rsidR="007741FF" w:rsidRPr="005E7C12">
        <w:rPr>
          <w:rFonts w:ascii="Times New Roman" w:hAnsi="Times New Roman" w:cs="Times New Roman"/>
          <w:sz w:val="28"/>
          <w:szCs w:val="28"/>
        </w:rPr>
        <w:t>lor locali</w:t>
      </w:r>
      <w:r w:rsidR="00873084" w:rsidRPr="005E7C12">
        <w:rPr>
          <w:rFonts w:ascii="Times New Roman" w:hAnsi="Times New Roman" w:cs="Times New Roman"/>
          <w:sz w:val="28"/>
          <w:szCs w:val="28"/>
        </w:rPr>
        <w:t xml:space="preserve"> </w:t>
      </w:r>
      <w:r w:rsidR="00B46EC0" w:rsidRPr="005E7C12">
        <w:rPr>
          <w:rFonts w:ascii="Times New Roman" w:hAnsi="Times New Roman" w:cs="Times New Roman"/>
          <w:sz w:val="28"/>
          <w:szCs w:val="28"/>
        </w:rPr>
        <w:t>care vor face</w:t>
      </w:r>
      <w:r w:rsidR="00873084" w:rsidRPr="005E7C12">
        <w:rPr>
          <w:rFonts w:ascii="Times New Roman" w:hAnsi="Times New Roman" w:cs="Times New Roman"/>
          <w:sz w:val="28"/>
          <w:szCs w:val="28"/>
        </w:rPr>
        <w:t xml:space="preserve"> parte</w:t>
      </w:r>
      <w:r w:rsidR="00B74473">
        <w:rPr>
          <w:rFonts w:ascii="Times New Roman" w:hAnsi="Times New Roman" w:cs="Times New Roman"/>
          <w:sz w:val="28"/>
          <w:szCs w:val="28"/>
        </w:rPr>
        <w:t>,</w:t>
      </w:r>
      <w:r w:rsidR="00074377" w:rsidRPr="005E7C1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B64ABA">
        <w:rPr>
          <w:rFonts w:ascii="Times New Roman" w:hAnsi="Times New Roman" w:cs="Times New Roman"/>
          <w:bCs/>
          <w:iCs/>
          <w:sz w:val="28"/>
          <w:szCs w:val="28"/>
        </w:rPr>
        <w:t xml:space="preserve">ca membri </w:t>
      </w:r>
      <w:r w:rsidR="00614FE9">
        <w:rPr>
          <w:rFonts w:ascii="Times New Roman" w:hAnsi="Times New Roman" w:cs="Times New Roman"/>
          <w:bCs/>
          <w:iCs/>
          <w:sz w:val="28"/>
          <w:szCs w:val="28"/>
        </w:rPr>
        <w:t xml:space="preserve">titulari </w:t>
      </w:r>
      <w:r w:rsidR="00B64ABA">
        <w:rPr>
          <w:rFonts w:ascii="Times New Roman" w:hAnsi="Times New Roman" w:cs="Times New Roman"/>
          <w:bCs/>
          <w:iCs/>
          <w:sz w:val="28"/>
          <w:szCs w:val="28"/>
        </w:rPr>
        <w:t>și membri supleanți</w:t>
      </w:r>
      <w:r w:rsidR="00B74473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="00B64ABA">
        <w:rPr>
          <w:rFonts w:ascii="Times New Roman" w:hAnsi="Times New Roman" w:cs="Times New Roman"/>
          <w:bCs/>
          <w:iCs/>
          <w:sz w:val="28"/>
          <w:szCs w:val="28"/>
        </w:rPr>
        <w:t xml:space="preserve"> din </w:t>
      </w:r>
      <w:r w:rsidR="00074377" w:rsidRPr="005E7C12">
        <w:rPr>
          <w:rFonts w:ascii="Times New Roman" w:hAnsi="Times New Roman" w:cs="Times New Roman"/>
          <w:bCs/>
          <w:iCs/>
          <w:sz w:val="28"/>
          <w:szCs w:val="28"/>
        </w:rPr>
        <w:t>Comisia de evaluare a probei de interviu din cadrul concursului pentru ocuparea funcțiilor de director adjunct la unitățile de învățământ preuniversitar de stat din municipiul Brad</w:t>
      </w:r>
      <w:r w:rsidR="00B64ABA">
        <w:rPr>
          <w:rFonts w:ascii="Times New Roman" w:hAnsi="Times New Roman" w:cs="Times New Roman"/>
          <w:bCs/>
          <w:iCs/>
          <w:sz w:val="28"/>
          <w:szCs w:val="28"/>
        </w:rPr>
        <w:t xml:space="preserve"> – sesiunea 2022</w:t>
      </w:r>
      <w:r w:rsidR="005E7C12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873084" w:rsidRPr="005E7C12" w:rsidRDefault="00873084" w:rsidP="005E7C12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743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4377">
        <w:rPr>
          <w:rFonts w:ascii="Times New Roman" w:hAnsi="Times New Roman" w:cs="Times New Roman"/>
          <w:b/>
          <w:sz w:val="28"/>
          <w:szCs w:val="28"/>
        </w:rPr>
        <w:tab/>
      </w:r>
      <w:r w:rsidRPr="005E7C12">
        <w:rPr>
          <w:rFonts w:ascii="Times New Roman" w:hAnsi="Times New Roman" w:cs="Times New Roman"/>
          <w:sz w:val="28"/>
          <w:szCs w:val="28"/>
        </w:rPr>
        <w:t xml:space="preserve">În contextul celor de mai sus </w:t>
      </w:r>
      <w:r w:rsidR="00996DF8" w:rsidRPr="005E7C12">
        <w:rPr>
          <w:rFonts w:ascii="Times New Roman" w:hAnsi="Times New Roman" w:cs="Times New Roman"/>
          <w:sz w:val="28"/>
          <w:szCs w:val="28"/>
        </w:rPr>
        <w:t xml:space="preserve">am inițiat prezentul proiect de hotărâre </w:t>
      </w:r>
      <w:r w:rsidR="00736DA4" w:rsidRPr="005E7C12">
        <w:rPr>
          <w:rFonts w:ascii="Times New Roman" w:hAnsi="Times New Roman" w:cs="Times New Roman"/>
          <w:sz w:val="28"/>
          <w:szCs w:val="28"/>
        </w:rPr>
        <w:t xml:space="preserve">prin care am propus </w:t>
      </w:r>
      <w:r w:rsidR="00736DA4" w:rsidRPr="005E7C12">
        <w:rPr>
          <w:rFonts w:ascii="Times New Roman" w:eastAsia="Times New Roman" w:hAnsi="Times New Roman" w:cs="Times New Roman"/>
          <w:sz w:val="28"/>
          <w:szCs w:val="28"/>
        </w:rPr>
        <w:t xml:space="preserve">desemnarea </w:t>
      </w:r>
      <w:r w:rsidR="00736DA4" w:rsidRPr="005E7C12">
        <w:rPr>
          <w:rFonts w:ascii="Times New Roman" w:hAnsi="Times New Roman" w:cs="Times New Roman"/>
          <w:sz w:val="28"/>
          <w:szCs w:val="28"/>
        </w:rPr>
        <w:t xml:space="preserve">reprezentanților Consiliului Local al Municipiului Brad </w:t>
      </w:r>
      <w:r w:rsidR="00B64ABA">
        <w:rPr>
          <w:rFonts w:ascii="Times New Roman" w:hAnsi="Times New Roman" w:cs="Times New Roman"/>
          <w:sz w:val="28"/>
          <w:szCs w:val="28"/>
        </w:rPr>
        <w:t xml:space="preserve">ca membri </w:t>
      </w:r>
      <w:r w:rsidR="00614FE9">
        <w:rPr>
          <w:rFonts w:ascii="Times New Roman" w:hAnsi="Times New Roman" w:cs="Times New Roman"/>
          <w:sz w:val="28"/>
          <w:szCs w:val="28"/>
        </w:rPr>
        <w:t xml:space="preserve">titulari </w:t>
      </w:r>
      <w:r w:rsidR="00B64ABA">
        <w:rPr>
          <w:rFonts w:ascii="Times New Roman" w:hAnsi="Times New Roman" w:cs="Times New Roman"/>
          <w:sz w:val="28"/>
          <w:szCs w:val="28"/>
        </w:rPr>
        <w:t xml:space="preserve">și membri supleanți </w:t>
      </w:r>
      <w:r w:rsidR="00074377" w:rsidRPr="005E7C12">
        <w:rPr>
          <w:rFonts w:ascii="Times New Roman" w:hAnsi="Times New Roman" w:cs="Times New Roman"/>
          <w:sz w:val="28"/>
          <w:szCs w:val="28"/>
        </w:rPr>
        <w:t xml:space="preserve">în </w:t>
      </w:r>
      <w:r w:rsidR="00074377" w:rsidRPr="005E7C12">
        <w:rPr>
          <w:rFonts w:ascii="Times New Roman" w:hAnsi="Times New Roman" w:cs="Times New Roman"/>
          <w:bCs/>
          <w:iCs/>
          <w:sz w:val="28"/>
          <w:szCs w:val="28"/>
        </w:rPr>
        <w:t xml:space="preserve">Comisia de evaluare a probei de interviu din cadrul concursului pentru ocuparea </w:t>
      </w:r>
      <w:r w:rsidR="00B64ABA">
        <w:rPr>
          <w:rFonts w:ascii="Times New Roman" w:hAnsi="Times New Roman" w:cs="Times New Roman"/>
          <w:bCs/>
          <w:iCs/>
          <w:sz w:val="28"/>
          <w:szCs w:val="28"/>
        </w:rPr>
        <w:t>funcțiilor</w:t>
      </w:r>
      <w:r w:rsidR="00074377" w:rsidRPr="005E7C12">
        <w:rPr>
          <w:rFonts w:ascii="Times New Roman" w:hAnsi="Times New Roman" w:cs="Times New Roman"/>
          <w:bCs/>
          <w:iCs/>
          <w:sz w:val="28"/>
          <w:szCs w:val="28"/>
        </w:rPr>
        <w:t xml:space="preserve"> de director adjunct la unitățile de învățământ preuniversitar de stat din municipiul Brad </w:t>
      </w:r>
      <w:r w:rsidR="00B64ABA">
        <w:rPr>
          <w:rFonts w:ascii="Times New Roman" w:hAnsi="Times New Roman" w:cs="Times New Roman"/>
          <w:bCs/>
          <w:iCs/>
          <w:sz w:val="28"/>
          <w:szCs w:val="28"/>
        </w:rPr>
        <w:t xml:space="preserve">– sesiunea 2022 </w:t>
      </w:r>
      <w:r w:rsidR="00996DF8" w:rsidRPr="005E7C12">
        <w:rPr>
          <w:rFonts w:ascii="Times New Roman" w:hAnsi="Times New Roman" w:cs="Times New Roman"/>
          <w:sz w:val="28"/>
          <w:szCs w:val="28"/>
        </w:rPr>
        <w:t>ș</w:t>
      </w:r>
      <w:r w:rsidR="00736DA4" w:rsidRPr="005E7C12">
        <w:rPr>
          <w:rFonts w:ascii="Times New Roman" w:hAnsi="Times New Roman" w:cs="Times New Roman"/>
          <w:sz w:val="28"/>
          <w:szCs w:val="28"/>
        </w:rPr>
        <w:t>i-l supun</w:t>
      </w:r>
      <w:r w:rsidRPr="005E7C12">
        <w:rPr>
          <w:rFonts w:ascii="Times New Roman" w:hAnsi="Times New Roman" w:cs="Times New Roman"/>
          <w:sz w:val="28"/>
          <w:szCs w:val="28"/>
        </w:rPr>
        <w:t xml:space="preserve"> plenului Consiliului Local </w:t>
      </w:r>
      <w:r w:rsidR="00B46EC0" w:rsidRPr="005E7C12">
        <w:rPr>
          <w:rFonts w:ascii="Times New Roman" w:hAnsi="Times New Roman" w:cs="Times New Roman"/>
          <w:sz w:val="28"/>
          <w:szCs w:val="28"/>
        </w:rPr>
        <w:t xml:space="preserve">al Municipiului </w:t>
      </w:r>
      <w:r w:rsidRPr="005E7C12">
        <w:rPr>
          <w:rFonts w:ascii="Times New Roman" w:hAnsi="Times New Roman" w:cs="Times New Roman"/>
          <w:sz w:val="28"/>
          <w:szCs w:val="28"/>
        </w:rPr>
        <w:t xml:space="preserve">Brad </w:t>
      </w:r>
      <w:r w:rsidR="00996DF8" w:rsidRPr="005E7C12">
        <w:rPr>
          <w:rFonts w:ascii="Times New Roman" w:hAnsi="Times New Roman" w:cs="Times New Roman"/>
          <w:sz w:val="28"/>
          <w:szCs w:val="28"/>
        </w:rPr>
        <w:t xml:space="preserve">spre dezbatere și aprobare </w:t>
      </w:r>
      <w:r w:rsidRPr="005E7C12">
        <w:rPr>
          <w:rFonts w:ascii="Times New Roman" w:hAnsi="Times New Roman" w:cs="Times New Roman"/>
          <w:sz w:val="28"/>
          <w:szCs w:val="28"/>
        </w:rPr>
        <w:t xml:space="preserve"> în forma prezentată.</w:t>
      </w:r>
      <w:r w:rsidRPr="005E7C12">
        <w:rPr>
          <w:rFonts w:ascii="Times New Roman" w:hAnsi="Times New Roman" w:cs="Times New Roman"/>
          <w:sz w:val="28"/>
          <w:szCs w:val="28"/>
        </w:rPr>
        <w:tab/>
      </w:r>
    </w:p>
    <w:p w:rsidR="00873084" w:rsidRDefault="00873084" w:rsidP="00074377">
      <w:pPr>
        <w:jc w:val="both"/>
      </w:pPr>
      <w:r w:rsidRPr="005E7C12">
        <w:rPr>
          <w:rFonts w:ascii="Times New Roman" w:hAnsi="Times New Roman" w:cs="Times New Roman"/>
          <w:sz w:val="28"/>
          <w:szCs w:val="28"/>
        </w:rPr>
        <w:tab/>
        <w:t xml:space="preserve">În susţinerea propunerii mele invoc prevederile art. </w:t>
      </w:r>
      <w:r w:rsidR="00074377" w:rsidRPr="005E7C12">
        <w:rPr>
          <w:rFonts w:ascii="Times New Roman" w:hAnsi="Times New Roman" w:cs="Times New Roman"/>
          <w:sz w:val="28"/>
          <w:szCs w:val="28"/>
        </w:rPr>
        <w:t>257 și art. 258</w:t>
      </w:r>
      <w:r w:rsidRPr="005E7C12">
        <w:rPr>
          <w:rFonts w:ascii="Times New Roman" w:hAnsi="Times New Roman" w:cs="Times New Roman"/>
          <w:sz w:val="28"/>
          <w:szCs w:val="28"/>
        </w:rPr>
        <w:t xml:space="preserve"> din</w:t>
      </w:r>
      <w:r>
        <w:rPr>
          <w:rFonts w:ascii="Times New Roman" w:hAnsi="Times New Roman" w:cs="Times New Roman"/>
          <w:sz w:val="28"/>
          <w:szCs w:val="28"/>
        </w:rPr>
        <w:t xml:space="preserve"> Legea nr. 1/2011 a educaţiei naţionale, actualiza</w:t>
      </w:r>
      <w:r w:rsidR="00996DF8">
        <w:rPr>
          <w:rFonts w:ascii="Times New Roman" w:hAnsi="Times New Roman" w:cs="Times New Roman"/>
          <w:sz w:val="28"/>
          <w:szCs w:val="28"/>
        </w:rPr>
        <w:t>tă</w:t>
      </w:r>
      <w:r w:rsidR="001E73D7">
        <w:rPr>
          <w:rFonts w:ascii="Times New Roman" w:hAnsi="Times New Roman" w:cs="Times New Roman"/>
          <w:sz w:val="28"/>
          <w:szCs w:val="28"/>
        </w:rPr>
        <w:t>, precum</w:t>
      </w:r>
      <w:r w:rsidR="007073E5">
        <w:rPr>
          <w:rFonts w:ascii="Times New Roman" w:hAnsi="Times New Roman" w:cs="Times New Roman"/>
          <w:sz w:val="28"/>
          <w:szCs w:val="28"/>
        </w:rPr>
        <w:t xml:space="preserve"> şi ale art. 5 alin. 4 lit. c pct. 2 (ii)</w:t>
      </w:r>
      <w:r w:rsidR="00996DF8">
        <w:rPr>
          <w:rFonts w:ascii="Times New Roman" w:hAnsi="Times New Roman" w:cs="Times New Roman"/>
          <w:sz w:val="28"/>
          <w:szCs w:val="28"/>
        </w:rPr>
        <w:t xml:space="preserve"> </w:t>
      </w:r>
      <w:r w:rsidR="00074377">
        <w:rPr>
          <w:rFonts w:ascii="Times New Roman" w:hAnsi="Times New Roman" w:cs="Times New Roman"/>
          <w:sz w:val="28"/>
          <w:szCs w:val="28"/>
        </w:rPr>
        <w:t xml:space="preserve"> </w:t>
      </w:r>
      <w:r w:rsidR="007073E5">
        <w:rPr>
          <w:rFonts w:ascii="Times New Roman" w:hAnsi="Times New Roman" w:cs="Times New Roman"/>
          <w:sz w:val="28"/>
          <w:szCs w:val="28"/>
        </w:rPr>
        <w:t xml:space="preserve">din </w:t>
      </w:r>
      <w:r w:rsidR="00074377" w:rsidRPr="0007437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Metodologia privind organizarea şi desfăşura</w:t>
      </w:r>
      <w:r w:rsidR="0007437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rea concursului pentru ocuparea </w:t>
      </w:r>
      <w:r w:rsidR="00074377" w:rsidRPr="0007437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funcţiilor de director şi director adjunct din unităţile de învăţământ preuniversitar de stat</w:t>
      </w:r>
      <w:r w:rsidR="0007437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aprobată prin Ordinul Ministru</w:t>
      </w:r>
      <w:r w:rsidR="007073E5">
        <w:rPr>
          <w:rFonts w:ascii="Times New Roman" w:hAnsi="Times New Roman" w:cs="Times New Roman"/>
          <w:sz w:val="28"/>
          <w:szCs w:val="28"/>
        </w:rPr>
        <w:t xml:space="preserve">lui Educației Naționale nr. </w:t>
      </w:r>
      <w:r w:rsidR="00074377">
        <w:rPr>
          <w:rFonts w:ascii="Times New Roman" w:hAnsi="Times New Roman" w:cs="Times New Roman"/>
          <w:sz w:val="28"/>
          <w:szCs w:val="28"/>
        </w:rPr>
        <w:t>4597</w:t>
      </w:r>
      <w:r w:rsidR="00614FE9">
        <w:rPr>
          <w:rFonts w:ascii="Times New Roman" w:hAnsi="Times New Roman" w:cs="Times New Roman"/>
          <w:sz w:val="28"/>
          <w:szCs w:val="28"/>
        </w:rPr>
        <w:t>/202</w:t>
      </w:r>
      <w:r w:rsidR="005C114E">
        <w:rPr>
          <w:rFonts w:ascii="Times New Roman" w:hAnsi="Times New Roman" w:cs="Times New Roman"/>
          <w:sz w:val="28"/>
          <w:szCs w:val="28"/>
        </w:rPr>
        <w:t>1</w:t>
      </w:r>
      <w:r w:rsidR="00614FE9">
        <w:rPr>
          <w:rFonts w:ascii="Times New Roman" w:hAnsi="Times New Roman" w:cs="Times New Roman"/>
          <w:sz w:val="28"/>
          <w:szCs w:val="28"/>
        </w:rPr>
        <w:t>, cu modificările și completările ulterioare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3084" w:rsidRDefault="00873084" w:rsidP="00873084">
      <w:pPr>
        <w:ind w:right="-665"/>
        <w:jc w:val="both"/>
        <w:rPr>
          <w:rFonts w:ascii="Times New Roman" w:hAnsi="Times New Roman" w:cs="Times New Roman"/>
          <w:sz w:val="28"/>
          <w:szCs w:val="28"/>
        </w:rPr>
      </w:pPr>
    </w:p>
    <w:p w:rsidR="00873084" w:rsidRDefault="00873084" w:rsidP="00873084">
      <w:pPr>
        <w:ind w:right="-665"/>
        <w:jc w:val="both"/>
        <w:rPr>
          <w:rFonts w:ascii="Liberation Serif" w:hAnsi="Liberation Serif" w:cs="Mangal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73084" w:rsidRPr="005E7C12" w:rsidRDefault="00873084" w:rsidP="00734054">
      <w:pPr>
        <w:spacing w:after="0" w:line="240" w:lineRule="auto"/>
        <w:ind w:right="-665"/>
        <w:jc w:val="center"/>
        <w:rPr>
          <w:rFonts w:ascii="Liberation Serif" w:hAnsi="Liberation Serif" w:cs="Mangal"/>
          <w:b/>
          <w:sz w:val="24"/>
          <w:szCs w:val="24"/>
        </w:rPr>
      </w:pPr>
      <w:r w:rsidRPr="005E7C12">
        <w:rPr>
          <w:rFonts w:ascii="Times New Roman" w:hAnsi="Times New Roman" w:cs="Times New Roman"/>
          <w:b/>
          <w:sz w:val="28"/>
          <w:szCs w:val="28"/>
        </w:rPr>
        <w:t>P R I M A R</w:t>
      </w:r>
    </w:p>
    <w:p w:rsidR="00873084" w:rsidRPr="005E7C12" w:rsidRDefault="00873084" w:rsidP="00734054">
      <w:pPr>
        <w:spacing w:after="0" w:line="240" w:lineRule="auto"/>
        <w:ind w:right="-665"/>
        <w:jc w:val="center"/>
        <w:rPr>
          <w:b/>
        </w:rPr>
      </w:pPr>
      <w:r w:rsidRPr="005E7C12">
        <w:rPr>
          <w:rFonts w:ascii="Times New Roman" w:hAnsi="Times New Roman" w:cs="Times New Roman"/>
          <w:b/>
          <w:sz w:val="28"/>
          <w:szCs w:val="28"/>
        </w:rPr>
        <w:t xml:space="preserve">Florin </w:t>
      </w:r>
      <w:r w:rsidR="00996DF8" w:rsidRPr="005E7C12">
        <w:rPr>
          <w:rFonts w:ascii="Times New Roman" w:hAnsi="Times New Roman" w:cs="Times New Roman"/>
          <w:b/>
          <w:sz w:val="28"/>
          <w:szCs w:val="28"/>
        </w:rPr>
        <w:t>CAZACU</w:t>
      </w:r>
    </w:p>
    <w:p w:rsidR="00873084" w:rsidRPr="005E7C12" w:rsidRDefault="00873084" w:rsidP="00996DF8">
      <w:pPr>
        <w:spacing w:after="0"/>
        <w:ind w:right="-66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6DF8" w:rsidRDefault="00996DF8" w:rsidP="00996DF8">
      <w:pPr>
        <w:spacing w:after="0"/>
        <w:ind w:right="-66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6DF8" w:rsidRDefault="00996DF8" w:rsidP="00996DF8">
      <w:pPr>
        <w:spacing w:after="0"/>
        <w:ind w:right="-66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6DF8" w:rsidRDefault="00996DF8" w:rsidP="00996DF8">
      <w:pPr>
        <w:spacing w:after="0"/>
        <w:ind w:right="-66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6DF8" w:rsidRDefault="00996DF8" w:rsidP="00996DF8">
      <w:pPr>
        <w:spacing w:after="0"/>
        <w:ind w:right="-66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6DF8" w:rsidRDefault="00996DF8" w:rsidP="00996DF8">
      <w:pPr>
        <w:spacing w:after="0"/>
        <w:ind w:right="-66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6DF8" w:rsidRDefault="00996DF8" w:rsidP="00996DF8">
      <w:pPr>
        <w:spacing w:after="0"/>
        <w:ind w:right="-66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6DF8" w:rsidRDefault="00996DF8" w:rsidP="00996DF8">
      <w:pPr>
        <w:spacing w:after="0"/>
        <w:ind w:right="-66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6DF8" w:rsidRDefault="00996DF8" w:rsidP="00996DF8">
      <w:pPr>
        <w:spacing w:after="0"/>
        <w:ind w:right="-66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6DF8" w:rsidRDefault="00996DF8" w:rsidP="00996DF8">
      <w:pPr>
        <w:spacing w:after="0"/>
        <w:ind w:right="-66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6DF8" w:rsidRDefault="00996DF8" w:rsidP="00996DF8">
      <w:pPr>
        <w:spacing w:after="0"/>
        <w:ind w:right="-66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6DF8" w:rsidRDefault="00996DF8" w:rsidP="00996DF8">
      <w:pPr>
        <w:spacing w:after="0"/>
        <w:ind w:right="-66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6DF8" w:rsidRDefault="00996DF8" w:rsidP="00996DF8">
      <w:pPr>
        <w:spacing w:after="0"/>
        <w:ind w:right="-66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6DF8" w:rsidRDefault="00996DF8" w:rsidP="00996DF8">
      <w:pPr>
        <w:spacing w:after="0"/>
        <w:ind w:right="-66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6DF8" w:rsidRDefault="00996DF8" w:rsidP="00996DF8">
      <w:pPr>
        <w:spacing w:after="0"/>
        <w:ind w:right="-66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6DF8" w:rsidRDefault="00996DF8" w:rsidP="00996DF8">
      <w:pPr>
        <w:spacing w:after="0"/>
        <w:ind w:right="-66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2DEA" w:rsidRDefault="00E12DEA" w:rsidP="00996DF8">
      <w:pPr>
        <w:spacing w:after="0"/>
        <w:ind w:right="-665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E12DEA" w:rsidSect="005E7C12">
      <w:pgSz w:w="11906" w:h="16838"/>
      <w:pgMar w:top="540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AA7080C"/>
    <w:multiLevelType w:val="multilevel"/>
    <w:tmpl w:val="C3E6D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B823E6"/>
    <w:rsid w:val="000655E8"/>
    <w:rsid w:val="00074377"/>
    <w:rsid w:val="00096B29"/>
    <w:rsid w:val="000B3E50"/>
    <w:rsid w:val="000D24AD"/>
    <w:rsid w:val="000E7658"/>
    <w:rsid w:val="00104498"/>
    <w:rsid w:val="0019776B"/>
    <w:rsid w:val="001E73D7"/>
    <w:rsid w:val="001F3745"/>
    <w:rsid w:val="003003C4"/>
    <w:rsid w:val="00343487"/>
    <w:rsid w:val="003642AC"/>
    <w:rsid w:val="003C19FE"/>
    <w:rsid w:val="003E0478"/>
    <w:rsid w:val="003F64B4"/>
    <w:rsid w:val="00423002"/>
    <w:rsid w:val="004248A8"/>
    <w:rsid w:val="004F67BF"/>
    <w:rsid w:val="005342C5"/>
    <w:rsid w:val="005C114E"/>
    <w:rsid w:val="005E7C12"/>
    <w:rsid w:val="00614FE9"/>
    <w:rsid w:val="00632A91"/>
    <w:rsid w:val="006A74F9"/>
    <w:rsid w:val="00703E52"/>
    <w:rsid w:val="007073E5"/>
    <w:rsid w:val="00734054"/>
    <w:rsid w:val="00736DA4"/>
    <w:rsid w:val="00766E9E"/>
    <w:rsid w:val="007741FF"/>
    <w:rsid w:val="00777A5D"/>
    <w:rsid w:val="007B1141"/>
    <w:rsid w:val="007C54C2"/>
    <w:rsid w:val="007D6CBF"/>
    <w:rsid w:val="00842E63"/>
    <w:rsid w:val="00873084"/>
    <w:rsid w:val="00996DF8"/>
    <w:rsid w:val="009C03F3"/>
    <w:rsid w:val="00A07C96"/>
    <w:rsid w:val="00A232DD"/>
    <w:rsid w:val="00A27D59"/>
    <w:rsid w:val="00B36A8E"/>
    <w:rsid w:val="00B46EC0"/>
    <w:rsid w:val="00B602EF"/>
    <w:rsid w:val="00B64ABA"/>
    <w:rsid w:val="00B74473"/>
    <w:rsid w:val="00B823E6"/>
    <w:rsid w:val="00CD5A03"/>
    <w:rsid w:val="00D21D9E"/>
    <w:rsid w:val="00D93844"/>
    <w:rsid w:val="00E00577"/>
    <w:rsid w:val="00E111DF"/>
    <w:rsid w:val="00E12DEA"/>
    <w:rsid w:val="00E545FE"/>
    <w:rsid w:val="00F51DA9"/>
    <w:rsid w:val="00F603D1"/>
    <w:rsid w:val="00F82D91"/>
    <w:rsid w:val="00FB0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CBF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03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73084"/>
    <w:pPr>
      <w:keepNext/>
      <w:numPr>
        <w:ilvl w:val="5"/>
        <w:numId w:val="2"/>
      </w:numPr>
      <w:suppressAutoHyphens/>
      <w:spacing w:after="0" w:line="240" w:lineRule="auto"/>
      <w:jc w:val="center"/>
      <w:outlineLvl w:val="5"/>
    </w:pPr>
    <w:rPr>
      <w:rFonts w:ascii="Liberation Serif" w:eastAsia="SimSun" w:hAnsi="Liberation Serif" w:cs="Mangal"/>
      <w:b/>
      <w:kern w:val="2"/>
      <w:sz w:val="28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7A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6Char">
    <w:name w:val="Heading 6 Char"/>
    <w:basedOn w:val="DefaultParagraphFont"/>
    <w:link w:val="Heading6"/>
    <w:semiHidden/>
    <w:rsid w:val="00873084"/>
    <w:rPr>
      <w:rFonts w:ascii="Liberation Serif" w:eastAsia="SimSun" w:hAnsi="Liberation Serif" w:cs="Mangal"/>
      <w:b/>
      <w:kern w:val="2"/>
      <w:sz w:val="28"/>
      <w:szCs w:val="24"/>
      <w:lang w:eastAsia="zh-C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9C03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7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2</Pages>
  <Words>563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Gigabyte</cp:lastModifiedBy>
  <cp:revision>37</cp:revision>
  <cp:lastPrinted>2022-02-14T10:08:00Z</cp:lastPrinted>
  <dcterms:created xsi:type="dcterms:W3CDTF">2021-09-17T06:13:00Z</dcterms:created>
  <dcterms:modified xsi:type="dcterms:W3CDTF">2022-02-22T08:01:00Z</dcterms:modified>
</cp:coreProperties>
</file>