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F72BC" w14:textId="77777777" w:rsidR="008F4320" w:rsidRPr="008F4320" w:rsidRDefault="008F4320" w:rsidP="008F432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</w:pPr>
      <w:r w:rsidRPr="008F4320"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  <w:t>ROMÂNIA</w:t>
      </w:r>
    </w:p>
    <w:p w14:paraId="36218A70" w14:textId="77777777" w:rsidR="008F4320" w:rsidRPr="008F4320" w:rsidRDefault="008F4320" w:rsidP="008F432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</w:pPr>
      <w:r w:rsidRPr="008F4320"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  <w:t>JUDEŢUL CLUIJ</w:t>
      </w:r>
    </w:p>
    <w:p w14:paraId="3FC8B325" w14:textId="73EF7757" w:rsidR="008F4320" w:rsidRPr="008F4320" w:rsidRDefault="00AF5437" w:rsidP="008F432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  <w:t>COMUNA MIHAI VITEAZU</w:t>
      </w:r>
    </w:p>
    <w:p w14:paraId="118D5EB9" w14:textId="77777777" w:rsidR="008F4320" w:rsidRPr="008F4320" w:rsidRDefault="008F4320" w:rsidP="008F432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</w:pPr>
      <w:r w:rsidRPr="008F4320">
        <w:rPr>
          <w:rFonts w:ascii="Times New Roman" w:eastAsia="Calibri" w:hAnsi="Times New Roman" w:cs="Times New Roman"/>
          <w:b/>
          <w:bCs/>
          <w:noProof/>
          <w:kern w:val="0"/>
          <w:sz w:val="26"/>
          <w:szCs w:val="26"/>
          <w14:ligatures w14:val="none"/>
        </w:rPr>
        <w:t>PRIMAR</w:t>
      </w:r>
    </w:p>
    <w:p w14:paraId="77778F3C" w14:textId="7F75FA41" w:rsidR="008F4320" w:rsidRPr="008F4320" w:rsidRDefault="00AF5437" w:rsidP="008F432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NR. …….. / 25.05.2026</w:t>
      </w:r>
    </w:p>
    <w:p w14:paraId="40BEDB32" w14:textId="77777777" w:rsidR="008F4320" w:rsidRPr="008F4320" w:rsidRDefault="008F4320" w:rsidP="008F432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</w:pPr>
    </w:p>
    <w:p w14:paraId="05095E2D" w14:textId="77777777" w:rsidR="00AF5437" w:rsidRDefault="00AF5437" w:rsidP="008F432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</w:pPr>
    </w:p>
    <w:p w14:paraId="74EBE44E" w14:textId="6C0E8B78" w:rsidR="008F4320" w:rsidRPr="008F4320" w:rsidRDefault="008F4320" w:rsidP="008F432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</w:pPr>
      <w:r w:rsidRPr="008F4320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REFERAT DE APROBARE – EXPUNERE DE MOTIVE</w:t>
      </w:r>
    </w:p>
    <w:p w14:paraId="665EFF0F" w14:textId="77777777" w:rsidR="008F4320" w:rsidRPr="008F4320" w:rsidRDefault="008F4320" w:rsidP="008F4320">
      <w:pPr>
        <w:spacing w:after="0" w:line="240" w:lineRule="auto"/>
        <w:ind w:firstLine="630"/>
        <w:jc w:val="center"/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</w:pPr>
      <w:r w:rsidRPr="008F4320">
        <w:rPr>
          <w:rFonts w:ascii="Times New Roman" w:eastAsia="SimSun" w:hAnsi="Times New Roman" w:cs="Times New Roman"/>
          <w:b/>
          <w:bCs/>
          <w:kern w:val="0"/>
          <w:sz w:val="26"/>
          <w:szCs w:val="26"/>
          <w:lang w:val="en-US" w:eastAsia="zh-CN"/>
          <w14:ligatures w14:val="none"/>
        </w:rPr>
        <w:t xml:space="preserve">la </w:t>
      </w:r>
      <w:proofErr w:type="spellStart"/>
      <w:r w:rsidRPr="008F4320">
        <w:rPr>
          <w:rFonts w:ascii="Times New Roman" w:eastAsia="SimSun" w:hAnsi="Times New Roman" w:cs="Times New Roman"/>
          <w:b/>
          <w:bCs/>
          <w:kern w:val="0"/>
          <w:sz w:val="26"/>
          <w:szCs w:val="26"/>
          <w:lang w:val="en-US" w:eastAsia="zh-CN"/>
          <w14:ligatures w14:val="none"/>
        </w:rPr>
        <w:t>proiectul</w:t>
      </w:r>
      <w:proofErr w:type="spellEnd"/>
      <w:r w:rsidRPr="008F4320">
        <w:rPr>
          <w:rFonts w:ascii="Times New Roman" w:eastAsia="SimSun" w:hAnsi="Times New Roman" w:cs="Times New Roman"/>
          <w:b/>
          <w:bCs/>
          <w:kern w:val="0"/>
          <w:sz w:val="26"/>
          <w:szCs w:val="26"/>
          <w:lang w:val="en-US" w:eastAsia="zh-CN"/>
          <w14:ligatures w14:val="none"/>
        </w:rPr>
        <w:t xml:space="preserve"> de </w:t>
      </w:r>
      <w:proofErr w:type="spellStart"/>
      <w:r w:rsidRPr="008F4320">
        <w:rPr>
          <w:rFonts w:ascii="Times New Roman" w:eastAsia="SimSun" w:hAnsi="Times New Roman" w:cs="Times New Roman"/>
          <w:b/>
          <w:bCs/>
          <w:kern w:val="0"/>
          <w:sz w:val="26"/>
          <w:szCs w:val="26"/>
          <w:lang w:val="en-US" w:eastAsia="zh-CN"/>
          <w14:ligatures w14:val="none"/>
        </w:rPr>
        <w:t>hotărâre</w:t>
      </w:r>
      <w:proofErr w:type="spellEnd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>privind</w:t>
      </w:r>
      <w:proofErr w:type="spellEnd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>aprobarea</w:t>
      </w:r>
      <w:proofErr w:type="spellEnd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>situațiilor</w:t>
      </w:r>
      <w:proofErr w:type="spellEnd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>financiare</w:t>
      </w:r>
      <w:proofErr w:type="spellEnd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>și</w:t>
      </w:r>
      <w:proofErr w:type="spellEnd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>repartizarea</w:t>
      </w:r>
      <w:proofErr w:type="spellEnd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>profitului</w:t>
      </w:r>
      <w:proofErr w:type="spellEnd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 xml:space="preserve"> net la data de 31.12.2025, </w:t>
      </w:r>
      <w:proofErr w:type="spellStart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>aprobarea</w:t>
      </w:r>
      <w:proofErr w:type="spellEnd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>raportului</w:t>
      </w:r>
      <w:proofErr w:type="spellEnd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 xml:space="preserve"> de </w:t>
      </w:r>
      <w:proofErr w:type="spellStart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>activitate</w:t>
      </w:r>
      <w:proofErr w:type="spellEnd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 xml:space="preserve"> al </w:t>
      </w:r>
      <w:proofErr w:type="spellStart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>administratorilor</w:t>
      </w:r>
      <w:proofErr w:type="spellEnd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 xml:space="preserve">, </w:t>
      </w:r>
      <w:proofErr w:type="spellStart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>aprobarea</w:t>
      </w:r>
      <w:proofErr w:type="spellEnd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>raportului</w:t>
      </w:r>
      <w:proofErr w:type="spellEnd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>auditorului</w:t>
      </w:r>
      <w:proofErr w:type="spellEnd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>financiar</w:t>
      </w:r>
      <w:proofErr w:type="spellEnd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 xml:space="preserve"> independent la data de 31.12.2025, la </w:t>
      </w:r>
      <w:proofErr w:type="spellStart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>societatea</w:t>
      </w:r>
      <w:proofErr w:type="spellEnd"/>
      <w:r w:rsidRPr="008F4320">
        <w:rPr>
          <w:rFonts w:ascii="Times New Roman" w:eastAsia="SimSun" w:hAnsi="Times New Roman" w:cs="Times New Roman"/>
          <w:b/>
          <w:bCs/>
          <w:i/>
          <w:iCs/>
          <w:kern w:val="0"/>
          <w:sz w:val="26"/>
          <w:szCs w:val="26"/>
          <w:lang w:val="en-US" w:eastAsia="zh-CN"/>
          <w14:ligatures w14:val="none"/>
        </w:rPr>
        <w:t xml:space="preserve"> Transport Urban Public S.R.L. </w:t>
      </w:r>
    </w:p>
    <w:p w14:paraId="656BD802" w14:textId="77777777" w:rsidR="008F4320" w:rsidRPr="008F4320" w:rsidRDefault="008F4320" w:rsidP="008F4320">
      <w:pPr>
        <w:spacing w:after="0" w:line="240" w:lineRule="auto"/>
        <w:rPr>
          <w:rFonts w:ascii="Times New Roman" w:eastAsia="SimSun" w:hAnsi="Times New Roman" w:cs="Times New Roman"/>
          <w:kern w:val="0"/>
          <w:sz w:val="26"/>
          <w:szCs w:val="26"/>
          <w:shd w:val="clear" w:color="auto" w:fill="FFFFFF"/>
          <w:lang w:val="en-US"/>
          <w14:ligatures w14:val="none"/>
        </w:rPr>
      </w:pPr>
    </w:p>
    <w:p w14:paraId="754AC4B3" w14:textId="05527FD4" w:rsidR="008F4320" w:rsidRPr="008F4320" w:rsidRDefault="008F4320" w:rsidP="008F4320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</w:pPr>
      <w:proofErr w:type="spellStart"/>
      <w:r w:rsidRPr="008F4320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în</w:t>
      </w:r>
      <w:proofErr w:type="spellEnd"/>
      <w:r w:rsidRPr="008F4320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conformitate</w:t>
      </w:r>
      <w:proofErr w:type="spellEnd"/>
      <w:r w:rsidRPr="008F4320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cu </w:t>
      </w:r>
      <w:proofErr w:type="spellStart"/>
      <w:r w:rsidRPr="008F4320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prevederile</w:t>
      </w:r>
      <w:proofErr w:type="spellEnd"/>
      <w:r w:rsidRPr="008F4320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art. 136, </w:t>
      </w:r>
      <w:proofErr w:type="spellStart"/>
      <w:r w:rsidRPr="008F4320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alin</w:t>
      </w:r>
      <w:proofErr w:type="spellEnd"/>
      <w:r w:rsidRPr="008F4320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. </w:t>
      </w:r>
      <w:proofErr w:type="gramStart"/>
      <w:r w:rsidRPr="008F4320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3 ,</w:t>
      </w:r>
      <w:proofErr w:type="gramEnd"/>
      <w:r w:rsidRPr="008F4320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alin</w:t>
      </w:r>
      <w:proofErr w:type="spellEnd"/>
      <w:r w:rsidRPr="008F4320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. 8, lit. a din OUG nr. 57/2019 </w:t>
      </w:r>
      <w:proofErr w:type="spellStart"/>
      <w:r w:rsidRPr="008F4320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privind</w:t>
      </w:r>
      <w:proofErr w:type="spellEnd"/>
      <w:r w:rsidRPr="008F4320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Codul</w:t>
      </w:r>
      <w:proofErr w:type="spellEnd"/>
      <w:r w:rsidRPr="008F4320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administrativ</w:t>
      </w:r>
      <w:proofErr w:type="spellEnd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, </w:t>
      </w:r>
      <w:proofErr w:type="spellStart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întocmesc</w:t>
      </w:r>
      <w:proofErr w:type="spellEnd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prezentul</w:t>
      </w:r>
      <w:proofErr w:type="spellEnd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Referat</w:t>
      </w:r>
      <w:proofErr w:type="spellEnd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aprobare</w:t>
      </w:r>
      <w:proofErr w:type="spellEnd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la </w:t>
      </w:r>
      <w:proofErr w:type="spellStart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proiectul</w:t>
      </w:r>
      <w:proofErr w:type="spellEnd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hotărâre</w:t>
      </w:r>
      <w:proofErr w:type="spellEnd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susmenționat</w:t>
      </w:r>
      <w:proofErr w:type="spellEnd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, </w:t>
      </w:r>
      <w:proofErr w:type="spellStart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inițiat</w:t>
      </w:r>
      <w:proofErr w:type="spellEnd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Primarul</w:t>
      </w:r>
      <w:proofErr w:type="spellEnd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="00AF5437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Comunei</w:t>
      </w:r>
      <w:proofErr w:type="spellEnd"/>
      <w:r w:rsidR="00AF5437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Mihai Viteazu</w:t>
      </w:r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, </w:t>
      </w:r>
      <w:proofErr w:type="spellStart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în</w:t>
      </w:r>
      <w:proofErr w:type="spellEnd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conformitate</w:t>
      </w:r>
      <w:proofErr w:type="spellEnd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cu </w:t>
      </w:r>
      <w:proofErr w:type="spellStart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prevederile</w:t>
      </w:r>
      <w:proofErr w:type="spellEnd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art. 136, </w:t>
      </w:r>
      <w:proofErr w:type="spellStart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alin</w:t>
      </w:r>
      <w:proofErr w:type="spellEnd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. 1 din OUG nr. 57/2019 </w:t>
      </w:r>
      <w:proofErr w:type="spellStart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privind</w:t>
      </w:r>
      <w:proofErr w:type="spellEnd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>Codul</w:t>
      </w:r>
      <w:proofErr w:type="spellEnd"/>
      <w:r w:rsidRPr="008F4320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>administrativ</w:t>
      </w:r>
      <w:proofErr w:type="spellEnd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, </w:t>
      </w:r>
      <w:proofErr w:type="spellStart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portivit</w:t>
      </w:r>
      <w:proofErr w:type="spellEnd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>cărora</w:t>
      </w:r>
      <w:proofErr w:type="spellEnd"/>
      <w:r w:rsidRPr="008F4320">
        <w:rPr>
          <w:rFonts w:ascii="Times New Roman" w:eastAsia="Calibri" w:hAnsi="Times New Roman" w:cs="Times New Roman"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>proiectele</w:t>
      </w:r>
      <w:proofErr w:type="spellEnd"/>
      <w:r w:rsidRPr="008F4320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8F4320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>hotărâri</w:t>
      </w:r>
      <w:proofErr w:type="spellEnd"/>
      <w:r w:rsidRPr="008F4320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 xml:space="preserve"> pot fi </w:t>
      </w:r>
      <w:proofErr w:type="spellStart"/>
      <w:r w:rsidRPr="008F4320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>inițiate</w:t>
      </w:r>
      <w:proofErr w:type="spellEnd"/>
      <w:r w:rsidRPr="008F4320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8F4320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>primar</w:t>
      </w:r>
      <w:proofErr w:type="spellEnd"/>
      <w:r w:rsidRPr="008F4320"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  <w:t>.</w:t>
      </w:r>
    </w:p>
    <w:p w14:paraId="50691085" w14:textId="77777777" w:rsidR="008F4320" w:rsidRPr="008F4320" w:rsidRDefault="008F4320" w:rsidP="008F4320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kern w:val="0"/>
          <w:sz w:val="26"/>
          <w:szCs w:val="26"/>
          <w:lang w:val="en-US"/>
          <w14:ligatures w14:val="none"/>
        </w:rPr>
      </w:pPr>
    </w:p>
    <w:p w14:paraId="69ABA424" w14:textId="77777777" w:rsidR="008F4320" w:rsidRPr="008F4320" w:rsidRDefault="008F4320" w:rsidP="008F4320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</w:pPr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ab/>
      </w:r>
      <w:proofErr w:type="spellStart"/>
      <w:r w:rsidRPr="008F4320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Luând</w:t>
      </w:r>
      <w:proofErr w:type="spellEnd"/>
      <w:r w:rsidRPr="008F4320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în</w:t>
      </w:r>
      <w:proofErr w:type="spellEnd"/>
      <w:r w:rsidRPr="008F4320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considerare</w:t>
      </w:r>
      <w:proofErr w:type="spellEnd"/>
      <w:r w:rsidRPr="008F4320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:</w:t>
      </w:r>
    </w:p>
    <w:p w14:paraId="78C4F382" w14:textId="77777777" w:rsidR="008F4320" w:rsidRPr="008F4320" w:rsidRDefault="008F4320" w:rsidP="008F432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kern w:val="0"/>
          <w:sz w:val="26"/>
          <w:szCs w:val="26"/>
          <w:shd w:val="clear" w:color="auto" w:fill="FFFFFF"/>
          <w:lang w:val="en-US"/>
          <w14:ligatures w14:val="none"/>
        </w:rPr>
      </w:pPr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- Adresa </w:t>
      </w:r>
      <w:proofErr w:type="spellStart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societății</w:t>
      </w:r>
      <w:proofErr w:type="spellEnd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Transport Urban Public SRL cu nr. 2241/21.05.2026, </w:t>
      </w:r>
      <w:proofErr w:type="spellStart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înregistrat</w:t>
      </w:r>
      <w:proofErr w:type="spellEnd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la </w:t>
      </w:r>
      <w:proofErr w:type="spellStart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Primăria</w:t>
      </w:r>
      <w:proofErr w:type="spellEnd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Municipiului</w:t>
      </w:r>
      <w:proofErr w:type="spellEnd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Turda cu nr. 18519/22.05.2026, </w:t>
      </w:r>
      <w:proofErr w:type="spellStart"/>
      <w:r w:rsidRPr="008F4320">
        <w:rPr>
          <w:rFonts w:ascii="Times New Roman" w:eastAsia="Calibri" w:hAnsi="Times New Roman" w:cs="Times New Roman"/>
          <w:iCs/>
          <w:kern w:val="0"/>
          <w:sz w:val="26"/>
          <w:szCs w:val="26"/>
          <w:lang w:val="en-US"/>
          <w14:ligatures w14:val="none"/>
        </w:rPr>
        <w:t>prin</w:t>
      </w:r>
      <w:proofErr w:type="spellEnd"/>
      <w:r w:rsidRPr="008F4320">
        <w:rPr>
          <w:rFonts w:ascii="Times New Roman" w:eastAsia="Calibri" w:hAnsi="Times New Roman" w:cs="Times New Roman"/>
          <w:iCs/>
          <w:kern w:val="0"/>
          <w:sz w:val="26"/>
          <w:szCs w:val="26"/>
          <w:lang w:val="en-US"/>
          <w14:ligatures w14:val="none"/>
        </w:rPr>
        <w:t xml:space="preserve"> care </w:t>
      </w:r>
      <w:proofErr w:type="spellStart"/>
      <w:r w:rsidRPr="008F4320">
        <w:rPr>
          <w:rFonts w:ascii="Times New Roman" w:eastAsia="Calibri" w:hAnsi="Times New Roman" w:cs="Times New Roman"/>
          <w:iCs/>
          <w:kern w:val="0"/>
          <w:sz w:val="26"/>
          <w:szCs w:val="26"/>
          <w:lang w:val="en-US"/>
          <w14:ligatures w14:val="none"/>
        </w:rPr>
        <w:t>solicită</w:t>
      </w:r>
      <w:proofErr w:type="spellEnd"/>
      <w:r w:rsidRPr="008F4320">
        <w:rPr>
          <w:rFonts w:ascii="Times New Roman" w:eastAsia="Calibri" w:hAnsi="Times New Roman" w:cs="Times New Roman"/>
          <w:i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iCs/>
          <w:kern w:val="0"/>
          <w:sz w:val="26"/>
          <w:szCs w:val="26"/>
          <w:lang w:val="en-US"/>
          <w14:ligatures w14:val="none"/>
        </w:rPr>
        <w:t>autorității</w:t>
      </w:r>
      <w:proofErr w:type="spellEnd"/>
      <w:r w:rsidRPr="008F4320">
        <w:rPr>
          <w:rFonts w:ascii="Times New Roman" w:eastAsia="Calibri" w:hAnsi="Times New Roman" w:cs="Times New Roman"/>
          <w:iCs/>
          <w:kern w:val="0"/>
          <w:sz w:val="26"/>
          <w:szCs w:val="26"/>
          <w:lang w:val="en-US"/>
          <w14:ligatures w14:val="none"/>
        </w:rPr>
        <w:t xml:space="preserve"> deliberative </w:t>
      </w:r>
      <w:proofErr w:type="spellStart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aprobarea</w:t>
      </w:r>
      <w:proofErr w:type="spellEnd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situațiilor</w:t>
      </w:r>
      <w:proofErr w:type="spellEnd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financiare</w:t>
      </w:r>
      <w:proofErr w:type="spellEnd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și</w:t>
      </w:r>
      <w:proofErr w:type="spellEnd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repartizarea</w:t>
      </w:r>
      <w:proofErr w:type="spellEnd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profitului</w:t>
      </w:r>
      <w:proofErr w:type="spellEnd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net la data de 31.12.2025, </w:t>
      </w:r>
      <w:proofErr w:type="spellStart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aprobarea</w:t>
      </w:r>
      <w:proofErr w:type="spellEnd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raportului</w:t>
      </w:r>
      <w:proofErr w:type="spellEnd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de </w:t>
      </w:r>
      <w:proofErr w:type="spellStart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activitate</w:t>
      </w:r>
      <w:proofErr w:type="spellEnd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al </w:t>
      </w:r>
      <w:proofErr w:type="spellStart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administratorilor</w:t>
      </w:r>
      <w:proofErr w:type="spellEnd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, </w:t>
      </w:r>
      <w:proofErr w:type="spellStart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aprobarea</w:t>
      </w:r>
      <w:proofErr w:type="spellEnd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raportului</w:t>
      </w:r>
      <w:proofErr w:type="spellEnd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auditorului</w:t>
      </w:r>
      <w:proofErr w:type="spellEnd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>financiar</w:t>
      </w:r>
      <w:proofErr w:type="spellEnd"/>
      <w:r w:rsidRPr="008F4320"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  <w:t xml:space="preserve"> independent la data de 31.12.2025</w:t>
      </w:r>
      <w:r w:rsidRPr="008F4320">
        <w:rPr>
          <w:rFonts w:ascii="Times New Roman" w:eastAsia="Calibri" w:hAnsi="Times New Roman" w:cs="Times New Roman"/>
          <w:color w:val="000000"/>
          <w:kern w:val="0"/>
          <w:sz w:val="26"/>
          <w:szCs w:val="26"/>
          <w:shd w:val="clear" w:color="auto" w:fill="FFFFFF"/>
          <w:lang w:val="en-US"/>
          <w14:ligatures w14:val="none"/>
        </w:rPr>
        <w:t>;</w:t>
      </w:r>
    </w:p>
    <w:p w14:paraId="36BEBAC9" w14:textId="77777777" w:rsidR="008F4320" w:rsidRPr="008F4320" w:rsidRDefault="008F4320" w:rsidP="008F4320">
      <w:pPr>
        <w:spacing w:after="0" w:line="240" w:lineRule="auto"/>
        <w:ind w:firstLine="810"/>
        <w:jc w:val="both"/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</w:pPr>
    </w:p>
    <w:p w14:paraId="4E1094E6" w14:textId="77777777" w:rsidR="008F4320" w:rsidRPr="008F4320" w:rsidRDefault="008F4320" w:rsidP="008F4320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0"/>
          <w:sz w:val="26"/>
          <w:szCs w:val="26"/>
          <w:lang w:val="en-US"/>
          <w14:ligatures w14:val="none"/>
        </w:rPr>
      </w:pPr>
      <w:proofErr w:type="spellStart"/>
      <w:r w:rsidRPr="008F4320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Având</w:t>
      </w:r>
      <w:proofErr w:type="spellEnd"/>
      <w:r w:rsidRPr="008F4320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în</w:t>
      </w:r>
      <w:proofErr w:type="spellEnd"/>
      <w:r w:rsidRPr="008F4320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vedere</w:t>
      </w:r>
      <w:proofErr w:type="spellEnd"/>
      <w:r w:rsidRPr="008F4320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 xml:space="preserve"> </w:t>
      </w:r>
      <w:proofErr w:type="spellStart"/>
      <w:r w:rsidRPr="008F4320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prevederile</w:t>
      </w:r>
      <w:proofErr w:type="spellEnd"/>
      <w:r w:rsidRPr="008F4320">
        <w:rPr>
          <w:rFonts w:ascii="Times New Roman" w:eastAsia="Calibri" w:hAnsi="Times New Roman" w:cs="Times New Roman"/>
          <w:b/>
          <w:kern w:val="0"/>
          <w:sz w:val="26"/>
          <w:szCs w:val="26"/>
          <w:u w:val="single"/>
          <w:lang w:val="en-US"/>
          <w14:ligatures w14:val="none"/>
        </w:rPr>
        <w:t>:</w:t>
      </w:r>
    </w:p>
    <w:p w14:paraId="6D2D1A43" w14:textId="77777777" w:rsidR="008F4320" w:rsidRPr="008F4320" w:rsidRDefault="008F4320" w:rsidP="008F4320">
      <w:pPr>
        <w:spacing w:after="0" w:line="240" w:lineRule="auto"/>
        <w:ind w:firstLine="810"/>
        <w:jc w:val="both"/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</w:pPr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- OUG nr. 64/2001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privind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repartizarea</w:t>
      </w:r>
      <w:proofErr w:type="spellEnd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profitului</w:t>
      </w:r>
      <w:proofErr w:type="spellEnd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la </w:t>
      </w:r>
      <w:proofErr w:type="spellStart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societăţile</w:t>
      </w:r>
      <w:proofErr w:type="spellEnd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naţionale</w:t>
      </w:r>
      <w:proofErr w:type="spellEnd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, </w:t>
      </w:r>
      <w:proofErr w:type="spellStart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companiile</w:t>
      </w:r>
      <w:proofErr w:type="spellEnd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naţionale</w:t>
      </w:r>
      <w:proofErr w:type="spellEnd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şi</w:t>
      </w:r>
      <w:proofErr w:type="spellEnd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societăţile</w:t>
      </w:r>
      <w:proofErr w:type="spellEnd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comerciale</w:t>
      </w:r>
      <w:proofErr w:type="spellEnd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cu capital integral </w:t>
      </w:r>
      <w:proofErr w:type="spellStart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sau</w:t>
      </w:r>
      <w:proofErr w:type="spellEnd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majoritar</w:t>
      </w:r>
      <w:proofErr w:type="spellEnd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de stat, precum </w:t>
      </w:r>
      <w:proofErr w:type="spellStart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şi</w:t>
      </w:r>
      <w:proofErr w:type="spellEnd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la </w:t>
      </w:r>
      <w:proofErr w:type="spellStart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regiile</w:t>
      </w:r>
      <w:proofErr w:type="spellEnd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i/>
          <w:iCs/>
          <w:color w:val="000000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autonome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;</w:t>
      </w:r>
    </w:p>
    <w:p w14:paraId="76556CF4" w14:textId="77777777" w:rsidR="008F4320" w:rsidRPr="008F4320" w:rsidRDefault="008F4320" w:rsidP="008F4320">
      <w:pPr>
        <w:spacing w:after="0" w:line="240" w:lineRule="auto"/>
        <w:ind w:firstLine="420"/>
        <w:jc w:val="both"/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</w:pPr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 -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Ordinul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Ministrului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Finanțelor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Publice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nr. 1802/2014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pentru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aprobarea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Reglementărilor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contabile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privind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situațiile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financiare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anuale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individuale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și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situațiile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financiare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anuale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consolidate.</w:t>
      </w:r>
    </w:p>
    <w:p w14:paraId="4641CD25" w14:textId="77777777" w:rsidR="008F4320" w:rsidRPr="008F4320" w:rsidRDefault="008F4320" w:rsidP="008F4320">
      <w:pPr>
        <w:spacing w:after="0" w:line="240" w:lineRule="auto"/>
        <w:ind w:firstLine="810"/>
        <w:jc w:val="both"/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</w:pPr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-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Legii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nr. 31/1990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privind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societățile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comerciale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,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republicată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, cu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modificările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și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completările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ulterioare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, </w:t>
      </w:r>
    </w:p>
    <w:p w14:paraId="6567CBB2" w14:textId="77777777" w:rsidR="008F4320" w:rsidRPr="008F4320" w:rsidRDefault="008F4320" w:rsidP="008F4320">
      <w:pPr>
        <w:spacing w:after="0" w:line="240" w:lineRule="auto"/>
        <w:ind w:firstLine="810"/>
        <w:jc w:val="both"/>
        <w:rPr>
          <w:rFonts w:ascii="Times New Roman" w:eastAsia="SimSun" w:hAnsi="Times New Roman" w:cs="Times New Roman"/>
          <w:kern w:val="0"/>
          <w:sz w:val="26"/>
          <w:szCs w:val="26"/>
          <w:lang w:eastAsia="zh-CN"/>
          <w14:ligatures w14:val="none"/>
        </w:rPr>
      </w:pPr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-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Legii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nr. 227/2015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privind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Codul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Fiscal, cu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modificările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și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completările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ulterioare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;</w:t>
      </w:r>
    </w:p>
    <w:p w14:paraId="59FE61E6" w14:textId="77777777" w:rsidR="008F4320" w:rsidRPr="008F4320" w:rsidRDefault="008F4320" w:rsidP="008F4320">
      <w:pPr>
        <w:spacing w:after="0" w:line="240" w:lineRule="auto"/>
        <w:ind w:firstLine="810"/>
        <w:jc w:val="both"/>
        <w:rPr>
          <w:rFonts w:ascii="Times New Roman" w:eastAsia="SimSun" w:hAnsi="Times New Roman" w:cs="Times New Roman"/>
          <w:kern w:val="0"/>
          <w:sz w:val="26"/>
          <w:szCs w:val="26"/>
          <w:shd w:val="clear" w:color="auto" w:fill="FFFFFF"/>
          <w:lang w:val="en-US" w:eastAsia="zh-CN"/>
          <w14:ligatures w14:val="none"/>
        </w:rPr>
      </w:pPr>
      <w:r w:rsidRPr="008F4320">
        <w:rPr>
          <w:rFonts w:ascii="Times New Roman" w:eastAsia="SimSun" w:hAnsi="Times New Roman" w:cs="Times New Roman"/>
          <w:color w:val="000000"/>
          <w:kern w:val="0"/>
          <w:sz w:val="26"/>
          <w:szCs w:val="26"/>
          <w:lang w:eastAsia="zh-CN"/>
          <w14:ligatures w14:val="none"/>
        </w:rPr>
        <w:t xml:space="preserve">-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Legii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nr. 24/2000 </w:t>
      </w:r>
      <w:proofErr w:type="spellStart"/>
      <w:r w:rsidRPr="008F4320">
        <w:rPr>
          <w:rFonts w:ascii="Times New Roman" w:eastAsia="SimSun" w:hAnsi="Times New Roman" w:cs="Times New Roman"/>
          <w:i/>
          <w:iCs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privind</w:t>
      </w:r>
      <w:proofErr w:type="spellEnd"/>
      <w:r w:rsidRPr="008F4320">
        <w:rPr>
          <w:rFonts w:ascii="Times New Roman" w:eastAsia="SimSun" w:hAnsi="Times New Roman" w:cs="Times New Roman"/>
          <w:i/>
          <w:iCs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i/>
          <w:iCs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normele</w:t>
      </w:r>
      <w:proofErr w:type="spellEnd"/>
      <w:r w:rsidRPr="008F4320">
        <w:rPr>
          <w:rFonts w:ascii="Times New Roman" w:eastAsia="SimSun" w:hAnsi="Times New Roman" w:cs="Times New Roman"/>
          <w:i/>
          <w:iCs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de </w:t>
      </w:r>
      <w:proofErr w:type="spellStart"/>
      <w:r w:rsidRPr="008F4320">
        <w:rPr>
          <w:rFonts w:ascii="Times New Roman" w:eastAsia="SimSun" w:hAnsi="Times New Roman" w:cs="Times New Roman"/>
          <w:i/>
          <w:iCs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tehnic</w:t>
      </w:r>
      <w:proofErr w:type="spellEnd"/>
      <w:r w:rsidRPr="008F4320">
        <w:rPr>
          <w:rFonts w:ascii="Times New Roman" w:eastAsia="SimSun" w:hAnsi="Times New Roman" w:cs="Times New Roman"/>
          <w:i/>
          <w:iCs/>
          <w:kern w:val="0"/>
          <w:sz w:val="26"/>
          <w:szCs w:val="26"/>
          <w:shd w:val="clear" w:color="auto" w:fill="FFFFFF"/>
          <w:lang w:eastAsia="zh-CN"/>
          <w14:ligatures w14:val="none"/>
        </w:rPr>
        <w:t>ă</w:t>
      </w:r>
      <w:r w:rsidRPr="008F4320">
        <w:rPr>
          <w:rFonts w:ascii="Times New Roman" w:eastAsia="SimSun" w:hAnsi="Times New Roman" w:cs="Times New Roman"/>
          <w:i/>
          <w:iCs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i/>
          <w:iCs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legislativă</w:t>
      </w:r>
      <w:proofErr w:type="spellEnd"/>
      <w:r w:rsidRPr="008F4320">
        <w:rPr>
          <w:rFonts w:ascii="Times New Roman" w:eastAsia="SimSun" w:hAnsi="Times New Roman" w:cs="Times New Roman"/>
          <w:i/>
          <w:iCs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i/>
          <w:iCs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pentru</w:t>
      </w:r>
      <w:proofErr w:type="spellEnd"/>
      <w:r w:rsidRPr="008F4320">
        <w:rPr>
          <w:rFonts w:ascii="Times New Roman" w:eastAsia="SimSun" w:hAnsi="Times New Roman" w:cs="Times New Roman"/>
          <w:i/>
          <w:iCs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i/>
          <w:iCs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elaborarea</w:t>
      </w:r>
      <w:proofErr w:type="spellEnd"/>
      <w:r w:rsidRPr="008F4320">
        <w:rPr>
          <w:rFonts w:ascii="Times New Roman" w:eastAsia="SimSun" w:hAnsi="Times New Roman" w:cs="Times New Roman"/>
          <w:i/>
          <w:iCs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i/>
          <w:iCs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actelor</w:t>
      </w:r>
      <w:proofErr w:type="spellEnd"/>
      <w:r w:rsidRPr="008F4320">
        <w:rPr>
          <w:rFonts w:ascii="Times New Roman" w:eastAsia="SimSun" w:hAnsi="Times New Roman" w:cs="Times New Roman"/>
          <w:i/>
          <w:iCs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normative,</w:t>
      </w:r>
      <w:r w:rsidRPr="008F4320">
        <w:rPr>
          <w:rFonts w:ascii="Times New Roman" w:eastAsia="SimSun" w:hAnsi="Times New Roman" w:cs="Times New Roman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republicată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, cu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modificările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şi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completările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ulterioare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 xml:space="preserve">; </w:t>
      </w:r>
    </w:p>
    <w:p w14:paraId="0EFEA686" w14:textId="77777777" w:rsidR="008F4320" w:rsidRPr="008F4320" w:rsidRDefault="008F4320" w:rsidP="008F4320">
      <w:pPr>
        <w:spacing w:after="0" w:line="240" w:lineRule="auto"/>
        <w:ind w:firstLine="810"/>
        <w:jc w:val="both"/>
        <w:rPr>
          <w:rFonts w:ascii="Times New Roman" w:eastAsia="SimSun" w:hAnsi="Times New Roman" w:cs="Times New Roman"/>
          <w:iCs/>
          <w:kern w:val="0"/>
          <w:sz w:val="26"/>
          <w:szCs w:val="26"/>
          <w:lang w:val="en-US" w:eastAsia="zh-CN"/>
          <w14:ligatures w14:val="none"/>
        </w:rPr>
      </w:pPr>
      <w:r w:rsidRPr="008F4320">
        <w:rPr>
          <w:rFonts w:ascii="Times New Roman" w:eastAsia="SimSun" w:hAnsi="Times New Roman" w:cs="Times New Roman"/>
          <w:kern w:val="0"/>
          <w:sz w:val="21"/>
          <w:szCs w:val="21"/>
          <w:shd w:val="clear" w:color="auto" w:fill="FFFFFF"/>
          <w:lang w:val="en-US" w:eastAsia="zh-CN"/>
          <w14:ligatures w14:val="none"/>
        </w:rPr>
        <w:t xml:space="preserve">- </w:t>
      </w:r>
      <w:r w:rsidRPr="008F4320">
        <w:rPr>
          <w:rFonts w:ascii="Times New Roman" w:eastAsia="SimSun" w:hAnsi="Times New Roman" w:cs="Times New Roman"/>
          <w:kern w:val="0"/>
          <w:sz w:val="26"/>
          <w:szCs w:val="26"/>
          <w:shd w:val="clear" w:color="auto" w:fill="FFFFFF"/>
          <w:lang w:val="en-US" w:eastAsia="zh-CN"/>
          <w14:ligatures w14:val="none"/>
        </w:rPr>
        <w:t>a</w:t>
      </w:r>
      <w:r w:rsidRPr="008F4320">
        <w:rPr>
          <w:rFonts w:ascii="Times New Roman" w:eastAsia="SimSun" w:hAnsi="Times New Roman" w:cs="Times New Roman"/>
          <w:iCs/>
          <w:kern w:val="0"/>
          <w:sz w:val="26"/>
          <w:szCs w:val="26"/>
          <w:lang w:val="en-US" w:eastAsia="zh-CN"/>
          <w14:ligatures w14:val="none"/>
        </w:rPr>
        <w:t>rt.</w:t>
      </w:r>
      <w:r w:rsidRPr="008F4320">
        <w:rPr>
          <w:rFonts w:ascii="Times New Roman" w:eastAsia="SimSun" w:hAnsi="Times New Roman" w:cs="Times New Roman"/>
          <w:i/>
          <w:kern w:val="0"/>
          <w:sz w:val="26"/>
          <w:szCs w:val="26"/>
          <w:lang w:val="en-US" w:eastAsia="zh-CN"/>
          <w14:ligatures w14:val="none"/>
        </w:rPr>
        <w:t xml:space="preserve"> </w:t>
      </w:r>
      <w:r w:rsidRPr="008F4320">
        <w:rPr>
          <w:rFonts w:ascii="Times New Roman" w:eastAsia="SimSun" w:hAnsi="Times New Roman" w:cs="Times New Roman"/>
          <w:iCs/>
          <w:kern w:val="0"/>
          <w:sz w:val="26"/>
          <w:szCs w:val="26"/>
          <w:lang w:val="en-US" w:eastAsia="zh-CN"/>
          <w14:ligatures w14:val="none"/>
        </w:rPr>
        <w:t xml:space="preserve">92, art. </w:t>
      </w:r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129,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alin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. 2, lit. a,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alin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. 3, lit. d,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alin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. 2, lit. d,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alin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. 7, lit. n, din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Codul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administrativ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,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aprobat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prin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OUG nr. 57/2019, cu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modificările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și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completările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ulterioare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;</w:t>
      </w:r>
    </w:p>
    <w:p w14:paraId="5A4720B8" w14:textId="77777777" w:rsidR="008F4320" w:rsidRPr="008F4320" w:rsidRDefault="008F4320" w:rsidP="008F4320">
      <w:pPr>
        <w:spacing w:after="0" w:line="240" w:lineRule="auto"/>
        <w:ind w:firstLine="810"/>
        <w:jc w:val="both"/>
        <w:rPr>
          <w:rFonts w:ascii="Times New Roman" w:eastAsia="SimSun" w:hAnsi="Times New Roman" w:cs="Times New Roman"/>
          <w:iCs/>
          <w:kern w:val="0"/>
          <w:sz w:val="26"/>
          <w:szCs w:val="26"/>
          <w:lang w:val="en-US" w:eastAsia="zh-CN"/>
          <w14:ligatures w14:val="none"/>
        </w:rPr>
      </w:pPr>
    </w:p>
    <w:p w14:paraId="75BF1BF7" w14:textId="77777777" w:rsidR="008F4320" w:rsidRPr="008F4320" w:rsidRDefault="008F4320" w:rsidP="008F4320">
      <w:pPr>
        <w:spacing w:after="0" w:line="240" w:lineRule="auto"/>
        <w:ind w:firstLine="630"/>
        <w:jc w:val="both"/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</w:pPr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ab/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Propun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: </w:t>
      </w:r>
      <w:proofErr w:type="spellStart"/>
      <w:r w:rsidRPr="008F4320">
        <w:rPr>
          <w:rFonts w:ascii="Times New Roman" w:eastAsia="SimSun" w:hAnsi="Times New Roman" w:cs="Times New Roman"/>
          <w:iCs/>
          <w:kern w:val="0"/>
          <w:sz w:val="26"/>
          <w:szCs w:val="26"/>
          <w:lang w:val="en-US" w:eastAsia="zh-CN"/>
          <w14:ligatures w14:val="none"/>
        </w:rPr>
        <w:t>adoptarea</w:t>
      </w:r>
      <w:proofErr w:type="spellEnd"/>
      <w:r w:rsidRPr="008F4320">
        <w:rPr>
          <w:rFonts w:ascii="Times New Roman" w:eastAsia="SimSun" w:hAnsi="Times New Roman" w:cs="Times New Roman"/>
          <w:iCs/>
          <w:kern w:val="0"/>
          <w:sz w:val="26"/>
          <w:szCs w:val="26"/>
          <w:lang w:val="en-US" w:eastAsia="zh-CN"/>
          <w14:ligatures w14:val="none"/>
        </w:rPr>
        <w:t xml:space="preserve"> </w:t>
      </w:r>
      <w:r w:rsidRPr="008F4320">
        <w:rPr>
          <w:rFonts w:ascii="Times New Roman" w:eastAsia="SimSun" w:hAnsi="Times New Roman" w:cs="Times New Roman"/>
          <w:iCs/>
          <w:kern w:val="0"/>
          <w:sz w:val="26"/>
          <w:szCs w:val="26"/>
          <w:lang w:eastAsia="zh-CN"/>
          <w14:ligatures w14:val="none"/>
        </w:rPr>
        <w:t xml:space="preserve">Proiectului de hotărâre privind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aprobarea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situațiilor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financiare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și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repartizarea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profitului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net la data de 31.12.2025,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aprobarea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raportului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de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activitate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al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administratorilor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,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aprobarea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raportului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auditorului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financiar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independent la data de 31.12.2025, la </w:t>
      </w:r>
      <w:proofErr w:type="spellStart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>societatea</w:t>
      </w:r>
      <w:proofErr w:type="spellEnd"/>
      <w:r w:rsidRPr="008F4320">
        <w:rPr>
          <w:rFonts w:ascii="Times New Roman" w:eastAsia="SimSun" w:hAnsi="Times New Roman" w:cs="Times New Roman"/>
          <w:kern w:val="0"/>
          <w:sz w:val="26"/>
          <w:szCs w:val="26"/>
          <w:lang w:val="en-US" w:eastAsia="zh-CN"/>
          <w14:ligatures w14:val="none"/>
        </w:rPr>
        <w:t xml:space="preserve"> Transport Urban Public S.R.L. </w:t>
      </w:r>
    </w:p>
    <w:p w14:paraId="3FA0CCDD" w14:textId="77777777" w:rsidR="008F4320" w:rsidRPr="008F4320" w:rsidRDefault="008F4320" w:rsidP="008F432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u w:val="single"/>
          <w14:ligatures w14:val="none"/>
        </w:rPr>
      </w:pPr>
    </w:p>
    <w:p w14:paraId="6CD5868C" w14:textId="77777777" w:rsidR="00AF5437" w:rsidRDefault="00AF5437" w:rsidP="008F432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</w:pPr>
    </w:p>
    <w:p w14:paraId="16E01720" w14:textId="13E900EF" w:rsidR="008F4320" w:rsidRPr="00AF5437" w:rsidRDefault="008F4320" w:rsidP="008F432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</w:pPr>
      <w:proofErr w:type="spellStart"/>
      <w:r w:rsidRPr="00AF5437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Primarul</w:t>
      </w:r>
      <w:proofErr w:type="spellEnd"/>
      <w:r w:rsidRPr="00AF5437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</w:t>
      </w:r>
      <w:proofErr w:type="spellStart"/>
      <w:r w:rsidR="00AF5437" w:rsidRPr="00AF5437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Comunei</w:t>
      </w:r>
      <w:proofErr w:type="spellEnd"/>
      <w:r w:rsidR="00AF5437" w:rsidRPr="00AF5437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 xml:space="preserve"> Mihai Viteazu</w:t>
      </w:r>
      <w:r w:rsidRPr="00AF5437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,</w:t>
      </w:r>
    </w:p>
    <w:p w14:paraId="7B62D320" w14:textId="0E2AE708" w:rsidR="001F5173" w:rsidRPr="00AF5437" w:rsidRDefault="00AF5437" w:rsidP="00AF5437">
      <w:pPr>
        <w:spacing w:after="0" w:line="240" w:lineRule="auto"/>
        <w:jc w:val="center"/>
        <w:rPr>
          <w:b/>
          <w:bCs/>
        </w:rPr>
      </w:pPr>
      <w:r w:rsidRPr="00AF5437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val="en-US"/>
          <w14:ligatures w14:val="none"/>
        </w:rPr>
        <w:t>Olaru Paul-Cristian</w:t>
      </w:r>
    </w:p>
    <w:sectPr w:rsidR="001F5173" w:rsidRPr="00AF5437" w:rsidSect="00AF5437">
      <w:pgSz w:w="11906" w:h="16838"/>
      <w:pgMar w:top="567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320"/>
    <w:rsid w:val="001F5173"/>
    <w:rsid w:val="00826CB7"/>
    <w:rsid w:val="008F4320"/>
    <w:rsid w:val="009A6B77"/>
    <w:rsid w:val="00AF5056"/>
    <w:rsid w:val="00AF5437"/>
    <w:rsid w:val="00E8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ED16B"/>
  <w15:chartTrackingRefBased/>
  <w15:docId w15:val="{89E9B43C-5803-4EAE-965B-47CFA5180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43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43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43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43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43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43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43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43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43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3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43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43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43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43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43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43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43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43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43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4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43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43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43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43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43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43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3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3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43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379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Proiecte</dc:creator>
  <cp:keywords/>
  <dc:description/>
  <cp:lastModifiedBy>Eva Proiecte</cp:lastModifiedBy>
  <cp:revision>2</cp:revision>
  <dcterms:created xsi:type="dcterms:W3CDTF">2026-05-25T09:54:00Z</dcterms:created>
  <dcterms:modified xsi:type="dcterms:W3CDTF">2026-05-25T10:13:00Z</dcterms:modified>
</cp:coreProperties>
</file>