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5E14" w14:textId="77777777" w:rsidR="008849C6" w:rsidRPr="00AB0E62" w:rsidRDefault="008849C6" w:rsidP="008849C6">
      <w:pPr>
        <w:jc w:val="both"/>
        <w:rPr>
          <w:rFonts w:ascii="Times New Roman" w:hAnsi="Times New Roman" w:cs="Times New Roman"/>
          <w:b/>
          <w:sz w:val="28"/>
          <w:szCs w:val="28"/>
        </w:rPr>
      </w:pPr>
      <w:r w:rsidRPr="00AB0E62">
        <w:rPr>
          <w:rFonts w:ascii="Times New Roman" w:hAnsi="Times New Roman" w:cs="Times New Roman"/>
          <w:b/>
        </w:rPr>
        <w:t xml:space="preserve">     </w:t>
      </w:r>
      <w:r w:rsidRPr="00AB0E62">
        <w:rPr>
          <w:rFonts w:ascii="Times New Roman" w:hAnsi="Times New Roman" w:cs="Times New Roman"/>
          <w:sz w:val="28"/>
          <w:szCs w:val="28"/>
        </w:rPr>
        <w:t xml:space="preserve">    </w:t>
      </w:r>
      <w:r w:rsidRPr="00AB0E62">
        <w:rPr>
          <w:rFonts w:ascii="Times New Roman" w:hAnsi="Times New Roman" w:cs="Times New Roman"/>
          <w:b/>
          <w:sz w:val="28"/>
          <w:szCs w:val="28"/>
        </w:rPr>
        <w:t>R O M Â N I A</w:t>
      </w:r>
      <w:r w:rsidRPr="00AB0E62">
        <w:rPr>
          <w:rFonts w:ascii="Times New Roman" w:hAnsi="Times New Roman" w:cs="Times New Roman"/>
          <w:b/>
          <w:sz w:val="28"/>
          <w:szCs w:val="28"/>
        </w:rPr>
        <w:tab/>
      </w:r>
      <w:r w:rsidRPr="00AB0E62">
        <w:rPr>
          <w:rFonts w:ascii="Times New Roman" w:hAnsi="Times New Roman" w:cs="Times New Roman"/>
          <w:b/>
          <w:sz w:val="28"/>
          <w:szCs w:val="28"/>
        </w:rPr>
        <w:tab/>
      </w:r>
      <w:r w:rsidRPr="00AB0E62">
        <w:rPr>
          <w:rFonts w:ascii="Times New Roman" w:hAnsi="Times New Roman" w:cs="Times New Roman"/>
          <w:b/>
          <w:sz w:val="28"/>
          <w:szCs w:val="28"/>
        </w:rPr>
        <w:tab/>
        <w:t xml:space="preserve"> </w:t>
      </w:r>
      <w:r w:rsidRPr="00AB0E62">
        <w:rPr>
          <w:rFonts w:ascii="Times New Roman" w:hAnsi="Times New Roman" w:cs="Times New Roman"/>
          <w:b/>
          <w:sz w:val="28"/>
          <w:szCs w:val="28"/>
        </w:rPr>
        <w:tab/>
      </w:r>
      <w:r w:rsidRPr="00AB0E62">
        <w:rPr>
          <w:rFonts w:ascii="Times New Roman" w:hAnsi="Times New Roman" w:cs="Times New Roman"/>
          <w:b/>
          <w:sz w:val="28"/>
          <w:szCs w:val="28"/>
        </w:rPr>
        <w:tab/>
        <w:t xml:space="preserve"> </w:t>
      </w:r>
      <w:r w:rsidRPr="00AB0E62">
        <w:rPr>
          <w:rFonts w:ascii="Times New Roman" w:hAnsi="Times New Roman" w:cs="Times New Roman"/>
          <w:b/>
          <w:sz w:val="28"/>
          <w:szCs w:val="28"/>
        </w:rPr>
        <w:tab/>
        <w:t xml:space="preserve">              </w:t>
      </w:r>
      <w:r w:rsidRPr="00AB0E62">
        <w:rPr>
          <w:rFonts w:ascii="Times New Roman" w:hAnsi="Times New Roman" w:cs="Times New Roman"/>
          <w:b/>
          <w:sz w:val="28"/>
          <w:szCs w:val="28"/>
        </w:rPr>
        <w:tab/>
        <w:t xml:space="preserve">                                       </w:t>
      </w:r>
    </w:p>
    <w:p w14:paraId="56E1F237" w14:textId="77777777" w:rsidR="008849C6" w:rsidRPr="00AB0E62" w:rsidRDefault="008849C6" w:rsidP="008849C6">
      <w:pPr>
        <w:rPr>
          <w:rFonts w:ascii="Times New Roman" w:hAnsi="Times New Roman" w:cs="Times New Roman"/>
          <w:b/>
          <w:sz w:val="28"/>
          <w:szCs w:val="28"/>
        </w:rPr>
      </w:pPr>
      <w:r w:rsidRPr="00AB0E62">
        <w:rPr>
          <w:rFonts w:ascii="Times New Roman" w:hAnsi="Times New Roman" w:cs="Times New Roman"/>
          <w:b/>
          <w:sz w:val="28"/>
          <w:szCs w:val="28"/>
        </w:rPr>
        <w:t xml:space="preserve">JUDEŢUL HUNEDOARA </w:t>
      </w:r>
      <w:r w:rsidRPr="00AB0E62">
        <w:rPr>
          <w:rFonts w:ascii="Times New Roman" w:hAnsi="Times New Roman" w:cs="Times New Roman"/>
          <w:b/>
          <w:sz w:val="28"/>
          <w:szCs w:val="28"/>
        </w:rPr>
        <w:tab/>
        <w:t xml:space="preserve">       </w:t>
      </w:r>
      <w:r w:rsidRPr="00AB0E62">
        <w:rPr>
          <w:rFonts w:ascii="Times New Roman" w:hAnsi="Times New Roman" w:cs="Times New Roman"/>
          <w:b/>
          <w:sz w:val="28"/>
          <w:szCs w:val="28"/>
        </w:rPr>
        <w:tab/>
      </w:r>
      <w:r w:rsidRPr="00AB0E62">
        <w:rPr>
          <w:rFonts w:ascii="Times New Roman" w:hAnsi="Times New Roman" w:cs="Times New Roman"/>
          <w:b/>
          <w:sz w:val="28"/>
          <w:szCs w:val="28"/>
        </w:rPr>
        <w:tab/>
      </w:r>
      <w:r w:rsidRPr="00AB0E62">
        <w:rPr>
          <w:rFonts w:ascii="Times New Roman" w:hAnsi="Times New Roman" w:cs="Times New Roman"/>
          <w:b/>
          <w:sz w:val="28"/>
          <w:szCs w:val="28"/>
        </w:rPr>
        <w:tab/>
      </w:r>
      <w:r w:rsidRPr="00AB0E62">
        <w:rPr>
          <w:rFonts w:ascii="Times New Roman" w:hAnsi="Times New Roman" w:cs="Times New Roman"/>
          <w:b/>
          <w:sz w:val="28"/>
          <w:szCs w:val="28"/>
        </w:rPr>
        <w:tab/>
        <w:t xml:space="preserve">             </w:t>
      </w:r>
      <w:r w:rsidRPr="00AB0E62">
        <w:rPr>
          <w:rFonts w:ascii="Times New Roman" w:hAnsi="Times New Roman" w:cs="Times New Roman"/>
          <w:b/>
          <w:sz w:val="28"/>
          <w:szCs w:val="28"/>
        </w:rPr>
        <w:tab/>
        <w:t xml:space="preserve">              </w:t>
      </w:r>
    </w:p>
    <w:p w14:paraId="351616BA" w14:textId="77777777" w:rsidR="008849C6" w:rsidRPr="00AB0E62" w:rsidRDefault="008849C6" w:rsidP="008849C6">
      <w:pPr>
        <w:rPr>
          <w:rFonts w:ascii="Times New Roman" w:hAnsi="Times New Roman" w:cs="Times New Roman"/>
          <w:b/>
          <w:sz w:val="28"/>
          <w:szCs w:val="28"/>
        </w:rPr>
      </w:pPr>
      <w:r w:rsidRPr="00AB0E62">
        <w:rPr>
          <w:rFonts w:ascii="Times New Roman" w:hAnsi="Times New Roman" w:cs="Times New Roman"/>
          <w:b/>
          <w:sz w:val="28"/>
          <w:szCs w:val="28"/>
        </w:rPr>
        <w:t xml:space="preserve">   MUNICIPIUL BRAD</w:t>
      </w:r>
      <w:r w:rsidRPr="00AB0E62">
        <w:rPr>
          <w:rFonts w:ascii="Times New Roman" w:hAnsi="Times New Roman" w:cs="Times New Roman"/>
          <w:b/>
          <w:sz w:val="28"/>
          <w:szCs w:val="28"/>
        </w:rPr>
        <w:tab/>
      </w:r>
    </w:p>
    <w:p w14:paraId="2B72A2E1" w14:textId="33A559C7" w:rsidR="008849C6" w:rsidRPr="00AB0E62" w:rsidRDefault="008849C6" w:rsidP="008849C6">
      <w:pPr>
        <w:rPr>
          <w:rFonts w:ascii="Times New Roman" w:hAnsi="Times New Roman" w:cs="Times New Roman"/>
          <w:b/>
          <w:sz w:val="28"/>
          <w:szCs w:val="28"/>
        </w:rPr>
      </w:pPr>
      <w:r w:rsidRPr="00AB0E62">
        <w:rPr>
          <w:rFonts w:ascii="Times New Roman" w:hAnsi="Times New Roman" w:cs="Times New Roman"/>
          <w:b/>
          <w:sz w:val="28"/>
          <w:szCs w:val="28"/>
        </w:rPr>
        <w:t xml:space="preserve">        P R I M A R</w:t>
      </w:r>
      <w:r w:rsidR="006677FC" w:rsidRPr="00AB0E62">
        <w:rPr>
          <w:rFonts w:ascii="Times New Roman" w:hAnsi="Times New Roman" w:cs="Times New Roman"/>
          <w:b/>
          <w:sz w:val="28"/>
          <w:szCs w:val="28"/>
        </w:rPr>
        <w:t xml:space="preserve"> U L</w:t>
      </w:r>
    </w:p>
    <w:p w14:paraId="67DF6C40" w14:textId="5F3D8C04" w:rsidR="008849C6" w:rsidRPr="00AB0E62" w:rsidRDefault="008849C6" w:rsidP="008849C6">
      <w:pPr>
        <w:rPr>
          <w:rFonts w:ascii="Times New Roman" w:hAnsi="Times New Roman" w:cs="Times New Roman"/>
          <w:b/>
          <w:sz w:val="28"/>
          <w:szCs w:val="28"/>
        </w:rPr>
      </w:pPr>
      <w:r w:rsidRPr="00AB0E62">
        <w:rPr>
          <w:rFonts w:ascii="Times New Roman" w:hAnsi="Times New Roman" w:cs="Times New Roman"/>
          <w:b/>
        </w:rPr>
        <w:t xml:space="preserve">   </w:t>
      </w:r>
      <w:r w:rsidR="00F64D60" w:rsidRPr="00AB0E62">
        <w:rPr>
          <w:rFonts w:ascii="Times New Roman" w:hAnsi="Times New Roman" w:cs="Times New Roman"/>
          <w:b/>
          <w:sz w:val="28"/>
          <w:szCs w:val="28"/>
        </w:rPr>
        <w:t xml:space="preserve">Nr. </w:t>
      </w:r>
      <w:r w:rsidR="00385255" w:rsidRPr="00AB0E62">
        <w:rPr>
          <w:rFonts w:ascii="Times New Roman" w:hAnsi="Times New Roman" w:cs="Times New Roman"/>
          <w:b/>
          <w:sz w:val="28"/>
          <w:szCs w:val="28"/>
        </w:rPr>
        <w:t>92</w:t>
      </w:r>
      <w:r w:rsidR="00F64D60" w:rsidRPr="00AB0E62">
        <w:rPr>
          <w:rFonts w:ascii="Times New Roman" w:hAnsi="Times New Roman" w:cs="Times New Roman"/>
          <w:b/>
          <w:sz w:val="28"/>
          <w:szCs w:val="28"/>
        </w:rPr>
        <w:t>/1</w:t>
      </w:r>
      <w:r w:rsidR="004A04A7" w:rsidRPr="00AB0E62">
        <w:rPr>
          <w:rFonts w:ascii="Times New Roman" w:hAnsi="Times New Roman" w:cs="Times New Roman"/>
          <w:b/>
          <w:sz w:val="28"/>
          <w:szCs w:val="28"/>
        </w:rPr>
        <w:t>10</w:t>
      </w:r>
      <w:r w:rsidR="00385255" w:rsidRPr="00AB0E62">
        <w:rPr>
          <w:rFonts w:ascii="Times New Roman" w:hAnsi="Times New Roman" w:cs="Times New Roman"/>
          <w:b/>
          <w:sz w:val="28"/>
          <w:szCs w:val="28"/>
        </w:rPr>
        <w:t>17</w:t>
      </w:r>
      <w:r w:rsidR="00F64D60" w:rsidRPr="00AB0E62">
        <w:rPr>
          <w:rFonts w:ascii="Times New Roman" w:hAnsi="Times New Roman" w:cs="Times New Roman"/>
          <w:b/>
          <w:sz w:val="28"/>
          <w:szCs w:val="28"/>
        </w:rPr>
        <w:t>/</w:t>
      </w:r>
      <w:r w:rsidR="00385255" w:rsidRPr="00AB0E62">
        <w:rPr>
          <w:rFonts w:ascii="Times New Roman" w:hAnsi="Times New Roman" w:cs="Times New Roman"/>
          <w:b/>
          <w:sz w:val="28"/>
          <w:szCs w:val="28"/>
        </w:rPr>
        <w:t>26.05.2026</w:t>
      </w:r>
    </w:p>
    <w:p w14:paraId="0148BD47" w14:textId="77777777" w:rsidR="008849C6" w:rsidRDefault="008849C6" w:rsidP="008849C6">
      <w:pPr>
        <w:jc w:val="center"/>
        <w:rPr>
          <w:b/>
          <w:sz w:val="28"/>
          <w:szCs w:val="28"/>
        </w:rPr>
      </w:pPr>
    </w:p>
    <w:p w14:paraId="5E920117" w14:textId="77777777" w:rsidR="008849C6" w:rsidRDefault="008849C6" w:rsidP="008849C6">
      <w:pPr>
        <w:jc w:val="center"/>
        <w:rPr>
          <w:b/>
          <w:sz w:val="28"/>
          <w:szCs w:val="28"/>
        </w:rPr>
      </w:pPr>
    </w:p>
    <w:p w14:paraId="04A46362" w14:textId="77777777" w:rsidR="003A5270" w:rsidRPr="005E161B" w:rsidRDefault="003A5270" w:rsidP="008849C6">
      <w:pPr>
        <w:jc w:val="center"/>
        <w:rPr>
          <w:b/>
          <w:sz w:val="28"/>
          <w:szCs w:val="28"/>
        </w:rPr>
      </w:pPr>
    </w:p>
    <w:p w14:paraId="2240C752" w14:textId="77777777" w:rsidR="008849C6" w:rsidRPr="00786086" w:rsidRDefault="008849C6" w:rsidP="00786086">
      <w:pPr>
        <w:jc w:val="center"/>
        <w:rPr>
          <w:rFonts w:ascii="Times New Roman" w:hAnsi="Times New Roman" w:cs="Times New Roman"/>
          <w:b/>
          <w:sz w:val="28"/>
          <w:szCs w:val="28"/>
          <w:u w:val="single"/>
        </w:rPr>
      </w:pPr>
      <w:r w:rsidRPr="00786086">
        <w:rPr>
          <w:rFonts w:ascii="Times New Roman" w:hAnsi="Times New Roman" w:cs="Times New Roman"/>
          <w:b/>
          <w:sz w:val="28"/>
          <w:szCs w:val="28"/>
          <w:u w:val="single"/>
        </w:rPr>
        <w:t>R E F E R A T   D E   A P R O B A R E</w:t>
      </w:r>
    </w:p>
    <w:p w14:paraId="10F241D9" w14:textId="75030AF8" w:rsidR="00385255" w:rsidRPr="00385255" w:rsidRDefault="00786086" w:rsidP="00385255">
      <w:pPr>
        <w:pStyle w:val="Titlu2"/>
        <w:shd w:val="clear" w:color="auto" w:fill="FFFFFF"/>
        <w:spacing w:before="0" w:beforeAutospacing="0" w:after="0" w:afterAutospacing="0"/>
        <w:jc w:val="center"/>
        <w:rPr>
          <w:bCs w:val="0"/>
          <w:i/>
          <w:iCs/>
          <w:sz w:val="28"/>
          <w:szCs w:val="28"/>
          <w:lang w:eastAsia="ar-SA"/>
        </w:rPr>
      </w:pPr>
      <w:r w:rsidRPr="00385255">
        <w:rPr>
          <w:bCs w:val="0"/>
          <w:sz w:val="28"/>
          <w:szCs w:val="28"/>
        </w:rPr>
        <w:t xml:space="preserve">privind aprobarea Devizului general </w:t>
      </w:r>
      <w:r w:rsidR="00385255" w:rsidRPr="00385255">
        <w:rPr>
          <w:bCs w:val="0"/>
          <w:sz w:val="28"/>
          <w:szCs w:val="28"/>
        </w:rPr>
        <w:t xml:space="preserve">actualizat cu Notele de renunțare și Notele de </w:t>
      </w:r>
      <w:r w:rsidR="00863B7F">
        <w:rPr>
          <w:bCs w:val="0"/>
          <w:sz w:val="28"/>
          <w:szCs w:val="28"/>
        </w:rPr>
        <w:t>l</w:t>
      </w:r>
      <w:r w:rsidR="00385255" w:rsidRPr="00385255">
        <w:rPr>
          <w:bCs w:val="0"/>
          <w:sz w:val="28"/>
          <w:szCs w:val="28"/>
        </w:rPr>
        <w:t xml:space="preserve">ucrări </w:t>
      </w:r>
      <w:r w:rsidR="00863B7F">
        <w:rPr>
          <w:bCs w:val="0"/>
          <w:sz w:val="28"/>
          <w:szCs w:val="28"/>
        </w:rPr>
        <w:t>s</w:t>
      </w:r>
      <w:r w:rsidR="00385255" w:rsidRPr="00385255">
        <w:rPr>
          <w:bCs w:val="0"/>
          <w:sz w:val="28"/>
          <w:szCs w:val="28"/>
        </w:rPr>
        <w:t xml:space="preserve">uplimentare conform Dispoziției de șantier nr. </w:t>
      </w:r>
      <w:r w:rsidR="00D15D90">
        <w:rPr>
          <w:bCs w:val="0"/>
          <w:sz w:val="28"/>
          <w:szCs w:val="28"/>
        </w:rPr>
        <w:t>2</w:t>
      </w:r>
      <w:r w:rsidR="00E15510" w:rsidRPr="00385255">
        <w:rPr>
          <w:rFonts w:eastAsia="Calibri"/>
          <w:bCs w:val="0"/>
          <w:kern w:val="2"/>
          <w:sz w:val="28"/>
          <w:szCs w:val="28"/>
          <w:shd w:val="clear" w:color="auto" w:fill="FFFFFF"/>
          <w:lang w:eastAsia="en-US"/>
          <w14:ligatures w14:val="standardContextual"/>
        </w:rPr>
        <w:t xml:space="preserve">, </w:t>
      </w:r>
      <w:r w:rsidRPr="00385255">
        <w:rPr>
          <w:bCs w:val="0"/>
          <w:sz w:val="28"/>
          <w:szCs w:val="28"/>
        </w:rPr>
        <w:t xml:space="preserve">pentru obiectivul de investiții </w:t>
      </w:r>
      <w:r w:rsidRPr="00385255">
        <w:rPr>
          <w:bCs w:val="0"/>
          <w:i/>
          <w:iCs/>
          <w:sz w:val="28"/>
          <w:szCs w:val="28"/>
        </w:rPr>
        <w:t>”</w:t>
      </w:r>
      <w:r w:rsidR="00B875D1" w:rsidRPr="00385255">
        <w:rPr>
          <w:bCs w:val="0"/>
          <w:i/>
          <w:iCs/>
          <w:sz w:val="28"/>
          <w:szCs w:val="28"/>
          <w:lang w:eastAsia="ar-SA"/>
        </w:rPr>
        <w:t xml:space="preserve">Reabilitare termică pentru creșterea eficienței energetice a </w:t>
      </w:r>
    </w:p>
    <w:p w14:paraId="6B9FAFE0" w14:textId="5ABCCA34" w:rsidR="004012BA" w:rsidRPr="00385255" w:rsidRDefault="00B875D1" w:rsidP="00385255">
      <w:pPr>
        <w:pStyle w:val="Titlu2"/>
        <w:shd w:val="clear" w:color="auto" w:fill="FFFFFF"/>
        <w:spacing w:before="0" w:beforeAutospacing="0" w:after="0" w:afterAutospacing="0"/>
        <w:jc w:val="center"/>
        <w:rPr>
          <w:bCs w:val="0"/>
          <w:i/>
          <w:iCs/>
          <w:sz w:val="28"/>
          <w:szCs w:val="28"/>
        </w:rPr>
      </w:pPr>
      <w:r w:rsidRPr="00385255">
        <w:rPr>
          <w:bCs w:val="0"/>
          <w:i/>
          <w:iCs/>
          <w:sz w:val="28"/>
          <w:szCs w:val="28"/>
          <w:lang w:eastAsia="ar-SA"/>
        </w:rPr>
        <w:t>Secției de</w:t>
      </w:r>
      <w:r w:rsidR="00385255" w:rsidRPr="00385255">
        <w:rPr>
          <w:bCs w:val="0"/>
          <w:i/>
          <w:iCs/>
          <w:sz w:val="28"/>
          <w:szCs w:val="28"/>
        </w:rPr>
        <w:t xml:space="preserve"> </w:t>
      </w:r>
      <w:r w:rsidRPr="00385255">
        <w:rPr>
          <w:bCs w:val="0"/>
          <w:i/>
          <w:iCs/>
          <w:sz w:val="28"/>
          <w:szCs w:val="28"/>
          <w:lang w:eastAsia="ar-SA"/>
        </w:rPr>
        <w:t>Ginecologie din</w:t>
      </w:r>
      <w:r w:rsidR="00C87F73" w:rsidRPr="00385255">
        <w:rPr>
          <w:bCs w:val="0"/>
          <w:i/>
          <w:iCs/>
          <w:sz w:val="28"/>
          <w:szCs w:val="28"/>
          <w:lang w:eastAsia="ar-SA"/>
        </w:rPr>
        <w:t xml:space="preserve"> </w:t>
      </w:r>
      <w:r w:rsidRPr="00385255">
        <w:rPr>
          <w:bCs w:val="0"/>
          <w:i/>
          <w:iCs/>
          <w:sz w:val="28"/>
          <w:szCs w:val="28"/>
          <w:lang w:eastAsia="ar-SA"/>
        </w:rPr>
        <w:t>cadrul Spitalului Municipal Brad”</w:t>
      </w:r>
    </w:p>
    <w:p w14:paraId="543E6AE3" w14:textId="77777777" w:rsidR="003A5270" w:rsidRDefault="003A5270" w:rsidP="004012BA">
      <w:pPr>
        <w:jc w:val="both"/>
        <w:rPr>
          <w:rFonts w:ascii="Times New Roman" w:hAnsi="Times New Roman" w:cs="Times New Roman"/>
          <w:bCs/>
          <w:sz w:val="28"/>
          <w:szCs w:val="28"/>
          <w:u w:val="single"/>
        </w:rPr>
      </w:pPr>
    </w:p>
    <w:p w14:paraId="2FCF7F7A" w14:textId="77777777" w:rsidR="00695972" w:rsidRDefault="00695972" w:rsidP="004012BA">
      <w:pPr>
        <w:jc w:val="both"/>
        <w:rPr>
          <w:rFonts w:ascii="Times New Roman" w:hAnsi="Times New Roman" w:cs="Times New Roman"/>
          <w:bCs/>
          <w:sz w:val="28"/>
          <w:szCs w:val="28"/>
          <w:u w:val="single"/>
        </w:rPr>
      </w:pPr>
    </w:p>
    <w:p w14:paraId="6573E267" w14:textId="77777777" w:rsidR="00EF7C27" w:rsidRPr="00E44EE1" w:rsidRDefault="00EF7C27" w:rsidP="004012BA">
      <w:pPr>
        <w:jc w:val="both"/>
        <w:rPr>
          <w:rFonts w:ascii="Times New Roman" w:hAnsi="Times New Roman" w:cs="Times New Roman"/>
          <w:bCs/>
          <w:sz w:val="28"/>
          <w:szCs w:val="28"/>
          <w:u w:val="single"/>
        </w:rPr>
      </w:pPr>
    </w:p>
    <w:p w14:paraId="46245C36" w14:textId="11B78419" w:rsidR="00E44EE1" w:rsidRDefault="004A04A7" w:rsidP="00E44EE1">
      <w:pPr>
        <w:pStyle w:val="Titlu2"/>
        <w:shd w:val="clear" w:color="auto" w:fill="FFFFFF"/>
        <w:spacing w:before="0" w:beforeAutospacing="0" w:after="0" w:afterAutospacing="0"/>
        <w:ind w:firstLine="708"/>
        <w:jc w:val="both"/>
        <w:rPr>
          <w:b w:val="0"/>
          <w:i/>
          <w:iCs/>
          <w:sz w:val="28"/>
          <w:szCs w:val="28"/>
          <w:lang w:eastAsia="ar-SA"/>
        </w:rPr>
      </w:pPr>
      <w:r w:rsidRPr="00E44EE1">
        <w:rPr>
          <w:b w:val="0"/>
          <w:color w:val="212121"/>
          <w:sz w:val="28"/>
          <w:szCs w:val="28"/>
        </w:rPr>
        <w:t xml:space="preserve">Prin Hotărârea </w:t>
      </w:r>
      <w:r w:rsidR="00D34FF8" w:rsidRPr="00E44EE1">
        <w:rPr>
          <w:b w:val="0"/>
          <w:color w:val="000000"/>
          <w:sz w:val="28"/>
          <w:szCs w:val="28"/>
        </w:rPr>
        <w:t xml:space="preserve">Consiliului Local </w:t>
      </w:r>
      <w:r w:rsidR="00786086" w:rsidRPr="00E44EE1">
        <w:rPr>
          <w:b w:val="0"/>
          <w:sz w:val="28"/>
          <w:szCs w:val="28"/>
          <w:lang w:eastAsia="ar-SA"/>
        </w:rPr>
        <w:t>nr. 9</w:t>
      </w:r>
      <w:r w:rsidR="00B875D1">
        <w:rPr>
          <w:b w:val="0"/>
          <w:sz w:val="28"/>
          <w:szCs w:val="28"/>
          <w:lang w:eastAsia="ar-SA"/>
        </w:rPr>
        <w:t>3</w:t>
      </w:r>
      <w:r w:rsidR="00695972">
        <w:rPr>
          <w:b w:val="0"/>
          <w:sz w:val="28"/>
          <w:szCs w:val="28"/>
          <w:lang w:eastAsia="ar-SA"/>
        </w:rPr>
        <w:t>/</w:t>
      </w:r>
      <w:r w:rsidR="00786086" w:rsidRPr="00E44EE1">
        <w:rPr>
          <w:b w:val="0"/>
          <w:sz w:val="28"/>
          <w:szCs w:val="28"/>
          <w:lang w:eastAsia="ar-SA"/>
        </w:rPr>
        <w:t>2024 au fost aprobate Documentația tehnico-economică și Devizul general, faza DTAC</w:t>
      </w:r>
      <w:r w:rsidR="00695972">
        <w:rPr>
          <w:b w:val="0"/>
          <w:sz w:val="28"/>
          <w:szCs w:val="28"/>
          <w:lang w:eastAsia="ar-SA"/>
        </w:rPr>
        <w:t>,</w:t>
      </w:r>
      <w:r w:rsidR="00786086" w:rsidRPr="00E44EE1">
        <w:rPr>
          <w:b w:val="0"/>
          <w:sz w:val="28"/>
          <w:szCs w:val="28"/>
          <w:lang w:eastAsia="ar-SA"/>
        </w:rPr>
        <w:t xml:space="preserve"> pentru obiectivul de investiții </w:t>
      </w:r>
      <w:r w:rsidR="00786086" w:rsidRPr="00B875D1">
        <w:rPr>
          <w:b w:val="0"/>
          <w:i/>
          <w:iCs/>
          <w:sz w:val="28"/>
          <w:szCs w:val="28"/>
          <w:lang w:eastAsia="ar-SA"/>
        </w:rPr>
        <w:t>”</w:t>
      </w:r>
      <w:r w:rsidR="00B875D1" w:rsidRPr="00B875D1">
        <w:rPr>
          <w:b w:val="0"/>
          <w:bCs w:val="0"/>
          <w:i/>
          <w:iCs/>
          <w:sz w:val="28"/>
          <w:szCs w:val="28"/>
          <w:lang w:eastAsia="ar-SA"/>
        </w:rPr>
        <w:t>Reabilitare termică pentru creșterea eficienței energetice a Secției de Ginecologie din cadrul Spitalului Municipal Brad”</w:t>
      </w:r>
      <w:r w:rsidR="00786086" w:rsidRPr="00B875D1">
        <w:rPr>
          <w:b w:val="0"/>
          <w:i/>
          <w:iCs/>
          <w:sz w:val="28"/>
          <w:szCs w:val="28"/>
          <w:lang w:eastAsia="ar-SA"/>
        </w:rPr>
        <w:t>.</w:t>
      </w:r>
    </w:p>
    <w:p w14:paraId="6A6A7717" w14:textId="37442295" w:rsidR="005F5A60" w:rsidRPr="00FE2B47" w:rsidRDefault="005F5A60" w:rsidP="005F5A60">
      <w:pPr>
        <w:suppressAutoHyphens w:val="0"/>
        <w:spacing w:line="276" w:lineRule="auto"/>
        <w:ind w:firstLine="708"/>
        <w:jc w:val="both"/>
        <w:rPr>
          <w:rFonts w:ascii="Times New Roman" w:eastAsia="Times New Roman" w:hAnsi="Times New Roman" w:cs="Times New Roman"/>
          <w:kern w:val="0"/>
          <w:sz w:val="28"/>
          <w:szCs w:val="28"/>
          <w:lang w:eastAsia="ro-RO" w:bidi="ar-SA"/>
        </w:rPr>
      </w:pPr>
      <w:r w:rsidRPr="00FE2B47">
        <w:rPr>
          <w:rFonts w:ascii="Times New Roman" w:eastAsia="Times New Roman" w:hAnsi="Times New Roman" w:cs="Times New Roman"/>
          <w:kern w:val="0"/>
          <w:sz w:val="28"/>
          <w:szCs w:val="28"/>
          <w:lang w:eastAsia="ro-RO" w:bidi="ar-SA"/>
        </w:rPr>
        <w:t>Ulterior, prin Hotărârea Consiliului Local nr. 9</w:t>
      </w:r>
      <w:r>
        <w:rPr>
          <w:rFonts w:ascii="Times New Roman" w:eastAsia="Times New Roman" w:hAnsi="Times New Roman" w:cs="Times New Roman"/>
          <w:kern w:val="0"/>
          <w:sz w:val="28"/>
          <w:szCs w:val="28"/>
          <w:lang w:eastAsia="ro-RO" w:bidi="ar-SA"/>
        </w:rPr>
        <w:t>9</w:t>
      </w:r>
      <w:r w:rsidR="00AB0E62">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2025, a fost aproba</w:t>
      </w:r>
      <w:r w:rsidR="00AB0E62">
        <w:rPr>
          <w:rFonts w:ascii="Times New Roman" w:eastAsia="Times New Roman" w:hAnsi="Times New Roman" w:cs="Times New Roman"/>
          <w:kern w:val="0"/>
          <w:sz w:val="28"/>
          <w:szCs w:val="28"/>
          <w:lang w:eastAsia="ro-RO" w:bidi="ar-SA"/>
        </w:rPr>
        <w:t>t</w:t>
      </w:r>
      <w:r w:rsidRPr="00FE2B47">
        <w:rPr>
          <w:rFonts w:ascii="Times New Roman" w:eastAsia="Times New Roman" w:hAnsi="Times New Roman" w:cs="Times New Roman"/>
          <w:kern w:val="0"/>
          <w:sz w:val="28"/>
          <w:szCs w:val="28"/>
          <w:lang w:eastAsia="ro-RO" w:bidi="ar-SA"/>
        </w:rPr>
        <w:t xml:space="preserve"> Devizul general și </w:t>
      </w:r>
      <w:r w:rsidR="00AB0E62">
        <w:rPr>
          <w:rFonts w:ascii="Times New Roman" w:eastAsia="Times New Roman" w:hAnsi="Times New Roman" w:cs="Times New Roman"/>
          <w:kern w:val="0"/>
          <w:sz w:val="28"/>
          <w:szCs w:val="28"/>
          <w:lang w:eastAsia="ro-RO" w:bidi="ar-SA"/>
        </w:rPr>
        <w:t>I</w:t>
      </w:r>
      <w:r w:rsidRPr="00FE2B47">
        <w:rPr>
          <w:rFonts w:ascii="Times New Roman" w:eastAsia="Times New Roman" w:hAnsi="Times New Roman" w:cs="Times New Roman"/>
          <w:kern w:val="0"/>
          <w:sz w:val="28"/>
          <w:szCs w:val="28"/>
          <w:lang w:eastAsia="ro-RO" w:bidi="ar-SA"/>
        </w:rPr>
        <w:t>ndicatorii tehnico-economici</w:t>
      </w:r>
      <w:r w:rsidR="00AB0E62">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 xml:space="preserve"> actualizați, ca urmare a finalizării procedurilor de achiziție publică aferente obiectivului de investiții menționat.</w:t>
      </w:r>
    </w:p>
    <w:p w14:paraId="11679030" w14:textId="7CAFCD4A" w:rsidR="005F5A60" w:rsidRPr="00FE2B47" w:rsidRDefault="005F5A60" w:rsidP="005F5A60">
      <w:pPr>
        <w:suppressAutoHyphens w:val="0"/>
        <w:spacing w:line="276" w:lineRule="auto"/>
        <w:ind w:firstLine="708"/>
        <w:jc w:val="both"/>
        <w:rPr>
          <w:rFonts w:ascii="Times New Roman" w:eastAsia="Times New Roman" w:hAnsi="Times New Roman" w:cs="Times New Roman"/>
          <w:kern w:val="0"/>
          <w:sz w:val="28"/>
          <w:szCs w:val="28"/>
          <w:lang w:eastAsia="ro-RO" w:bidi="ar-SA"/>
        </w:rPr>
      </w:pPr>
      <w:r w:rsidRPr="00FE2B47">
        <w:rPr>
          <w:rFonts w:ascii="Times New Roman" w:eastAsia="Times New Roman" w:hAnsi="Times New Roman" w:cs="Times New Roman"/>
          <w:kern w:val="0"/>
          <w:sz w:val="28"/>
          <w:szCs w:val="28"/>
          <w:lang w:eastAsia="ro-RO" w:bidi="ar-SA"/>
        </w:rPr>
        <w:t>De asemenea, prin Hotărârea Consiliului Local nr. 1</w:t>
      </w:r>
      <w:r>
        <w:rPr>
          <w:rFonts w:ascii="Times New Roman" w:eastAsia="Times New Roman" w:hAnsi="Times New Roman" w:cs="Times New Roman"/>
          <w:kern w:val="0"/>
          <w:sz w:val="28"/>
          <w:szCs w:val="28"/>
          <w:lang w:eastAsia="ro-RO" w:bidi="ar-SA"/>
        </w:rPr>
        <w:t>49</w:t>
      </w:r>
      <w:r w:rsidR="00AB0E62">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2025 a fost aprobat Devizul general</w:t>
      </w:r>
      <w:r w:rsidR="00AB0E62">
        <w:rPr>
          <w:rFonts w:ascii="Times New Roman" w:eastAsia="Times New Roman" w:hAnsi="Times New Roman" w:cs="Times New Roman"/>
          <w:kern w:val="0"/>
          <w:sz w:val="28"/>
          <w:szCs w:val="28"/>
          <w:lang w:eastAsia="ro-RO" w:bidi="ar-SA"/>
        </w:rPr>
        <w:t>,</w:t>
      </w:r>
      <w:r w:rsidRPr="00FE2B47">
        <w:rPr>
          <w:rFonts w:ascii="Times New Roman" w:eastAsia="Times New Roman" w:hAnsi="Times New Roman" w:cs="Times New Roman"/>
          <w:kern w:val="0"/>
          <w:sz w:val="28"/>
          <w:szCs w:val="28"/>
          <w:lang w:eastAsia="ro-RO" w:bidi="ar-SA"/>
        </w:rPr>
        <w:t xml:space="preserve"> actualizat, în conformitate cu prevederile Legii nr. 141/2025, pentru același obiectiv de investiții.</w:t>
      </w:r>
    </w:p>
    <w:p w14:paraId="4D134B51" w14:textId="4F3C74D3" w:rsidR="005F5A60" w:rsidRPr="00FE2B47" w:rsidRDefault="005F5A60" w:rsidP="005F5A60">
      <w:pPr>
        <w:suppressAutoHyphens w:val="0"/>
        <w:spacing w:line="276" w:lineRule="auto"/>
        <w:ind w:firstLine="708"/>
        <w:jc w:val="both"/>
        <w:rPr>
          <w:rFonts w:ascii="Times New Roman" w:eastAsia="Times New Roman" w:hAnsi="Times New Roman" w:cs="Times New Roman"/>
          <w:kern w:val="0"/>
          <w:sz w:val="28"/>
          <w:szCs w:val="28"/>
          <w:lang w:eastAsia="ro-RO" w:bidi="ar-SA"/>
        </w:rPr>
      </w:pPr>
      <w:r w:rsidRPr="00FE2B47">
        <w:rPr>
          <w:rFonts w:ascii="Times New Roman" w:eastAsia="Times New Roman" w:hAnsi="Times New Roman" w:cs="Times New Roman"/>
          <w:kern w:val="0"/>
          <w:sz w:val="28"/>
          <w:szCs w:val="28"/>
          <w:lang w:eastAsia="ro-RO" w:bidi="ar-SA"/>
        </w:rPr>
        <w:t xml:space="preserve">Pe parcursul execuției lucrărilor, ca urmare a apariției unor situații neprevăzute identificate în amplasament, s-a impus adaptarea soluțiilor tehnice prevăzute în proiectul tehnic la condițiile reale din teren. </w:t>
      </w:r>
      <w:r w:rsidR="00AB0E62">
        <w:rPr>
          <w:rFonts w:ascii="Times New Roman" w:eastAsia="Times New Roman" w:hAnsi="Times New Roman" w:cs="Times New Roman"/>
          <w:kern w:val="0"/>
          <w:sz w:val="28"/>
          <w:szCs w:val="28"/>
          <w:lang w:eastAsia="ro-RO" w:bidi="ar-SA"/>
        </w:rPr>
        <w:t>Astfel</w:t>
      </w:r>
      <w:r w:rsidRPr="00FE2B47">
        <w:rPr>
          <w:rFonts w:ascii="Times New Roman" w:eastAsia="Times New Roman" w:hAnsi="Times New Roman" w:cs="Times New Roman"/>
          <w:kern w:val="0"/>
          <w:sz w:val="28"/>
          <w:szCs w:val="28"/>
          <w:lang w:eastAsia="ro-RO" w:bidi="ar-SA"/>
        </w:rPr>
        <w:t>, a rezultat necesitatea renunțării la anumite categorii de lucrări care nu mai erau necesare pentru realizarea obiectivului de investiții, precum și executarea unor lucrări suplimentare, strict necesare pentru asigurarea stabilității, siguranței și eficienței energetice a clădirii.</w:t>
      </w:r>
    </w:p>
    <w:p w14:paraId="783D4002" w14:textId="1D22CCC1" w:rsidR="005F5A60" w:rsidRPr="00FE2B47" w:rsidRDefault="005F5A60" w:rsidP="005F5A60">
      <w:pPr>
        <w:suppressAutoHyphens w:val="0"/>
        <w:spacing w:line="276" w:lineRule="auto"/>
        <w:ind w:firstLine="708"/>
        <w:jc w:val="both"/>
        <w:rPr>
          <w:rFonts w:ascii="Times New Roman" w:eastAsia="Times New Roman" w:hAnsi="Times New Roman" w:cs="Times New Roman"/>
          <w:kern w:val="0"/>
          <w:sz w:val="28"/>
          <w:szCs w:val="28"/>
          <w:lang w:eastAsia="ro-RO" w:bidi="ar-SA"/>
        </w:rPr>
      </w:pPr>
      <w:r w:rsidRPr="00FE2B47">
        <w:rPr>
          <w:rFonts w:ascii="Times New Roman" w:eastAsia="Times New Roman" w:hAnsi="Times New Roman" w:cs="Times New Roman"/>
          <w:kern w:val="0"/>
          <w:sz w:val="28"/>
          <w:szCs w:val="28"/>
          <w:lang w:eastAsia="ro-RO" w:bidi="ar-SA"/>
        </w:rPr>
        <w:t xml:space="preserve">Aceste modificări au fost materializate prin Dispoziția de șantier nr. </w:t>
      </w:r>
      <w:r>
        <w:rPr>
          <w:rFonts w:ascii="Times New Roman" w:eastAsia="Times New Roman" w:hAnsi="Times New Roman" w:cs="Times New Roman"/>
          <w:kern w:val="0"/>
          <w:sz w:val="28"/>
          <w:szCs w:val="28"/>
          <w:lang w:eastAsia="ro-RO" w:bidi="ar-SA"/>
        </w:rPr>
        <w:t>2</w:t>
      </w:r>
      <w:r w:rsidRPr="00FE2B47">
        <w:rPr>
          <w:rFonts w:ascii="Times New Roman" w:eastAsia="Times New Roman" w:hAnsi="Times New Roman" w:cs="Times New Roman"/>
          <w:kern w:val="0"/>
          <w:sz w:val="28"/>
          <w:szCs w:val="28"/>
          <w:lang w:eastAsia="ro-RO" w:bidi="ar-SA"/>
        </w:rPr>
        <w:t>, emisă de</w:t>
      </w:r>
      <w:r w:rsidR="00AB0E62">
        <w:rPr>
          <w:rFonts w:ascii="Times New Roman" w:eastAsia="Times New Roman" w:hAnsi="Times New Roman" w:cs="Times New Roman"/>
          <w:kern w:val="0"/>
          <w:sz w:val="28"/>
          <w:szCs w:val="28"/>
          <w:lang w:eastAsia="ro-RO" w:bidi="ar-SA"/>
        </w:rPr>
        <w:t xml:space="preserve"> către</w:t>
      </w:r>
      <w:r w:rsidRPr="00FE2B47">
        <w:rPr>
          <w:rFonts w:ascii="Times New Roman" w:eastAsia="Times New Roman" w:hAnsi="Times New Roman" w:cs="Times New Roman"/>
          <w:kern w:val="0"/>
          <w:sz w:val="28"/>
          <w:szCs w:val="28"/>
          <w:lang w:eastAsia="ro-RO" w:bidi="ar-SA"/>
        </w:rPr>
        <w:t xml:space="preserve"> proiectant și însușită de </w:t>
      </w:r>
      <w:r w:rsidR="00AB0E62">
        <w:rPr>
          <w:rFonts w:ascii="Times New Roman" w:eastAsia="Times New Roman" w:hAnsi="Times New Roman" w:cs="Times New Roman"/>
          <w:kern w:val="0"/>
          <w:sz w:val="28"/>
          <w:szCs w:val="28"/>
          <w:lang w:eastAsia="ro-RO" w:bidi="ar-SA"/>
        </w:rPr>
        <w:t xml:space="preserve">către </w:t>
      </w:r>
      <w:r w:rsidRPr="00FE2B47">
        <w:rPr>
          <w:rFonts w:ascii="Times New Roman" w:eastAsia="Times New Roman" w:hAnsi="Times New Roman" w:cs="Times New Roman"/>
          <w:kern w:val="0"/>
          <w:sz w:val="28"/>
          <w:szCs w:val="28"/>
          <w:lang w:eastAsia="ro-RO" w:bidi="ar-SA"/>
        </w:rPr>
        <w:t>verificatorul de proiect, dirigintele de șantier și executant, după cum urmează:</w:t>
      </w:r>
    </w:p>
    <w:p w14:paraId="16AF9A93" w14:textId="77777777" w:rsidR="005F5A60" w:rsidRPr="005F5A60" w:rsidRDefault="005F5A60" w:rsidP="00AB0E62">
      <w:pPr>
        <w:pStyle w:val="Listparagraf"/>
        <w:numPr>
          <w:ilvl w:val="0"/>
          <w:numId w:val="6"/>
        </w:numPr>
        <w:suppressAutoHyphens w:val="0"/>
        <w:spacing w:line="276" w:lineRule="auto"/>
        <w:ind w:left="0" w:firstLine="360"/>
        <w:jc w:val="both"/>
        <w:rPr>
          <w:rFonts w:ascii="Times New Roman" w:eastAsia="Times New Roman" w:hAnsi="Times New Roman" w:cs="Times New Roman"/>
          <w:kern w:val="0"/>
          <w:sz w:val="28"/>
          <w:szCs w:val="28"/>
          <w:lang w:eastAsia="ro-RO" w:bidi="ar-SA"/>
        </w:rPr>
      </w:pPr>
      <w:r w:rsidRPr="005F5A60">
        <w:rPr>
          <w:rFonts w:ascii="Times New Roman" w:eastAsia="Times New Roman" w:hAnsi="Times New Roman" w:cs="Times New Roman"/>
          <w:kern w:val="0"/>
          <w:sz w:val="28"/>
          <w:szCs w:val="28"/>
          <w:lang w:eastAsia="ro-RO" w:bidi="ar-SA"/>
        </w:rPr>
        <w:t xml:space="preserve">renunțarea la anumite categorii de lucrări și cantități prevăzute inițial, în valoare totală de </w:t>
      </w:r>
      <w:r w:rsidRPr="005F5A60">
        <w:rPr>
          <w:rFonts w:ascii="Times New Roman" w:eastAsia="Times New Roman" w:hAnsi="Times New Roman" w:cs="Times New Roman"/>
          <w:kern w:val="0"/>
          <w:sz w:val="28"/>
          <w:szCs w:val="28"/>
          <w:lang w:eastAsia="ar-SA" w:bidi="ar-SA"/>
        </w:rPr>
        <w:t xml:space="preserve">442.251,29 </w:t>
      </w:r>
      <w:r w:rsidRPr="005F5A60">
        <w:rPr>
          <w:rFonts w:ascii="Times New Roman" w:eastAsia="Times New Roman" w:hAnsi="Times New Roman" w:cs="Times New Roman"/>
          <w:kern w:val="0"/>
          <w:sz w:val="28"/>
          <w:szCs w:val="28"/>
          <w:lang w:eastAsia="ro-RO" w:bidi="ar-SA"/>
        </w:rPr>
        <w:t xml:space="preserve">lei; </w:t>
      </w:r>
    </w:p>
    <w:p w14:paraId="7882A60E" w14:textId="1089EF57" w:rsidR="005F5A60" w:rsidRPr="005F5A60" w:rsidRDefault="005F5A60" w:rsidP="00AB0E62">
      <w:pPr>
        <w:pStyle w:val="Listparagraf"/>
        <w:numPr>
          <w:ilvl w:val="0"/>
          <w:numId w:val="6"/>
        </w:numPr>
        <w:suppressAutoHyphens w:val="0"/>
        <w:spacing w:line="276" w:lineRule="auto"/>
        <w:ind w:left="0" w:firstLine="360"/>
        <w:jc w:val="both"/>
        <w:rPr>
          <w:rFonts w:ascii="Times New Roman" w:eastAsia="Times New Roman" w:hAnsi="Times New Roman" w:cs="Times New Roman"/>
          <w:kern w:val="0"/>
          <w:sz w:val="28"/>
          <w:szCs w:val="28"/>
          <w:lang w:eastAsia="ro-RO" w:bidi="ar-SA"/>
        </w:rPr>
      </w:pPr>
      <w:r w:rsidRPr="005F5A60">
        <w:rPr>
          <w:rFonts w:ascii="Times New Roman" w:eastAsia="Times New Roman" w:hAnsi="Times New Roman" w:cs="Times New Roman"/>
          <w:kern w:val="0"/>
          <w:sz w:val="28"/>
          <w:szCs w:val="28"/>
          <w:lang w:eastAsia="ro-RO" w:bidi="ar-SA"/>
        </w:rPr>
        <w:t xml:space="preserve">executarea unor lucrări suplimentare, lucrări noi, strict necesare și imprevizibile la momentul elaborării documentației și organizării procedurii de achiziție, în valoare totală de </w:t>
      </w:r>
      <w:r w:rsidRPr="005F5A60">
        <w:rPr>
          <w:rFonts w:ascii="Times New Roman" w:eastAsia="Times New Roman" w:hAnsi="Times New Roman" w:cs="Times New Roman"/>
          <w:kern w:val="0"/>
          <w:sz w:val="28"/>
          <w:szCs w:val="28"/>
          <w:lang w:eastAsia="ar-SA" w:bidi="ar-SA"/>
        </w:rPr>
        <w:t xml:space="preserve">1.115.143,47 </w:t>
      </w:r>
      <w:r w:rsidRPr="005F5A60">
        <w:rPr>
          <w:rFonts w:ascii="Times New Roman" w:eastAsia="Times New Roman" w:hAnsi="Times New Roman" w:cs="Times New Roman"/>
          <w:kern w:val="0"/>
          <w:sz w:val="28"/>
          <w:szCs w:val="28"/>
          <w:lang w:eastAsia="ro-RO" w:bidi="ar-SA"/>
        </w:rPr>
        <w:t>lei.</w:t>
      </w:r>
    </w:p>
    <w:p w14:paraId="6D51C553" w14:textId="77777777" w:rsidR="003E6ED4" w:rsidRDefault="005F5A60" w:rsidP="005F5A60">
      <w:pPr>
        <w:widowControl w:val="0"/>
        <w:suppressAutoHyphens w:val="0"/>
        <w:spacing w:line="276" w:lineRule="auto"/>
        <w:ind w:firstLine="708"/>
        <w:jc w:val="both"/>
        <w:rPr>
          <w:rFonts w:ascii="Times New Roman" w:eastAsia="Times New Roman" w:hAnsi="Times New Roman" w:cs="Times New Roman"/>
          <w:kern w:val="0"/>
          <w:sz w:val="28"/>
          <w:szCs w:val="28"/>
          <w:lang w:eastAsia="ro-RO" w:bidi="ar-SA"/>
        </w:rPr>
      </w:pPr>
      <w:r w:rsidRPr="005F5A60">
        <w:rPr>
          <w:rFonts w:ascii="Times New Roman" w:eastAsia="Times New Roman" w:hAnsi="Times New Roman" w:cs="Times New Roman"/>
          <w:kern w:val="0"/>
          <w:sz w:val="28"/>
          <w:szCs w:val="28"/>
          <w:lang w:eastAsia="ro-RO" w:bidi="ar-SA"/>
        </w:rPr>
        <w:t xml:space="preserve">Ca urmare a recalculării și actualizării valorilor aferente componentelor investiției, a rezultat o diminuare a valorii totale a Devizului general, determinată de optimizarea </w:t>
      </w:r>
      <w:r w:rsidRPr="005F5A60">
        <w:rPr>
          <w:rFonts w:ascii="Times New Roman" w:eastAsia="Times New Roman" w:hAnsi="Times New Roman" w:cs="Times New Roman"/>
          <w:kern w:val="0"/>
          <w:sz w:val="28"/>
          <w:szCs w:val="28"/>
          <w:lang w:eastAsia="ro-RO" w:bidi="ar-SA"/>
        </w:rPr>
        <w:lastRenderedPageBreak/>
        <w:t>cheltuielilor și de recalibrarea unor categorii de lucrări prevăzute în cadrul proiectului</w:t>
      </w:r>
      <w:r w:rsidR="003E6ED4">
        <w:rPr>
          <w:rFonts w:ascii="Times New Roman" w:eastAsia="Times New Roman" w:hAnsi="Times New Roman" w:cs="Times New Roman"/>
          <w:kern w:val="0"/>
          <w:sz w:val="28"/>
          <w:szCs w:val="28"/>
          <w:lang w:eastAsia="ro-RO" w:bidi="ar-SA"/>
        </w:rPr>
        <w:t>.</w:t>
      </w:r>
    </w:p>
    <w:p w14:paraId="14543505" w14:textId="668DEAF8" w:rsidR="003E6ED4" w:rsidRPr="00CE5BAF" w:rsidRDefault="003E6ED4" w:rsidP="003E6ED4">
      <w:pPr>
        <w:widowControl w:val="0"/>
        <w:spacing w:line="276" w:lineRule="auto"/>
        <w:ind w:firstLine="708"/>
        <w:jc w:val="both"/>
        <w:rPr>
          <w:rFonts w:ascii="Times New Roman" w:eastAsia="Times New Roman" w:hAnsi="Times New Roman" w:cs="Times New Roman"/>
          <w:kern w:val="0"/>
          <w:sz w:val="28"/>
          <w:szCs w:val="28"/>
          <w:lang w:eastAsia="ar-SA" w:bidi="ar-SA"/>
        </w:rPr>
      </w:pPr>
      <w:r w:rsidRPr="00CE5BAF">
        <w:rPr>
          <w:rFonts w:ascii="Times New Roman" w:eastAsia="Times New Roman" w:hAnsi="Times New Roman" w:cs="Times New Roman"/>
          <w:kern w:val="0"/>
          <w:sz w:val="28"/>
          <w:szCs w:val="28"/>
          <w:lang w:eastAsia="ar-SA" w:bidi="ar-SA"/>
        </w:rPr>
        <w:t>Ca urmare a actualizării Devizului general</w:t>
      </w:r>
      <w:r w:rsidRPr="003E6ED4">
        <w:rPr>
          <w:rFonts w:ascii="Times New Roman" w:hAnsi="Times New Roman" w:cs="Times New Roman"/>
          <w:bCs/>
          <w:sz w:val="28"/>
          <w:szCs w:val="28"/>
        </w:rPr>
        <w:t xml:space="preserve"> cu Notele de renunțare și Notele de lucrări suplimentare conform Dispoziției de șantier nr. 2</w:t>
      </w:r>
      <w:r w:rsidRPr="00CE5BAF">
        <w:rPr>
          <w:rFonts w:ascii="Times New Roman" w:eastAsia="Times New Roman" w:hAnsi="Times New Roman" w:cs="Times New Roman"/>
          <w:kern w:val="0"/>
          <w:sz w:val="28"/>
          <w:szCs w:val="28"/>
          <w:lang w:eastAsia="ar-SA" w:bidi="ar-SA"/>
        </w:rPr>
        <w:t xml:space="preserve">, noua valoare a  contractul de lucrări va fi de </w:t>
      </w:r>
      <w:r w:rsidRPr="003E6ED4">
        <w:rPr>
          <w:rFonts w:ascii="Times New Roman" w:eastAsia="Times New Roman" w:hAnsi="Times New Roman" w:cs="Times New Roman"/>
          <w:kern w:val="0"/>
          <w:sz w:val="28"/>
          <w:szCs w:val="28"/>
          <w:lang w:eastAsia="ar-SA" w:bidi="ar-SA"/>
        </w:rPr>
        <w:t xml:space="preserve">3.545.560,52 </w:t>
      </w:r>
      <w:r w:rsidRPr="00CE5BAF">
        <w:rPr>
          <w:rFonts w:ascii="Times New Roman" w:eastAsia="Times New Roman" w:hAnsi="Times New Roman" w:cs="Times New Roman"/>
          <w:kern w:val="0"/>
          <w:sz w:val="28"/>
          <w:szCs w:val="28"/>
          <w:lang w:eastAsia="ar-SA" w:bidi="ar-SA"/>
        </w:rPr>
        <w:t xml:space="preserve">lei </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fără T</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V</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A</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 xml:space="preserve">, respectiv </w:t>
      </w:r>
      <w:r w:rsidRPr="003E6ED4">
        <w:rPr>
          <w:rFonts w:ascii="Times New Roman" w:eastAsia="Times New Roman" w:hAnsi="Times New Roman" w:cs="Times New Roman"/>
          <w:kern w:val="0"/>
          <w:sz w:val="28"/>
          <w:szCs w:val="28"/>
          <w:lang w:eastAsia="ar-SA" w:bidi="ar-SA"/>
        </w:rPr>
        <w:t xml:space="preserve">4.290.128,23 </w:t>
      </w:r>
      <w:r w:rsidRPr="00CE5BAF">
        <w:rPr>
          <w:rFonts w:ascii="Times New Roman" w:eastAsia="Times New Roman" w:hAnsi="Times New Roman" w:cs="Times New Roman"/>
          <w:kern w:val="0"/>
          <w:sz w:val="28"/>
          <w:szCs w:val="28"/>
          <w:lang w:eastAsia="ar-SA" w:bidi="ar-SA"/>
        </w:rPr>
        <w:t xml:space="preserve">lei </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cu T</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V</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A</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w:t>
      </w:r>
    </w:p>
    <w:p w14:paraId="7D82CE4A" w14:textId="0588FDF1" w:rsidR="003E6ED4" w:rsidRPr="003E6ED4" w:rsidRDefault="003E6ED4" w:rsidP="003E6ED4">
      <w:pPr>
        <w:widowControl w:val="0"/>
        <w:spacing w:line="276" w:lineRule="auto"/>
        <w:ind w:firstLine="708"/>
        <w:jc w:val="both"/>
        <w:rPr>
          <w:rFonts w:ascii="Times New Roman" w:eastAsia="Times New Roman" w:hAnsi="Times New Roman" w:cs="Times New Roman"/>
          <w:kern w:val="0"/>
          <w:sz w:val="28"/>
          <w:szCs w:val="28"/>
          <w:lang w:eastAsia="ar-SA" w:bidi="ar-SA"/>
        </w:rPr>
      </w:pPr>
      <w:r w:rsidRPr="003E6ED4">
        <w:rPr>
          <w:rFonts w:ascii="Times New Roman" w:hAnsi="Times New Roman" w:cs="Times New Roman"/>
          <w:color w:val="000000"/>
          <w:kern w:val="0"/>
          <w:sz w:val="28"/>
          <w:szCs w:val="28"/>
        </w:rPr>
        <w:t xml:space="preserve">Pentru stabilirea valorii totale a obiectivului de investiții a fost elaborat Devizul general, </w:t>
      </w:r>
      <w:bookmarkStart w:id="0" w:name="_Hlk230694095"/>
      <w:r w:rsidRPr="003E6ED4">
        <w:rPr>
          <w:rFonts w:ascii="Times New Roman" w:hAnsi="Times New Roman" w:cs="Times New Roman"/>
          <w:bCs/>
          <w:sz w:val="28"/>
          <w:szCs w:val="28"/>
        </w:rPr>
        <w:t xml:space="preserve">actualizat cu Notele de renunțare și Notele de lucrări suplimentare conform Dispoziției de șantier nr. </w:t>
      </w:r>
      <w:bookmarkEnd w:id="0"/>
      <w:r w:rsidRPr="003E6ED4">
        <w:rPr>
          <w:rFonts w:ascii="Times New Roman" w:hAnsi="Times New Roman" w:cs="Times New Roman"/>
          <w:bCs/>
          <w:sz w:val="28"/>
          <w:szCs w:val="28"/>
        </w:rPr>
        <w:t>2</w:t>
      </w:r>
      <w:r w:rsidRPr="003E6ED4">
        <w:rPr>
          <w:rFonts w:ascii="Times New Roman" w:hAnsi="Times New Roman" w:cs="Times New Roman"/>
          <w:color w:val="000000"/>
          <w:kern w:val="0"/>
          <w:sz w:val="28"/>
          <w:szCs w:val="28"/>
        </w:rPr>
        <w:t xml:space="preserve">, valoarea totală a acestuia devenind </w:t>
      </w:r>
      <w:r w:rsidRPr="00CE5BAF">
        <w:rPr>
          <w:rFonts w:ascii="Times New Roman" w:eastAsia="Times New Roman" w:hAnsi="Times New Roman" w:cs="Times New Roman"/>
          <w:kern w:val="0"/>
          <w:sz w:val="28"/>
          <w:szCs w:val="28"/>
          <w:lang w:eastAsia="ar-SA" w:bidi="ar-SA"/>
        </w:rPr>
        <w:t xml:space="preserve">de </w:t>
      </w:r>
      <w:r w:rsidRPr="003E6ED4">
        <w:rPr>
          <w:rFonts w:ascii="Times New Roman" w:eastAsia="Times New Roman" w:hAnsi="Times New Roman" w:cs="Times New Roman"/>
          <w:kern w:val="0"/>
          <w:sz w:val="28"/>
          <w:szCs w:val="28"/>
          <w:lang w:eastAsia="ar-SA" w:bidi="ar-SA"/>
        </w:rPr>
        <w:t xml:space="preserve">3.807.299,76 </w:t>
      </w:r>
      <w:r w:rsidRPr="00CE5BAF">
        <w:rPr>
          <w:rFonts w:ascii="Times New Roman" w:eastAsia="Times New Roman" w:hAnsi="Times New Roman" w:cs="Times New Roman"/>
          <w:kern w:val="0"/>
          <w:sz w:val="28"/>
          <w:szCs w:val="28"/>
          <w:lang w:eastAsia="ar-SA" w:bidi="ar-SA"/>
        </w:rPr>
        <w:t xml:space="preserve">lei </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fără T</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V</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A</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 xml:space="preserve">, respectiv </w:t>
      </w:r>
      <w:r w:rsidRPr="003E6ED4">
        <w:rPr>
          <w:rFonts w:ascii="Times New Roman" w:eastAsia="Times New Roman" w:hAnsi="Times New Roman" w:cs="Times New Roman"/>
          <w:kern w:val="0"/>
          <w:sz w:val="28"/>
          <w:szCs w:val="28"/>
          <w:lang w:eastAsia="ar-SA" w:bidi="ar-SA"/>
        </w:rPr>
        <w:t xml:space="preserve">4.575.339,83 </w:t>
      </w:r>
      <w:r w:rsidRPr="00CE5BAF">
        <w:rPr>
          <w:rFonts w:ascii="Times New Roman" w:eastAsia="Times New Roman" w:hAnsi="Times New Roman" w:cs="Times New Roman"/>
          <w:kern w:val="0"/>
          <w:sz w:val="28"/>
          <w:szCs w:val="28"/>
          <w:lang w:eastAsia="ar-SA" w:bidi="ar-SA"/>
        </w:rPr>
        <w:t xml:space="preserve">lei </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cu T</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V</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A</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 xml:space="preserve">, din care  C+M = </w:t>
      </w:r>
      <w:r w:rsidRPr="003E6ED4">
        <w:rPr>
          <w:rFonts w:ascii="Times New Roman" w:eastAsia="Times New Roman" w:hAnsi="Times New Roman" w:cs="Times New Roman"/>
          <w:kern w:val="0"/>
          <w:sz w:val="28"/>
          <w:szCs w:val="28"/>
          <w:lang w:eastAsia="ar-SA" w:bidi="ar-SA"/>
        </w:rPr>
        <w:t xml:space="preserve">3.520.600,52 </w:t>
      </w:r>
      <w:r w:rsidRPr="00CE5BAF">
        <w:rPr>
          <w:rFonts w:ascii="Times New Roman" w:eastAsia="Times New Roman" w:hAnsi="Times New Roman" w:cs="Times New Roman"/>
          <w:kern w:val="0"/>
          <w:sz w:val="28"/>
          <w:szCs w:val="28"/>
          <w:lang w:eastAsia="ar-SA" w:bidi="ar-SA"/>
        </w:rPr>
        <w:t xml:space="preserve">lei </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fără T</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V</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A</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 xml:space="preserve">, respectiv </w:t>
      </w:r>
      <w:r w:rsidRPr="003E6ED4">
        <w:rPr>
          <w:rFonts w:ascii="Times New Roman" w:eastAsia="Times New Roman" w:hAnsi="Times New Roman" w:cs="Times New Roman"/>
          <w:kern w:val="0"/>
          <w:sz w:val="28"/>
          <w:szCs w:val="28"/>
          <w:lang w:eastAsia="ar-SA" w:bidi="ar-SA"/>
        </w:rPr>
        <w:t xml:space="preserve">4.259.926,64 </w:t>
      </w:r>
      <w:r w:rsidRPr="00CE5BAF">
        <w:rPr>
          <w:rFonts w:ascii="Times New Roman" w:eastAsia="Times New Roman" w:hAnsi="Times New Roman" w:cs="Times New Roman"/>
          <w:kern w:val="0"/>
          <w:sz w:val="28"/>
          <w:szCs w:val="28"/>
          <w:lang w:eastAsia="ar-SA" w:bidi="ar-SA"/>
        </w:rPr>
        <w:t xml:space="preserve">lei </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cu T</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V</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A</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 xml:space="preserve">. </w:t>
      </w:r>
    </w:p>
    <w:p w14:paraId="1E30E60B" w14:textId="5154373E" w:rsidR="003E6ED4" w:rsidRPr="00CE5BAF" w:rsidRDefault="003E6ED4" w:rsidP="003E6ED4">
      <w:pPr>
        <w:widowControl w:val="0"/>
        <w:spacing w:line="276" w:lineRule="auto"/>
        <w:ind w:firstLine="708"/>
        <w:jc w:val="both"/>
        <w:rPr>
          <w:rFonts w:ascii="Times New Roman" w:eastAsia="Times New Roman" w:hAnsi="Times New Roman" w:cs="Times New Roman"/>
          <w:kern w:val="0"/>
          <w:sz w:val="28"/>
          <w:szCs w:val="28"/>
          <w:lang w:eastAsia="ar-SA" w:bidi="ar-SA"/>
        </w:rPr>
      </w:pPr>
      <w:r w:rsidRPr="00CE5BAF">
        <w:rPr>
          <w:rFonts w:ascii="Times New Roman" w:eastAsia="Times New Roman" w:hAnsi="Times New Roman" w:cs="Times New Roman"/>
          <w:kern w:val="0"/>
          <w:sz w:val="28"/>
          <w:szCs w:val="28"/>
          <w:lang w:eastAsia="ar-SA" w:bidi="ar-SA"/>
        </w:rPr>
        <w:t xml:space="preserve">Cheltuieli eligibile </w:t>
      </w:r>
      <w:r w:rsidR="00AB0E62">
        <w:rPr>
          <w:rFonts w:ascii="Times New Roman" w:eastAsia="Times New Roman" w:hAnsi="Times New Roman" w:cs="Times New Roman"/>
          <w:kern w:val="0"/>
          <w:sz w:val="28"/>
          <w:szCs w:val="28"/>
          <w:lang w:eastAsia="ar-SA" w:bidi="ar-SA"/>
        </w:rPr>
        <w:t xml:space="preserve">sunt </w:t>
      </w:r>
      <w:r w:rsidRPr="00CE5BAF">
        <w:rPr>
          <w:rFonts w:ascii="Times New Roman" w:eastAsia="Times New Roman" w:hAnsi="Times New Roman" w:cs="Times New Roman"/>
          <w:kern w:val="0"/>
          <w:sz w:val="28"/>
          <w:szCs w:val="28"/>
          <w:lang w:eastAsia="ar-SA" w:bidi="ar-SA"/>
        </w:rPr>
        <w:t xml:space="preserve">în valoare de </w:t>
      </w:r>
      <w:r w:rsidRPr="003E6ED4">
        <w:rPr>
          <w:rFonts w:ascii="Times New Roman" w:eastAsia="Times New Roman" w:hAnsi="Times New Roman" w:cs="Times New Roman"/>
          <w:kern w:val="0"/>
          <w:sz w:val="28"/>
          <w:szCs w:val="28"/>
          <w:lang w:eastAsia="ar-SA" w:bidi="ar-SA"/>
        </w:rPr>
        <w:t xml:space="preserve">2.016.534,83 </w:t>
      </w:r>
      <w:r w:rsidRPr="00CE5BAF">
        <w:rPr>
          <w:rFonts w:ascii="Times New Roman" w:eastAsia="Times New Roman" w:hAnsi="Times New Roman" w:cs="Times New Roman"/>
          <w:kern w:val="0"/>
          <w:sz w:val="28"/>
          <w:szCs w:val="28"/>
          <w:lang w:eastAsia="ar-SA" w:bidi="ar-SA"/>
        </w:rPr>
        <w:t xml:space="preserve">lei </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fără T</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V</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A</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 xml:space="preserve">, respectiv </w:t>
      </w:r>
      <w:r w:rsidRPr="003E6ED4">
        <w:rPr>
          <w:rFonts w:ascii="Times New Roman" w:eastAsia="Times New Roman" w:hAnsi="Times New Roman" w:cs="Times New Roman"/>
          <w:kern w:val="0"/>
          <w:sz w:val="28"/>
          <w:szCs w:val="28"/>
          <w:lang w:eastAsia="ar-SA" w:bidi="ar-SA"/>
        </w:rPr>
        <w:t xml:space="preserve">2.416.856,85 </w:t>
      </w:r>
      <w:r w:rsidRPr="00CE5BAF">
        <w:rPr>
          <w:rFonts w:ascii="Times New Roman" w:eastAsia="Times New Roman" w:hAnsi="Times New Roman" w:cs="Times New Roman"/>
          <w:kern w:val="0"/>
          <w:sz w:val="28"/>
          <w:szCs w:val="28"/>
          <w:lang w:eastAsia="ar-SA" w:bidi="ar-SA"/>
        </w:rPr>
        <w:t xml:space="preserve">lei </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cu T</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V</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A</w:t>
      </w:r>
      <w:r w:rsidRPr="003E6ED4">
        <w:rPr>
          <w:rFonts w:ascii="Times New Roman" w:eastAsia="Times New Roman" w:hAnsi="Times New Roman" w:cs="Times New Roman"/>
          <w:kern w:val="0"/>
          <w:sz w:val="28"/>
          <w:szCs w:val="28"/>
          <w:lang w:eastAsia="ar-SA" w:bidi="ar-SA"/>
        </w:rPr>
        <w:t>.)</w:t>
      </w:r>
      <w:r w:rsidRPr="00CE5BAF">
        <w:rPr>
          <w:rFonts w:ascii="Times New Roman" w:eastAsia="Times New Roman" w:hAnsi="Times New Roman" w:cs="Times New Roman"/>
          <w:kern w:val="0"/>
          <w:sz w:val="28"/>
          <w:szCs w:val="28"/>
          <w:lang w:eastAsia="ar-SA" w:bidi="ar-SA"/>
        </w:rPr>
        <w:t xml:space="preserve">. </w:t>
      </w:r>
    </w:p>
    <w:p w14:paraId="25746759" w14:textId="26D824AF" w:rsidR="000B1ABF" w:rsidRPr="003705C9" w:rsidRDefault="000B1ABF" w:rsidP="00BC7574">
      <w:pPr>
        <w:pStyle w:val="Titlu2"/>
        <w:shd w:val="clear" w:color="auto" w:fill="FFFFFF"/>
        <w:spacing w:before="0" w:beforeAutospacing="0" w:after="0" w:afterAutospacing="0"/>
        <w:ind w:firstLine="708"/>
        <w:jc w:val="both"/>
        <w:rPr>
          <w:b w:val="0"/>
          <w:bCs w:val="0"/>
          <w:i/>
          <w:iCs/>
          <w:sz w:val="28"/>
          <w:szCs w:val="28"/>
        </w:rPr>
      </w:pPr>
      <w:r w:rsidRPr="003705C9">
        <w:rPr>
          <w:b w:val="0"/>
          <w:bCs w:val="0"/>
          <w:sz w:val="28"/>
          <w:szCs w:val="28"/>
        </w:rPr>
        <w:t>În contextul celor de mai sus</w:t>
      </w:r>
      <w:r w:rsidR="00AB0E62">
        <w:rPr>
          <w:b w:val="0"/>
          <w:bCs w:val="0"/>
          <w:sz w:val="28"/>
          <w:szCs w:val="28"/>
        </w:rPr>
        <w:t>,</w:t>
      </w:r>
      <w:r w:rsidRPr="003705C9">
        <w:rPr>
          <w:b w:val="0"/>
          <w:bCs w:val="0"/>
          <w:sz w:val="28"/>
          <w:szCs w:val="28"/>
        </w:rPr>
        <w:t xml:space="preserve"> am inițiat prezentul  proiect de hotărâre prin care am propus </w:t>
      </w:r>
      <w:r w:rsidR="003705C9" w:rsidRPr="003705C9">
        <w:rPr>
          <w:b w:val="0"/>
          <w:bCs w:val="0"/>
          <w:sz w:val="28"/>
          <w:szCs w:val="28"/>
        </w:rPr>
        <w:t>aprobarea Devizului general</w:t>
      </w:r>
      <w:r w:rsidR="00D370B7">
        <w:rPr>
          <w:b w:val="0"/>
          <w:bCs w:val="0"/>
          <w:sz w:val="28"/>
          <w:szCs w:val="28"/>
        </w:rPr>
        <w:t>,</w:t>
      </w:r>
      <w:r w:rsidR="003705C9" w:rsidRPr="003705C9">
        <w:rPr>
          <w:b w:val="0"/>
          <w:bCs w:val="0"/>
          <w:sz w:val="28"/>
          <w:szCs w:val="28"/>
        </w:rPr>
        <w:t xml:space="preserve"> </w:t>
      </w:r>
      <w:r w:rsidR="003E6ED4" w:rsidRPr="003E6ED4">
        <w:rPr>
          <w:b w:val="0"/>
          <w:sz w:val="28"/>
          <w:szCs w:val="28"/>
        </w:rPr>
        <w:t>actualizat cu Notele de renunțare și Notele de lucrări suplimentare conform Dispoziției de șantier nr. 2</w:t>
      </w:r>
      <w:r w:rsidR="003E6ED4" w:rsidRPr="003E6ED4">
        <w:rPr>
          <w:rFonts w:eastAsia="Calibri"/>
          <w:b w:val="0"/>
          <w:kern w:val="2"/>
          <w:sz w:val="28"/>
          <w:szCs w:val="28"/>
          <w:shd w:val="clear" w:color="auto" w:fill="FFFFFF"/>
          <w:lang w:eastAsia="en-US"/>
          <w14:ligatures w14:val="standardContextual"/>
        </w:rPr>
        <w:t>,</w:t>
      </w:r>
      <w:r w:rsidR="003705C9" w:rsidRPr="003705C9">
        <w:rPr>
          <w:b w:val="0"/>
          <w:bCs w:val="0"/>
          <w:sz w:val="28"/>
          <w:szCs w:val="28"/>
        </w:rPr>
        <w:t xml:space="preserve"> pentru obiectivul de investiții </w:t>
      </w:r>
      <w:r w:rsidR="00333ACF" w:rsidRPr="00B875D1">
        <w:rPr>
          <w:b w:val="0"/>
          <w:i/>
          <w:iCs/>
          <w:sz w:val="28"/>
          <w:szCs w:val="28"/>
          <w:lang w:eastAsia="ar-SA"/>
        </w:rPr>
        <w:t>”</w:t>
      </w:r>
      <w:r w:rsidR="00B875D1" w:rsidRPr="00B875D1">
        <w:rPr>
          <w:b w:val="0"/>
          <w:bCs w:val="0"/>
          <w:i/>
          <w:iCs/>
          <w:sz w:val="28"/>
          <w:szCs w:val="28"/>
          <w:lang w:eastAsia="ar-SA"/>
        </w:rPr>
        <w:t xml:space="preserve"> Reabilitare termică pentru creșterea eficienței energetice a Secției de Ginecologie din cadrul Spitalului Municipal Brad”</w:t>
      </w:r>
      <w:r w:rsidR="00333ACF" w:rsidRPr="00B875D1">
        <w:rPr>
          <w:b w:val="0"/>
          <w:bCs w:val="0"/>
          <w:iCs/>
          <w:sz w:val="28"/>
          <w:szCs w:val="28"/>
        </w:rPr>
        <w:t xml:space="preserve"> </w:t>
      </w:r>
      <w:r w:rsidRPr="003705C9">
        <w:rPr>
          <w:b w:val="0"/>
          <w:bCs w:val="0"/>
          <w:iCs/>
          <w:sz w:val="28"/>
          <w:szCs w:val="28"/>
        </w:rPr>
        <w:t xml:space="preserve">și îl </w:t>
      </w:r>
      <w:r w:rsidRPr="003705C9">
        <w:rPr>
          <w:b w:val="0"/>
          <w:bCs w:val="0"/>
          <w:sz w:val="28"/>
          <w:szCs w:val="28"/>
        </w:rPr>
        <w:t>supun spre dezbatere și aprobare plenului Consiliului Local al Municipiului Brad în forma prezentată.</w:t>
      </w:r>
    </w:p>
    <w:p w14:paraId="3912BF93" w14:textId="3A8B81D3" w:rsidR="003705C9" w:rsidRPr="00A259B6" w:rsidRDefault="00785BF9" w:rsidP="003705C9">
      <w:pPr>
        <w:spacing w:line="276" w:lineRule="auto"/>
        <w:jc w:val="both"/>
        <w:rPr>
          <w:rFonts w:ascii="Times New Roman" w:hAnsi="Times New Roman" w:cs="Times New Roman"/>
          <w:sz w:val="28"/>
          <w:szCs w:val="28"/>
        </w:rPr>
      </w:pPr>
      <w:r w:rsidRPr="00C47111">
        <w:rPr>
          <w:sz w:val="28"/>
          <w:szCs w:val="28"/>
        </w:rPr>
        <w:tab/>
      </w:r>
      <w:r w:rsidR="003705C9" w:rsidRPr="00A259B6">
        <w:rPr>
          <w:rFonts w:ascii="Times New Roman" w:hAnsi="Times New Roman" w:cs="Times New Roman"/>
          <w:sz w:val="28"/>
          <w:szCs w:val="28"/>
        </w:rPr>
        <w:t>Invoc în susţinerea propunerii mele prevederile</w:t>
      </w:r>
      <w:r w:rsidR="003705C9">
        <w:rPr>
          <w:rFonts w:ascii="Times New Roman" w:hAnsi="Times New Roman" w:cs="Times New Roman"/>
          <w:sz w:val="28"/>
          <w:szCs w:val="28"/>
        </w:rPr>
        <w:t>:</w:t>
      </w:r>
      <w:r w:rsidR="003705C9" w:rsidRPr="00A259B6">
        <w:rPr>
          <w:rFonts w:ascii="Times New Roman" w:hAnsi="Times New Roman" w:cs="Times New Roman"/>
          <w:sz w:val="28"/>
          <w:szCs w:val="28"/>
        </w:rPr>
        <w:t xml:space="preserve"> O.U.G. nr. 124/2021 priv</w:t>
      </w:r>
      <w:r w:rsidR="003705C9">
        <w:rPr>
          <w:rFonts w:ascii="Times New Roman" w:hAnsi="Times New Roman" w:cs="Times New Roman"/>
          <w:sz w:val="28"/>
          <w:szCs w:val="28"/>
        </w:rPr>
        <w:t>ind stabilirea cadrului instituț</w:t>
      </w:r>
      <w:r w:rsidR="003705C9" w:rsidRPr="00A259B6">
        <w:rPr>
          <w:rFonts w:ascii="Times New Roman" w:hAnsi="Times New Roman" w:cs="Times New Roman"/>
          <w:sz w:val="28"/>
          <w:szCs w:val="28"/>
        </w:rPr>
        <w:t xml:space="preserve">ional si financiar pentru gestionarea </w:t>
      </w:r>
      <w:r w:rsidR="003705C9">
        <w:rPr>
          <w:rFonts w:ascii="Times New Roman" w:hAnsi="Times New Roman" w:cs="Times New Roman"/>
          <w:sz w:val="28"/>
          <w:szCs w:val="28"/>
        </w:rPr>
        <w:t>fondurilor europene alocate Româ</w:t>
      </w:r>
      <w:r w:rsidR="003705C9" w:rsidRPr="00A259B6">
        <w:rPr>
          <w:rFonts w:ascii="Times New Roman" w:hAnsi="Times New Roman" w:cs="Times New Roman"/>
          <w:sz w:val="28"/>
          <w:szCs w:val="28"/>
        </w:rPr>
        <w:t>niei prin Mecan</w:t>
      </w:r>
      <w:r w:rsidR="003705C9">
        <w:rPr>
          <w:rFonts w:ascii="Times New Roman" w:hAnsi="Times New Roman" w:cs="Times New Roman"/>
          <w:sz w:val="28"/>
          <w:szCs w:val="28"/>
        </w:rPr>
        <w:t>ismul de redresare și reziliență</w:t>
      </w:r>
      <w:r w:rsidR="003705C9" w:rsidRPr="00A259B6">
        <w:rPr>
          <w:rFonts w:ascii="Times New Roman" w:hAnsi="Times New Roman" w:cs="Times New Roman"/>
          <w:sz w:val="28"/>
          <w:szCs w:val="28"/>
        </w:rPr>
        <w:t xml:space="preserve">, precum </w:t>
      </w:r>
      <w:r w:rsidR="003705C9">
        <w:rPr>
          <w:rFonts w:ascii="Times New Roman" w:hAnsi="Times New Roman" w:cs="Times New Roman"/>
          <w:sz w:val="28"/>
          <w:szCs w:val="28"/>
        </w:rPr>
        <w:t>ș</w:t>
      </w:r>
      <w:r w:rsidR="003705C9" w:rsidRPr="00A259B6">
        <w:rPr>
          <w:rFonts w:ascii="Times New Roman" w:hAnsi="Times New Roman" w:cs="Times New Roman"/>
          <w:sz w:val="28"/>
          <w:szCs w:val="28"/>
        </w:rPr>
        <w:t xml:space="preserve">i pentru modificarea </w:t>
      </w:r>
      <w:r w:rsidR="003705C9">
        <w:rPr>
          <w:rFonts w:ascii="Times New Roman" w:hAnsi="Times New Roman" w:cs="Times New Roman"/>
          <w:sz w:val="28"/>
          <w:szCs w:val="28"/>
        </w:rPr>
        <w:t>ș</w:t>
      </w:r>
      <w:r w:rsidR="003705C9" w:rsidRPr="00A259B6">
        <w:rPr>
          <w:rFonts w:ascii="Times New Roman" w:hAnsi="Times New Roman" w:cs="Times New Roman"/>
          <w:sz w:val="28"/>
          <w:szCs w:val="28"/>
        </w:rPr>
        <w:t xml:space="preserve">i completarea </w:t>
      </w:r>
      <w:r w:rsidR="003705C9">
        <w:rPr>
          <w:rFonts w:ascii="Times New Roman" w:hAnsi="Times New Roman" w:cs="Times New Roman"/>
          <w:sz w:val="28"/>
          <w:szCs w:val="28"/>
        </w:rPr>
        <w:t>Ordonanț</w:t>
      </w:r>
      <w:r w:rsidR="003705C9" w:rsidRPr="00A259B6">
        <w:rPr>
          <w:rFonts w:ascii="Times New Roman" w:hAnsi="Times New Roman" w:cs="Times New Roman"/>
          <w:sz w:val="28"/>
          <w:szCs w:val="28"/>
        </w:rPr>
        <w:t xml:space="preserve">ei de </w:t>
      </w:r>
      <w:r w:rsidR="003705C9">
        <w:rPr>
          <w:rFonts w:ascii="Times New Roman" w:hAnsi="Times New Roman" w:cs="Times New Roman"/>
          <w:sz w:val="28"/>
          <w:szCs w:val="28"/>
        </w:rPr>
        <w:t>U</w:t>
      </w:r>
      <w:r w:rsidR="003705C9" w:rsidRPr="00A259B6">
        <w:rPr>
          <w:rFonts w:ascii="Times New Roman" w:hAnsi="Times New Roman" w:cs="Times New Roman"/>
          <w:sz w:val="28"/>
          <w:szCs w:val="28"/>
        </w:rPr>
        <w:t>rgen</w:t>
      </w:r>
      <w:r w:rsidR="003705C9">
        <w:rPr>
          <w:rFonts w:ascii="Times New Roman" w:hAnsi="Times New Roman" w:cs="Times New Roman"/>
          <w:sz w:val="28"/>
          <w:szCs w:val="28"/>
        </w:rPr>
        <w:t>ță</w:t>
      </w:r>
      <w:r w:rsidR="003705C9" w:rsidRPr="00A259B6">
        <w:rPr>
          <w:rFonts w:ascii="Times New Roman" w:hAnsi="Times New Roman" w:cs="Times New Roman"/>
          <w:sz w:val="28"/>
          <w:szCs w:val="28"/>
        </w:rPr>
        <w:t xml:space="preserve"> a Guvernului nr. 155/2020 privind unele masur</w:t>
      </w:r>
      <w:r w:rsidR="003705C9">
        <w:rPr>
          <w:rFonts w:ascii="Times New Roman" w:hAnsi="Times New Roman" w:cs="Times New Roman"/>
          <w:sz w:val="28"/>
          <w:szCs w:val="28"/>
        </w:rPr>
        <w:t>i pentru elaborarea Planului național de redresare și reziliență necesar Româ</w:t>
      </w:r>
      <w:r w:rsidR="003705C9" w:rsidRPr="00A259B6">
        <w:rPr>
          <w:rFonts w:ascii="Times New Roman" w:hAnsi="Times New Roman" w:cs="Times New Roman"/>
          <w:sz w:val="28"/>
          <w:szCs w:val="28"/>
        </w:rPr>
        <w:t xml:space="preserve">niei pentru accesarea de fonduri externe rambursabile </w:t>
      </w:r>
      <w:r w:rsidR="003705C9">
        <w:rPr>
          <w:rFonts w:ascii="Times New Roman" w:hAnsi="Times New Roman" w:cs="Times New Roman"/>
          <w:sz w:val="28"/>
          <w:szCs w:val="28"/>
        </w:rPr>
        <w:t>ș</w:t>
      </w:r>
      <w:r w:rsidR="003705C9" w:rsidRPr="00A259B6">
        <w:rPr>
          <w:rFonts w:ascii="Times New Roman" w:hAnsi="Times New Roman" w:cs="Times New Roman"/>
          <w:sz w:val="28"/>
          <w:szCs w:val="28"/>
        </w:rPr>
        <w:t xml:space="preserve">i nerambursabile </w:t>
      </w:r>
      <w:r w:rsidR="003705C9">
        <w:rPr>
          <w:rFonts w:ascii="Times New Roman" w:hAnsi="Times New Roman" w:cs="Times New Roman"/>
          <w:sz w:val="28"/>
          <w:szCs w:val="28"/>
        </w:rPr>
        <w:t>î</w:t>
      </w:r>
      <w:r w:rsidR="003705C9" w:rsidRPr="00A259B6">
        <w:rPr>
          <w:rFonts w:ascii="Times New Roman" w:hAnsi="Times New Roman" w:cs="Times New Roman"/>
          <w:sz w:val="28"/>
          <w:szCs w:val="28"/>
        </w:rPr>
        <w:t xml:space="preserve">n cadrul Mecanismului de redresare </w:t>
      </w:r>
      <w:r w:rsidR="003705C9">
        <w:rPr>
          <w:rFonts w:ascii="Times New Roman" w:hAnsi="Times New Roman" w:cs="Times New Roman"/>
          <w:sz w:val="28"/>
          <w:szCs w:val="28"/>
        </w:rPr>
        <w:t>ș</w:t>
      </w:r>
      <w:r w:rsidR="003705C9" w:rsidRPr="00A259B6">
        <w:rPr>
          <w:rFonts w:ascii="Times New Roman" w:hAnsi="Times New Roman" w:cs="Times New Roman"/>
          <w:sz w:val="28"/>
          <w:szCs w:val="28"/>
        </w:rPr>
        <w:t>i r</w:t>
      </w:r>
      <w:r w:rsidR="003705C9">
        <w:rPr>
          <w:rFonts w:ascii="Times New Roman" w:hAnsi="Times New Roman" w:cs="Times New Roman"/>
          <w:sz w:val="28"/>
          <w:szCs w:val="28"/>
        </w:rPr>
        <w:t>eziliență</w:t>
      </w:r>
      <w:r w:rsidR="003705C9" w:rsidRPr="00A259B6">
        <w:rPr>
          <w:rFonts w:ascii="Times New Roman" w:hAnsi="Times New Roman" w:cs="Times New Roman"/>
          <w:sz w:val="28"/>
          <w:szCs w:val="28"/>
        </w:rPr>
        <w:t xml:space="preserve">, ale </w:t>
      </w:r>
      <w:r w:rsidR="003705C9" w:rsidRPr="00A259B6">
        <w:rPr>
          <w:rFonts w:ascii="Times New Roman" w:eastAsia="Times New Roman" w:hAnsi="Times New Roman" w:cs="Times New Roman"/>
          <w:kern w:val="0"/>
          <w:sz w:val="28"/>
          <w:szCs w:val="28"/>
          <w:lang w:eastAsia="ro-RO" w:bidi="ar-SA"/>
        </w:rPr>
        <w:t xml:space="preserve">Hotărârii Guvernului nr. 209/2022 </w:t>
      </w:r>
      <w:r w:rsidR="003705C9">
        <w:rPr>
          <w:rFonts w:ascii="Times New Roman" w:eastAsia="Times New Roman" w:hAnsi="Times New Roman" w:cs="Times New Roman"/>
          <w:kern w:val="0"/>
          <w:sz w:val="28"/>
          <w:szCs w:val="28"/>
          <w:lang w:eastAsia="ro-RO" w:bidi="ar-SA"/>
        </w:rPr>
        <w:t>de aprobare a</w:t>
      </w:r>
      <w:r w:rsidR="003705C9" w:rsidRPr="00A259B6">
        <w:rPr>
          <w:rFonts w:ascii="Times New Roman" w:eastAsia="Times New Roman" w:hAnsi="Times New Roman" w:cs="Times New Roman"/>
          <w:kern w:val="0"/>
          <w:sz w:val="28"/>
          <w:szCs w:val="28"/>
          <w:lang w:eastAsia="ro-RO" w:bidi="ar-SA"/>
        </w:rPr>
        <w:t xml:space="preserve"> Normel</w:t>
      </w:r>
      <w:r w:rsidR="003705C9">
        <w:rPr>
          <w:rFonts w:ascii="Times New Roman" w:eastAsia="Times New Roman" w:hAnsi="Times New Roman" w:cs="Times New Roman"/>
          <w:kern w:val="0"/>
          <w:sz w:val="28"/>
          <w:szCs w:val="28"/>
          <w:lang w:eastAsia="ro-RO" w:bidi="ar-SA"/>
        </w:rPr>
        <w:t>or</w:t>
      </w:r>
      <w:r w:rsidR="003705C9" w:rsidRPr="00A259B6">
        <w:rPr>
          <w:rFonts w:ascii="Times New Roman" w:eastAsia="Times New Roman" w:hAnsi="Times New Roman" w:cs="Times New Roman"/>
          <w:kern w:val="0"/>
          <w:sz w:val="28"/>
          <w:szCs w:val="28"/>
          <w:lang w:eastAsia="ro-RO" w:bidi="ar-SA"/>
        </w:rPr>
        <w:t xml:space="preserve"> metodologice de </w:t>
      </w:r>
      <w:r w:rsidR="003705C9">
        <w:rPr>
          <w:rFonts w:ascii="Times New Roman" w:eastAsia="Times New Roman" w:hAnsi="Times New Roman" w:cs="Times New Roman"/>
          <w:kern w:val="0"/>
          <w:sz w:val="28"/>
          <w:szCs w:val="28"/>
          <w:lang w:eastAsia="ro-RO" w:bidi="ar-SA"/>
        </w:rPr>
        <w:t>aplicare a prevederilor Ordonanț</w:t>
      </w:r>
      <w:r w:rsidR="003705C9" w:rsidRPr="00A259B6">
        <w:rPr>
          <w:rFonts w:ascii="Times New Roman" w:eastAsia="Times New Roman" w:hAnsi="Times New Roman" w:cs="Times New Roman"/>
          <w:kern w:val="0"/>
          <w:sz w:val="28"/>
          <w:szCs w:val="28"/>
          <w:lang w:eastAsia="ro-RO" w:bidi="ar-SA"/>
        </w:rPr>
        <w:t xml:space="preserve">ei de </w:t>
      </w:r>
      <w:r w:rsidR="003705C9">
        <w:rPr>
          <w:rFonts w:ascii="Times New Roman" w:eastAsia="Times New Roman" w:hAnsi="Times New Roman" w:cs="Times New Roman"/>
          <w:kern w:val="0"/>
          <w:sz w:val="28"/>
          <w:szCs w:val="28"/>
          <w:lang w:eastAsia="ro-RO" w:bidi="ar-SA"/>
        </w:rPr>
        <w:t>U</w:t>
      </w:r>
      <w:r w:rsidR="003705C9" w:rsidRPr="00A259B6">
        <w:rPr>
          <w:rFonts w:ascii="Times New Roman" w:eastAsia="Times New Roman" w:hAnsi="Times New Roman" w:cs="Times New Roman"/>
          <w:kern w:val="0"/>
          <w:sz w:val="28"/>
          <w:szCs w:val="28"/>
          <w:lang w:eastAsia="ro-RO" w:bidi="ar-SA"/>
        </w:rPr>
        <w:t>rgen</w:t>
      </w:r>
      <w:r w:rsidR="003705C9">
        <w:rPr>
          <w:rFonts w:ascii="Times New Roman" w:eastAsia="Times New Roman" w:hAnsi="Times New Roman" w:cs="Times New Roman"/>
          <w:kern w:val="0"/>
          <w:sz w:val="28"/>
          <w:szCs w:val="28"/>
          <w:lang w:eastAsia="ro-RO" w:bidi="ar-SA"/>
        </w:rPr>
        <w:t>ță</w:t>
      </w:r>
      <w:r w:rsidR="003705C9" w:rsidRPr="00A259B6">
        <w:rPr>
          <w:rFonts w:ascii="Times New Roman" w:eastAsia="Times New Roman" w:hAnsi="Times New Roman" w:cs="Times New Roman"/>
          <w:kern w:val="0"/>
          <w:sz w:val="28"/>
          <w:szCs w:val="28"/>
          <w:lang w:eastAsia="ro-RO" w:bidi="ar-SA"/>
        </w:rPr>
        <w:t xml:space="preserve"> a Guvernului nr. 124/2021 priv</w:t>
      </w:r>
      <w:r w:rsidR="003705C9">
        <w:rPr>
          <w:rFonts w:ascii="Times New Roman" w:eastAsia="Times New Roman" w:hAnsi="Times New Roman" w:cs="Times New Roman"/>
          <w:kern w:val="0"/>
          <w:sz w:val="28"/>
          <w:szCs w:val="28"/>
          <w:lang w:eastAsia="ro-RO" w:bidi="ar-SA"/>
        </w:rPr>
        <w:t>ind stabilirea cadrului instituț</w:t>
      </w:r>
      <w:r w:rsidR="003705C9" w:rsidRPr="00A259B6">
        <w:rPr>
          <w:rFonts w:ascii="Times New Roman" w:eastAsia="Times New Roman" w:hAnsi="Times New Roman" w:cs="Times New Roman"/>
          <w:kern w:val="0"/>
          <w:sz w:val="28"/>
          <w:szCs w:val="28"/>
          <w:lang w:eastAsia="ro-RO" w:bidi="ar-SA"/>
        </w:rPr>
        <w:t xml:space="preserve">ional </w:t>
      </w:r>
      <w:r w:rsidR="003705C9">
        <w:rPr>
          <w:rFonts w:ascii="Times New Roman" w:eastAsia="Times New Roman" w:hAnsi="Times New Roman" w:cs="Times New Roman"/>
          <w:kern w:val="0"/>
          <w:sz w:val="28"/>
          <w:szCs w:val="28"/>
          <w:lang w:eastAsia="ro-RO" w:bidi="ar-SA"/>
        </w:rPr>
        <w:t>ș</w:t>
      </w:r>
      <w:r w:rsidR="003705C9" w:rsidRPr="00A259B6">
        <w:rPr>
          <w:rFonts w:ascii="Times New Roman" w:eastAsia="Times New Roman" w:hAnsi="Times New Roman" w:cs="Times New Roman"/>
          <w:kern w:val="0"/>
          <w:sz w:val="28"/>
          <w:szCs w:val="28"/>
          <w:lang w:eastAsia="ro-RO" w:bidi="ar-SA"/>
        </w:rPr>
        <w:t>i financiar pentru gestionarea fondurilor europene alocate Rom</w:t>
      </w:r>
      <w:r w:rsidR="003705C9">
        <w:rPr>
          <w:rFonts w:ascii="Times New Roman" w:eastAsia="Times New Roman" w:hAnsi="Times New Roman" w:cs="Times New Roman"/>
          <w:kern w:val="0"/>
          <w:sz w:val="28"/>
          <w:szCs w:val="28"/>
          <w:lang w:eastAsia="ro-RO" w:bidi="ar-SA"/>
        </w:rPr>
        <w:t>â</w:t>
      </w:r>
      <w:r w:rsidR="003705C9" w:rsidRPr="00A259B6">
        <w:rPr>
          <w:rFonts w:ascii="Times New Roman" w:eastAsia="Times New Roman" w:hAnsi="Times New Roman" w:cs="Times New Roman"/>
          <w:kern w:val="0"/>
          <w:sz w:val="28"/>
          <w:szCs w:val="28"/>
          <w:lang w:eastAsia="ro-RO" w:bidi="ar-SA"/>
        </w:rPr>
        <w:t>niei prin Mecan</w:t>
      </w:r>
      <w:r w:rsidR="003705C9">
        <w:rPr>
          <w:rFonts w:ascii="Times New Roman" w:eastAsia="Times New Roman" w:hAnsi="Times New Roman" w:cs="Times New Roman"/>
          <w:kern w:val="0"/>
          <w:sz w:val="28"/>
          <w:szCs w:val="28"/>
          <w:lang w:eastAsia="ro-RO" w:bidi="ar-SA"/>
        </w:rPr>
        <w:t>ismul de redresare și reziliență</w:t>
      </w:r>
      <w:r w:rsidR="003705C9" w:rsidRPr="00A259B6">
        <w:rPr>
          <w:rFonts w:ascii="Times New Roman" w:eastAsia="Times New Roman" w:hAnsi="Times New Roman" w:cs="Times New Roman"/>
          <w:kern w:val="0"/>
          <w:sz w:val="28"/>
          <w:szCs w:val="28"/>
          <w:lang w:eastAsia="ro-RO" w:bidi="ar-SA"/>
        </w:rPr>
        <w:t xml:space="preserve">, precum </w:t>
      </w:r>
      <w:r w:rsidR="003705C9">
        <w:rPr>
          <w:rFonts w:ascii="Times New Roman" w:eastAsia="Times New Roman" w:hAnsi="Times New Roman" w:cs="Times New Roman"/>
          <w:kern w:val="0"/>
          <w:sz w:val="28"/>
          <w:szCs w:val="28"/>
          <w:lang w:eastAsia="ro-RO" w:bidi="ar-SA"/>
        </w:rPr>
        <w:t>ș</w:t>
      </w:r>
      <w:r w:rsidR="003705C9" w:rsidRPr="00A259B6">
        <w:rPr>
          <w:rFonts w:ascii="Times New Roman" w:eastAsia="Times New Roman" w:hAnsi="Times New Roman" w:cs="Times New Roman"/>
          <w:kern w:val="0"/>
          <w:sz w:val="28"/>
          <w:szCs w:val="28"/>
          <w:lang w:eastAsia="ro-RO" w:bidi="ar-SA"/>
        </w:rPr>
        <w:t>i pentru mod</w:t>
      </w:r>
      <w:r w:rsidR="003705C9">
        <w:rPr>
          <w:rFonts w:ascii="Times New Roman" w:eastAsia="Times New Roman" w:hAnsi="Times New Roman" w:cs="Times New Roman"/>
          <w:kern w:val="0"/>
          <w:sz w:val="28"/>
          <w:szCs w:val="28"/>
          <w:lang w:eastAsia="ro-RO" w:bidi="ar-SA"/>
        </w:rPr>
        <w:t>ificarea și completarea Ordonanț</w:t>
      </w:r>
      <w:r w:rsidR="003705C9" w:rsidRPr="00A259B6">
        <w:rPr>
          <w:rFonts w:ascii="Times New Roman" w:eastAsia="Times New Roman" w:hAnsi="Times New Roman" w:cs="Times New Roman"/>
          <w:kern w:val="0"/>
          <w:sz w:val="28"/>
          <w:szCs w:val="28"/>
          <w:lang w:eastAsia="ro-RO" w:bidi="ar-SA"/>
        </w:rPr>
        <w:t xml:space="preserve">ei de </w:t>
      </w:r>
      <w:r w:rsidR="003705C9">
        <w:rPr>
          <w:rFonts w:ascii="Times New Roman" w:eastAsia="Times New Roman" w:hAnsi="Times New Roman" w:cs="Times New Roman"/>
          <w:kern w:val="0"/>
          <w:sz w:val="28"/>
          <w:szCs w:val="28"/>
          <w:lang w:eastAsia="ro-RO" w:bidi="ar-SA"/>
        </w:rPr>
        <w:t>U</w:t>
      </w:r>
      <w:r w:rsidR="003705C9" w:rsidRPr="00A259B6">
        <w:rPr>
          <w:rFonts w:ascii="Times New Roman" w:eastAsia="Times New Roman" w:hAnsi="Times New Roman" w:cs="Times New Roman"/>
          <w:kern w:val="0"/>
          <w:sz w:val="28"/>
          <w:szCs w:val="28"/>
          <w:lang w:eastAsia="ro-RO" w:bidi="ar-SA"/>
        </w:rPr>
        <w:t>rgen</w:t>
      </w:r>
      <w:r w:rsidR="003705C9">
        <w:rPr>
          <w:rFonts w:ascii="Times New Roman" w:eastAsia="Times New Roman" w:hAnsi="Times New Roman" w:cs="Times New Roman"/>
          <w:kern w:val="0"/>
          <w:sz w:val="28"/>
          <w:szCs w:val="28"/>
          <w:lang w:eastAsia="ro-RO" w:bidi="ar-SA"/>
        </w:rPr>
        <w:t>ță</w:t>
      </w:r>
      <w:r w:rsidR="003705C9" w:rsidRPr="00A259B6">
        <w:rPr>
          <w:rFonts w:ascii="Times New Roman" w:eastAsia="Times New Roman" w:hAnsi="Times New Roman" w:cs="Times New Roman"/>
          <w:kern w:val="0"/>
          <w:sz w:val="28"/>
          <w:szCs w:val="28"/>
          <w:lang w:eastAsia="ro-RO" w:bidi="ar-SA"/>
        </w:rPr>
        <w:t xml:space="preserve"> a Guvernului nr. 155/2020 privind unele m</w:t>
      </w:r>
      <w:r w:rsidR="003705C9">
        <w:rPr>
          <w:rFonts w:ascii="Times New Roman" w:eastAsia="Times New Roman" w:hAnsi="Times New Roman" w:cs="Times New Roman"/>
          <w:kern w:val="0"/>
          <w:sz w:val="28"/>
          <w:szCs w:val="28"/>
          <w:lang w:eastAsia="ro-RO" w:bidi="ar-SA"/>
        </w:rPr>
        <w:t>ă</w:t>
      </w:r>
      <w:r w:rsidR="003705C9" w:rsidRPr="00A259B6">
        <w:rPr>
          <w:rFonts w:ascii="Times New Roman" w:eastAsia="Times New Roman" w:hAnsi="Times New Roman" w:cs="Times New Roman"/>
          <w:kern w:val="0"/>
          <w:sz w:val="28"/>
          <w:szCs w:val="28"/>
          <w:lang w:eastAsia="ro-RO" w:bidi="ar-SA"/>
        </w:rPr>
        <w:t>su</w:t>
      </w:r>
      <w:r w:rsidR="003705C9">
        <w:rPr>
          <w:rFonts w:ascii="Times New Roman" w:eastAsia="Times New Roman" w:hAnsi="Times New Roman" w:cs="Times New Roman"/>
          <w:kern w:val="0"/>
          <w:sz w:val="28"/>
          <w:szCs w:val="28"/>
          <w:lang w:eastAsia="ro-RO" w:bidi="ar-SA"/>
        </w:rPr>
        <w:t>ri pentru elaborarea Planului național de redresare și reziliență necesar Româ</w:t>
      </w:r>
      <w:r w:rsidR="003705C9" w:rsidRPr="00A259B6">
        <w:rPr>
          <w:rFonts w:ascii="Times New Roman" w:eastAsia="Times New Roman" w:hAnsi="Times New Roman" w:cs="Times New Roman"/>
          <w:kern w:val="0"/>
          <w:sz w:val="28"/>
          <w:szCs w:val="28"/>
          <w:lang w:eastAsia="ro-RO" w:bidi="ar-SA"/>
        </w:rPr>
        <w:t xml:space="preserve">niei pentru accesarea de fonduri externe rambursabile </w:t>
      </w:r>
      <w:r w:rsidR="003705C9">
        <w:rPr>
          <w:rFonts w:ascii="Times New Roman" w:eastAsia="Times New Roman" w:hAnsi="Times New Roman" w:cs="Times New Roman"/>
          <w:kern w:val="0"/>
          <w:sz w:val="28"/>
          <w:szCs w:val="28"/>
          <w:lang w:eastAsia="ro-RO" w:bidi="ar-SA"/>
        </w:rPr>
        <w:t>ș</w:t>
      </w:r>
      <w:r w:rsidR="003705C9" w:rsidRPr="00A259B6">
        <w:rPr>
          <w:rFonts w:ascii="Times New Roman" w:eastAsia="Times New Roman" w:hAnsi="Times New Roman" w:cs="Times New Roman"/>
          <w:kern w:val="0"/>
          <w:sz w:val="28"/>
          <w:szCs w:val="28"/>
          <w:lang w:eastAsia="ro-RO" w:bidi="ar-SA"/>
        </w:rPr>
        <w:t xml:space="preserve">i nerambursabile </w:t>
      </w:r>
      <w:r w:rsidR="003705C9">
        <w:rPr>
          <w:rFonts w:ascii="Times New Roman" w:eastAsia="Times New Roman" w:hAnsi="Times New Roman" w:cs="Times New Roman"/>
          <w:kern w:val="0"/>
          <w:sz w:val="28"/>
          <w:szCs w:val="28"/>
          <w:lang w:eastAsia="ro-RO" w:bidi="ar-SA"/>
        </w:rPr>
        <w:t>î</w:t>
      </w:r>
      <w:r w:rsidR="003705C9" w:rsidRPr="00A259B6">
        <w:rPr>
          <w:rFonts w:ascii="Times New Roman" w:eastAsia="Times New Roman" w:hAnsi="Times New Roman" w:cs="Times New Roman"/>
          <w:kern w:val="0"/>
          <w:sz w:val="28"/>
          <w:szCs w:val="28"/>
          <w:lang w:eastAsia="ro-RO" w:bidi="ar-SA"/>
        </w:rPr>
        <w:t>n cadrul Mecanis</w:t>
      </w:r>
      <w:r w:rsidR="003705C9">
        <w:rPr>
          <w:rFonts w:ascii="Times New Roman" w:eastAsia="Times New Roman" w:hAnsi="Times New Roman" w:cs="Times New Roman"/>
          <w:kern w:val="0"/>
          <w:sz w:val="28"/>
          <w:szCs w:val="28"/>
          <w:lang w:eastAsia="ro-RO" w:bidi="ar-SA"/>
        </w:rPr>
        <w:t>mului de redresare și reziliență</w:t>
      </w:r>
      <w:r w:rsidR="003705C9" w:rsidRPr="00A259B6">
        <w:rPr>
          <w:rFonts w:ascii="Times New Roman" w:eastAsia="Times New Roman" w:hAnsi="Times New Roman" w:cs="Times New Roman"/>
          <w:kern w:val="0"/>
          <w:sz w:val="28"/>
          <w:szCs w:val="28"/>
          <w:lang w:eastAsia="ro-RO" w:bidi="ar-SA"/>
        </w:rPr>
        <w:t>,</w:t>
      </w:r>
      <w:r w:rsidR="003705C9" w:rsidRPr="00A259B6">
        <w:rPr>
          <w:rFonts w:ascii="Times New Roman" w:hAnsi="Times New Roman" w:cs="Times New Roman"/>
          <w:sz w:val="28"/>
          <w:szCs w:val="28"/>
        </w:rPr>
        <w:t xml:space="preserve"> ale </w:t>
      </w:r>
      <w:r w:rsidR="003705C9" w:rsidRPr="00A259B6">
        <w:rPr>
          <w:rFonts w:ascii="Times New Roman" w:eastAsia="Times New Roman" w:hAnsi="Times New Roman" w:cs="Times New Roman"/>
          <w:kern w:val="0"/>
          <w:sz w:val="28"/>
          <w:szCs w:val="28"/>
          <w:lang w:eastAsia="ro-RO" w:bidi="ar-SA"/>
        </w:rPr>
        <w:t>Hotărârii Guvernului nr. 477/2022 privind organizarea ș</w:t>
      </w:r>
      <w:r w:rsidR="003705C9">
        <w:rPr>
          <w:rFonts w:ascii="Times New Roman" w:eastAsia="Times New Roman" w:hAnsi="Times New Roman" w:cs="Times New Roman"/>
          <w:kern w:val="0"/>
          <w:sz w:val="28"/>
          <w:szCs w:val="28"/>
          <w:lang w:eastAsia="ro-RO" w:bidi="ar-SA"/>
        </w:rPr>
        <w:t>i funcț</w:t>
      </w:r>
      <w:r w:rsidR="003705C9" w:rsidRPr="00A259B6">
        <w:rPr>
          <w:rFonts w:ascii="Times New Roman" w:eastAsia="Times New Roman" w:hAnsi="Times New Roman" w:cs="Times New Roman"/>
          <w:kern w:val="0"/>
          <w:sz w:val="28"/>
          <w:szCs w:val="28"/>
          <w:lang w:eastAsia="ro-RO" w:bidi="ar-SA"/>
        </w:rPr>
        <w:t>ionarea Ministerului D</w:t>
      </w:r>
      <w:r w:rsidR="003705C9">
        <w:rPr>
          <w:rFonts w:ascii="Times New Roman" w:eastAsia="Times New Roman" w:hAnsi="Times New Roman" w:cs="Times New Roman"/>
          <w:kern w:val="0"/>
          <w:sz w:val="28"/>
          <w:szCs w:val="28"/>
          <w:lang w:eastAsia="ro-RO" w:bidi="ar-SA"/>
        </w:rPr>
        <w:t>ezvoltării, Lucrărilor Publice și Administrației, cu modificările ș</w:t>
      </w:r>
      <w:r w:rsidR="003705C9" w:rsidRPr="00A259B6">
        <w:rPr>
          <w:rFonts w:ascii="Times New Roman" w:eastAsia="Times New Roman" w:hAnsi="Times New Roman" w:cs="Times New Roman"/>
          <w:kern w:val="0"/>
          <w:sz w:val="28"/>
          <w:szCs w:val="28"/>
          <w:lang w:eastAsia="ro-RO" w:bidi="ar-SA"/>
        </w:rPr>
        <w:t>i</w:t>
      </w:r>
      <w:r w:rsidR="003705C9">
        <w:rPr>
          <w:rFonts w:ascii="Times New Roman" w:eastAsia="Times New Roman" w:hAnsi="Times New Roman" w:cs="Times New Roman"/>
          <w:kern w:val="0"/>
          <w:sz w:val="28"/>
          <w:szCs w:val="28"/>
          <w:lang w:eastAsia="ro-RO" w:bidi="ar-SA"/>
        </w:rPr>
        <w:t xml:space="preserve"> completă</w:t>
      </w:r>
      <w:r w:rsidR="003705C9" w:rsidRPr="00A259B6">
        <w:rPr>
          <w:rFonts w:ascii="Times New Roman" w:eastAsia="Times New Roman" w:hAnsi="Times New Roman" w:cs="Times New Roman"/>
          <w:kern w:val="0"/>
          <w:sz w:val="28"/>
          <w:szCs w:val="28"/>
          <w:lang w:eastAsia="ro-RO" w:bidi="ar-SA"/>
        </w:rPr>
        <w:t>rile ulterioare, in 24 martie 2022, se emite Ordinal Ministrului d</w:t>
      </w:r>
      <w:r w:rsidR="003705C9">
        <w:rPr>
          <w:rFonts w:ascii="Times New Roman" w:eastAsia="Times New Roman" w:hAnsi="Times New Roman" w:cs="Times New Roman"/>
          <w:kern w:val="0"/>
          <w:sz w:val="28"/>
          <w:szCs w:val="28"/>
          <w:lang w:eastAsia="ro-RO" w:bidi="ar-SA"/>
        </w:rPr>
        <w:t>ezvoltării, lucrărilor publice și administraț</w:t>
      </w:r>
      <w:r w:rsidR="003705C9" w:rsidRPr="00A259B6">
        <w:rPr>
          <w:rFonts w:ascii="Times New Roman" w:eastAsia="Times New Roman" w:hAnsi="Times New Roman" w:cs="Times New Roman"/>
          <w:kern w:val="0"/>
          <w:sz w:val="28"/>
          <w:szCs w:val="28"/>
          <w:lang w:eastAsia="ro-RO" w:bidi="ar-SA"/>
        </w:rPr>
        <w:t xml:space="preserve">iei privind aprobarea Ghidului specific privind regulile </w:t>
      </w:r>
      <w:r w:rsidR="003705C9">
        <w:rPr>
          <w:rFonts w:ascii="Times New Roman" w:eastAsia="Times New Roman" w:hAnsi="Times New Roman" w:cs="Times New Roman"/>
          <w:kern w:val="0"/>
          <w:sz w:val="28"/>
          <w:szCs w:val="28"/>
          <w:lang w:eastAsia="ro-RO" w:bidi="ar-SA"/>
        </w:rPr>
        <w:t>și condițiile aplicabile finanță</w:t>
      </w:r>
      <w:r w:rsidR="003705C9" w:rsidRPr="00A259B6">
        <w:rPr>
          <w:rFonts w:ascii="Times New Roman" w:eastAsia="Times New Roman" w:hAnsi="Times New Roman" w:cs="Times New Roman"/>
          <w:kern w:val="0"/>
          <w:sz w:val="28"/>
          <w:szCs w:val="28"/>
          <w:lang w:eastAsia="ro-RO" w:bidi="ar-SA"/>
        </w:rPr>
        <w:t>rii din fondurile europene aferente Planului na</w:t>
      </w:r>
      <w:r w:rsidR="003705C9">
        <w:rPr>
          <w:rFonts w:ascii="Times New Roman" w:eastAsia="Times New Roman" w:hAnsi="Times New Roman" w:cs="Times New Roman"/>
          <w:kern w:val="0"/>
          <w:sz w:val="28"/>
          <w:szCs w:val="28"/>
          <w:lang w:eastAsia="ro-RO" w:bidi="ar-SA"/>
        </w:rPr>
        <w:t>țional de redresare și reziliență î</w:t>
      </w:r>
      <w:r w:rsidR="003705C9" w:rsidRPr="00A259B6">
        <w:rPr>
          <w:rFonts w:ascii="Times New Roman" w:eastAsia="Times New Roman" w:hAnsi="Times New Roman" w:cs="Times New Roman"/>
          <w:kern w:val="0"/>
          <w:sz w:val="28"/>
          <w:szCs w:val="28"/>
          <w:lang w:eastAsia="ro-RO" w:bidi="ar-SA"/>
        </w:rPr>
        <w:t>n cadrul apelului de proiecte PNRR/2022/C5/2/B.2</w:t>
      </w:r>
      <w:r w:rsidR="003705C9">
        <w:rPr>
          <w:rFonts w:ascii="Times New Roman" w:eastAsia="Times New Roman" w:hAnsi="Times New Roman" w:cs="Times New Roman"/>
          <w:kern w:val="0"/>
          <w:sz w:val="28"/>
          <w:szCs w:val="28"/>
          <w:lang w:eastAsia="ro-RO" w:bidi="ar-SA"/>
        </w:rPr>
        <w:t>.1/1, component 5 – Valul renovă</w:t>
      </w:r>
      <w:r w:rsidR="003705C9" w:rsidRPr="00A259B6">
        <w:rPr>
          <w:rFonts w:ascii="Times New Roman" w:eastAsia="Times New Roman" w:hAnsi="Times New Roman" w:cs="Times New Roman"/>
          <w:kern w:val="0"/>
          <w:sz w:val="28"/>
          <w:szCs w:val="28"/>
          <w:lang w:eastAsia="ro-RO" w:bidi="ar-SA"/>
        </w:rPr>
        <w:t>rii, Axa 1 – Schema de granturi pentru ef</w:t>
      </w:r>
      <w:r w:rsidR="003705C9">
        <w:rPr>
          <w:rFonts w:ascii="Times New Roman" w:eastAsia="Times New Roman" w:hAnsi="Times New Roman" w:cs="Times New Roman"/>
          <w:kern w:val="0"/>
          <w:sz w:val="28"/>
          <w:szCs w:val="28"/>
          <w:lang w:eastAsia="ro-RO" w:bidi="ar-SA"/>
        </w:rPr>
        <w:t>iciență energetică și reziliență în clădiri publice, operaț</w:t>
      </w:r>
      <w:r w:rsidR="003705C9" w:rsidRPr="00A259B6">
        <w:rPr>
          <w:rFonts w:ascii="Times New Roman" w:eastAsia="Times New Roman" w:hAnsi="Times New Roman" w:cs="Times New Roman"/>
          <w:kern w:val="0"/>
          <w:sz w:val="28"/>
          <w:szCs w:val="28"/>
          <w:lang w:eastAsia="ro-RO" w:bidi="ar-SA"/>
        </w:rPr>
        <w:t>iunea B.2: Renovarea energetic</w:t>
      </w:r>
      <w:r w:rsidR="003705C9">
        <w:rPr>
          <w:rFonts w:ascii="Times New Roman" w:eastAsia="Times New Roman" w:hAnsi="Times New Roman" w:cs="Times New Roman"/>
          <w:kern w:val="0"/>
          <w:sz w:val="28"/>
          <w:szCs w:val="28"/>
          <w:lang w:eastAsia="ro-RO" w:bidi="ar-SA"/>
        </w:rPr>
        <w:t>ă</w:t>
      </w:r>
      <w:r w:rsidR="003705C9" w:rsidRPr="00A259B6">
        <w:rPr>
          <w:rFonts w:ascii="Times New Roman" w:eastAsia="Times New Roman" w:hAnsi="Times New Roman" w:cs="Times New Roman"/>
          <w:kern w:val="0"/>
          <w:sz w:val="28"/>
          <w:szCs w:val="28"/>
          <w:lang w:eastAsia="ro-RO" w:bidi="ar-SA"/>
        </w:rPr>
        <w:t xml:space="preserve"> moderat</w:t>
      </w:r>
      <w:r w:rsidR="003705C9">
        <w:rPr>
          <w:rFonts w:ascii="Times New Roman" w:eastAsia="Times New Roman" w:hAnsi="Times New Roman" w:cs="Times New Roman"/>
          <w:kern w:val="0"/>
          <w:sz w:val="28"/>
          <w:szCs w:val="28"/>
          <w:lang w:eastAsia="ro-RO" w:bidi="ar-SA"/>
        </w:rPr>
        <w:t>ă</w:t>
      </w:r>
      <w:r w:rsidR="003705C9" w:rsidRPr="00A259B6">
        <w:rPr>
          <w:rFonts w:ascii="Times New Roman" w:eastAsia="Times New Roman" w:hAnsi="Times New Roman" w:cs="Times New Roman"/>
          <w:kern w:val="0"/>
          <w:sz w:val="28"/>
          <w:szCs w:val="28"/>
          <w:lang w:eastAsia="ro-RO" w:bidi="ar-SA"/>
        </w:rPr>
        <w:t xml:space="preserve"> </w:t>
      </w:r>
      <w:r w:rsidR="003705C9">
        <w:rPr>
          <w:rFonts w:ascii="Times New Roman" w:eastAsia="Times New Roman" w:hAnsi="Times New Roman" w:cs="Times New Roman"/>
          <w:kern w:val="0"/>
          <w:sz w:val="28"/>
          <w:szCs w:val="28"/>
          <w:lang w:eastAsia="ro-RO" w:bidi="ar-SA"/>
        </w:rPr>
        <w:t>sau aprofundată a clă</w:t>
      </w:r>
      <w:r w:rsidR="003705C9" w:rsidRPr="00A259B6">
        <w:rPr>
          <w:rFonts w:ascii="Times New Roman" w:eastAsia="Times New Roman" w:hAnsi="Times New Roman" w:cs="Times New Roman"/>
          <w:kern w:val="0"/>
          <w:sz w:val="28"/>
          <w:szCs w:val="28"/>
          <w:lang w:eastAsia="ro-RO" w:bidi="ar-SA"/>
        </w:rPr>
        <w:t xml:space="preserve">dirilor publice, ale art. 44 alin. (1) din Legea nr. 273/2006 privind finanţele publice locale, cu modificările și completările ulterioare, ale H.G. nr. 907/2016 privind etapele de elaborare şi conţinutul - </w:t>
      </w:r>
      <w:r w:rsidR="003705C9" w:rsidRPr="00A259B6">
        <w:rPr>
          <w:rFonts w:ascii="Times New Roman" w:eastAsia="Times New Roman" w:hAnsi="Times New Roman" w:cs="Times New Roman"/>
          <w:kern w:val="0"/>
          <w:sz w:val="28"/>
          <w:szCs w:val="28"/>
          <w:lang w:eastAsia="ro-RO" w:bidi="ar-SA"/>
        </w:rPr>
        <w:lastRenderedPageBreak/>
        <w:t xml:space="preserve">cadru al documentaţiilor tehnico-economice aferente obiectivelor/proiectelor de investiţii finanţate din fonduri publice, cu modificările și completările ulterioare, </w:t>
      </w:r>
      <w:r w:rsidR="00215BBD">
        <w:rPr>
          <w:rFonts w:ascii="Times New Roman" w:eastAsia="Times New Roman" w:hAnsi="Times New Roman" w:cs="Times New Roman"/>
          <w:kern w:val="0"/>
          <w:sz w:val="28"/>
          <w:szCs w:val="28"/>
          <w:lang w:eastAsia="ro-RO" w:bidi="ar-SA"/>
        </w:rPr>
        <w:t>ale Legii nr. 141/2025</w:t>
      </w:r>
      <w:r w:rsidR="00215BBD" w:rsidRPr="00215BBD">
        <w:rPr>
          <w:rFonts w:ascii="Times New Roman" w:hAnsi="Times New Roman" w:cs="Times New Roman"/>
          <w:color w:val="000000"/>
          <w:kern w:val="0"/>
          <w:sz w:val="28"/>
          <w:szCs w:val="28"/>
        </w:rPr>
        <w:t xml:space="preserve"> privind unele  </w:t>
      </w:r>
      <w:r w:rsidR="00215BBD" w:rsidRPr="00215BBD">
        <w:rPr>
          <w:rFonts w:ascii="Times New Roman" w:eastAsia="Times New Roman" w:hAnsi="Times New Roman" w:cs="Times New Roman"/>
          <w:kern w:val="0"/>
          <w:sz w:val="28"/>
          <w:szCs w:val="28"/>
          <w:lang w:eastAsia="ro-RO" w:bidi="ar-SA"/>
        </w:rPr>
        <w:t>măsuri fiscal-bugetare</w:t>
      </w:r>
      <w:r w:rsidR="00215BBD" w:rsidRPr="00215BBD">
        <w:rPr>
          <w:rFonts w:eastAsia="Times New Roman" w:cs="Times New Roman"/>
          <w:kern w:val="0"/>
          <w:sz w:val="28"/>
          <w:szCs w:val="28"/>
          <w:lang w:eastAsia="ar-SA" w:bidi="ar-SA"/>
        </w:rPr>
        <w:t xml:space="preserve"> </w:t>
      </w:r>
      <w:r w:rsidR="00215BBD" w:rsidRPr="00215BBD">
        <w:rPr>
          <w:rFonts w:ascii="Times New Roman" w:eastAsia="Times New Roman" w:hAnsi="Times New Roman" w:cs="Times New Roman"/>
          <w:kern w:val="0"/>
          <w:sz w:val="28"/>
          <w:szCs w:val="28"/>
          <w:lang w:eastAsia="ro-RO" w:bidi="ar-SA"/>
        </w:rPr>
        <w:t>cu modificările și completările ulterioare</w:t>
      </w:r>
      <w:r w:rsidR="00215BBD">
        <w:rPr>
          <w:rFonts w:ascii="Times New Roman" w:eastAsia="Times New Roman" w:hAnsi="Times New Roman" w:cs="Times New Roman"/>
          <w:kern w:val="0"/>
          <w:sz w:val="28"/>
          <w:szCs w:val="28"/>
          <w:lang w:eastAsia="ro-RO" w:bidi="ar-SA"/>
        </w:rPr>
        <w:t xml:space="preserve">, </w:t>
      </w:r>
      <w:r w:rsidR="003705C9" w:rsidRPr="00A259B6">
        <w:rPr>
          <w:rFonts w:ascii="Times New Roman" w:eastAsia="Times New Roman" w:hAnsi="Times New Roman" w:cs="Times New Roman"/>
          <w:kern w:val="0"/>
          <w:sz w:val="28"/>
          <w:szCs w:val="28"/>
          <w:lang w:eastAsia="ro-RO" w:bidi="ar-SA"/>
        </w:rPr>
        <w:t xml:space="preserve">ale art.129 </w:t>
      </w:r>
      <w:r w:rsidR="00AB0E62">
        <w:rPr>
          <w:rFonts w:ascii="Times New Roman" w:eastAsia="Times New Roman" w:hAnsi="Times New Roman" w:cs="Times New Roman"/>
          <w:kern w:val="0"/>
          <w:sz w:val="28"/>
          <w:szCs w:val="28"/>
          <w:lang w:eastAsia="ro-RO" w:bidi="ar-SA"/>
        </w:rPr>
        <w:t xml:space="preserve">alin. (1), </w:t>
      </w:r>
      <w:r w:rsidR="003705C9" w:rsidRPr="00A259B6">
        <w:rPr>
          <w:rFonts w:ascii="Times New Roman" w:eastAsia="Times New Roman" w:hAnsi="Times New Roman" w:cs="Times New Roman"/>
          <w:kern w:val="0"/>
          <w:sz w:val="28"/>
          <w:szCs w:val="28"/>
          <w:lang w:eastAsia="ro-RO" w:bidi="ar-SA"/>
        </w:rPr>
        <w:t xml:space="preserve">alin. (2) lit. b), alin. (4) lit. d) din O.U.G. nr. 57/2019 privind Codul administrativ, cu modificările și completările ulterioare, precum și ale art. 11 alin. (4) din Legea nr. 554/2004 a contenciosului administrativ, </w:t>
      </w:r>
      <w:r w:rsidR="00AB0E62">
        <w:rPr>
          <w:rFonts w:ascii="Times New Roman" w:eastAsia="Times New Roman" w:hAnsi="Times New Roman" w:cs="Times New Roman"/>
          <w:kern w:val="0"/>
          <w:sz w:val="28"/>
          <w:szCs w:val="28"/>
          <w:lang w:eastAsia="ro-RO" w:bidi="ar-SA"/>
        </w:rPr>
        <w:t>cu modificările și completările ulterioare</w:t>
      </w:r>
      <w:r w:rsidR="003705C9">
        <w:rPr>
          <w:rFonts w:ascii="Times New Roman" w:eastAsia="Times New Roman" w:hAnsi="Times New Roman" w:cs="Times New Roman"/>
          <w:kern w:val="0"/>
          <w:sz w:val="28"/>
          <w:szCs w:val="28"/>
          <w:lang w:eastAsia="ro-RO" w:bidi="ar-SA"/>
        </w:rPr>
        <w:t>.</w:t>
      </w:r>
    </w:p>
    <w:p w14:paraId="37DAF449" w14:textId="1F4C4A8A" w:rsidR="004012BA" w:rsidRPr="00C47111" w:rsidRDefault="004012BA" w:rsidP="004012BA">
      <w:pPr>
        <w:pStyle w:val="Titlu2"/>
        <w:shd w:val="clear" w:color="auto" w:fill="FFFFFF"/>
        <w:spacing w:before="0" w:beforeAutospacing="0" w:after="0" w:afterAutospacing="0"/>
        <w:jc w:val="both"/>
        <w:rPr>
          <w:b w:val="0"/>
          <w:bCs w:val="0"/>
          <w:sz w:val="28"/>
          <w:szCs w:val="28"/>
        </w:rPr>
      </w:pPr>
    </w:p>
    <w:p w14:paraId="65DA770C" w14:textId="77777777" w:rsidR="00693555" w:rsidRPr="00C47111" w:rsidRDefault="00693555" w:rsidP="004012BA">
      <w:pPr>
        <w:pStyle w:val="Titlu2"/>
        <w:shd w:val="clear" w:color="auto" w:fill="FFFFFF"/>
        <w:spacing w:before="0" w:beforeAutospacing="0" w:after="0" w:afterAutospacing="0"/>
        <w:jc w:val="both"/>
        <w:rPr>
          <w:b w:val="0"/>
          <w:bCs w:val="0"/>
          <w:sz w:val="28"/>
          <w:szCs w:val="28"/>
        </w:rPr>
      </w:pPr>
    </w:p>
    <w:p w14:paraId="09160218" w14:textId="77777777" w:rsidR="004012BA" w:rsidRPr="00D32AB0" w:rsidRDefault="004012BA" w:rsidP="004012BA">
      <w:pPr>
        <w:pStyle w:val="Titlu2"/>
        <w:shd w:val="clear" w:color="auto" w:fill="FFFFFF"/>
        <w:spacing w:before="0" w:beforeAutospacing="0" w:after="0" w:afterAutospacing="0"/>
        <w:jc w:val="both"/>
        <w:rPr>
          <w:b w:val="0"/>
          <w:bCs w:val="0"/>
          <w:i/>
          <w:iCs/>
          <w:sz w:val="28"/>
          <w:szCs w:val="28"/>
        </w:rPr>
      </w:pPr>
    </w:p>
    <w:p w14:paraId="2C5B1A6D"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14:paraId="3E119AEB"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14:paraId="4471029C" w14:textId="77777777" w:rsidR="008849C6" w:rsidRPr="00D32AB0" w:rsidRDefault="008849C6" w:rsidP="00785BF9">
      <w:pPr>
        <w:jc w:val="both"/>
        <w:rPr>
          <w:rFonts w:ascii="Times New Roman" w:hAnsi="Times New Roman" w:cs="Times New Roman"/>
          <w:bCs/>
          <w:color w:val="FF0000"/>
          <w:sz w:val="28"/>
          <w:szCs w:val="28"/>
        </w:rPr>
      </w:pPr>
    </w:p>
    <w:p w14:paraId="3E7E0153" w14:textId="77777777" w:rsidR="007D6CBF" w:rsidRPr="00785BF9" w:rsidRDefault="007D6CBF" w:rsidP="00785BF9">
      <w:pPr>
        <w:jc w:val="both"/>
        <w:rPr>
          <w:rFonts w:ascii="Times New Roman" w:hAnsi="Times New Roman" w:cs="Times New Roman"/>
          <w:sz w:val="28"/>
          <w:szCs w:val="28"/>
        </w:rPr>
      </w:pPr>
    </w:p>
    <w:sectPr w:rsidR="007D6CBF" w:rsidRPr="00785BF9" w:rsidSect="00EF7C27">
      <w:pgSz w:w="11906" w:h="16838"/>
      <w:pgMar w:top="851" w:right="566" w:bottom="127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28466E3"/>
    <w:multiLevelType w:val="hybridMultilevel"/>
    <w:tmpl w:val="20CCA2EA"/>
    <w:lvl w:ilvl="0" w:tplc="28C2FDE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440E1D81"/>
    <w:multiLevelType w:val="hybridMultilevel"/>
    <w:tmpl w:val="C6BEE23E"/>
    <w:lvl w:ilvl="0" w:tplc="A7CA96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5CCB1528"/>
    <w:multiLevelType w:val="hybridMultilevel"/>
    <w:tmpl w:val="ACF838CA"/>
    <w:lvl w:ilvl="0" w:tplc="5816D4F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2A812F6"/>
    <w:multiLevelType w:val="hybridMultilevel"/>
    <w:tmpl w:val="31DE9042"/>
    <w:lvl w:ilvl="0" w:tplc="49BABB9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66FC2C68"/>
    <w:multiLevelType w:val="hybridMultilevel"/>
    <w:tmpl w:val="29C01F1E"/>
    <w:lvl w:ilvl="0" w:tplc="FAE6DE8C">
      <w:start w:val="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653526570">
    <w:abstractNumId w:val="0"/>
  </w:num>
  <w:num w:numId="2" w16cid:durableId="924412912">
    <w:abstractNumId w:val="4"/>
  </w:num>
  <w:num w:numId="3" w16cid:durableId="701436418">
    <w:abstractNumId w:val="5"/>
  </w:num>
  <w:num w:numId="4" w16cid:durableId="449863754">
    <w:abstractNumId w:val="2"/>
  </w:num>
  <w:num w:numId="5" w16cid:durableId="998800816">
    <w:abstractNumId w:val="1"/>
  </w:num>
  <w:num w:numId="6" w16cid:durableId="959065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05644"/>
    <w:rsid w:val="00014D41"/>
    <w:rsid w:val="0004688F"/>
    <w:rsid w:val="000655E8"/>
    <w:rsid w:val="000A71EB"/>
    <w:rsid w:val="000B1ABF"/>
    <w:rsid w:val="000B6C2C"/>
    <w:rsid w:val="000D6653"/>
    <w:rsid w:val="000E7658"/>
    <w:rsid w:val="0011499F"/>
    <w:rsid w:val="00126728"/>
    <w:rsid w:val="00127F1B"/>
    <w:rsid w:val="00185090"/>
    <w:rsid w:val="001C00A7"/>
    <w:rsid w:val="001D4C39"/>
    <w:rsid w:val="001F3745"/>
    <w:rsid w:val="00215BBD"/>
    <w:rsid w:val="0025128F"/>
    <w:rsid w:val="0028529B"/>
    <w:rsid w:val="002864C8"/>
    <w:rsid w:val="002961CA"/>
    <w:rsid w:val="002D34C9"/>
    <w:rsid w:val="002F2929"/>
    <w:rsid w:val="00323D4D"/>
    <w:rsid w:val="00333ACF"/>
    <w:rsid w:val="00341853"/>
    <w:rsid w:val="003627F3"/>
    <w:rsid w:val="003705C9"/>
    <w:rsid w:val="00385255"/>
    <w:rsid w:val="003A5270"/>
    <w:rsid w:val="003D2ADF"/>
    <w:rsid w:val="003E6ED4"/>
    <w:rsid w:val="004012BA"/>
    <w:rsid w:val="004120C9"/>
    <w:rsid w:val="00421B4F"/>
    <w:rsid w:val="004248A8"/>
    <w:rsid w:val="00470564"/>
    <w:rsid w:val="00495B8C"/>
    <w:rsid w:val="004A04A7"/>
    <w:rsid w:val="004A4BD8"/>
    <w:rsid w:val="004C4E51"/>
    <w:rsid w:val="00520441"/>
    <w:rsid w:val="005267CA"/>
    <w:rsid w:val="005342C5"/>
    <w:rsid w:val="005A4239"/>
    <w:rsid w:val="005D50D1"/>
    <w:rsid w:val="005E161B"/>
    <w:rsid w:val="005F5A60"/>
    <w:rsid w:val="0061663D"/>
    <w:rsid w:val="006206C4"/>
    <w:rsid w:val="006677FC"/>
    <w:rsid w:val="00693555"/>
    <w:rsid w:val="00693BF3"/>
    <w:rsid w:val="00694144"/>
    <w:rsid w:val="00695972"/>
    <w:rsid w:val="00697E1C"/>
    <w:rsid w:val="00740E35"/>
    <w:rsid w:val="00785BF9"/>
    <w:rsid w:val="00786086"/>
    <w:rsid w:val="007D6CBF"/>
    <w:rsid w:val="007E554B"/>
    <w:rsid w:val="007E7EAF"/>
    <w:rsid w:val="007F1433"/>
    <w:rsid w:val="008549F0"/>
    <w:rsid w:val="0085670F"/>
    <w:rsid w:val="00863B7F"/>
    <w:rsid w:val="008849C6"/>
    <w:rsid w:val="008E2847"/>
    <w:rsid w:val="00942883"/>
    <w:rsid w:val="009E6CFA"/>
    <w:rsid w:val="009F1351"/>
    <w:rsid w:val="00A24BCB"/>
    <w:rsid w:val="00A64D1E"/>
    <w:rsid w:val="00A8786C"/>
    <w:rsid w:val="00A9185A"/>
    <w:rsid w:val="00AB0E62"/>
    <w:rsid w:val="00AD69D6"/>
    <w:rsid w:val="00AE18A1"/>
    <w:rsid w:val="00AE6764"/>
    <w:rsid w:val="00B76955"/>
    <w:rsid w:val="00B875D1"/>
    <w:rsid w:val="00B91533"/>
    <w:rsid w:val="00BC7574"/>
    <w:rsid w:val="00C006C1"/>
    <w:rsid w:val="00C43179"/>
    <w:rsid w:val="00C47111"/>
    <w:rsid w:val="00C6015C"/>
    <w:rsid w:val="00C862AD"/>
    <w:rsid w:val="00C87F73"/>
    <w:rsid w:val="00C90285"/>
    <w:rsid w:val="00C916E2"/>
    <w:rsid w:val="00D15D90"/>
    <w:rsid w:val="00D32AB0"/>
    <w:rsid w:val="00D34FF8"/>
    <w:rsid w:val="00D370B7"/>
    <w:rsid w:val="00D46544"/>
    <w:rsid w:val="00D510FF"/>
    <w:rsid w:val="00DC3CF2"/>
    <w:rsid w:val="00E0496B"/>
    <w:rsid w:val="00E067B7"/>
    <w:rsid w:val="00E111DF"/>
    <w:rsid w:val="00E15510"/>
    <w:rsid w:val="00E331B1"/>
    <w:rsid w:val="00E44EE1"/>
    <w:rsid w:val="00E50A13"/>
    <w:rsid w:val="00E7736E"/>
    <w:rsid w:val="00EA3B55"/>
    <w:rsid w:val="00EB48E8"/>
    <w:rsid w:val="00EF7C27"/>
    <w:rsid w:val="00F1641C"/>
    <w:rsid w:val="00F37E48"/>
    <w:rsid w:val="00F426FF"/>
    <w:rsid w:val="00F559A2"/>
    <w:rsid w:val="00F64D60"/>
    <w:rsid w:val="00F66248"/>
    <w:rsid w:val="00F75E63"/>
    <w:rsid w:val="00FC335B"/>
    <w:rsid w:val="00FD69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FA09"/>
  <w15:docId w15:val="{46085C7A-4388-4E6D-B85F-75195716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215BBD"/>
    <w:rPr>
      <w:rFonts w:ascii="Times New Roman" w:hAnsi="Times New Roman"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71533470">
      <w:bodyDiv w:val="1"/>
      <w:marLeft w:val="0"/>
      <w:marRight w:val="0"/>
      <w:marTop w:val="0"/>
      <w:marBottom w:val="0"/>
      <w:divBdr>
        <w:top w:val="none" w:sz="0" w:space="0" w:color="auto"/>
        <w:left w:val="none" w:sz="0" w:space="0" w:color="auto"/>
        <w:bottom w:val="none" w:sz="0" w:space="0" w:color="auto"/>
        <w:right w:val="none" w:sz="0" w:space="0" w:color="auto"/>
      </w:divBdr>
    </w:div>
    <w:div w:id="21012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948</Words>
  <Characters>5503</Characters>
  <Application>Microsoft Office Word</Application>
  <DocSecurity>0</DocSecurity>
  <Lines>45</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3</cp:revision>
  <cp:lastPrinted>2025-05-23T10:51:00Z</cp:lastPrinted>
  <dcterms:created xsi:type="dcterms:W3CDTF">2026-05-26T11:03:00Z</dcterms:created>
  <dcterms:modified xsi:type="dcterms:W3CDTF">2026-05-27T07:08:00Z</dcterms:modified>
</cp:coreProperties>
</file>