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DF9" w:rsidRPr="008F4B0F" w:rsidRDefault="00725DF9" w:rsidP="00725DF9">
      <w:pPr>
        <w:spacing w:after="180" w:line="240" w:lineRule="auto"/>
        <w:rPr>
          <w:rFonts w:ascii="Times New Roman" w:eastAsia="Times New Roman" w:hAnsi="Times New Roman" w:cs="Times New Roman"/>
          <w:b/>
          <w:bCs/>
          <w:sz w:val="24"/>
          <w:szCs w:val="24"/>
        </w:rPr>
      </w:pPr>
      <w:bookmarkStart w:id="0" w:name="_GoBack"/>
      <w:proofErr w:type="gramStart"/>
      <w:r w:rsidRPr="008F4B0F">
        <w:rPr>
          <w:rFonts w:ascii="Times New Roman" w:eastAsia="Times New Roman" w:hAnsi="Times New Roman" w:cs="Times New Roman"/>
          <w:b/>
          <w:bCs/>
          <w:sz w:val="24"/>
          <w:szCs w:val="24"/>
        </w:rPr>
        <w:t>ANEXA NR.</w:t>
      </w:r>
      <w:proofErr w:type="gramEnd"/>
      <w:r w:rsidRPr="008F4B0F">
        <w:rPr>
          <w:rFonts w:ascii="Times New Roman" w:eastAsia="Times New Roman" w:hAnsi="Times New Roman" w:cs="Times New Roman"/>
          <w:b/>
          <w:bCs/>
          <w:sz w:val="24"/>
          <w:szCs w:val="24"/>
        </w:rPr>
        <w:t xml:space="preserve"> </w:t>
      </w:r>
      <w:proofErr w:type="gramStart"/>
      <w:r w:rsidRPr="008F4B0F">
        <w:rPr>
          <w:rFonts w:ascii="Times New Roman" w:eastAsia="Times New Roman" w:hAnsi="Times New Roman" w:cs="Times New Roman"/>
          <w:b/>
          <w:bCs/>
          <w:sz w:val="24"/>
          <w:szCs w:val="24"/>
        </w:rPr>
        <w:t xml:space="preserve">3 la </w:t>
      </w:r>
      <w:r w:rsidR="00AD22E4">
        <w:rPr>
          <w:rFonts w:ascii="Times New Roman" w:eastAsia="Times New Roman" w:hAnsi="Times New Roman" w:cs="Times New Roman"/>
          <w:b/>
          <w:bCs/>
          <w:sz w:val="24"/>
          <w:szCs w:val="24"/>
        </w:rPr>
        <w:t>PH</w:t>
      </w:r>
      <w:r w:rsidRPr="008F4B0F">
        <w:rPr>
          <w:rFonts w:ascii="Times New Roman" w:eastAsia="Times New Roman" w:hAnsi="Times New Roman" w:cs="Times New Roman"/>
          <w:b/>
          <w:bCs/>
          <w:sz w:val="24"/>
          <w:szCs w:val="24"/>
        </w:rPr>
        <w:t xml:space="preserve"> nr.</w:t>
      </w:r>
      <w:proofErr w:type="gramEnd"/>
      <w:r w:rsidRPr="008F4B0F">
        <w:rPr>
          <w:rFonts w:ascii="Times New Roman" w:eastAsia="Times New Roman" w:hAnsi="Times New Roman" w:cs="Times New Roman"/>
          <w:b/>
          <w:bCs/>
          <w:sz w:val="24"/>
          <w:szCs w:val="24"/>
        </w:rPr>
        <w:t xml:space="preserve"> 3</w:t>
      </w:r>
      <w:r w:rsidR="008F4B0F" w:rsidRPr="008F4B0F">
        <w:rPr>
          <w:rFonts w:ascii="Times New Roman" w:eastAsia="Times New Roman" w:hAnsi="Times New Roman" w:cs="Times New Roman"/>
          <w:b/>
          <w:bCs/>
          <w:sz w:val="24"/>
          <w:szCs w:val="24"/>
        </w:rPr>
        <w:t>2</w:t>
      </w:r>
      <w:r w:rsidRPr="008F4B0F">
        <w:rPr>
          <w:rFonts w:ascii="Times New Roman" w:eastAsia="Times New Roman" w:hAnsi="Times New Roman" w:cs="Times New Roman"/>
          <w:b/>
          <w:bCs/>
          <w:sz w:val="24"/>
          <w:szCs w:val="24"/>
        </w:rPr>
        <w:t xml:space="preserve"> din 2</w:t>
      </w:r>
      <w:r w:rsidR="000B6525">
        <w:rPr>
          <w:rFonts w:ascii="Times New Roman" w:eastAsia="Times New Roman" w:hAnsi="Times New Roman" w:cs="Times New Roman"/>
          <w:b/>
          <w:bCs/>
          <w:sz w:val="24"/>
          <w:szCs w:val="24"/>
        </w:rPr>
        <w:t>0</w:t>
      </w:r>
      <w:r w:rsidRPr="008F4B0F">
        <w:rPr>
          <w:rFonts w:ascii="Times New Roman" w:eastAsia="Times New Roman" w:hAnsi="Times New Roman" w:cs="Times New Roman"/>
          <w:b/>
          <w:bCs/>
          <w:sz w:val="24"/>
          <w:szCs w:val="24"/>
        </w:rPr>
        <w:t xml:space="preserve"> </w:t>
      </w:r>
      <w:proofErr w:type="gramStart"/>
      <w:r w:rsidRPr="008F4B0F">
        <w:rPr>
          <w:rFonts w:ascii="Times New Roman" w:eastAsia="Times New Roman" w:hAnsi="Times New Roman" w:cs="Times New Roman"/>
          <w:b/>
          <w:bCs/>
          <w:sz w:val="24"/>
          <w:szCs w:val="24"/>
        </w:rPr>
        <w:t>05  2026</w:t>
      </w:r>
      <w:proofErr w:type="gramEnd"/>
    </w:p>
    <w:p w:rsidR="00725DF9" w:rsidRPr="008F4B0F" w:rsidRDefault="00725DF9" w:rsidP="00725DF9">
      <w:pPr>
        <w:spacing w:after="180" w:line="240" w:lineRule="auto"/>
        <w:jc w:val="center"/>
        <w:rPr>
          <w:rFonts w:ascii="Times New Roman" w:eastAsia="Times New Roman" w:hAnsi="Times New Roman" w:cs="Times New Roman"/>
          <w:b/>
          <w:bCs/>
          <w:sz w:val="24"/>
          <w:szCs w:val="24"/>
        </w:rPr>
      </w:pPr>
      <w:r w:rsidRPr="008F4B0F">
        <w:rPr>
          <w:rFonts w:ascii="Times New Roman" w:eastAsia="Times New Roman" w:hAnsi="Times New Roman" w:cs="Times New Roman"/>
          <w:b/>
          <w:bCs/>
          <w:sz w:val="24"/>
          <w:szCs w:val="24"/>
        </w:rPr>
        <w:t>CAIET DE SARCINI</w:t>
      </w:r>
    </w:p>
    <w:p w:rsidR="00725DF9" w:rsidRPr="008F4B0F" w:rsidRDefault="00725DF9" w:rsidP="00725DF9">
      <w:pPr>
        <w:spacing w:after="180" w:line="240" w:lineRule="auto"/>
        <w:jc w:val="center"/>
        <w:rPr>
          <w:rFonts w:ascii="Times New Roman" w:eastAsia="Times New Roman" w:hAnsi="Times New Roman" w:cs="Times New Roman"/>
          <w:b/>
          <w:bCs/>
          <w:sz w:val="24"/>
          <w:szCs w:val="24"/>
        </w:rPr>
      </w:pPr>
      <w:proofErr w:type="gramStart"/>
      <w:r w:rsidRPr="008F4B0F">
        <w:rPr>
          <w:rFonts w:ascii="Times New Roman" w:eastAsia="Times New Roman" w:hAnsi="Times New Roman" w:cs="Times New Roman"/>
          <w:b/>
          <w:bCs/>
          <w:sz w:val="24"/>
          <w:szCs w:val="24"/>
        </w:rPr>
        <w:t>privind</w:t>
      </w:r>
      <w:proofErr w:type="gramEnd"/>
      <w:r w:rsidRPr="008F4B0F">
        <w:rPr>
          <w:rFonts w:ascii="Times New Roman" w:eastAsia="Times New Roman" w:hAnsi="Times New Roman" w:cs="Times New Roman"/>
          <w:b/>
          <w:bCs/>
          <w:sz w:val="24"/>
          <w:szCs w:val="24"/>
        </w:rPr>
        <w:t xml:space="preserve"> concesionarea prin licitație publică a imobilului din domeniul public înscris în CF nr. 52117 Gruia</w:t>
      </w:r>
    </w:p>
    <w:p w:rsidR="00725DF9" w:rsidRPr="008F4B0F" w:rsidRDefault="00725DF9" w:rsidP="00725DF9">
      <w:pPr>
        <w:spacing w:before="480" w:after="480" w:line="240" w:lineRule="auto"/>
        <w:jc w:val="center"/>
        <w:rPr>
          <w:rFonts w:ascii="Times New Roman" w:eastAsia="Times New Roman" w:hAnsi="Times New Roman" w:cs="Times New Roman"/>
          <w:sz w:val="24"/>
          <w:szCs w:val="24"/>
        </w:rPr>
      </w:pPr>
    </w:p>
    <w:p w:rsidR="00725DF9" w:rsidRPr="008F4B0F" w:rsidRDefault="00725DF9" w:rsidP="00725DF9">
      <w:pPr>
        <w:spacing w:before="480" w:after="480" w:line="240" w:lineRule="auto"/>
        <w:rPr>
          <w:rFonts w:ascii="Times New Roman" w:eastAsia="Times New Roman" w:hAnsi="Times New Roman" w:cs="Times New Roman"/>
          <w:b/>
          <w:bCs/>
          <w:sz w:val="24"/>
          <w:szCs w:val="24"/>
        </w:rPr>
      </w:pPr>
      <w:r w:rsidRPr="008F4B0F">
        <w:rPr>
          <w:rFonts w:ascii="Times New Roman" w:eastAsia="Times New Roman" w:hAnsi="Times New Roman" w:cs="Times New Roman"/>
          <w:b/>
          <w:bCs/>
          <w:sz w:val="24"/>
          <w:szCs w:val="24"/>
        </w:rPr>
        <w:t>CAPITOLUL I. OBIECTUL CONCESIUNII</w:t>
      </w:r>
    </w:p>
    <w:p w:rsidR="00725DF9" w:rsidRPr="008F4B0F" w:rsidRDefault="00725DF9" w:rsidP="00725DF9">
      <w:pPr>
        <w:spacing w:line="240" w:lineRule="auto"/>
        <w:rPr>
          <w:rFonts w:ascii="Times New Roman" w:eastAsia="Times New Roman" w:hAnsi="Times New Roman" w:cs="Times New Roman"/>
          <w:sz w:val="24"/>
          <w:szCs w:val="24"/>
        </w:rPr>
      </w:pPr>
      <w:r w:rsidRPr="008F4B0F">
        <w:rPr>
          <w:rFonts w:ascii="Times New Roman" w:eastAsia="Times New Roman" w:hAnsi="Times New Roman" w:cs="Times New Roman"/>
          <w:b/>
          <w:bCs/>
          <w:sz w:val="24"/>
          <w:szCs w:val="24"/>
        </w:rPr>
        <w:t>Art. 1.</w:t>
      </w:r>
      <w:r w:rsidRPr="008F4B0F">
        <w:rPr>
          <w:rFonts w:ascii="Times New Roman" w:eastAsia="Times New Roman" w:hAnsi="Times New Roman" w:cs="Times New Roman"/>
          <w:sz w:val="24"/>
          <w:szCs w:val="24"/>
        </w:rPr>
        <w:t xml:space="preserve"> Obiectul prezentei proceduri îl constituie concesionarea prin licitație publică </w:t>
      </w:r>
      <w:proofErr w:type="gramStart"/>
      <w:r w:rsidRPr="008F4B0F">
        <w:rPr>
          <w:rFonts w:ascii="Times New Roman" w:eastAsia="Times New Roman" w:hAnsi="Times New Roman" w:cs="Times New Roman"/>
          <w:sz w:val="24"/>
          <w:szCs w:val="24"/>
        </w:rPr>
        <w:t>a</w:t>
      </w:r>
      <w:proofErr w:type="gramEnd"/>
      <w:r w:rsidRPr="008F4B0F">
        <w:rPr>
          <w:rFonts w:ascii="Times New Roman" w:eastAsia="Times New Roman" w:hAnsi="Times New Roman" w:cs="Times New Roman"/>
          <w:sz w:val="24"/>
          <w:szCs w:val="24"/>
        </w:rPr>
        <w:t xml:space="preserve"> imobilului aparținând domeniului public al Comunei Gruia, situat în intravilanul localității Gruia, județul Mehedinți, compus din:</w:t>
      </w:r>
    </w:p>
    <w:p w:rsidR="00725DF9" w:rsidRPr="008F4B0F" w:rsidRDefault="00725DF9" w:rsidP="00725DF9">
      <w:pPr>
        <w:numPr>
          <w:ilvl w:val="0"/>
          <w:numId w:val="2"/>
        </w:numPr>
        <w:spacing w:after="0" w:line="240" w:lineRule="auto"/>
        <w:ind w:left="0"/>
        <w:rPr>
          <w:rFonts w:ascii="Times New Roman" w:eastAsia="Times New Roman" w:hAnsi="Times New Roman" w:cs="Times New Roman"/>
          <w:sz w:val="24"/>
          <w:szCs w:val="24"/>
        </w:rPr>
      </w:pPr>
      <w:r w:rsidRPr="008F4B0F">
        <w:rPr>
          <w:rFonts w:ascii="Times New Roman" w:eastAsia="Times New Roman" w:hAnsi="Times New Roman" w:cs="Times New Roman"/>
          <w:b/>
          <w:bCs/>
          <w:sz w:val="24"/>
          <w:szCs w:val="24"/>
        </w:rPr>
        <w:t>Teren</w:t>
      </w:r>
      <w:r w:rsidRPr="008F4B0F">
        <w:rPr>
          <w:rFonts w:ascii="Times New Roman" w:eastAsia="Times New Roman" w:hAnsi="Times New Roman" w:cs="Times New Roman"/>
          <w:sz w:val="24"/>
          <w:szCs w:val="24"/>
        </w:rPr>
        <w:t xml:space="preserve"> categoria de folosință „curți-construcții” în suprafață de </w:t>
      </w:r>
      <w:r w:rsidRPr="008F4B0F">
        <w:rPr>
          <w:rFonts w:ascii="Times New Roman" w:eastAsia="Times New Roman" w:hAnsi="Times New Roman" w:cs="Times New Roman"/>
          <w:b/>
          <w:bCs/>
          <w:sz w:val="24"/>
          <w:szCs w:val="24"/>
        </w:rPr>
        <w:t>273 mp</w:t>
      </w:r>
      <w:r w:rsidRPr="008F4B0F">
        <w:rPr>
          <w:rFonts w:ascii="Times New Roman" w:eastAsia="Times New Roman" w:hAnsi="Times New Roman" w:cs="Times New Roman"/>
          <w:sz w:val="24"/>
          <w:szCs w:val="24"/>
        </w:rPr>
        <w:t>;</w:t>
      </w:r>
    </w:p>
    <w:p w:rsidR="00725DF9" w:rsidRPr="008F4B0F" w:rsidRDefault="00725DF9" w:rsidP="00725DF9">
      <w:pPr>
        <w:numPr>
          <w:ilvl w:val="0"/>
          <w:numId w:val="2"/>
        </w:numPr>
        <w:spacing w:after="0" w:line="240" w:lineRule="auto"/>
        <w:ind w:left="0"/>
        <w:rPr>
          <w:rFonts w:ascii="Times New Roman" w:eastAsia="Times New Roman" w:hAnsi="Times New Roman" w:cs="Times New Roman"/>
          <w:sz w:val="24"/>
          <w:szCs w:val="24"/>
        </w:rPr>
      </w:pPr>
      <w:r w:rsidRPr="008F4B0F">
        <w:rPr>
          <w:rFonts w:ascii="Times New Roman" w:eastAsia="Times New Roman" w:hAnsi="Times New Roman" w:cs="Times New Roman"/>
          <w:b/>
          <w:bCs/>
          <w:sz w:val="24"/>
          <w:szCs w:val="24"/>
        </w:rPr>
        <w:t>Construcție degradată C1</w:t>
      </w:r>
      <w:r w:rsidRPr="008F4B0F">
        <w:rPr>
          <w:rFonts w:ascii="Times New Roman" w:eastAsia="Times New Roman" w:hAnsi="Times New Roman" w:cs="Times New Roman"/>
          <w:sz w:val="24"/>
          <w:szCs w:val="24"/>
        </w:rPr>
        <w:t xml:space="preserve"> în suprafață construită la sol de </w:t>
      </w:r>
      <w:r w:rsidRPr="008F4B0F">
        <w:rPr>
          <w:rFonts w:ascii="Times New Roman" w:eastAsia="Times New Roman" w:hAnsi="Times New Roman" w:cs="Times New Roman"/>
          <w:b/>
          <w:bCs/>
          <w:sz w:val="24"/>
          <w:szCs w:val="24"/>
        </w:rPr>
        <w:t>99 mp</w:t>
      </w:r>
      <w:r w:rsidRPr="008F4B0F">
        <w:rPr>
          <w:rFonts w:ascii="Times New Roman" w:eastAsia="Times New Roman" w:hAnsi="Times New Roman" w:cs="Times New Roman"/>
          <w:sz w:val="24"/>
          <w:szCs w:val="24"/>
        </w:rPr>
        <w:t>;</w:t>
      </w:r>
    </w:p>
    <w:p w:rsidR="00725DF9" w:rsidRPr="008F4B0F" w:rsidRDefault="00725DF9" w:rsidP="00725DF9">
      <w:pPr>
        <w:spacing w:after="0" w:line="240" w:lineRule="auto"/>
        <w:rPr>
          <w:rFonts w:ascii="Times New Roman" w:eastAsia="Times New Roman" w:hAnsi="Times New Roman" w:cs="Times New Roman"/>
          <w:sz w:val="24"/>
          <w:szCs w:val="24"/>
        </w:rPr>
      </w:pPr>
      <w:r w:rsidRPr="008F4B0F">
        <w:rPr>
          <w:rFonts w:ascii="Times New Roman" w:eastAsia="Times New Roman" w:hAnsi="Times New Roman" w:cs="Times New Roman"/>
          <w:sz w:val="24"/>
          <w:szCs w:val="24"/>
        </w:rPr>
        <w:t xml:space="preserve">Imobilul </w:t>
      </w:r>
      <w:proofErr w:type="gramStart"/>
      <w:r w:rsidRPr="008F4B0F">
        <w:rPr>
          <w:rFonts w:ascii="Times New Roman" w:eastAsia="Times New Roman" w:hAnsi="Times New Roman" w:cs="Times New Roman"/>
          <w:sz w:val="24"/>
          <w:szCs w:val="24"/>
        </w:rPr>
        <w:t>este</w:t>
      </w:r>
      <w:proofErr w:type="gramEnd"/>
      <w:r w:rsidRPr="008F4B0F">
        <w:rPr>
          <w:rFonts w:ascii="Times New Roman" w:eastAsia="Times New Roman" w:hAnsi="Times New Roman" w:cs="Times New Roman"/>
          <w:sz w:val="24"/>
          <w:szCs w:val="24"/>
        </w:rPr>
        <w:t xml:space="preserve"> identificat în </w:t>
      </w:r>
      <w:r w:rsidRPr="008F4B0F">
        <w:rPr>
          <w:rFonts w:ascii="Times New Roman" w:eastAsia="Times New Roman" w:hAnsi="Times New Roman" w:cs="Times New Roman"/>
          <w:b/>
          <w:bCs/>
          <w:sz w:val="24"/>
          <w:szCs w:val="24"/>
        </w:rPr>
        <w:t xml:space="preserve">CF nr. 52117 </w:t>
      </w:r>
      <w:proofErr w:type="gramStart"/>
      <w:r w:rsidRPr="008F4B0F">
        <w:rPr>
          <w:rFonts w:ascii="Times New Roman" w:eastAsia="Times New Roman" w:hAnsi="Times New Roman" w:cs="Times New Roman"/>
          <w:b/>
          <w:bCs/>
          <w:sz w:val="24"/>
          <w:szCs w:val="24"/>
        </w:rPr>
        <w:t>Gruia</w:t>
      </w:r>
      <w:r w:rsidRPr="008F4B0F">
        <w:rPr>
          <w:rFonts w:ascii="Times New Roman" w:eastAsia="Times New Roman" w:hAnsi="Times New Roman" w:cs="Times New Roman"/>
          <w:sz w:val="24"/>
          <w:szCs w:val="24"/>
        </w:rPr>
        <w:t xml:space="preserve"> ,</w:t>
      </w:r>
      <w:proofErr w:type="gramEnd"/>
      <w:r w:rsidRPr="008F4B0F">
        <w:rPr>
          <w:rFonts w:ascii="Times New Roman" w:eastAsia="Times New Roman" w:hAnsi="Times New Roman" w:cs="Times New Roman"/>
          <w:sz w:val="24"/>
          <w:szCs w:val="24"/>
        </w:rPr>
        <w:t xml:space="preserve"> în Anexa nr. 33 la inventarul domeniului public si in </w:t>
      </w:r>
      <w:proofErr w:type="gramStart"/>
      <w:r w:rsidRPr="008F4B0F">
        <w:rPr>
          <w:rFonts w:ascii="Times New Roman" w:eastAsia="Times New Roman" w:hAnsi="Times New Roman" w:cs="Times New Roman"/>
          <w:sz w:val="24"/>
          <w:szCs w:val="24"/>
        </w:rPr>
        <w:t>HCL  nr</w:t>
      </w:r>
      <w:proofErr w:type="gramEnd"/>
      <w:r w:rsidRPr="008F4B0F">
        <w:rPr>
          <w:rFonts w:ascii="Times New Roman" w:eastAsia="Times New Roman" w:hAnsi="Times New Roman" w:cs="Times New Roman"/>
          <w:sz w:val="24"/>
          <w:szCs w:val="24"/>
        </w:rPr>
        <w:t>. 14 din 31.03.2017 privind însușirea inventarului bunurilor din domeniul public al UAT Gruia;</w:t>
      </w:r>
    </w:p>
    <w:p w:rsidR="00725DF9" w:rsidRPr="008F4B0F" w:rsidRDefault="00725DF9" w:rsidP="00725DF9">
      <w:pPr>
        <w:spacing w:after="0" w:line="240" w:lineRule="auto"/>
        <w:rPr>
          <w:rFonts w:ascii="Times New Roman" w:eastAsia="Times New Roman" w:hAnsi="Times New Roman" w:cs="Times New Roman"/>
          <w:sz w:val="24"/>
          <w:szCs w:val="24"/>
        </w:rPr>
      </w:pPr>
      <w:r w:rsidRPr="008F4B0F">
        <w:rPr>
          <w:rFonts w:ascii="Times New Roman" w:eastAsia="Times New Roman" w:hAnsi="Times New Roman" w:cs="Times New Roman"/>
          <w:sz w:val="24"/>
          <w:szCs w:val="24"/>
        </w:rPr>
        <w:t>.</w:t>
      </w:r>
    </w:p>
    <w:p w:rsidR="004C5D69" w:rsidRPr="008F4B0F" w:rsidRDefault="00725DF9" w:rsidP="004C5D69">
      <w:pPr>
        <w:spacing w:line="240" w:lineRule="auto"/>
        <w:rPr>
          <w:rFonts w:ascii="Times New Roman" w:eastAsia="Times New Roman" w:hAnsi="Times New Roman" w:cs="Times New Roman"/>
          <w:b/>
          <w:sz w:val="24"/>
          <w:szCs w:val="24"/>
        </w:rPr>
      </w:pPr>
      <w:r w:rsidRPr="008F4B0F">
        <w:rPr>
          <w:rFonts w:ascii="Times New Roman" w:eastAsia="Times New Roman" w:hAnsi="Times New Roman" w:cs="Times New Roman"/>
          <w:b/>
          <w:bCs/>
          <w:sz w:val="24"/>
          <w:szCs w:val="24"/>
        </w:rPr>
        <w:t>Art. 2.</w:t>
      </w:r>
      <w:r w:rsidRPr="008F4B0F">
        <w:rPr>
          <w:rFonts w:ascii="Times New Roman" w:eastAsia="Times New Roman" w:hAnsi="Times New Roman" w:cs="Times New Roman"/>
          <w:sz w:val="24"/>
          <w:szCs w:val="24"/>
        </w:rPr>
        <w:t xml:space="preserve"> </w:t>
      </w:r>
      <w:r w:rsidRPr="008F4B0F">
        <w:rPr>
          <w:rFonts w:ascii="Times New Roman" w:eastAsia="Times New Roman" w:hAnsi="Times New Roman" w:cs="Times New Roman"/>
          <w:b/>
          <w:bCs/>
          <w:sz w:val="24"/>
          <w:szCs w:val="24"/>
        </w:rPr>
        <w:t>Destinația bunului:</w:t>
      </w:r>
      <w:r w:rsidRPr="008F4B0F">
        <w:rPr>
          <w:rFonts w:ascii="Times New Roman" w:eastAsia="Times New Roman" w:hAnsi="Times New Roman" w:cs="Times New Roman"/>
          <w:sz w:val="24"/>
          <w:szCs w:val="24"/>
        </w:rPr>
        <w:t xml:space="preserve"> </w:t>
      </w:r>
      <w:r w:rsidR="004C5D69" w:rsidRPr="008F4B0F">
        <w:rPr>
          <w:rFonts w:ascii="Times New Roman" w:eastAsia="Times New Roman" w:hAnsi="Times New Roman" w:cs="Times New Roman"/>
          <w:b/>
          <w:sz w:val="24"/>
          <w:szCs w:val="24"/>
        </w:rPr>
        <w:t xml:space="preserve">Imobilul se concesionează în scopul </w:t>
      </w:r>
      <w:proofErr w:type="gramStart"/>
      <w:r w:rsidR="004C5D69" w:rsidRPr="008F4B0F">
        <w:rPr>
          <w:rFonts w:ascii="Times New Roman" w:eastAsia="Times New Roman" w:hAnsi="Times New Roman" w:cs="Times New Roman"/>
          <w:b/>
          <w:sz w:val="24"/>
          <w:szCs w:val="24"/>
        </w:rPr>
        <w:t xml:space="preserve">reabilitării </w:t>
      </w:r>
      <w:r w:rsidR="00245D02" w:rsidRPr="008F4B0F">
        <w:rPr>
          <w:rFonts w:ascii="Times New Roman" w:eastAsia="Times New Roman" w:hAnsi="Times New Roman" w:cs="Times New Roman"/>
          <w:b/>
          <w:sz w:val="24"/>
          <w:szCs w:val="24"/>
        </w:rPr>
        <w:t xml:space="preserve"> cladirii</w:t>
      </w:r>
      <w:proofErr w:type="gramEnd"/>
      <w:r w:rsidR="00245D02" w:rsidRPr="008F4B0F">
        <w:rPr>
          <w:rFonts w:ascii="Times New Roman" w:eastAsia="Times New Roman" w:hAnsi="Times New Roman" w:cs="Times New Roman"/>
          <w:b/>
          <w:sz w:val="24"/>
          <w:szCs w:val="24"/>
        </w:rPr>
        <w:t xml:space="preserve"> </w:t>
      </w:r>
      <w:r w:rsidR="004C5D69" w:rsidRPr="008F4B0F">
        <w:rPr>
          <w:rFonts w:ascii="Times New Roman" w:eastAsia="Times New Roman" w:hAnsi="Times New Roman" w:cs="Times New Roman"/>
          <w:b/>
          <w:sz w:val="24"/>
          <w:szCs w:val="24"/>
        </w:rPr>
        <w:t>și exploatării ca spațiu comercial și de prestări servicii.</w:t>
      </w:r>
    </w:p>
    <w:p w:rsidR="00725DF9" w:rsidRPr="008F4B0F" w:rsidRDefault="00725DF9" w:rsidP="00725DF9">
      <w:pPr>
        <w:spacing w:before="480" w:after="480" w:line="240" w:lineRule="auto"/>
        <w:rPr>
          <w:rFonts w:ascii="Times New Roman" w:eastAsia="Times New Roman" w:hAnsi="Times New Roman" w:cs="Times New Roman"/>
          <w:b/>
          <w:bCs/>
          <w:sz w:val="24"/>
          <w:szCs w:val="24"/>
        </w:rPr>
      </w:pPr>
      <w:r w:rsidRPr="008F4B0F">
        <w:rPr>
          <w:rFonts w:ascii="Times New Roman" w:eastAsia="Times New Roman" w:hAnsi="Times New Roman" w:cs="Times New Roman"/>
          <w:b/>
          <w:bCs/>
          <w:sz w:val="24"/>
          <w:szCs w:val="24"/>
        </w:rPr>
        <w:t>CAPITOLUL II. DURATA CONCESIUNII</w:t>
      </w:r>
    </w:p>
    <w:p w:rsidR="00725DF9" w:rsidRPr="008F4B0F" w:rsidRDefault="00725DF9" w:rsidP="00725DF9">
      <w:pPr>
        <w:spacing w:line="240" w:lineRule="auto"/>
        <w:rPr>
          <w:rFonts w:ascii="Times New Roman" w:eastAsia="Times New Roman" w:hAnsi="Times New Roman" w:cs="Times New Roman"/>
          <w:sz w:val="24"/>
          <w:szCs w:val="24"/>
        </w:rPr>
      </w:pPr>
      <w:r w:rsidRPr="008F4B0F">
        <w:rPr>
          <w:rFonts w:ascii="Times New Roman" w:eastAsia="Times New Roman" w:hAnsi="Times New Roman" w:cs="Times New Roman"/>
          <w:b/>
          <w:bCs/>
          <w:sz w:val="24"/>
          <w:szCs w:val="24"/>
        </w:rPr>
        <w:t>Art. 3.</w:t>
      </w:r>
      <w:r w:rsidRPr="008F4B0F">
        <w:rPr>
          <w:rFonts w:ascii="Times New Roman" w:eastAsia="Times New Roman" w:hAnsi="Times New Roman" w:cs="Times New Roman"/>
          <w:sz w:val="24"/>
          <w:szCs w:val="24"/>
        </w:rPr>
        <w:t xml:space="preserve"> Durata concesiunii este de </w:t>
      </w:r>
      <w:r w:rsidRPr="008F4B0F">
        <w:rPr>
          <w:rFonts w:ascii="Times New Roman" w:eastAsia="Times New Roman" w:hAnsi="Times New Roman" w:cs="Times New Roman"/>
          <w:b/>
          <w:bCs/>
          <w:sz w:val="24"/>
          <w:szCs w:val="24"/>
        </w:rPr>
        <w:t>15 ani</w:t>
      </w:r>
      <w:r w:rsidRPr="008F4B0F">
        <w:rPr>
          <w:rFonts w:ascii="Times New Roman" w:eastAsia="Times New Roman" w:hAnsi="Times New Roman" w:cs="Times New Roman"/>
          <w:sz w:val="24"/>
          <w:szCs w:val="24"/>
        </w:rPr>
        <w:t>, cu începere de la data semnării contractului de concesiune de către ambele părți. Contractul  poate fi prelungit prin act additional   cu aprobarea  consiliului local .</w:t>
      </w:r>
    </w:p>
    <w:p w:rsidR="00725DF9" w:rsidRPr="008F4B0F" w:rsidRDefault="00725DF9" w:rsidP="00725DF9">
      <w:pPr>
        <w:spacing w:before="480" w:after="480" w:line="240" w:lineRule="auto"/>
        <w:rPr>
          <w:rFonts w:ascii="Times New Roman" w:eastAsia="Times New Roman" w:hAnsi="Times New Roman" w:cs="Times New Roman"/>
          <w:b/>
          <w:bCs/>
          <w:sz w:val="24"/>
          <w:szCs w:val="24"/>
        </w:rPr>
      </w:pPr>
      <w:r w:rsidRPr="008F4B0F">
        <w:rPr>
          <w:rFonts w:ascii="Times New Roman" w:eastAsia="Times New Roman" w:hAnsi="Times New Roman" w:cs="Times New Roman"/>
          <w:b/>
          <w:bCs/>
          <w:sz w:val="24"/>
          <w:szCs w:val="24"/>
        </w:rPr>
        <w:t>CAPITOLUL III. CONDIȚII DE EXPLOATARE ȘI OBLIGAȚIILE CONCESIONARULUI</w:t>
      </w:r>
    </w:p>
    <w:p w:rsidR="00725DF9" w:rsidRPr="008F4B0F" w:rsidRDefault="00725DF9" w:rsidP="00725DF9">
      <w:pPr>
        <w:spacing w:line="240" w:lineRule="auto"/>
        <w:rPr>
          <w:rFonts w:ascii="Times New Roman" w:eastAsia="Times New Roman" w:hAnsi="Times New Roman" w:cs="Times New Roman"/>
          <w:sz w:val="24"/>
          <w:szCs w:val="24"/>
        </w:rPr>
      </w:pPr>
      <w:r w:rsidRPr="008F4B0F">
        <w:rPr>
          <w:rFonts w:ascii="Times New Roman" w:eastAsia="Times New Roman" w:hAnsi="Times New Roman" w:cs="Times New Roman"/>
          <w:b/>
          <w:bCs/>
          <w:sz w:val="24"/>
          <w:szCs w:val="24"/>
        </w:rPr>
        <w:t>Art. 4. Realizarea investiției</w:t>
      </w:r>
      <w:proofErr w:type="gramStart"/>
      <w:r w:rsidRPr="008F4B0F">
        <w:rPr>
          <w:rFonts w:ascii="Times New Roman" w:eastAsia="Times New Roman" w:hAnsi="Times New Roman" w:cs="Times New Roman"/>
          <w:b/>
          <w:bCs/>
          <w:sz w:val="24"/>
          <w:szCs w:val="24"/>
        </w:rPr>
        <w:t>:</w:t>
      </w:r>
      <w:proofErr w:type="gramEnd"/>
      <w:r w:rsidRPr="008F4B0F">
        <w:rPr>
          <w:rFonts w:ascii="Times New Roman" w:eastAsia="Times New Roman" w:hAnsi="Times New Roman" w:cs="Times New Roman"/>
          <w:sz w:val="24"/>
          <w:szCs w:val="24"/>
        </w:rPr>
        <w:br/>
        <w:t>(1) Concesionarul are obligația ca, pe cheltuială proprie, să realizeze lucrările de reparații capitale ale clădirii C1 și să deschidă activitatea comercială</w:t>
      </w:r>
      <w:r w:rsidR="00FD4FAC" w:rsidRPr="008F4B0F">
        <w:rPr>
          <w:rFonts w:ascii="Times New Roman" w:eastAsia="Times New Roman" w:hAnsi="Times New Roman" w:cs="Times New Roman"/>
          <w:sz w:val="24"/>
          <w:szCs w:val="24"/>
        </w:rPr>
        <w:t>si de prestarii servicii</w:t>
      </w:r>
      <w:r w:rsidRPr="008F4B0F">
        <w:rPr>
          <w:rFonts w:ascii="Times New Roman" w:eastAsia="Times New Roman" w:hAnsi="Times New Roman" w:cs="Times New Roman"/>
          <w:sz w:val="24"/>
          <w:szCs w:val="24"/>
        </w:rPr>
        <w:t xml:space="preserve"> în termen de </w:t>
      </w:r>
      <w:r w:rsidRPr="008F4B0F">
        <w:rPr>
          <w:rFonts w:ascii="Times New Roman" w:eastAsia="Times New Roman" w:hAnsi="Times New Roman" w:cs="Times New Roman"/>
          <w:b/>
          <w:bCs/>
          <w:sz w:val="24"/>
          <w:szCs w:val="24"/>
        </w:rPr>
        <w:t>maximum 12 luni</w:t>
      </w:r>
      <w:r w:rsidRPr="008F4B0F">
        <w:rPr>
          <w:rFonts w:ascii="Times New Roman" w:eastAsia="Times New Roman" w:hAnsi="Times New Roman" w:cs="Times New Roman"/>
          <w:sz w:val="24"/>
          <w:szCs w:val="24"/>
        </w:rPr>
        <w:t xml:space="preserve"> de la data predării-primirii amplasamentului.</w:t>
      </w:r>
      <w:r w:rsidRPr="008F4B0F">
        <w:rPr>
          <w:rFonts w:ascii="Times New Roman" w:eastAsia="Times New Roman" w:hAnsi="Times New Roman" w:cs="Times New Roman"/>
          <w:sz w:val="24"/>
          <w:szCs w:val="24"/>
        </w:rPr>
        <w:br/>
        <w:t>(2) Nerespectarea termenului de 12 luni atrage rezilierea de drept a contractului , fără intervenția instanței și fără punere în întârziere, clădirea și toate investițiile realizate revenind gratuit în proprietatea Concedentului.</w:t>
      </w:r>
    </w:p>
    <w:p w:rsidR="00725DF9" w:rsidRPr="008F4B0F" w:rsidRDefault="00725DF9" w:rsidP="00725DF9">
      <w:pPr>
        <w:spacing w:line="240" w:lineRule="auto"/>
        <w:rPr>
          <w:rFonts w:ascii="Times New Roman" w:eastAsia="Times New Roman" w:hAnsi="Times New Roman" w:cs="Times New Roman"/>
          <w:sz w:val="24"/>
          <w:szCs w:val="24"/>
        </w:rPr>
      </w:pPr>
      <w:r w:rsidRPr="008F4B0F">
        <w:rPr>
          <w:rFonts w:ascii="Times New Roman" w:eastAsia="Times New Roman" w:hAnsi="Times New Roman" w:cs="Times New Roman"/>
          <w:b/>
          <w:bCs/>
          <w:sz w:val="24"/>
          <w:szCs w:val="24"/>
        </w:rPr>
        <w:t xml:space="preserve">Art. 5. Costuri administrative </w:t>
      </w:r>
      <w:r w:rsidRPr="008F4B0F">
        <w:rPr>
          <w:rFonts w:ascii="Times New Roman" w:eastAsia="Times New Roman" w:hAnsi="Times New Roman" w:cs="Times New Roman"/>
          <w:sz w:val="24"/>
          <w:szCs w:val="24"/>
        </w:rPr>
        <w:br/>
        <w:t xml:space="preserve">Toate cheltuielile auxiliare (raport de evaluare, </w:t>
      </w:r>
      <w:proofErr w:type="gramStart"/>
      <w:r w:rsidRPr="008F4B0F">
        <w:rPr>
          <w:rFonts w:ascii="Times New Roman" w:eastAsia="Times New Roman" w:hAnsi="Times New Roman" w:cs="Times New Roman"/>
          <w:sz w:val="24"/>
          <w:szCs w:val="24"/>
        </w:rPr>
        <w:t>dezmembrare ,</w:t>
      </w:r>
      <w:proofErr w:type="gramEnd"/>
      <w:r w:rsidRPr="008F4B0F">
        <w:rPr>
          <w:rFonts w:ascii="Times New Roman" w:eastAsia="Times New Roman" w:hAnsi="Times New Roman" w:cs="Times New Roman"/>
          <w:sz w:val="24"/>
          <w:szCs w:val="24"/>
        </w:rPr>
        <w:t xml:space="preserve"> publicitate în Monitorul Oficial și </w:t>
      </w:r>
      <w:r w:rsidRPr="008F4B0F">
        <w:rPr>
          <w:rFonts w:ascii="Times New Roman" w:eastAsia="Times New Roman" w:hAnsi="Times New Roman" w:cs="Times New Roman"/>
          <w:sz w:val="24"/>
          <w:szCs w:val="24"/>
        </w:rPr>
        <w:lastRenderedPageBreak/>
        <w:t xml:space="preserve">presă) vor fi suportate integral de concesionarul adjudecatar. Acesta le </w:t>
      </w:r>
      <w:proofErr w:type="gramStart"/>
      <w:r w:rsidRPr="008F4B0F">
        <w:rPr>
          <w:rFonts w:ascii="Times New Roman" w:eastAsia="Times New Roman" w:hAnsi="Times New Roman" w:cs="Times New Roman"/>
          <w:sz w:val="24"/>
          <w:szCs w:val="24"/>
        </w:rPr>
        <w:t>va</w:t>
      </w:r>
      <w:proofErr w:type="gramEnd"/>
      <w:r w:rsidRPr="008F4B0F">
        <w:rPr>
          <w:rFonts w:ascii="Times New Roman" w:eastAsia="Times New Roman" w:hAnsi="Times New Roman" w:cs="Times New Roman"/>
          <w:sz w:val="24"/>
          <w:szCs w:val="24"/>
        </w:rPr>
        <w:t xml:space="preserve"> rambursa în contul UAT Comuna Gruia în termen de </w:t>
      </w:r>
      <w:r w:rsidRPr="008F4B0F">
        <w:rPr>
          <w:rFonts w:ascii="Times New Roman" w:eastAsia="Times New Roman" w:hAnsi="Times New Roman" w:cs="Times New Roman"/>
          <w:b/>
          <w:bCs/>
          <w:sz w:val="24"/>
          <w:szCs w:val="24"/>
        </w:rPr>
        <w:t>maximum 15 zile</w:t>
      </w:r>
      <w:r w:rsidRPr="008F4B0F">
        <w:rPr>
          <w:rFonts w:ascii="Times New Roman" w:eastAsia="Times New Roman" w:hAnsi="Times New Roman" w:cs="Times New Roman"/>
          <w:sz w:val="24"/>
          <w:szCs w:val="24"/>
        </w:rPr>
        <w:t xml:space="preserve"> de la semnarea contractului.</w:t>
      </w:r>
    </w:p>
    <w:p w:rsidR="00725DF9" w:rsidRPr="008F4B0F" w:rsidRDefault="00725DF9" w:rsidP="00725DF9">
      <w:pPr>
        <w:spacing w:line="240" w:lineRule="auto"/>
        <w:rPr>
          <w:rFonts w:ascii="Times New Roman" w:eastAsia="Times New Roman" w:hAnsi="Times New Roman" w:cs="Times New Roman"/>
          <w:sz w:val="24"/>
          <w:szCs w:val="24"/>
        </w:rPr>
      </w:pPr>
      <w:r w:rsidRPr="008F4B0F">
        <w:rPr>
          <w:rFonts w:ascii="Times New Roman" w:eastAsia="Times New Roman" w:hAnsi="Times New Roman" w:cs="Times New Roman"/>
          <w:b/>
          <w:bCs/>
          <w:sz w:val="24"/>
          <w:szCs w:val="24"/>
        </w:rPr>
        <w:t>Art. 6. Alte obligații:</w:t>
      </w:r>
    </w:p>
    <w:p w:rsidR="00725DF9" w:rsidRPr="008F4B0F" w:rsidRDefault="00725DF9" w:rsidP="00725DF9">
      <w:pPr>
        <w:numPr>
          <w:ilvl w:val="0"/>
          <w:numId w:val="3"/>
        </w:numPr>
        <w:spacing w:after="0" w:line="240" w:lineRule="auto"/>
        <w:ind w:left="0"/>
        <w:rPr>
          <w:rFonts w:ascii="Times New Roman" w:eastAsia="Times New Roman" w:hAnsi="Times New Roman" w:cs="Times New Roman"/>
          <w:sz w:val="24"/>
          <w:szCs w:val="24"/>
        </w:rPr>
      </w:pPr>
      <w:r w:rsidRPr="008F4B0F">
        <w:rPr>
          <w:rFonts w:ascii="Times New Roman" w:eastAsia="Times New Roman" w:hAnsi="Times New Roman" w:cs="Times New Roman"/>
          <w:sz w:val="24"/>
          <w:szCs w:val="24"/>
        </w:rPr>
        <w:t>Să asigure întreținerea, igienizarea și paza imobilului;</w:t>
      </w:r>
    </w:p>
    <w:p w:rsidR="00725DF9" w:rsidRPr="008F4B0F" w:rsidRDefault="00725DF9" w:rsidP="00725DF9">
      <w:pPr>
        <w:numPr>
          <w:ilvl w:val="0"/>
          <w:numId w:val="3"/>
        </w:numPr>
        <w:spacing w:after="0" w:line="240" w:lineRule="auto"/>
        <w:ind w:left="0"/>
        <w:rPr>
          <w:rFonts w:ascii="Times New Roman" w:eastAsia="Times New Roman" w:hAnsi="Times New Roman" w:cs="Times New Roman"/>
          <w:sz w:val="24"/>
          <w:szCs w:val="24"/>
        </w:rPr>
      </w:pPr>
      <w:r w:rsidRPr="008F4B0F">
        <w:rPr>
          <w:rFonts w:ascii="Times New Roman" w:eastAsia="Times New Roman" w:hAnsi="Times New Roman" w:cs="Times New Roman"/>
          <w:sz w:val="24"/>
          <w:szCs w:val="24"/>
        </w:rPr>
        <w:t>Să respecte normele de protecție a mediului;</w:t>
      </w:r>
    </w:p>
    <w:p w:rsidR="00725DF9" w:rsidRPr="008F4B0F" w:rsidRDefault="00725DF9" w:rsidP="00725DF9">
      <w:pPr>
        <w:numPr>
          <w:ilvl w:val="0"/>
          <w:numId w:val="3"/>
        </w:numPr>
        <w:spacing w:after="0" w:line="240" w:lineRule="auto"/>
        <w:ind w:left="0"/>
        <w:rPr>
          <w:rFonts w:ascii="Times New Roman" w:eastAsia="Times New Roman" w:hAnsi="Times New Roman" w:cs="Times New Roman"/>
          <w:sz w:val="24"/>
          <w:szCs w:val="24"/>
        </w:rPr>
      </w:pPr>
      <w:r w:rsidRPr="008F4B0F">
        <w:rPr>
          <w:rFonts w:ascii="Times New Roman" w:eastAsia="Times New Roman" w:hAnsi="Times New Roman" w:cs="Times New Roman"/>
          <w:sz w:val="24"/>
          <w:szCs w:val="24"/>
        </w:rPr>
        <w:t xml:space="preserve">Să nu subconcesioneze sau </w:t>
      </w:r>
      <w:proofErr w:type="gramStart"/>
      <w:r w:rsidRPr="008F4B0F">
        <w:rPr>
          <w:rFonts w:ascii="Times New Roman" w:eastAsia="Times New Roman" w:hAnsi="Times New Roman" w:cs="Times New Roman"/>
          <w:sz w:val="24"/>
          <w:szCs w:val="24"/>
        </w:rPr>
        <w:t>să</w:t>
      </w:r>
      <w:proofErr w:type="gramEnd"/>
      <w:r w:rsidRPr="008F4B0F">
        <w:rPr>
          <w:rFonts w:ascii="Times New Roman" w:eastAsia="Times New Roman" w:hAnsi="Times New Roman" w:cs="Times New Roman"/>
          <w:sz w:val="24"/>
          <w:szCs w:val="24"/>
        </w:rPr>
        <w:t xml:space="preserve"> înstrăineze bunul ce face obiectul contractului.</w:t>
      </w:r>
    </w:p>
    <w:p w:rsidR="00725DF9" w:rsidRPr="008F4B0F" w:rsidRDefault="00725DF9" w:rsidP="00725DF9">
      <w:pPr>
        <w:spacing w:before="480" w:after="480" w:line="240" w:lineRule="auto"/>
        <w:rPr>
          <w:rFonts w:ascii="Times New Roman" w:eastAsia="Times New Roman" w:hAnsi="Times New Roman" w:cs="Times New Roman"/>
          <w:b/>
          <w:bCs/>
          <w:color w:val="000000" w:themeColor="text1"/>
          <w:sz w:val="24"/>
          <w:szCs w:val="24"/>
        </w:rPr>
      </w:pPr>
      <w:r w:rsidRPr="008F4B0F">
        <w:rPr>
          <w:rFonts w:ascii="Times New Roman" w:eastAsia="Times New Roman" w:hAnsi="Times New Roman" w:cs="Times New Roman"/>
          <w:b/>
          <w:bCs/>
          <w:color w:val="000000" w:themeColor="text1"/>
          <w:sz w:val="24"/>
          <w:szCs w:val="24"/>
        </w:rPr>
        <w:t>CAPITOLUL IV. REGIMUL FINANCIAR (REDEVENȚA)</w:t>
      </w:r>
    </w:p>
    <w:p w:rsidR="00725DF9" w:rsidRPr="008F4B0F" w:rsidRDefault="00725DF9" w:rsidP="00725DF9">
      <w:pPr>
        <w:spacing w:line="240" w:lineRule="auto"/>
        <w:ind w:firstLine="360"/>
        <w:jc w:val="both"/>
        <w:rPr>
          <w:rFonts w:ascii="Times New Roman" w:eastAsia="Times New Roman" w:hAnsi="Times New Roman" w:cs="Times New Roman"/>
          <w:sz w:val="24"/>
          <w:szCs w:val="24"/>
        </w:rPr>
      </w:pPr>
      <w:r w:rsidRPr="008F4B0F">
        <w:rPr>
          <w:rFonts w:ascii="Times New Roman" w:eastAsia="Times New Roman" w:hAnsi="Times New Roman" w:cs="Times New Roman"/>
          <w:b/>
          <w:bCs/>
          <w:sz w:val="24"/>
          <w:szCs w:val="24"/>
        </w:rPr>
        <w:t xml:space="preserve">Art. 7. </w:t>
      </w:r>
      <w:r w:rsidRPr="008F4B0F">
        <w:rPr>
          <w:rFonts w:ascii="Times New Roman" w:eastAsia="Times New Roman" w:hAnsi="Times New Roman" w:cs="Times New Roman"/>
          <w:sz w:val="24"/>
          <w:szCs w:val="24"/>
        </w:rPr>
        <w:t xml:space="preserve">Prețul de pornire a licitației </w:t>
      </w:r>
      <w:proofErr w:type="gramStart"/>
      <w:r w:rsidRPr="008F4B0F">
        <w:rPr>
          <w:rFonts w:ascii="Times New Roman" w:eastAsia="Times New Roman" w:hAnsi="Times New Roman" w:cs="Times New Roman"/>
          <w:sz w:val="24"/>
          <w:szCs w:val="24"/>
        </w:rPr>
        <w:t>este</w:t>
      </w:r>
      <w:proofErr w:type="gramEnd"/>
      <w:r w:rsidRPr="008F4B0F">
        <w:rPr>
          <w:rFonts w:ascii="Times New Roman" w:eastAsia="Times New Roman" w:hAnsi="Times New Roman" w:cs="Times New Roman"/>
          <w:sz w:val="24"/>
          <w:szCs w:val="24"/>
        </w:rPr>
        <w:t xml:space="preserve"> fundamentat pe rapoartele de evaluare întocmite de SC VIR CONS ASSESSMENT SRL și este stabilit la o valoare anuală totală de </w:t>
      </w:r>
      <w:r w:rsidRPr="008F4B0F">
        <w:rPr>
          <w:rFonts w:ascii="Times New Roman" w:eastAsia="Times New Roman" w:hAnsi="Times New Roman" w:cs="Times New Roman"/>
          <w:b/>
          <w:sz w:val="24"/>
          <w:szCs w:val="24"/>
        </w:rPr>
        <w:t>611</w:t>
      </w:r>
      <w:r w:rsidRPr="008F4B0F">
        <w:rPr>
          <w:rFonts w:ascii="Times New Roman" w:eastAsia="Times New Roman" w:hAnsi="Times New Roman" w:cs="Times New Roman"/>
          <w:b/>
          <w:bCs/>
          <w:sz w:val="24"/>
          <w:szCs w:val="24"/>
        </w:rPr>
        <w:t xml:space="preserve"> RON / an calendaristic</w:t>
      </w:r>
    </w:p>
    <w:p w:rsidR="00725DF9" w:rsidRPr="008F4B0F" w:rsidRDefault="00725DF9" w:rsidP="00725DF9">
      <w:pPr>
        <w:spacing w:after="180" w:line="240" w:lineRule="auto"/>
        <w:ind w:firstLine="720"/>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 xml:space="preserve">Redeventa se va achita pana la data de 31 octombrie a fiecarui </w:t>
      </w:r>
      <w:proofErr w:type="gramStart"/>
      <w:r w:rsidRPr="008F4B0F">
        <w:rPr>
          <w:rFonts w:ascii="Times New Roman" w:eastAsia="Times New Roman" w:hAnsi="Times New Roman" w:cs="Times New Roman"/>
          <w:bCs/>
          <w:sz w:val="24"/>
          <w:szCs w:val="24"/>
        </w:rPr>
        <w:t>an</w:t>
      </w:r>
      <w:proofErr w:type="gramEnd"/>
      <w:r w:rsidRPr="008F4B0F">
        <w:rPr>
          <w:rFonts w:ascii="Times New Roman" w:eastAsia="Times New Roman" w:hAnsi="Times New Roman" w:cs="Times New Roman"/>
          <w:bCs/>
          <w:sz w:val="24"/>
          <w:szCs w:val="24"/>
        </w:rPr>
        <w:t xml:space="preserve"> de concesiune.</w:t>
      </w:r>
    </w:p>
    <w:p w:rsidR="00725DF9" w:rsidRPr="008F4B0F" w:rsidRDefault="00725DF9" w:rsidP="00725DF9">
      <w:pPr>
        <w:spacing w:after="180" w:line="240" w:lineRule="auto"/>
        <w:ind w:firstLine="720"/>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 xml:space="preserve">Redeventa datorata de concesionar se va reevalua periodic, la fiecare 5 ani de la data incheierii contractului, in functie de conditiile economice si de valoarea de piata a bunului concesionat. </w:t>
      </w:r>
    </w:p>
    <w:p w:rsidR="00725DF9" w:rsidRPr="008F4B0F" w:rsidRDefault="00725DF9" w:rsidP="00725DF9">
      <w:pPr>
        <w:pStyle w:val="ListParagraph"/>
        <w:spacing w:before="480" w:after="480" w:line="240" w:lineRule="auto"/>
        <w:ind w:left="0" w:firstLine="720"/>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Redeventa se va actualiza anual cu rata inflatiei in termen de 30 de zile de la data publicarii ratei inflatiei comunicate de Institutul National de Statistica pentru anul anterior.</w:t>
      </w:r>
    </w:p>
    <w:p w:rsidR="00725DF9" w:rsidRPr="008F4B0F" w:rsidRDefault="00725DF9" w:rsidP="00725DF9">
      <w:pPr>
        <w:pStyle w:val="ListParagraph"/>
        <w:spacing w:before="480" w:after="480" w:line="240" w:lineRule="auto"/>
        <w:ind w:left="0" w:firstLine="720"/>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 xml:space="preserve">Refuzul de plata a redeventei astfel majorata </w:t>
      </w:r>
      <w:proofErr w:type="gramStart"/>
      <w:r w:rsidRPr="008F4B0F">
        <w:rPr>
          <w:rFonts w:ascii="Times New Roman" w:eastAsia="Times New Roman" w:hAnsi="Times New Roman" w:cs="Times New Roman"/>
          <w:bCs/>
          <w:sz w:val="24"/>
          <w:szCs w:val="24"/>
        </w:rPr>
        <w:t>echivaleaza  cu</w:t>
      </w:r>
      <w:proofErr w:type="gramEnd"/>
      <w:r w:rsidRPr="008F4B0F">
        <w:rPr>
          <w:rFonts w:ascii="Times New Roman" w:eastAsia="Times New Roman" w:hAnsi="Times New Roman" w:cs="Times New Roman"/>
          <w:bCs/>
          <w:sz w:val="24"/>
          <w:szCs w:val="24"/>
        </w:rPr>
        <w:t xml:space="preserve"> denuntarea unilaterala a contractului, fara  a avea efect asupra obligatiilor de plata scadente.</w:t>
      </w:r>
    </w:p>
    <w:p w:rsidR="00725DF9" w:rsidRPr="008F4B0F" w:rsidRDefault="00725DF9" w:rsidP="00725DF9">
      <w:pPr>
        <w:spacing w:before="480" w:after="480" w:line="240" w:lineRule="auto"/>
        <w:ind w:left="180"/>
        <w:jc w:val="both"/>
        <w:rPr>
          <w:rFonts w:ascii="Times New Roman" w:eastAsia="Times New Roman" w:hAnsi="Times New Roman" w:cs="Times New Roman"/>
          <w:b/>
          <w:bCs/>
          <w:sz w:val="24"/>
          <w:szCs w:val="24"/>
        </w:rPr>
      </w:pPr>
      <w:r w:rsidRPr="008F4B0F">
        <w:rPr>
          <w:rFonts w:ascii="Times New Roman" w:eastAsia="Times New Roman" w:hAnsi="Times New Roman" w:cs="Times New Roman"/>
          <w:b/>
          <w:bCs/>
          <w:sz w:val="24"/>
          <w:szCs w:val="24"/>
        </w:rPr>
        <w:t>Natura si cuantumul garantiilor solicitate de concedent</w:t>
      </w:r>
    </w:p>
    <w:p w:rsidR="00725DF9" w:rsidRPr="008F4B0F" w:rsidRDefault="00725DF9" w:rsidP="00725DF9">
      <w:pPr>
        <w:spacing w:before="480" w:after="480" w:line="240" w:lineRule="auto"/>
        <w:ind w:left="360"/>
        <w:jc w:val="both"/>
        <w:rPr>
          <w:rFonts w:ascii="Times New Roman" w:eastAsia="Times New Roman" w:hAnsi="Times New Roman" w:cs="Times New Roman"/>
          <w:bCs/>
          <w:sz w:val="24"/>
          <w:szCs w:val="24"/>
        </w:rPr>
      </w:pPr>
      <w:r w:rsidRPr="008F4B0F">
        <w:rPr>
          <w:rFonts w:ascii="Times New Roman" w:eastAsia="Times New Roman" w:hAnsi="Times New Roman" w:cs="Times New Roman"/>
          <w:b/>
          <w:bCs/>
          <w:sz w:val="24"/>
          <w:szCs w:val="24"/>
        </w:rPr>
        <w:t xml:space="preserve">Art. 8. </w:t>
      </w:r>
      <w:r w:rsidRPr="008F4B0F">
        <w:rPr>
          <w:rFonts w:ascii="Times New Roman" w:eastAsia="Times New Roman" w:hAnsi="Times New Roman" w:cs="Times New Roman"/>
          <w:bCs/>
          <w:sz w:val="24"/>
          <w:szCs w:val="24"/>
        </w:rPr>
        <w:t xml:space="preserve">Se </w:t>
      </w:r>
      <w:proofErr w:type="gramStart"/>
      <w:r w:rsidRPr="008F4B0F">
        <w:rPr>
          <w:rFonts w:ascii="Times New Roman" w:eastAsia="Times New Roman" w:hAnsi="Times New Roman" w:cs="Times New Roman"/>
          <w:bCs/>
          <w:sz w:val="24"/>
          <w:szCs w:val="24"/>
        </w:rPr>
        <w:t>va</w:t>
      </w:r>
      <w:proofErr w:type="gramEnd"/>
      <w:r w:rsidRPr="008F4B0F">
        <w:rPr>
          <w:rFonts w:ascii="Times New Roman" w:eastAsia="Times New Roman" w:hAnsi="Times New Roman" w:cs="Times New Roman"/>
          <w:bCs/>
          <w:sz w:val="24"/>
          <w:szCs w:val="24"/>
        </w:rPr>
        <w:t xml:space="preserve"> constitui, in conditiile legislatiei in vigoare, de catre ofertantul castigator, o garantie financiara. Concesionarul va depune cu titlu de garantie, in termen de cel mult 90 de zile de la data semnarii contractului de concesiune, o suma reprezentand o cota procentuala de 10% din suma datorata concedentului cu titlu de redeventa aferenta unui an calendaristic de concesiune, pentru prelevarea majorarilor de intarziere si sumelor datorate concedentului de catre concesionar, in baza contractului de concesiune.</w:t>
      </w:r>
    </w:p>
    <w:p w:rsidR="00725DF9" w:rsidRPr="008F4B0F" w:rsidRDefault="00725DF9" w:rsidP="00725DF9">
      <w:pPr>
        <w:spacing w:before="480" w:after="480" w:line="240" w:lineRule="auto"/>
        <w:ind w:left="360"/>
        <w:jc w:val="both"/>
        <w:rPr>
          <w:rFonts w:ascii="Times New Roman" w:eastAsia="Times New Roman" w:hAnsi="Times New Roman" w:cs="Times New Roman"/>
          <w:bCs/>
          <w:sz w:val="24"/>
          <w:szCs w:val="24"/>
        </w:rPr>
      </w:pPr>
      <w:r w:rsidRPr="008F4B0F">
        <w:rPr>
          <w:rFonts w:ascii="Times New Roman" w:eastAsia="Times New Roman" w:hAnsi="Times New Roman" w:cs="Times New Roman"/>
          <w:b/>
          <w:bCs/>
          <w:sz w:val="24"/>
          <w:szCs w:val="24"/>
        </w:rPr>
        <w:t xml:space="preserve">Art. 9. </w:t>
      </w:r>
      <w:r w:rsidRPr="008F4B0F">
        <w:rPr>
          <w:rFonts w:ascii="Times New Roman" w:eastAsia="Times New Roman" w:hAnsi="Times New Roman" w:cs="Times New Roman"/>
          <w:bCs/>
          <w:sz w:val="24"/>
          <w:szCs w:val="24"/>
        </w:rPr>
        <w:t xml:space="preserve"> Pretul concesiune </w:t>
      </w:r>
      <w:proofErr w:type="gramStart"/>
      <w:r w:rsidRPr="008F4B0F">
        <w:rPr>
          <w:rFonts w:ascii="Times New Roman" w:eastAsia="Times New Roman" w:hAnsi="Times New Roman" w:cs="Times New Roman"/>
          <w:bCs/>
          <w:sz w:val="24"/>
          <w:szCs w:val="24"/>
        </w:rPr>
        <w:t>este</w:t>
      </w:r>
      <w:proofErr w:type="gramEnd"/>
      <w:r w:rsidRPr="008F4B0F">
        <w:rPr>
          <w:rFonts w:ascii="Times New Roman" w:eastAsia="Times New Roman" w:hAnsi="Times New Roman" w:cs="Times New Roman"/>
          <w:bCs/>
          <w:sz w:val="24"/>
          <w:szCs w:val="24"/>
        </w:rPr>
        <w:t xml:space="preserve"> o redeventa. Plata cu intarziere a redeventei conduce la aplicarea de penalitati de intarziere, de la scadenta pana in momentul platii, in cuantum de 0.1% pentru fiecare zi de intarziere. Se considera intarziere </w:t>
      </w:r>
      <w:proofErr w:type="gramStart"/>
      <w:r w:rsidRPr="008F4B0F">
        <w:rPr>
          <w:rFonts w:ascii="Times New Roman" w:eastAsia="Times New Roman" w:hAnsi="Times New Roman" w:cs="Times New Roman"/>
          <w:bCs/>
          <w:sz w:val="24"/>
          <w:szCs w:val="24"/>
        </w:rPr>
        <w:t>la plata</w:t>
      </w:r>
      <w:proofErr w:type="gramEnd"/>
      <w:r w:rsidRPr="008F4B0F">
        <w:rPr>
          <w:rFonts w:ascii="Times New Roman" w:eastAsia="Times New Roman" w:hAnsi="Times New Roman" w:cs="Times New Roman"/>
          <w:bCs/>
          <w:sz w:val="24"/>
          <w:szCs w:val="24"/>
        </w:rPr>
        <w:t xml:space="preserve"> redeventei, depasirea termenului de 31 octombrie</w:t>
      </w:r>
    </w:p>
    <w:p w:rsidR="00725DF9" w:rsidRPr="008F4B0F" w:rsidRDefault="00725DF9" w:rsidP="00725DF9">
      <w:pPr>
        <w:spacing w:before="480" w:after="480" w:line="240" w:lineRule="auto"/>
        <w:ind w:left="180"/>
        <w:jc w:val="both"/>
        <w:rPr>
          <w:rFonts w:ascii="Times New Roman" w:eastAsia="Times New Roman" w:hAnsi="Times New Roman" w:cs="Times New Roman"/>
          <w:bCs/>
          <w:sz w:val="24"/>
          <w:szCs w:val="24"/>
        </w:rPr>
      </w:pPr>
      <w:r w:rsidRPr="008F4B0F">
        <w:rPr>
          <w:rFonts w:ascii="Times New Roman" w:eastAsia="Times New Roman" w:hAnsi="Times New Roman" w:cs="Times New Roman"/>
          <w:b/>
          <w:bCs/>
          <w:sz w:val="24"/>
          <w:szCs w:val="24"/>
        </w:rPr>
        <w:t xml:space="preserve">Conditii special impuse de natura bunurilor </w:t>
      </w:r>
      <w:proofErr w:type="gramStart"/>
      <w:r w:rsidRPr="008F4B0F">
        <w:rPr>
          <w:rFonts w:ascii="Times New Roman" w:eastAsia="Times New Roman" w:hAnsi="Times New Roman" w:cs="Times New Roman"/>
          <w:b/>
          <w:bCs/>
          <w:sz w:val="24"/>
          <w:szCs w:val="24"/>
        </w:rPr>
        <w:t>ce</w:t>
      </w:r>
      <w:proofErr w:type="gramEnd"/>
      <w:r w:rsidRPr="008F4B0F">
        <w:rPr>
          <w:rFonts w:ascii="Times New Roman" w:eastAsia="Times New Roman" w:hAnsi="Times New Roman" w:cs="Times New Roman"/>
          <w:b/>
          <w:bCs/>
          <w:sz w:val="24"/>
          <w:szCs w:val="24"/>
        </w:rPr>
        <w:t xml:space="preserve"> fac obiectul concesiunii</w:t>
      </w:r>
    </w:p>
    <w:bookmarkEnd w:id="0"/>
    <w:p w:rsidR="004C5D69" w:rsidRPr="008F4B0F" w:rsidRDefault="00725DF9" w:rsidP="004C5D69">
      <w:pPr>
        <w:spacing w:line="240" w:lineRule="auto"/>
        <w:rPr>
          <w:rFonts w:ascii="Times New Roman" w:eastAsia="Times New Roman" w:hAnsi="Times New Roman" w:cs="Times New Roman"/>
          <w:sz w:val="24"/>
          <w:szCs w:val="24"/>
        </w:rPr>
      </w:pPr>
      <w:r w:rsidRPr="008F4B0F">
        <w:rPr>
          <w:rFonts w:ascii="Times New Roman" w:eastAsia="Times New Roman" w:hAnsi="Times New Roman" w:cs="Times New Roman"/>
          <w:b/>
          <w:bCs/>
          <w:sz w:val="24"/>
          <w:szCs w:val="24"/>
        </w:rPr>
        <w:lastRenderedPageBreak/>
        <w:t xml:space="preserve">Art. 10. </w:t>
      </w:r>
      <w:r w:rsidRPr="008F4B0F">
        <w:rPr>
          <w:rFonts w:ascii="Times New Roman" w:eastAsia="Times New Roman" w:hAnsi="Times New Roman" w:cs="Times New Roman"/>
          <w:bCs/>
          <w:sz w:val="24"/>
          <w:szCs w:val="24"/>
        </w:rPr>
        <w:t xml:space="preserve">Pentru bunul care face obiectul prezentului caiet de sarcini au fost obtinute avizele favorabile de la institutiile abilitate, in vederea concesionarii </w:t>
      </w:r>
    </w:p>
    <w:p w:rsidR="00725DF9" w:rsidRPr="008F4B0F" w:rsidRDefault="00725DF9" w:rsidP="00725DF9">
      <w:pPr>
        <w:pStyle w:val="ListParagraph"/>
        <w:spacing w:before="480" w:after="480" w:line="240" w:lineRule="auto"/>
        <w:ind w:left="284"/>
        <w:jc w:val="both"/>
        <w:rPr>
          <w:rFonts w:ascii="Times New Roman" w:eastAsia="Times New Roman" w:hAnsi="Times New Roman" w:cs="Times New Roman"/>
          <w:bCs/>
          <w:sz w:val="24"/>
          <w:szCs w:val="24"/>
        </w:rPr>
      </w:pPr>
      <w:r w:rsidRPr="008F4B0F">
        <w:rPr>
          <w:rFonts w:ascii="Times New Roman" w:eastAsia="Times New Roman" w:hAnsi="Times New Roman" w:cs="Times New Roman"/>
          <w:b/>
          <w:bCs/>
          <w:sz w:val="24"/>
          <w:szCs w:val="24"/>
        </w:rPr>
        <w:t xml:space="preserve">Art. 11. </w:t>
      </w:r>
      <w:r w:rsidRPr="008F4B0F">
        <w:rPr>
          <w:rFonts w:ascii="Times New Roman" w:eastAsia="Times New Roman" w:hAnsi="Times New Roman" w:cs="Times New Roman"/>
          <w:bCs/>
          <w:sz w:val="24"/>
          <w:szCs w:val="24"/>
        </w:rPr>
        <w:t xml:space="preserve"> Pentru protectia mediului si protectia muncii nu sunt necesare conditii special, ci numai conditii impuse de activitatea </w:t>
      </w:r>
      <w:proofErr w:type="gramStart"/>
      <w:r w:rsidRPr="008F4B0F">
        <w:rPr>
          <w:rFonts w:ascii="Times New Roman" w:eastAsia="Times New Roman" w:hAnsi="Times New Roman" w:cs="Times New Roman"/>
          <w:bCs/>
          <w:sz w:val="24"/>
          <w:szCs w:val="24"/>
        </w:rPr>
        <w:t>ce</w:t>
      </w:r>
      <w:proofErr w:type="gramEnd"/>
      <w:r w:rsidRPr="008F4B0F">
        <w:rPr>
          <w:rFonts w:ascii="Times New Roman" w:eastAsia="Times New Roman" w:hAnsi="Times New Roman" w:cs="Times New Roman"/>
          <w:bCs/>
          <w:sz w:val="24"/>
          <w:szCs w:val="24"/>
        </w:rPr>
        <w:t xml:space="preserve"> urmeaza sa se desfasoare in obiectivul de investitii care se va realiza prin grija concesionarului, conform legislatiei in vigoare.</w:t>
      </w:r>
    </w:p>
    <w:p w:rsidR="00725DF9" w:rsidRPr="008F4B0F" w:rsidRDefault="00725DF9" w:rsidP="00725DF9">
      <w:pPr>
        <w:spacing w:after="180" w:line="240" w:lineRule="auto"/>
        <w:ind w:left="180"/>
        <w:jc w:val="both"/>
        <w:rPr>
          <w:rFonts w:ascii="Times New Roman" w:eastAsia="Times New Roman" w:hAnsi="Times New Roman" w:cs="Times New Roman"/>
          <w:b/>
          <w:bCs/>
          <w:sz w:val="24"/>
          <w:szCs w:val="24"/>
        </w:rPr>
      </w:pPr>
      <w:r w:rsidRPr="008F4B0F">
        <w:rPr>
          <w:rFonts w:ascii="Times New Roman" w:eastAsia="Times New Roman" w:hAnsi="Times New Roman" w:cs="Times New Roman"/>
          <w:b/>
          <w:bCs/>
          <w:sz w:val="24"/>
          <w:szCs w:val="24"/>
        </w:rPr>
        <w:t>Durata previzibila pentru realizarea investitiilor in cadrul concesiunii</w:t>
      </w:r>
    </w:p>
    <w:p w:rsidR="00725DF9" w:rsidRPr="008F4B0F" w:rsidRDefault="00725DF9" w:rsidP="00725DF9">
      <w:pPr>
        <w:spacing w:after="180" w:line="240" w:lineRule="auto"/>
        <w:ind w:firstLine="360"/>
        <w:jc w:val="both"/>
        <w:rPr>
          <w:rFonts w:ascii="Times New Roman" w:eastAsia="Times New Roman" w:hAnsi="Times New Roman" w:cs="Times New Roman"/>
          <w:bCs/>
          <w:sz w:val="24"/>
          <w:szCs w:val="24"/>
          <w:lang w:val="ro-RO"/>
        </w:rPr>
      </w:pPr>
      <w:r w:rsidRPr="008F4B0F">
        <w:rPr>
          <w:rFonts w:ascii="Times New Roman" w:eastAsia="Times New Roman" w:hAnsi="Times New Roman" w:cs="Times New Roman"/>
          <w:bCs/>
          <w:sz w:val="24"/>
          <w:szCs w:val="24"/>
          <w:lang w:val="ro-RO"/>
        </w:rPr>
        <w:t xml:space="preserve">Durata maxima de realizare a investitiilor </w:t>
      </w:r>
      <w:r w:rsidR="004C5D69" w:rsidRPr="008F4B0F">
        <w:rPr>
          <w:rFonts w:ascii="Times New Roman" w:eastAsia="Times New Roman" w:hAnsi="Times New Roman" w:cs="Times New Roman"/>
          <w:bCs/>
          <w:sz w:val="24"/>
          <w:szCs w:val="24"/>
          <w:lang w:val="ro-RO"/>
        </w:rPr>
        <w:t>/reabilitari</w:t>
      </w:r>
      <w:r w:rsidR="00FD4FAC" w:rsidRPr="008F4B0F">
        <w:rPr>
          <w:rFonts w:ascii="Times New Roman" w:eastAsia="Times New Roman" w:hAnsi="Times New Roman" w:cs="Times New Roman"/>
          <w:bCs/>
          <w:sz w:val="24"/>
          <w:szCs w:val="24"/>
          <w:lang w:val="ro-RO"/>
        </w:rPr>
        <w:t xml:space="preserve"> imobilului  si inceperea desfasurarii activitatii </w:t>
      </w:r>
      <w:r w:rsidRPr="008F4B0F">
        <w:rPr>
          <w:rFonts w:ascii="Times New Roman" w:eastAsia="Times New Roman" w:hAnsi="Times New Roman" w:cs="Times New Roman"/>
          <w:bCs/>
          <w:sz w:val="24"/>
          <w:szCs w:val="24"/>
          <w:lang w:val="ro-RO"/>
        </w:rPr>
        <w:t>de catre concesionar propuse in cadrul concesiunii se estimeaza la maxim 12 de luni de la data semnarii contractului.</w:t>
      </w:r>
    </w:p>
    <w:p w:rsidR="00725DF9" w:rsidRPr="008F4B0F" w:rsidRDefault="00725DF9" w:rsidP="00725DF9">
      <w:pPr>
        <w:spacing w:after="180" w:line="240" w:lineRule="auto"/>
        <w:ind w:firstLine="360"/>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lang w:val="ro-RO"/>
        </w:rPr>
        <w:t>Investitii potentiale</w:t>
      </w:r>
      <w:r w:rsidRPr="008F4B0F">
        <w:rPr>
          <w:rFonts w:ascii="Times New Roman" w:eastAsia="Times New Roman" w:hAnsi="Times New Roman" w:cs="Times New Roman"/>
          <w:bCs/>
          <w:sz w:val="24"/>
          <w:szCs w:val="24"/>
        </w:rPr>
        <w:t>:</w:t>
      </w:r>
    </w:p>
    <w:p w:rsidR="00725DF9" w:rsidRPr="008F4B0F" w:rsidRDefault="00725DF9" w:rsidP="00725DF9">
      <w:pPr>
        <w:spacing w:after="180" w:line="240" w:lineRule="auto"/>
        <w:ind w:firstLine="360"/>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Pentru atingerea obiectivelor propuse in prezentul studiu, sunt necesare efectuarea urmatoarelor demersuri principale:</w:t>
      </w:r>
    </w:p>
    <w:p w:rsidR="00725DF9" w:rsidRPr="008F4B0F" w:rsidRDefault="00725DF9" w:rsidP="00725DF9">
      <w:pPr>
        <w:pStyle w:val="ListParagraph"/>
        <w:numPr>
          <w:ilvl w:val="0"/>
          <w:numId w:val="1"/>
        </w:numPr>
        <w:spacing w:after="1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Reabilitarea cladire ;</w:t>
      </w:r>
    </w:p>
    <w:p w:rsidR="00725DF9" w:rsidRPr="008F4B0F" w:rsidRDefault="00725DF9" w:rsidP="00725DF9">
      <w:pPr>
        <w:pStyle w:val="ListParagraph"/>
        <w:numPr>
          <w:ilvl w:val="0"/>
          <w:numId w:val="1"/>
        </w:numPr>
        <w:spacing w:after="1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Obtinerea tuturor avizelor in vederea desfasurarii activitati economice si prestari servicii ;</w:t>
      </w:r>
    </w:p>
    <w:p w:rsidR="00725DF9" w:rsidRPr="008F4B0F" w:rsidRDefault="00725DF9" w:rsidP="00725DF9">
      <w:pPr>
        <w:pStyle w:val="ListParagraph"/>
        <w:spacing w:before="480" w:after="480" w:line="240" w:lineRule="auto"/>
        <w:ind w:left="284"/>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 xml:space="preserve">Exploatarea eficienta </w:t>
      </w:r>
      <w:proofErr w:type="gramStart"/>
      <w:r w:rsidRPr="008F4B0F">
        <w:rPr>
          <w:rFonts w:ascii="Times New Roman" w:eastAsia="Times New Roman" w:hAnsi="Times New Roman" w:cs="Times New Roman"/>
          <w:bCs/>
          <w:sz w:val="24"/>
          <w:szCs w:val="24"/>
        </w:rPr>
        <w:t>a  imobilului</w:t>
      </w:r>
      <w:proofErr w:type="gramEnd"/>
      <w:r w:rsidRPr="008F4B0F">
        <w:rPr>
          <w:rFonts w:ascii="Times New Roman" w:eastAsia="Times New Roman" w:hAnsi="Times New Roman" w:cs="Times New Roman"/>
          <w:bCs/>
          <w:sz w:val="24"/>
          <w:szCs w:val="24"/>
        </w:rPr>
        <w:t xml:space="preserve"> </w:t>
      </w:r>
    </w:p>
    <w:p w:rsidR="00725DF9" w:rsidRPr="008F4B0F" w:rsidRDefault="00725DF9" w:rsidP="00725DF9">
      <w:pPr>
        <w:spacing w:before="480" w:after="480" w:line="240" w:lineRule="auto"/>
        <w:rPr>
          <w:rFonts w:ascii="Times New Roman" w:eastAsia="Times New Roman" w:hAnsi="Times New Roman" w:cs="Times New Roman"/>
          <w:b/>
          <w:bCs/>
          <w:sz w:val="24"/>
          <w:szCs w:val="24"/>
        </w:rPr>
      </w:pPr>
      <w:r w:rsidRPr="008F4B0F">
        <w:rPr>
          <w:rFonts w:ascii="Times New Roman" w:eastAsia="Times New Roman" w:hAnsi="Times New Roman" w:cs="Times New Roman"/>
          <w:b/>
          <w:bCs/>
          <w:sz w:val="24"/>
          <w:szCs w:val="24"/>
        </w:rPr>
        <w:t>CAPITOLUL V. CONDITII DE VALABILITATE PE CARE TREBUIE SA LE INDEPLINEASCA OFERTELE.</w:t>
      </w:r>
    </w:p>
    <w:p w:rsidR="00725DF9" w:rsidRPr="008F4B0F" w:rsidRDefault="00725DF9" w:rsidP="00725DF9">
      <w:pPr>
        <w:spacing w:before="480" w:after="480" w:line="240" w:lineRule="auto"/>
        <w:ind w:left="284"/>
        <w:rPr>
          <w:rFonts w:ascii="Times New Roman" w:eastAsia="Times New Roman" w:hAnsi="Times New Roman" w:cs="Times New Roman"/>
          <w:bCs/>
          <w:sz w:val="24"/>
          <w:szCs w:val="24"/>
        </w:rPr>
      </w:pPr>
      <w:r w:rsidRPr="008F4B0F">
        <w:rPr>
          <w:rFonts w:ascii="Times New Roman" w:eastAsia="Times New Roman" w:hAnsi="Times New Roman" w:cs="Times New Roman"/>
          <w:b/>
          <w:bCs/>
          <w:sz w:val="24"/>
          <w:szCs w:val="24"/>
        </w:rPr>
        <w:t xml:space="preserve">Art. 12. </w:t>
      </w:r>
      <w:r w:rsidRPr="008F4B0F">
        <w:rPr>
          <w:rFonts w:ascii="Times New Roman" w:eastAsia="Times New Roman" w:hAnsi="Times New Roman" w:cs="Times New Roman"/>
          <w:bCs/>
          <w:sz w:val="24"/>
          <w:szCs w:val="24"/>
        </w:rPr>
        <w:t xml:space="preserve"> Atribuirea contractului de concesiune se </w:t>
      </w:r>
      <w:proofErr w:type="gramStart"/>
      <w:r w:rsidRPr="008F4B0F">
        <w:rPr>
          <w:rFonts w:ascii="Times New Roman" w:eastAsia="Times New Roman" w:hAnsi="Times New Roman" w:cs="Times New Roman"/>
          <w:bCs/>
          <w:sz w:val="24"/>
          <w:szCs w:val="24"/>
        </w:rPr>
        <w:t>va</w:t>
      </w:r>
      <w:proofErr w:type="gramEnd"/>
      <w:r w:rsidRPr="008F4B0F">
        <w:rPr>
          <w:rFonts w:ascii="Times New Roman" w:eastAsia="Times New Roman" w:hAnsi="Times New Roman" w:cs="Times New Roman"/>
          <w:bCs/>
          <w:sz w:val="24"/>
          <w:szCs w:val="24"/>
        </w:rPr>
        <w:t xml:space="preserve"> face in urma unei licitatii.</w:t>
      </w:r>
    </w:p>
    <w:p w:rsidR="00725DF9" w:rsidRPr="008F4B0F" w:rsidRDefault="00725DF9" w:rsidP="00725DF9">
      <w:pPr>
        <w:spacing w:before="480" w:after="480" w:line="240" w:lineRule="auto"/>
        <w:ind w:left="284"/>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ab/>
      </w:r>
      <w:proofErr w:type="gramStart"/>
      <w:r w:rsidRPr="008F4B0F">
        <w:rPr>
          <w:rFonts w:ascii="Times New Roman" w:eastAsia="Times New Roman" w:hAnsi="Times New Roman" w:cs="Times New Roman"/>
          <w:bCs/>
          <w:sz w:val="24"/>
          <w:szCs w:val="24"/>
        </w:rPr>
        <w:t>Conform</w:t>
      </w:r>
      <w:proofErr w:type="gramEnd"/>
      <w:r w:rsidRPr="008F4B0F">
        <w:rPr>
          <w:rFonts w:ascii="Times New Roman" w:eastAsia="Times New Roman" w:hAnsi="Times New Roman" w:cs="Times New Roman"/>
          <w:bCs/>
          <w:sz w:val="24"/>
          <w:szCs w:val="24"/>
        </w:rPr>
        <w:t xml:space="preserve"> art. </w:t>
      </w:r>
      <w:proofErr w:type="gramStart"/>
      <w:r w:rsidRPr="008F4B0F">
        <w:rPr>
          <w:rFonts w:ascii="Times New Roman" w:eastAsia="Times New Roman" w:hAnsi="Times New Roman" w:cs="Times New Roman"/>
          <w:bCs/>
          <w:sz w:val="24"/>
          <w:szCs w:val="24"/>
        </w:rPr>
        <w:t>314 alin.</w:t>
      </w:r>
      <w:proofErr w:type="gramEnd"/>
      <w:r w:rsidRPr="008F4B0F">
        <w:rPr>
          <w:rFonts w:ascii="Times New Roman" w:eastAsia="Times New Roman" w:hAnsi="Times New Roman" w:cs="Times New Roman"/>
          <w:bCs/>
          <w:sz w:val="24"/>
          <w:szCs w:val="24"/>
        </w:rPr>
        <w:t xml:space="preserve"> </w:t>
      </w:r>
      <w:proofErr w:type="gramStart"/>
      <w:r w:rsidRPr="008F4B0F">
        <w:rPr>
          <w:rFonts w:ascii="Times New Roman" w:eastAsia="Times New Roman" w:hAnsi="Times New Roman" w:cs="Times New Roman"/>
          <w:bCs/>
          <w:sz w:val="24"/>
          <w:szCs w:val="24"/>
        </w:rPr>
        <w:t>14-16 OUG nr.</w:t>
      </w:r>
      <w:proofErr w:type="gramEnd"/>
      <w:r w:rsidRPr="008F4B0F">
        <w:rPr>
          <w:rFonts w:ascii="Times New Roman" w:eastAsia="Times New Roman" w:hAnsi="Times New Roman" w:cs="Times New Roman"/>
          <w:bCs/>
          <w:sz w:val="24"/>
          <w:szCs w:val="24"/>
        </w:rPr>
        <w:t xml:space="preserve"> 57/2019 privind Codul administrativ, cu modificarile si completatile ulterioare, licitatia se desfasoara in urmatoarele conditii:</w:t>
      </w:r>
    </w:p>
    <w:p w:rsidR="00725DF9" w:rsidRPr="008F4B0F" w:rsidRDefault="00725DF9" w:rsidP="00725DF9">
      <w:pPr>
        <w:pStyle w:val="ListParagraph"/>
        <w:numPr>
          <w:ilvl w:val="0"/>
          <w:numId w:val="4"/>
        </w:num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Procedura de licitatie se poate desfasura numai daca in urma publicarii anuntului de licitatie au fost depuse cel putin doua oferte valabile;</w:t>
      </w:r>
    </w:p>
    <w:p w:rsidR="00725DF9" w:rsidRPr="008F4B0F" w:rsidRDefault="00725DF9" w:rsidP="00725DF9">
      <w:pPr>
        <w:pStyle w:val="ListParagraph"/>
        <w:numPr>
          <w:ilvl w:val="0"/>
          <w:numId w:val="4"/>
        </w:num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In cazul in care in urma publicarii anuntului de licitatie nu au fost dpuse cel putin doua oferte valabile, concedentul este obligat sa anuleze procedura si sa organizeze o noua licitatie</w:t>
      </w:r>
    </w:p>
    <w:p w:rsidR="00725DF9" w:rsidRPr="008F4B0F" w:rsidRDefault="00725DF9" w:rsidP="00725DF9">
      <w:pPr>
        <w:spacing w:before="480" w:after="480" w:line="240" w:lineRule="auto"/>
        <w:jc w:val="both"/>
        <w:rPr>
          <w:rFonts w:ascii="Times New Roman" w:eastAsia="Times New Roman" w:hAnsi="Times New Roman" w:cs="Times New Roman"/>
          <w:b/>
          <w:bCs/>
          <w:sz w:val="24"/>
          <w:szCs w:val="24"/>
        </w:rPr>
      </w:pPr>
      <w:r w:rsidRPr="008F4B0F">
        <w:rPr>
          <w:rFonts w:ascii="Times New Roman" w:eastAsia="Times New Roman" w:hAnsi="Times New Roman" w:cs="Times New Roman"/>
          <w:b/>
          <w:bCs/>
          <w:sz w:val="24"/>
          <w:szCs w:val="24"/>
        </w:rPr>
        <w:t xml:space="preserve">Reguli privind oferta </w:t>
      </w:r>
    </w:p>
    <w:p w:rsidR="00725DF9" w:rsidRPr="008F4B0F" w:rsidRDefault="00725DF9" w:rsidP="00725DF9">
      <w:pPr>
        <w:pStyle w:val="ListParagraph"/>
        <w:numPr>
          <w:ilvl w:val="0"/>
          <w:numId w:val="5"/>
        </w:num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Ofertantul are obligatia de a elabora oferta in conformitate cu prevederile documentatiei de atribuire</w:t>
      </w:r>
    </w:p>
    <w:p w:rsidR="00725DF9" w:rsidRPr="008F4B0F" w:rsidRDefault="00725DF9" w:rsidP="00725DF9">
      <w:pPr>
        <w:pStyle w:val="ListParagraph"/>
        <w:numPr>
          <w:ilvl w:val="0"/>
          <w:numId w:val="5"/>
        </w:num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Ofertele se redacteaza in limba romana</w:t>
      </w:r>
    </w:p>
    <w:p w:rsidR="00725DF9" w:rsidRPr="008F4B0F" w:rsidRDefault="00725DF9" w:rsidP="00725DF9">
      <w:pPr>
        <w:pStyle w:val="ListParagraph"/>
        <w:numPr>
          <w:ilvl w:val="0"/>
          <w:numId w:val="5"/>
        </w:num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lastRenderedPageBreak/>
        <w:t>Ofertele se depun la sediul concedentului in doua plicuri sigilate, unul exterior si unul interior, care se inregistreaza de concedent, in ordinea primirii lor, precizandu-se data si ora.</w:t>
      </w:r>
    </w:p>
    <w:p w:rsidR="00725DF9" w:rsidRPr="008F4B0F" w:rsidRDefault="00725DF9" w:rsidP="00725DF9">
      <w:pPr>
        <w:pStyle w:val="ListParagraph"/>
        <w:numPr>
          <w:ilvl w:val="0"/>
          <w:numId w:val="5"/>
        </w:num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Pe plicul exterior se va indica obiectul concesiunii pentru care este depusa oferta si trebuie sa cuprinda:</w:t>
      </w:r>
    </w:p>
    <w:p w:rsidR="00725DF9" w:rsidRPr="008F4B0F" w:rsidRDefault="00725DF9" w:rsidP="00725DF9">
      <w:pPr>
        <w:pStyle w:val="ListParagraph"/>
        <w:numPr>
          <w:ilvl w:val="1"/>
          <w:numId w:val="5"/>
        </w:num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O fisa cu informatii privind ofertantul si o declarative de participare, semnata de ofertant, fara ingrosari, stersaturi sau modificari</w:t>
      </w:r>
    </w:p>
    <w:p w:rsidR="00725DF9" w:rsidRPr="008F4B0F" w:rsidRDefault="00725DF9" w:rsidP="00725DF9">
      <w:pPr>
        <w:pStyle w:val="ListParagraph"/>
        <w:numPr>
          <w:ilvl w:val="1"/>
          <w:numId w:val="5"/>
        </w:num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Acte doveditoare privind calitatile si capacitatile ofertantilor, conform solicitarilor concedentului</w:t>
      </w:r>
    </w:p>
    <w:p w:rsidR="00725DF9" w:rsidRPr="008F4B0F" w:rsidRDefault="00725DF9" w:rsidP="00725DF9">
      <w:pPr>
        <w:pStyle w:val="ListParagraph"/>
        <w:numPr>
          <w:ilvl w:val="1"/>
          <w:numId w:val="5"/>
        </w:num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Acte doveditoare privind intrarea in posesia caietului de sarcini</w:t>
      </w:r>
    </w:p>
    <w:p w:rsidR="00725DF9" w:rsidRPr="008F4B0F" w:rsidRDefault="00725DF9" w:rsidP="00725DF9">
      <w:pPr>
        <w:pStyle w:val="ListParagraph"/>
        <w:numPr>
          <w:ilvl w:val="0"/>
          <w:numId w:val="5"/>
        </w:num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Pe plicul interior, care contine oferta propriu-zisa, se inscriu numele si denumirea ofertantului, precum si sediul social al acestuia.</w:t>
      </w:r>
    </w:p>
    <w:p w:rsidR="00725DF9" w:rsidRPr="008F4B0F" w:rsidRDefault="00725DF9" w:rsidP="00725DF9">
      <w:pPr>
        <w:pStyle w:val="ListParagraph"/>
        <w:numPr>
          <w:ilvl w:val="0"/>
          <w:numId w:val="5"/>
        </w:num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 xml:space="preserve">Oferta </w:t>
      </w:r>
      <w:proofErr w:type="gramStart"/>
      <w:r w:rsidRPr="008F4B0F">
        <w:rPr>
          <w:rFonts w:ascii="Times New Roman" w:eastAsia="Times New Roman" w:hAnsi="Times New Roman" w:cs="Times New Roman"/>
          <w:bCs/>
          <w:sz w:val="24"/>
          <w:szCs w:val="24"/>
        </w:rPr>
        <w:t>va</w:t>
      </w:r>
      <w:proofErr w:type="gramEnd"/>
      <w:r w:rsidRPr="008F4B0F">
        <w:rPr>
          <w:rFonts w:ascii="Times New Roman" w:eastAsia="Times New Roman" w:hAnsi="Times New Roman" w:cs="Times New Roman"/>
          <w:bCs/>
          <w:sz w:val="24"/>
          <w:szCs w:val="24"/>
        </w:rPr>
        <w:t xml:space="preserve"> fi depusa intr-un numar de exemplare stability de catre concedent si prevazut in anuntul de licitatie. Fiecare exemplar al ofertei trebuie </w:t>
      </w:r>
      <w:proofErr w:type="gramStart"/>
      <w:r w:rsidRPr="008F4B0F">
        <w:rPr>
          <w:rFonts w:ascii="Times New Roman" w:eastAsia="Times New Roman" w:hAnsi="Times New Roman" w:cs="Times New Roman"/>
          <w:bCs/>
          <w:sz w:val="24"/>
          <w:szCs w:val="24"/>
        </w:rPr>
        <w:t>sa</w:t>
      </w:r>
      <w:proofErr w:type="gramEnd"/>
      <w:r w:rsidRPr="008F4B0F">
        <w:rPr>
          <w:rFonts w:ascii="Times New Roman" w:eastAsia="Times New Roman" w:hAnsi="Times New Roman" w:cs="Times New Roman"/>
          <w:bCs/>
          <w:sz w:val="24"/>
          <w:szCs w:val="24"/>
        </w:rPr>
        <w:t xml:space="preserve"> fie semnat de catre ofertant.</w:t>
      </w:r>
    </w:p>
    <w:p w:rsidR="00725DF9" w:rsidRPr="008F4B0F" w:rsidRDefault="00725DF9" w:rsidP="00725DF9">
      <w:pPr>
        <w:pStyle w:val="ListParagraph"/>
        <w:numPr>
          <w:ilvl w:val="0"/>
          <w:numId w:val="5"/>
        </w:num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Fiecare participant poate depune doar o singura oferta</w:t>
      </w:r>
    </w:p>
    <w:p w:rsidR="00725DF9" w:rsidRPr="008F4B0F" w:rsidRDefault="00725DF9" w:rsidP="00725DF9">
      <w:pPr>
        <w:pStyle w:val="ListParagraph"/>
        <w:numPr>
          <w:ilvl w:val="0"/>
          <w:numId w:val="5"/>
        </w:num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Oferta are character obligatoriu, din punct de vedere al continutului, pe toata perioada de valabilitate stabilita de concedent.</w:t>
      </w:r>
    </w:p>
    <w:p w:rsidR="00725DF9" w:rsidRPr="008F4B0F" w:rsidRDefault="00725DF9" w:rsidP="00725DF9">
      <w:pPr>
        <w:pStyle w:val="ListParagraph"/>
        <w:numPr>
          <w:ilvl w:val="0"/>
          <w:numId w:val="5"/>
        </w:num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Persoana interesata are obligatia de a depune oferta la adresa si pana la data limita pentru depunere, stabilite in anuntul procedurii</w:t>
      </w:r>
    </w:p>
    <w:p w:rsidR="00725DF9" w:rsidRPr="008F4B0F" w:rsidRDefault="00725DF9" w:rsidP="00725DF9">
      <w:pPr>
        <w:pStyle w:val="ListParagraph"/>
        <w:numPr>
          <w:ilvl w:val="0"/>
          <w:numId w:val="5"/>
        </w:num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Riscurile legate de transmiterea ofertei, inclusive forta majora, cad in sarcina persoanei interesate.</w:t>
      </w:r>
    </w:p>
    <w:p w:rsidR="00725DF9" w:rsidRPr="008F4B0F" w:rsidRDefault="00725DF9" w:rsidP="00725DF9">
      <w:pPr>
        <w:pStyle w:val="ListParagraph"/>
        <w:numPr>
          <w:ilvl w:val="0"/>
          <w:numId w:val="5"/>
        </w:num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Oferta depusa la o alta adresa a concedentului decat dea stabilita sau dupa expirarea datei limita pentru depunere se returneaza nedeschisa</w:t>
      </w:r>
    </w:p>
    <w:p w:rsidR="00725DF9" w:rsidRPr="008F4B0F" w:rsidRDefault="00725DF9" w:rsidP="00725DF9">
      <w:pPr>
        <w:pStyle w:val="ListParagraph"/>
        <w:numPr>
          <w:ilvl w:val="0"/>
          <w:numId w:val="5"/>
        </w:num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 xml:space="preserve">Continutul ofertelor trebuie </w:t>
      </w:r>
      <w:proofErr w:type="gramStart"/>
      <w:r w:rsidRPr="008F4B0F">
        <w:rPr>
          <w:rFonts w:ascii="Times New Roman" w:eastAsia="Times New Roman" w:hAnsi="Times New Roman" w:cs="Times New Roman"/>
          <w:bCs/>
          <w:sz w:val="24"/>
          <w:szCs w:val="24"/>
        </w:rPr>
        <w:t>sa</w:t>
      </w:r>
      <w:proofErr w:type="gramEnd"/>
      <w:r w:rsidRPr="008F4B0F">
        <w:rPr>
          <w:rFonts w:ascii="Times New Roman" w:eastAsia="Times New Roman" w:hAnsi="Times New Roman" w:cs="Times New Roman"/>
          <w:bCs/>
          <w:sz w:val="24"/>
          <w:szCs w:val="24"/>
        </w:rPr>
        <w:t xml:space="preserve"> ramana confidential pana la data stabilita pentru deschiderea acestora, concedentul urmand a lua cunostiinta de continutul respectivelor oferte numai dupa aceasta data.</w:t>
      </w:r>
    </w:p>
    <w:p w:rsidR="00725DF9" w:rsidRPr="008F4B0F" w:rsidRDefault="00725DF9" w:rsidP="00725DF9">
      <w:pPr>
        <w:pStyle w:val="ListParagraph"/>
        <w:spacing w:before="480" w:after="480" w:line="240" w:lineRule="auto"/>
        <w:ind w:left="0" w:firstLine="720"/>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 xml:space="preserve">In cazul organizarii unei noi licitatii, procedura </w:t>
      </w:r>
      <w:proofErr w:type="gramStart"/>
      <w:r w:rsidRPr="008F4B0F">
        <w:rPr>
          <w:rFonts w:ascii="Times New Roman" w:eastAsia="Times New Roman" w:hAnsi="Times New Roman" w:cs="Times New Roman"/>
          <w:bCs/>
          <w:sz w:val="24"/>
          <w:szCs w:val="24"/>
        </w:rPr>
        <w:t>este</w:t>
      </w:r>
      <w:proofErr w:type="gramEnd"/>
      <w:r w:rsidRPr="008F4B0F">
        <w:rPr>
          <w:rFonts w:ascii="Times New Roman" w:eastAsia="Times New Roman" w:hAnsi="Times New Roman" w:cs="Times New Roman"/>
          <w:bCs/>
          <w:sz w:val="24"/>
          <w:szCs w:val="24"/>
        </w:rPr>
        <w:t xml:space="preserve"> valabila in situatia in care a fost depusa cel putin o oferta valabila.</w:t>
      </w:r>
    </w:p>
    <w:p w:rsidR="00725DF9" w:rsidRPr="008F4B0F" w:rsidRDefault="00725DF9" w:rsidP="00725DF9">
      <w:pPr>
        <w:pStyle w:val="ListParagraph"/>
        <w:spacing w:before="480" w:after="480" w:line="240" w:lineRule="auto"/>
        <w:ind w:left="0" w:firstLine="720"/>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 xml:space="preserve">Participarea la licitatie a solicitantilor </w:t>
      </w:r>
      <w:proofErr w:type="gramStart"/>
      <w:r w:rsidRPr="008F4B0F">
        <w:rPr>
          <w:rFonts w:ascii="Times New Roman" w:eastAsia="Times New Roman" w:hAnsi="Times New Roman" w:cs="Times New Roman"/>
          <w:bCs/>
          <w:sz w:val="24"/>
          <w:szCs w:val="24"/>
        </w:rPr>
        <w:t>este</w:t>
      </w:r>
      <w:proofErr w:type="gramEnd"/>
      <w:r w:rsidRPr="008F4B0F">
        <w:rPr>
          <w:rFonts w:ascii="Times New Roman" w:eastAsia="Times New Roman" w:hAnsi="Times New Roman" w:cs="Times New Roman"/>
          <w:bCs/>
          <w:sz w:val="24"/>
          <w:szCs w:val="24"/>
        </w:rPr>
        <w:t xml:space="preserve"> conditionata de achitarea urmatoarelor taxe:</w:t>
      </w:r>
    </w:p>
    <w:p w:rsidR="00725DF9" w:rsidRPr="008F4B0F" w:rsidRDefault="00725DF9" w:rsidP="00725DF9">
      <w:pPr>
        <w:pStyle w:val="ListParagraph"/>
        <w:numPr>
          <w:ilvl w:val="0"/>
          <w:numId w:val="4"/>
        </w:num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 xml:space="preserve">taxa de participare in suma </w:t>
      </w:r>
      <w:r w:rsidRPr="008F4B0F">
        <w:rPr>
          <w:rFonts w:ascii="Times New Roman" w:eastAsia="Times New Roman" w:hAnsi="Times New Roman" w:cs="Times New Roman"/>
          <w:b/>
          <w:bCs/>
          <w:sz w:val="24"/>
          <w:szCs w:val="24"/>
        </w:rPr>
        <w:t>de  50 lei  nereturnabila</w:t>
      </w:r>
    </w:p>
    <w:p w:rsidR="00725DF9" w:rsidRPr="008F4B0F" w:rsidRDefault="00725DF9" w:rsidP="00725DF9">
      <w:pPr>
        <w:pStyle w:val="ListParagraph"/>
        <w:numPr>
          <w:ilvl w:val="0"/>
          <w:numId w:val="4"/>
        </w:numPr>
        <w:spacing w:before="480" w:after="480" w:line="240" w:lineRule="auto"/>
        <w:jc w:val="both"/>
        <w:rPr>
          <w:rFonts w:ascii="Times New Roman" w:eastAsia="Times New Roman" w:hAnsi="Times New Roman" w:cs="Times New Roman"/>
          <w:b/>
          <w:bCs/>
          <w:sz w:val="24"/>
          <w:szCs w:val="24"/>
        </w:rPr>
      </w:pPr>
      <w:r w:rsidRPr="008F4B0F">
        <w:rPr>
          <w:rFonts w:ascii="Times New Roman" w:eastAsia="Times New Roman" w:hAnsi="Times New Roman" w:cs="Times New Roman"/>
          <w:bCs/>
          <w:sz w:val="24"/>
          <w:szCs w:val="24"/>
        </w:rPr>
        <w:t xml:space="preserve">c/v pretului pentru obtinerea documentatiei de atribuire in suma </w:t>
      </w:r>
      <w:r w:rsidRPr="008F4B0F">
        <w:rPr>
          <w:rFonts w:ascii="Times New Roman" w:eastAsia="Times New Roman" w:hAnsi="Times New Roman" w:cs="Times New Roman"/>
          <w:b/>
          <w:bCs/>
          <w:sz w:val="24"/>
          <w:szCs w:val="24"/>
        </w:rPr>
        <w:t>de 100 lei nereturnabila</w:t>
      </w:r>
    </w:p>
    <w:p w:rsidR="00725DF9" w:rsidRPr="008F4B0F" w:rsidRDefault="00725DF9" w:rsidP="00725DF9">
      <w:pPr>
        <w:pStyle w:val="ListParagraph"/>
        <w:numPr>
          <w:ilvl w:val="0"/>
          <w:numId w:val="4"/>
        </w:num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garantia de participare la licitatie in cuantum de 10% din valoarea de pornire a licitatiei</w:t>
      </w:r>
    </w:p>
    <w:p w:rsidR="00725DF9" w:rsidRPr="008F4B0F" w:rsidRDefault="00725DF9" w:rsidP="00725DF9">
      <w:pPr>
        <w:spacing w:before="480" w:after="480" w:line="240" w:lineRule="auto"/>
        <w:jc w:val="both"/>
        <w:rPr>
          <w:rFonts w:ascii="Times New Roman" w:eastAsia="Times New Roman" w:hAnsi="Times New Roman" w:cs="Times New Roman"/>
          <w:b/>
          <w:bCs/>
          <w:sz w:val="24"/>
          <w:szCs w:val="24"/>
        </w:rPr>
      </w:pPr>
      <w:r w:rsidRPr="008F4B0F">
        <w:rPr>
          <w:rFonts w:ascii="Times New Roman" w:eastAsia="Times New Roman" w:hAnsi="Times New Roman" w:cs="Times New Roman"/>
          <w:b/>
          <w:bCs/>
          <w:sz w:val="24"/>
          <w:szCs w:val="24"/>
        </w:rPr>
        <w:t>CAPITOLUL VI – CONTRACTUL DE CONCESIUNE SI CLAUZE REFERITOARE LA INCETAREA ACESTUIA</w:t>
      </w:r>
    </w:p>
    <w:p w:rsidR="00725DF9" w:rsidRPr="008F4B0F" w:rsidRDefault="00725DF9" w:rsidP="00725DF9">
      <w:p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
          <w:bCs/>
          <w:sz w:val="24"/>
          <w:szCs w:val="24"/>
        </w:rPr>
        <w:t xml:space="preserve">Art. 13. </w:t>
      </w:r>
      <w:r w:rsidRPr="008F4B0F">
        <w:rPr>
          <w:rFonts w:ascii="Times New Roman" w:eastAsia="Times New Roman" w:hAnsi="Times New Roman" w:cs="Times New Roman"/>
          <w:bCs/>
          <w:sz w:val="24"/>
          <w:szCs w:val="24"/>
        </w:rPr>
        <w:t>Contractul</w:t>
      </w:r>
      <w:r w:rsidRPr="008F4B0F">
        <w:rPr>
          <w:rFonts w:ascii="Times New Roman" w:eastAsia="Times New Roman" w:hAnsi="Times New Roman" w:cs="Times New Roman"/>
          <w:b/>
          <w:bCs/>
          <w:sz w:val="24"/>
          <w:szCs w:val="24"/>
        </w:rPr>
        <w:t xml:space="preserve"> </w:t>
      </w:r>
      <w:r w:rsidRPr="008F4B0F">
        <w:rPr>
          <w:rFonts w:ascii="Times New Roman" w:eastAsia="Times New Roman" w:hAnsi="Times New Roman" w:cs="Times New Roman"/>
          <w:bCs/>
          <w:sz w:val="24"/>
          <w:szCs w:val="24"/>
        </w:rPr>
        <w:t xml:space="preserve">de concesiune </w:t>
      </w:r>
      <w:proofErr w:type="gramStart"/>
      <w:r w:rsidRPr="008F4B0F">
        <w:rPr>
          <w:rFonts w:ascii="Times New Roman" w:eastAsia="Times New Roman" w:hAnsi="Times New Roman" w:cs="Times New Roman"/>
          <w:bCs/>
          <w:sz w:val="24"/>
          <w:szCs w:val="24"/>
        </w:rPr>
        <w:t>va</w:t>
      </w:r>
      <w:proofErr w:type="gramEnd"/>
      <w:r w:rsidRPr="008F4B0F">
        <w:rPr>
          <w:rFonts w:ascii="Times New Roman" w:eastAsia="Times New Roman" w:hAnsi="Times New Roman" w:cs="Times New Roman"/>
          <w:bCs/>
          <w:sz w:val="24"/>
          <w:szCs w:val="24"/>
        </w:rPr>
        <w:t xml:space="preserve"> fi incheiat in forma scrisa</w:t>
      </w:r>
      <w:r w:rsidRPr="008F4B0F">
        <w:rPr>
          <w:rFonts w:ascii="Times New Roman" w:eastAsia="Times New Roman" w:hAnsi="Times New Roman" w:cs="Times New Roman"/>
          <w:b/>
          <w:bCs/>
          <w:sz w:val="24"/>
          <w:szCs w:val="24"/>
        </w:rPr>
        <w:t xml:space="preserve">  </w:t>
      </w:r>
      <w:r w:rsidRPr="008F4B0F">
        <w:rPr>
          <w:rFonts w:ascii="Times New Roman" w:eastAsia="Times New Roman" w:hAnsi="Times New Roman" w:cs="Times New Roman"/>
          <w:bCs/>
          <w:sz w:val="24"/>
          <w:szCs w:val="24"/>
        </w:rPr>
        <w:t xml:space="preserve"> </w:t>
      </w:r>
    </w:p>
    <w:p w:rsidR="00725DF9" w:rsidRPr="008F4B0F" w:rsidRDefault="00725DF9" w:rsidP="00725DF9">
      <w:pPr>
        <w:spacing w:after="180" w:line="240" w:lineRule="auto"/>
        <w:jc w:val="both"/>
        <w:rPr>
          <w:rFonts w:ascii="Times New Roman" w:eastAsia="Times New Roman" w:hAnsi="Times New Roman" w:cs="Times New Roman"/>
          <w:sz w:val="24"/>
          <w:szCs w:val="24"/>
        </w:rPr>
      </w:pPr>
      <w:r w:rsidRPr="008F4B0F">
        <w:rPr>
          <w:rFonts w:ascii="Times New Roman" w:eastAsia="Times New Roman" w:hAnsi="Times New Roman" w:cs="Times New Roman"/>
          <w:b/>
          <w:bCs/>
          <w:sz w:val="24"/>
          <w:szCs w:val="24"/>
        </w:rPr>
        <w:t xml:space="preserve">Art. 14. </w:t>
      </w:r>
      <w:r w:rsidRPr="008F4B0F">
        <w:rPr>
          <w:rFonts w:ascii="Times New Roman" w:eastAsia="Times New Roman" w:hAnsi="Times New Roman" w:cs="Times New Roman"/>
          <w:bCs/>
          <w:sz w:val="24"/>
          <w:szCs w:val="24"/>
        </w:rPr>
        <w:t xml:space="preserve"> </w:t>
      </w:r>
      <w:r w:rsidRPr="008F4B0F">
        <w:rPr>
          <w:rFonts w:ascii="Times New Roman" w:eastAsia="Times New Roman" w:hAnsi="Times New Roman" w:cs="Times New Roman"/>
          <w:sz w:val="24"/>
          <w:szCs w:val="24"/>
        </w:rPr>
        <w:t xml:space="preserve">Incheierea contractului de concesiune a terenului </w:t>
      </w:r>
      <w:r w:rsidRPr="008F4B0F">
        <w:rPr>
          <w:rFonts w:ascii="Times New Roman" w:eastAsia="Times New Roman" w:hAnsi="Times New Roman" w:cs="Times New Roman"/>
          <w:bCs/>
          <w:sz w:val="24"/>
          <w:szCs w:val="24"/>
        </w:rPr>
        <w:t xml:space="preserve">in </w:t>
      </w:r>
      <w:r w:rsidRPr="008F4B0F">
        <w:rPr>
          <w:rFonts w:ascii="Times New Roman" w:eastAsia="Times New Roman" w:hAnsi="Times New Roman" w:cs="Times New Roman"/>
          <w:sz w:val="24"/>
          <w:szCs w:val="24"/>
        </w:rPr>
        <w:t>suprafață totală de 273mp si C1 de 99 mp  mp (CF 52117Gruia ) , adjudecat prin licitatie are loc la sediul concedentului, numai dupa implinirea unui termen de 20 de zile calendaristice de la data la care concedentul a fost informat ofertantul castigator despre acceptarea ofertei prezentate.</w:t>
      </w:r>
    </w:p>
    <w:p w:rsidR="00725DF9" w:rsidRPr="008F4B0F" w:rsidRDefault="00725DF9" w:rsidP="00725DF9">
      <w:pPr>
        <w:spacing w:after="180" w:line="240" w:lineRule="auto"/>
        <w:jc w:val="both"/>
        <w:rPr>
          <w:rFonts w:ascii="Times New Roman" w:eastAsia="Times New Roman" w:hAnsi="Times New Roman" w:cs="Times New Roman"/>
          <w:sz w:val="24"/>
          <w:szCs w:val="24"/>
        </w:rPr>
      </w:pPr>
      <w:r w:rsidRPr="008F4B0F">
        <w:rPr>
          <w:rFonts w:ascii="Times New Roman" w:eastAsia="Times New Roman" w:hAnsi="Times New Roman" w:cs="Times New Roman"/>
          <w:b/>
          <w:bCs/>
          <w:sz w:val="24"/>
          <w:szCs w:val="24"/>
        </w:rPr>
        <w:t xml:space="preserve">Art. 15. </w:t>
      </w:r>
      <w:r w:rsidRPr="008F4B0F">
        <w:rPr>
          <w:rFonts w:ascii="Times New Roman" w:eastAsia="Times New Roman" w:hAnsi="Times New Roman" w:cs="Times New Roman"/>
          <w:bCs/>
          <w:sz w:val="24"/>
          <w:szCs w:val="24"/>
        </w:rPr>
        <w:t xml:space="preserve"> </w:t>
      </w:r>
      <w:r w:rsidRPr="008F4B0F">
        <w:rPr>
          <w:rFonts w:ascii="Times New Roman" w:eastAsia="Times New Roman" w:hAnsi="Times New Roman" w:cs="Times New Roman"/>
          <w:sz w:val="24"/>
          <w:szCs w:val="24"/>
        </w:rPr>
        <w:t xml:space="preserve">Refuzul participantului declarant castigator, de </w:t>
      </w:r>
      <w:proofErr w:type="gramStart"/>
      <w:r w:rsidRPr="008F4B0F">
        <w:rPr>
          <w:rFonts w:ascii="Times New Roman" w:eastAsia="Times New Roman" w:hAnsi="Times New Roman" w:cs="Times New Roman"/>
          <w:sz w:val="24"/>
          <w:szCs w:val="24"/>
        </w:rPr>
        <w:t>a</w:t>
      </w:r>
      <w:proofErr w:type="gramEnd"/>
      <w:r w:rsidRPr="008F4B0F">
        <w:rPr>
          <w:rFonts w:ascii="Times New Roman" w:eastAsia="Times New Roman" w:hAnsi="Times New Roman" w:cs="Times New Roman"/>
          <w:sz w:val="24"/>
          <w:szCs w:val="24"/>
        </w:rPr>
        <w:t xml:space="preserve"> incheia contractual de concesiune atrage pierderea garantiei depuse, pentru participarea la licitatie. In acest caz ofertantul declarant </w:t>
      </w:r>
      <w:r w:rsidRPr="008F4B0F">
        <w:rPr>
          <w:rFonts w:ascii="Times New Roman" w:eastAsia="Times New Roman" w:hAnsi="Times New Roman" w:cs="Times New Roman"/>
          <w:sz w:val="24"/>
          <w:szCs w:val="24"/>
        </w:rPr>
        <w:lastRenderedPageBreak/>
        <w:t xml:space="preserve">castigator care refuza semnarea contractului </w:t>
      </w:r>
      <w:proofErr w:type="gramStart"/>
      <w:r w:rsidRPr="008F4B0F">
        <w:rPr>
          <w:rFonts w:ascii="Times New Roman" w:eastAsia="Times New Roman" w:hAnsi="Times New Roman" w:cs="Times New Roman"/>
          <w:sz w:val="24"/>
          <w:szCs w:val="24"/>
        </w:rPr>
        <w:t>este</w:t>
      </w:r>
      <w:proofErr w:type="gramEnd"/>
      <w:r w:rsidRPr="008F4B0F">
        <w:rPr>
          <w:rFonts w:ascii="Times New Roman" w:eastAsia="Times New Roman" w:hAnsi="Times New Roman" w:cs="Times New Roman"/>
          <w:sz w:val="24"/>
          <w:szCs w:val="24"/>
        </w:rPr>
        <w:t xml:space="preserve"> obligat sa plateasca concedentului cu titlu de daune interese o suma egala cu redeventa ofertata la licitatia publica pentru o perioada de 1 an, timp necesar concedentului pentru repetarea licitatiei publice in vederea concesionarii bunului respectiv.</w:t>
      </w:r>
    </w:p>
    <w:p w:rsidR="00725DF9" w:rsidRPr="008F4B0F" w:rsidRDefault="00725DF9" w:rsidP="00725DF9">
      <w:pPr>
        <w:spacing w:after="1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
          <w:bCs/>
          <w:sz w:val="24"/>
          <w:szCs w:val="24"/>
        </w:rPr>
        <w:t xml:space="preserve">Art. 16. </w:t>
      </w:r>
      <w:r w:rsidRPr="008F4B0F">
        <w:rPr>
          <w:rFonts w:ascii="Times New Roman" w:eastAsia="Times New Roman" w:hAnsi="Times New Roman" w:cs="Times New Roman"/>
          <w:bCs/>
          <w:sz w:val="24"/>
          <w:szCs w:val="24"/>
        </w:rPr>
        <w:t xml:space="preserve"> In cazul in care participantul declarant castigator, refuza incheirea contractului, licitatia publica va fi anulata, iar concedentul va relua procedura de licitatie publica, de la etapa publicarii anuntului, iar studiul de oportunitate si caietul de sarcini isi pastreaza valabilitatea.</w:t>
      </w:r>
    </w:p>
    <w:p w:rsidR="00725DF9" w:rsidRPr="008F4B0F" w:rsidRDefault="00725DF9" w:rsidP="00725DF9">
      <w:pPr>
        <w:spacing w:after="180" w:line="240" w:lineRule="auto"/>
        <w:jc w:val="both"/>
        <w:rPr>
          <w:rFonts w:ascii="Times New Roman" w:eastAsia="Times New Roman" w:hAnsi="Times New Roman" w:cs="Times New Roman"/>
          <w:bCs/>
          <w:sz w:val="24"/>
          <w:szCs w:val="24"/>
        </w:rPr>
      </w:pPr>
      <w:proofErr w:type="gramStart"/>
      <w:r w:rsidRPr="008F4B0F">
        <w:rPr>
          <w:rFonts w:ascii="Times New Roman" w:eastAsia="Times New Roman" w:hAnsi="Times New Roman" w:cs="Times New Roman"/>
          <w:bCs/>
          <w:sz w:val="24"/>
          <w:szCs w:val="24"/>
        </w:rPr>
        <w:t>Drepturile si obligatiile concedentului si ale concesionarului vor fi expres prevazute in contractual de concesiune, in conformitate cu documentele licitatiei.</w:t>
      </w:r>
      <w:proofErr w:type="gramEnd"/>
    </w:p>
    <w:p w:rsidR="00725DF9" w:rsidRPr="008F4B0F" w:rsidRDefault="00725DF9" w:rsidP="00725DF9">
      <w:pPr>
        <w:spacing w:after="180" w:line="240" w:lineRule="auto"/>
        <w:jc w:val="both"/>
        <w:rPr>
          <w:rFonts w:ascii="Times New Roman" w:eastAsia="Times New Roman" w:hAnsi="Times New Roman" w:cs="Times New Roman"/>
          <w:b/>
          <w:bCs/>
          <w:sz w:val="24"/>
          <w:szCs w:val="24"/>
        </w:rPr>
      </w:pPr>
      <w:r w:rsidRPr="008F4B0F">
        <w:rPr>
          <w:rFonts w:ascii="Times New Roman" w:eastAsia="Times New Roman" w:hAnsi="Times New Roman" w:cs="Times New Roman"/>
          <w:b/>
          <w:bCs/>
          <w:sz w:val="24"/>
          <w:szCs w:val="24"/>
        </w:rPr>
        <w:t>Clauze referitoare la incetarea contractului de concesiune</w:t>
      </w:r>
    </w:p>
    <w:p w:rsidR="00725DF9" w:rsidRPr="008F4B0F" w:rsidRDefault="00725DF9" w:rsidP="00725DF9">
      <w:pPr>
        <w:spacing w:after="180" w:line="240" w:lineRule="auto"/>
        <w:jc w:val="both"/>
        <w:rPr>
          <w:rFonts w:ascii="Times New Roman" w:eastAsia="Times New Roman" w:hAnsi="Times New Roman" w:cs="Times New Roman"/>
          <w:bCs/>
          <w:color w:val="000000" w:themeColor="text1"/>
          <w:sz w:val="24"/>
          <w:szCs w:val="24"/>
        </w:rPr>
      </w:pPr>
      <w:r w:rsidRPr="008F4B0F">
        <w:rPr>
          <w:rFonts w:ascii="Times New Roman" w:eastAsia="Times New Roman" w:hAnsi="Times New Roman" w:cs="Times New Roman"/>
          <w:bCs/>
          <w:color w:val="000000" w:themeColor="text1"/>
          <w:sz w:val="24"/>
          <w:szCs w:val="24"/>
        </w:rPr>
        <w:t>Art. 17.  Contractual de concesiune inceteaza in urmatoarele situatii:</w:t>
      </w:r>
    </w:p>
    <w:p w:rsidR="00245D02" w:rsidRPr="008F4B0F" w:rsidRDefault="00245D02" w:rsidP="00245D02">
      <w:pPr>
        <w:spacing w:after="0" w:line="240" w:lineRule="auto"/>
        <w:ind w:left="360"/>
        <w:rPr>
          <w:rFonts w:ascii="Times New Roman" w:eastAsia="Times New Roman" w:hAnsi="Times New Roman" w:cs="Times New Roman"/>
          <w:sz w:val="24"/>
          <w:szCs w:val="24"/>
        </w:rPr>
      </w:pPr>
      <w:proofErr w:type="gramStart"/>
      <w:r w:rsidRPr="008F4B0F">
        <w:rPr>
          <w:rFonts w:ascii="Times New Roman" w:eastAsia="Times New Roman" w:hAnsi="Times New Roman" w:cs="Times New Roman"/>
          <w:bCs/>
          <w:sz w:val="24"/>
          <w:szCs w:val="24"/>
        </w:rPr>
        <w:t>-la expirarea duratei</w:t>
      </w:r>
      <w:r w:rsidRPr="008F4B0F">
        <w:rPr>
          <w:rFonts w:ascii="Times New Roman" w:eastAsia="Times New Roman" w:hAnsi="Times New Roman" w:cs="Times New Roman"/>
          <w:sz w:val="24"/>
          <w:szCs w:val="24"/>
        </w:rPr>
        <w:t xml:space="preserve"> de valabilitate stabilite prin contract.</w:t>
      </w:r>
      <w:proofErr w:type="gramEnd"/>
    </w:p>
    <w:p w:rsidR="00245D02" w:rsidRPr="008F4B0F" w:rsidRDefault="00245D02" w:rsidP="00245D02">
      <w:pPr>
        <w:spacing w:after="0" w:line="240" w:lineRule="auto"/>
        <w:ind w:left="360"/>
        <w:rPr>
          <w:rFonts w:ascii="Times New Roman" w:eastAsia="Times New Roman" w:hAnsi="Times New Roman" w:cs="Times New Roman"/>
          <w:sz w:val="24"/>
          <w:szCs w:val="24"/>
        </w:rPr>
      </w:pPr>
      <w:r w:rsidRPr="008F4B0F">
        <w:rPr>
          <w:rFonts w:ascii="Times New Roman" w:eastAsia="Times New Roman" w:hAnsi="Times New Roman" w:cs="Times New Roman"/>
          <w:bCs/>
          <w:sz w:val="24"/>
          <w:szCs w:val="24"/>
        </w:rPr>
        <w:t xml:space="preserve">-prin reziliere unilaterală de către Concedent, de plin drept, fără intervenția instanței de judecată și fără nicio </w:t>
      </w:r>
      <w:proofErr w:type="gramStart"/>
      <w:r w:rsidRPr="008F4B0F">
        <w:rPr>
          <w:rFonts w:ascii="Times New Roman" w:eastAsia="Times New Roman" w:hAnsi="Times New Roman" w:cs="Times New Roman"/>
          <w:bCs/>
          <w:sz w:val="24"/>
          <w:szCs w:val="24"/>
        </w:rPr>
        <w:t>altă</w:t>
      </w:r>
      <w:proofErr w:type="gramEnd"/>
      <w:r w:rsidRPr="008F4B0F">
        <w:rPr>
          <w:rFonts w:ascii="Times New Roman" w:eastAsia="Times New Roman" w:hAnsi="Times New Roman" w:cs="Times New Roman"/>
          <w:bCs/>
          <w:sz w:val="24"/>
          <w:szCs w:val="24"/>
        </w:rPr>
        <w:t xml:space="preserve"> formalitate prealabilă</w:t>
      </w:r>
      <w:r w:rsidRPr="008F4B0F">
        <w:rPr>
          <w:rFonts w:ascii="Times New Roman" w:eastAsia="Times New Roman" w:hAnsi="Times New Roman" w:cs="Times New Roman"/>
          <w:sz w:val="24"/>
          <w:szCs w:val="24"/>
        </w:rPr>
        <w:t xml:space="preserve"> (pact comisoriu de gradul IV) [OUG 57/2019], în următoarele cazuri:</w:t>
      </w:r>
    </w:p>
    <w:p w:rsidR="00245D02" w:rsidRPr="008F4B0F" w:rsidRDefault="00245D02" w:rsidP="00245D02">
      <w:pPr>
        <w:spacing w:after="0" w:line="240" w:lineRule="auto"/>
        <w:ind w:left="360"/>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-nerespectarea termenului de maximum 12 luni</w:t>
      </w:r>
      <w:r w:rsidRPr="008F4B0F">
        <w:rPr>
          <w:rFonts w:ascii="Times New Roman" w:eastAsia="Times New Roman" w:hAnsi="Times New Roman" w:cs="Times New Roman"/>
          <w:sz w:val="24"/>
          <w:szCs w:val="24"/>
        </w:rPr>
        <w:t xml:space="preserve"> pentru finalizarea reparațiilor capitale și începerea efectivă </w:t>
      </w:r>
      <w:proofErr w:type="gramStart"/>
      <w:r w:rsidRPr="008F4B0F">
        <w:rPr>
          <w:rFonts w:ascii="Times New Roman" w:eastAsia="Times New Roman" w:hAnsi="Times New Roman" w:cs="Times New Roman"/>
          <w:sz w:val="24"/>
          <w:szCs w:val="24"/>
        </w:rPr>
        <w:t>a</w:t>
      </w:r>
      <w:proofErr w:type="gramEnd"/>
      <w:r w:rsidRPr="008F4B0F">
        <w:rPr>
          <w:rFonts w:ascii="Times New Roman" w:eastAsia="Times New Roman" w:hAnsi="Times New Roman" w:cs="Times New Roman"/>
          <w:sz w:val="24"/>
          <w:szCs w:val="24"/>
        </w:rPr>
        <w:t xml:space="preserve"> activității economice.</w:t>
      </w:r>
    </w:p>
    <w:p w:rsidR="00245D02" w:rsidRPr="008F4B0F" w:rsidRDefault="00245D02" w:rsidP="00245D02">
      <w:pPr>
        <w:spacing w:after="0" w:line="240" w:lineRule="auto"/>
        <w:ind w:left="360"/>
        <w:rPr>
          <w:rFonts w:ascii="Times New Roman" w:eastAsia="Times New Roman" w:hAnsi="Times New Roman" w:cs="Times New Roman"/>
          <w:sz w:val="24"/>
          <w:szCs w:val="24"/>
        </w:rPr>
      </w:pPr>
      <w:r w:rsidRPr="008F4B0F">
        <w:rPr>
          <w:rFonts w:ascii="Times New Roman" w:eastAsia="Times New Roman" w:hAnsi="Times New Roman" w:cs="Times New Roman"/>
          <w:bCs/>
          <w:sz w:val="24"/>
          <w:szCs w:val="24"/>
        </w:rPr>
        <w:t>-spendarea sau întreruperea nejustificată a activității comerciale/de prestări servicii pentru o perioadă mai mare de 30 de zile consecutive sau 60 de zile cumulate în cursul unui an calendaristic</w:t>
      </w:r>
      <w:r w:rsidRPr="008F4B0F">
        <w:rPr>
          <w:rFonts w:ascii="Times New Roman" w:eastAsia="Times New Roman" w:hAnsi="Times New Roman" w:cs="Times New Roman"/>
          <w:sz w:val="24"/>
          <w:szCs w:val="24"/>
        </w:rPr>
        <w:t>, cu excepția cazurilor de forță majoră sau caz fortuit aprobate de Concedent.</w:t>
      </w:r>
    </w:p>
    <w:p w:rsidR="00245D02" w:rsidRPr="008F4B0F" w:rsidRDefault="00245D02" w:rsidP="00245D02">
      <w:pPr>
        <w:spacing w:after="0" w:line="240" w:lineRule="auto"/>
        <w:ind w:left="360"/>
        <w:rPr>
          <w:rFonts w:ascii="Times New Roman" w:eastAsia="Times New Roman" w:hAnsi="Times New Roman" w:cs="Times New Roman"/>
          <w:sz w:val="24"/>
          <w:szCs w:val="24"/>
        </w:rPr>
      </w:pPr>
      <w:proofErr w:type="gramStart"/>
      <w:r w:rsidRPr="008F4B0F">
        <w:rPr>
          <w:rFonts w:ascii="Times New Roman" w:eastAsia="Times New Roman" w:hAnsi="Times New Roman" w:cs="Times New Roman"/>
          <w:bCs/>
          <w:sz w:val="24"/>
          <w:szCs w:val="24"/>
        </w:rPr>
        <w:t>-neplata redevenței datorate</w:t>
      </w:r>
      <w:r w:rsidRPr="008F4B0F">
        <w:rPr>
          <w:rFonts w:ascii="Times New Roman" w:eastAsia="Times New Roman" w:hAnsi="Times New Roman" w:cs="Times New Roman"/>
          <w:sz w:val="24"/>
          <w:szCs w:val="24"/>
        </w:rPr>
        <w:t xml:space="preserve"> sau a penalităților de întârziere pe o perioadă mai mare de </w:t>
      </w:r>
      <w:r w:rsidR="008F4B0F" w:rsidRPr="008F4B0F">
        <w:rPr>
          <w:rFonts w:ascii="Times New Roman" w:eastAsia="Times New Roman" w:hAnsi="Times New Roman" w:cs="Times New Roman"/>
          <w:sz w:val="24"/>
          <w:szCs w:val="24"/>
        </w:rPr>
        <w:t>9</w:t>
      </w:r>
      <w:r w:rsidRPr="008F4B0F">
        <w:rPr>
          <w:rFonts w:ascii="Times New Roman" w:eastAsia="Times New Roman" w:hAnsi="Times New Roman" w:cs="Times New Roman"/>
          <w:bCs/>
          <w:sz w:val="24"/>
          <w:szCs w:val="24"/>
        </w:rPr>
        <w:t>0 de zile</w:t>
      </w:r>
      <w:r w:rsidRPr="008F4B0F">
        <w:rPr>
          <w:rFonts w:ascii="Times New Roman" w:eastAsia="Times New Roman" w:hAnsi="Times New Roman" w:cs="Times New Roman"/>
          <w:sz w:val="24"/>
          <w:szCs w:val="24"/>
        </w:rPr>
        <w:t xml:space="preserve"> de la scadență.</w:t>
      </w:r>
      <w:proofErr w:type="gramEnd"/>
    </w:p>
    <w:p w:rsidR="00245D02" w:rsidRPr="008F4B0F" w:rsidRDefault="00245D02" w:rsidP="00245D02">
      <w:pPr>
        <w:spacing w:after="0" w:line="240" w:lineRule="auto"/>
        <w:ind w:left="360"/>
        <w:rPr>
          <w:rFonts w:ascii="Times New Roman" w:eastAsia="Times New Roman" w:hAnsi="Times New Roman" w:cs="Times New Roman"/>
          <w:sz w:val="24"/>
          <w:szCs w:val="24"/>
        </w:rPr>
      </w:pPr>
      <w:proofErr w:type="gramStart"/>
      <w:r w:rsidRPr="008F4B0F">
        <w:rPr>
          <w:rFonts w:ascii="Times New Roman" w:eastAsia="Times New Roman" w:hAnsi="Times New Roman" w:cs="Times New Roman"/>
          <w:bCs/>
          <w:sz w:val="24"/>
          <w:szCs w:val="24"/>
        </w:rPr>
        <w:t>-modificarea destinației imobilului</w:t>
      </w:r>
      <w:r w:rsidRPr="008F4B0F">
        <w:rPr>
          <w:rFonts w:ascii="Times New Roman" w:eastAsia="Times New Roman" w:hAnsi="Times New Roman" w:cs="Times New Roman"/>
          <w:sz w:val="24"/>
          <w:szCs w:val="24"/>
        </w:rPr>
        <w:t xml:space="preserve"> fără acordul prealabil, scris, al Concedentului și al Consiliului Local.</w:t>
      </w:r>
      <w:proofErr w:type="gramEnd"/>
    </w:p>
    <w:p w:rsidR="00245D02" w:rsidRPr="008F4B0F" w:rsidRDefault="00245D02" w:rsidP="00245D02">
      <w:pPr>
        <w:spacing w:after="0" w:line="240" w:lineRule="auto"/>
        <w:ind w:left="360"/>
        <w:rPr>
          <w:rFonts w:ascii="Times New Roman" w:eastAsia="Times New Roman" w:hAnsi="Times New Roman" w:cs="Times New Roman"/>
          <w:sz w:val="24"/>
          <w:szCs w:val="24"/>
        </w:rPr>
      </w:pPr>
      <w:proofErr w:type="gramStart"/>
      <w:r w:rsidRPr="008F4B0F">
        <w:rPr>
          <w:rFonts w:ascii="Times New Roman" w:eastAsia="Times New Roman" w:hAnsi="Times New Roman" w:cs="Times New Roman"/>
          <w:bCs/>
          <w:sz w:val="24"/>
          <w:szCs w:val="24"/>
        </w:rPr>
        <w:t>-subconcesionarea sau înstrăinarea</w:t>
      </w:r>
      <w:r w:rsidRPr="008F4B0F">
        <w:rPr>
          <w:rFonts w:ascii="Times New Roman" w:eastAsia="Times New Roman" w:hAnsi="Times New Roman" w:cs="Times New Roman"/>
          <w:sz w:val="24"/>
          <w:szCs w:val="24"/>
        </w:rPr>
        <w:t xml:space="preserve"> totală ori parțială a drepturilor din contract către terți, fără aprobarea expresă prin Hotărâre de Consiliu Local.</w:t>
      </w:r>
      <w:proofErr w:type="gramEnd"/>
    </w:p>
    <w:p w:rsidR="00245D02" w:rsidRPr="008F4B0F" w:rsidRDefault="00245D02" w:rsidP="00245D02">
      <w:pPr>
        <w:spacing w:after="0" w:line="240" w:lineRule="auto"/>
        <w:ind w:left="360"/>
        <w:rPr>
          <w:rFonts w:ascii="Times New Roman" w:eastAsia="Times New Roman" w:hAnsi="Times New Roman" w:cs="Times New Roman"/>
          <w:sz w:val="24"/>
          <w:szCs w:val="24"/>
        </w:rPr>
      </w:pPr>
      <w:r w:rsidRPr="008F4B0F">
        <w:rPr>
          <w:rFonts w:ascii="Times New Roman" w:eastAsia="Times New Roman" w:hAnsi="Times New Roman" w:cs="Times New Roman"/>
          <w:bCs/>
          <w:sz w:val="24"/>
          <w:szCs w:val="24"/>
        </w:rPr>
        <w:t>-prin denunțare unilaterală de către Concedent</w:t>
      </w:r>
      <w:r w:rsidRPr="008F4B0F">
        <w:rPr>
          <w:rFonts w:ascii="Times New Roman" w:eastAsia="Times New Roman" w:hAnsi="Times New Roman" w:cs="Times New Roman"/>
          <w:sz w:val="24"/>
          <w:szCs w:val="24"/>
        </w:rPr>
        <w:t>, pentru motive legate de interesul public național sau local, cu notificarea prealabilă a Concesionarului cu cel puțin 60 de zile înainte și cu plata unei juste despăgubiri, dacă este cazul.</w:t>
      </w:r>
    </w:p>
    <w:p w:rsidR="00245D02" w:rsidRPr="008F4B0F" w:rsidRDefault="00245D02" w:rsidP="00245D02">
      <w:pPr>
        <w:spacing w:after="0" w:line="240" w:lineRule="auto"/>
        <w:ind w:left="360"/>
        <w:rPr>
          <w:rFonts w:ascii="Times New Roman" w:eastAsia="Times New Roman" w:hAnsi="Times New Roman" w:cs="Times New Roman"/>
          <w:sz w:val="24"/>
          <w:szCs w:val="24"/>
        </w:rPr>
      </w:pPr>
      <w:proofErr w:type="gramStart"/>
      <w:r w:rsidRPr="008F4B0F">
        <w:rPr>
          <w:rFonts w:ascii="Times New Roman" w:eastAsia="Times New Roman" w:hAnsi="Times New Roman" w:cs="Times New Roman"/>
          <w:bCs/>
          <w:sz w:val="24"/>
          <w:szCs w:val="24"/>
        </w:rPr>
        <w:t>-prin dispariția totală a bunului</w:t>
      </w:r>
      <w:r w:rsidRPr="008F4B0F">
        <w:rPr>
          <w:rFonts w:ascii="Times New Roman" w:eastAsia="Times New Roman" w:hAnsi="Times New Roman" w:cs="Times New Roman"/>
          <w:sz w:val="24"/>
          <w:szCs w:val="24"/>
        </w:rPr>
        <w:t xml:space="preserve"> concesionat sau în caz de imposibilitate obiectivă de exploatare, ca urmare a unui eveniment de forță majoră confirmat oficial.</w:t>
      </w:r>
      <w:proofErr w:type="gramEnd"/>
    </w:p>
    <w:p w:rsidR="00245D02" w:rsidRPr="008F4B0F" w:rsidRDefault="00245D02" w:rsidP="00245D02">
      <w:pPr>
        <w:spacing w:after="0" w:line="240" w:lineRule="auto"/>
        <w:ind w:left="360"/>
        <w:rPr>
          <w:rFonts w:ascii="Times New Roman" w:eastAsia="Times New Roman" w:hAnsi="Times New Roman" w:cs="Times New Roman"/>
          <w:sz w:val="24"/>
          <w:szCs w:val="24"/>
        </w:rPr>
      </w:pPr>
      <w:proofErr w:type="gramStart"/>
      <w:r w:rsidRPr="008F4B0F">
        <w:rPr>
          <w:rFonts w:ascii="Times New Roman" w:eastAsia="Times New Roman" w:hAnsi="Times New Roman" w:cs="Times New Roman"/>
          <w:bCs/>
          <w:sz w:val="24"/>
          <w:szCs w:val="24"/>
        </w:rPr>
        <w:t>-prin falimentul, dizolvarea, insolvența sau radierea</w:t>
      </w:r>
      <w:r w:rsidRPr="008F4B0F">
        <w:rPr>
          <w:rFonts w:ascii="Times New Roman" w:eastAsia="Times New Roman" w:hAnsi="Times New Roman" w:cs="Times New Roman"/>
          <w:sz w:val="24"/>
          <w:szCs w:val="24"/>
        </w:rPr>
        <w:t xml:space="preserve"> operatorului economic concesionar.</w:t>
      </w:r>
      <w:proofErr w:type="gramEnd"/>
    </w:p>
    <w:p w:rsidR="00245D02" w:rsidRPr="008F4B0F" w:rsidRDefault="00245D02" w:rsidP="00725DF9">
      <w:pPr>
        <w:spacing w:after="180" w:line="240" w:lineRule="auto"/>
        <w:jc w:val="both"/>
        <w:rPr>
          <w:rFonts w:ascii="Times New Roman" w:eastAsia="Times New Roman" w:hAnsi="Times New Roman" w:cs="Times New Roman"/>
          <w:bCs/>
          <w:color w:val="FF0000"/>
          <w:sz w:val="24"/>
          <w:szCs w:val="24"/>
        </w:rPr>
      </w:pPr>
    </w:p>
    <w:p w:rsidR="00725DF9" w:rsidRPr="008F4B0F" w:rsidRDefault="00725DF9" w:rsidP="00725DF9">
      <w:pPr>
        <w:spacing w:after="180" w:line="240" w:lineRule="auto"/>
        <w:jc w:val="both"/>
        <w:rPr>
          <w:rFonts w:ascii="Times New Roman" w:eastAsia="Times New Roman" w:hAnsi="Times New Roman" w:cs="Times New Roman"/>
          <w:b/>
          <w:sz w:val="24"/>
          <w:szCs w:val="24"/>
        </w:rPr>
      </w:pPr>
      <w:r w:rsidRPr="008F4B0F">
        <w:rPr>
          <w:rFonts w:ascii="Times New Roman" w:eastAsia="Times New Roman" w:hAnsi="Times New Roman" w:cs="Times New Roman"/>
          <w:b/>
          <w:sz w:val="24"/>
          <w:szCs w:val="24"/>
        </w:rPr>
        <w:t>CAPITOLUL VII – CONTINUTUL DOCUMENTATIEI DE ATRIBUIRE</w:t>
      </w:r>
    </w:p>
    <w:p w:rsidR="00725DF9" w:rsidRPr="008F4B0F" w:rsidRDefault="00725DF9" w:rsidP="00725DF9">
      <w:pPr>
        <w:spacing w:after="1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
          <w:bCs/>
          <w:sz w:val="24"/>
          <w:szCs w:val="24"/>
        </w:rPr>
        <w:t>Art. 18</w:t>
      </w:r>
      <w:r w:rsidRPr="008F4B0F">
        <w:rPr>
          <w:rFonts w:ascii="Times New Roman" w:eastAsia="Times New Roman" w:hAnsi="Times New Roman" w:cs="Times New Roman"/>
          <w:bCs/>
          <w:sz w:val="24"/>
          <w:szCs w:val="24"/>
        </w:rPr>
        <w:t>. Documentatia</w:t>
      </w:r>
      <w:r w:rsidRPr="008F4B0F">
        <w:rPr>
          <w:rFonts w:ascii="Times New Roman" w:eastAsia="Times New Roman" w:hAnsi="Times New Roman" w:cs="Times New Roman"/>
          <w:b/>
          <w:bCs/>
          <w:sz w:val="24"/>
          <w:szCs w:val="24"/>
        </w:rPr>
        <w:t xml:space="preserve"> </w:t>
      </w:r>
      <w:r w:rsidRPr="008F4B0F">
        <w:rPr>
          <w:rFonts w:ascii="Times New Roman" w:eastAsia="Times New Roman" w:hAnsi="Times New Roman" w:cs="Times New Roman"/>
          <w:bCs/>
          <w:sz w:val="24"/>
          <w:szCs w:val="24"/>
        </w:rPr>
        <w:t xml:space="preserve">de atribuire trebuie </w:t>
      </w:r>
      <w:proofErr w:type="gramStart"/>
      <w:r w:rsidRPr="008F4B0F">
        <w:rPr>
          <w:rFonts w:ascii="Times New Roman" w:eastAsia="Times New Roman" w:hAnsi="Times New Roman" w:cs="Times New Roman"/>
          <w:bCs/>
          <w:sz w:val="24"/>
          <w:szCs w:val="24"/>
        </w:rPr>
        <w:t>sa</w:t>
      </w:r>
      <w:proofErr w:type="gramEnd"/>
      <w:r w:rsidRPr="008F4B0F">
        <w:rPr>
          <w:rFonts w:ascii="Times New Roman" w:eastAsia="Times New Roman" w:hAnsi="Times New Roman" w:cs="Times New Roman"/>
          <w:bCs/>
          <w:sz w:val="24"/>
          <w:szCs w:val="24"/>
        </w:rPr>
        <w:t xml:space="preserve"> cuprinda urmatoarele elemente:</w:t>
      </w:r>
    </w:p>
    <w:p w:rsidR="00725DF9" w:rsidRPr="008F4B0F" w:rsidRDefault="00725DF9" w:rsidP="00725DF9">
      <w:pPr>
        <w:pStyle w:val="ListParagraph"/>
        <w:numPr>
          <w:ilvl w:val="0"/>
          <w:numId w:val="4"/>
        </w:numPr>
        <w:spacing w:after="180" w:line="240" w:lineRule="auto"/>
        <w:jc w:val="both"/>
        <w:rPr>
          <w:rFonts w:ascii="Times New Roman" w:eastAsia="Times New Roman" w:hAnsi="Times New Roman" w:cs="Times New Roman"/>
          <w:sz w:val="24"/>
          <w:szCs w:val="24"/>
        </w:rPr>
      </w:pPr>
      <w:r w:rsidRPr="008F4B0F">
        <w:rPr>
          <w:rFonts w:ascii="Times New Roman" w:eastAsia="Times New Roman" w:hAnsi="Times New Roman" w:cs="Times New Roman"/>
          <w:sz w:val="24"/>
          <w:szCs w:val="24"/>
        </w:rPr>
        <w:t>Informatii generale privind concedentul</w:t>
      </w:r>
    </w:p>
    <w:p w:rsidR="00725DF9" w:rsidRPr="008F4B0F" w:rsidRDefault="00725DF9" w:rsidP="00725DF9">
      <w:pPr>
        <w:pStyle w:val="ListParagraph"/>
        <w:numPr>
          <w:ilvl w:val="0"/>
          <w:numId w:val="4"/>
        </w:numPr>
        <w:spacing w:after="180" w:line="240" w:lineRule="auto"/>
        <w:jc w:val="both"/>
        <w:rPr>
          <w:rFonts w:ascii="Times New Roman" w:eastAsia="Times New Roman" w:hAnsi="Times New Roman" w:cs="Times New Roman"/>
          <w:sz w:val="24"/>
          <w:szCs w:val="24"/>
        </w:rPr>
      </w:pPr>
      <w:r w:rsidRPr="008F4B0F">
        <w:rPr>
          <w:rFonts w:ascii="Times New Roman" w:eastAsia="Times New Roman" w:hAnsi="Times New Roman" w:cs="Times New Roman"/>
          <w:sz w:val="24"/>
          <w:szCs w:val="24"/>
        </w:rPr>
        <w:t>Instructiuni privind organizarea si desfasurarea procedurii de concesionare</w:t>
      </w:r>
    </w:p>
    <w:p w:rsidR="00725DF9" w:rsidRPr="008F4B0F" w:rsidRDefault="00725DF9" w:rsidP="00725DF9">
      <w:pPr>
        <w:pStyle w:val="ListParagraph"/>
        <w:numPr>
          <w:ilvl w:val="0"/>
          <w:numId w:val="4"/>
        </w:numPr>
        <w:spacing w:after="180" w:line="240" w:lineRule="auto"/>
        <w:jc w:val="both"/>
        <w:rPr>
          <w:rFonts w:ascii="Times New Roman" w:eastAsia="Times New Roman" w:hAnsi="Times New Roman" w:cs="Times New Roman"/>
          <w:sz w:val="24"/>
          <w:szCs w:val="24"/>
        </w:rPr>
      </w:pPr>
      <w:r w:rsidRPr="008F4B0F">
        <w:rPr>
          <w:rFonts w:ascii="Times New Roman" w:eastAsia="Times New Roman" w:hAnsi="Times New Roman" w:cs="Times New Roman"/>
          <w:sz w:val="24"/>
          <w:szCs w:val="24"/>
        </w:rPr>
        <w:t>Caietul de sarcini</w:t>
      </w:r>
    </w:p>
    <w:p w:rsidR="00725DF9" w:rsidRPr="008F4B0F" w:rsidRDefault="00725DF9" w:rsidP="00725DF9">
      <w:pPr>
        <w:pStyle w:val="ListParagraph"/>
        <w:numPr>
          <w:ilvl w:val="0"/>
          <w:numId w:val="4"/>
        </w:numPr>
        <w:spacing w:after="180" w:line="240" w:lineRule="auto"/>
        <w:jc w:val="both"/>
        <w:rPr>
          <w:rFonts w:ascii="Times New Roman" w:eastAsia="Times New Roman" w:hAnsi="Times New Roman" w:cs="Times New Roman"/>
          <w:sz w:val="24"/>
          <w:szCs w:val="24"/>
        </w:rPr>
      </w:pPr>
      <w:r w:rsidRPr="008F4B0F">
        <w:rPr>
          <w:rFonts w:ascii="Times New Roman" w:eastAsia="Times New Roman" w:hAnsi="Times New Roman" w:cs="Times New Roman"/>
          <w:sz w:val="24"/>
          <w:szCs w:val="24"/>
        </w:rPr>
        <w:t>Instructiuni privind modul de elaborare si prezentarea ofertelor</w:t>
      </w:r>
    </w:p>
    <w:p w:rsidR="00725DF9" w:rsidRPr="008F4B0F" w:rsidRDefault="00725DF9" w:rsidP="00725DF9">
      <w:pPr>
        <w:pStyle w:val="ListParagraph"/>
        <w:numPr>
          <w:ilvl w:val="0"/>
          <w:numId w:val="4"/>
        </w:numPr>
        <w:spacing w:after="180" w:line="240" w:lineRule="auto"/>
        <w:jc w:val="both"/>
        <w:rPr>
          <w:rFonts w:ascii="Times New Roman" w:eastAsia="Times New Roman" w:hAnsi="Times New Roman" w:cs="Times New Roman"/>
          <w:sz w:val="24"/>
          <w:szCs w:val="24"/>
        </w:rPr>
      </w:pPr>
      <w:r w:rsidRPr="008F4B0F">
        <w:rPr>
          <w:rFonts w:ascii="Times New Roman" w:eastAsia="Times New Roman" w:hAnsi="Times New Roman" w:cs="Times New Roman"/>
          <w:sz w:val="24"/>
          <w:szCs w:val="24"/>
        </w:rPr>
        <w:t>Informatii detaliate si complete privind criteriile de atribuire aplicate pentru stabilirea ofertei castigatoare, precum si ponderea lor</w:t>
      </w:r>
    </w:p>
    <w:p w:rsidR="00725DF9" w:rsidRPr="008F4B0F" w:rsidRDefault="00725DF9" w:rsidP="00725DF9">
      <w:pPr>
        <w:pStyle w:val="ListParagraph"/>
        <w:numPr>
          <w:ilvl w:val="0"/>
          <w:numId w:val="4"/>
        </w:numPr>
        <w:spacing w:after="180" w:line="240" w:lineRule="auto"/>
        <w:jc w:val="both"/>
        <w:rPr>
          <w:rFonts w:ascii="Times New Roman" w:eastAsia="Times New Roman" w:hAnsi="Times New Roman" w:cs="Times New Roman"/>
          <w:sz w:val="24"/>
          <w:szCs w:val="24"/>
        </w:rPr>
      </w:pPr>
      <w:r w:rsidRPr="008F4B0F">
        <w:rPr>
          <w:rFonts w:ascii="Times New Roman" w:eastAsia="Times New Roman" w:hAnsi="Times New Roman" w:cs="Times New Roman"/>
          <w:sz w:val="24"/>
          <w:szCs w:val="24"/>
        </w:rPr>
        <w:lastRenderedPageBreak/>
        <w:t>Instructiuni privind modul de utilizare a cailor de atac</w:t>
      </w:r>
    </w:p>
    <w:p w:rsidR="00725DF9" w:rsidRPr="008F4B0F" w:rsidRDefault="00725DF9" w:rsidP="00725DF9">
      <w:pPr>
        <w:pStyle w:val="ListParagraph"/>
        <w:numPr>
          <w:ilvl w:val="0"/>
          <w:numId w:val="4"/>
        </w:numPr>
        <w:spacing w:after="180" w:line="240" w:lineRule="auto"/>
        <w:jc w:val="both"/>
        <w:rPr>
          <w:rFonts w:ascii="Times New Roman" w:eastAsia="Times New Roman" w:hAnsi="Times New Roman" w:cs="Times New Roman"/>
          <w:sz w:val="24"/>
          <w:szCs w:val="24"/>
        </w:rPr>
      </w:pPr>
      <w:r w:rsidRPr="008F4B0F">
        <w:rPr>
          <w:rFonts w:ascii="Times New Roman" w:eastAsia="Times New Roman" w:hAnsi="Times New Roman" w:cs="Times New Roman"/>
          <w:sz w:val="24"/>
          <w:szCs w:val="24"/>
        </w:rPr>
        <w:t>Informatii referitoare la clauzele contractuale obligatorii</w:t>
      </w:r>
    </w:p>
    <w:p w:rsidR="00725DF9" w:rsidRPr="008F4B0F" w:rsidRDefault="00725DF9" w:rsidP="00725DF9">
      <w:pPr>
        <w:spacing w:before="480" w:after="480" w:line="240" w:lineRule="auto"/>
        <w:jc w:val="both"/>
        <w:rPr>
          <w:rFonts w:ascii="Times New Roman" w:eastAsia="Times New Roman" w:hAnsi="Times New Roman" w:cs="Times New Roman"/>
          <w:b/>
          <w:bCs/>
          <w:sz w:val="24"/>
          <w:szCs w:val="24"/>
        </w:rPr>
      </w:pPr>
      <w:r w:rsidRPr="008F4B0F">
        <w:rPr>
          <w:rFonts w:ascii="Times New Roman" w:eastAsia="Times New Roman" w:hAnsi="Times New Roman" w:cs="Times New Roman"/>
          <w:b/>
          <w:bCs/>
          <w:sz w:val="24"/>
          <w:szCs w:val="24"/>
        </w:rPr>
        <w:t>CAPITOLUL VIII – CRITERII DE ATRIBUIRE A CONCESIUNII</w:t>
      </w:r>
    </w:p>
    <w:p w:rsidR="00725DF9" w:rsidRPr="008F4B0F" w:rsidRDefault="00725DF9" w:rsidP="00725DF9">
      <w:pPr>
        <w:spacing w:after="180" w:line="240" w:lineRule="auto"/>
        <w:ind w:firstLine="720"/>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 xml:space="preserve"> </w:t>
      </w:r>
      <w:proofErr w:type="gramStart"/>
      <w:r w:rsidRPr="008F4B0F">
        <w:rPr>
          <w:rFonts w:ascii="Times New Roman" w:eastAsia="Times New Roman" w:hAnsi="Times New Roman" w:cs="Times New Roman"/>
          <w:bCs/>
          <w:sz w:val="24"/>
          <w:szCs w:val="24"/>
        </w:rPr>
        <w:t>Art.19 Criteriile de atribuire a contractului de concesiune sunt cele prevazute la art.</w:t>
      </w:r>
      <w:proofErr w:type="gramEnd"/>
      <w:r w:rsidRPr="008F4B0F">
        <w:rPr>
          <w:rFonts w:ascii="Times New Roman" w:eastAsia="Times New Roman" w:hAnsi="Times New Roman" w:cs="Times New Roman"/>
          <w:bCs/>
          <w:sz w:val="24"/>
          <w:szCs w:val="24"/>
        </w:rPr>
        <w:t xml:space="preserve"> 318 din OUG nr. 57/2019 privind Codul administrativ, cu modificarile si completarile ulterioare si </w:t>
      </w:r>
      <w:proofErr w:type="gramStart"/>
      <w:r w:rsidRPr="008F4B0F">
        <w:rPr>
          <w:rFonts w:ascii="Times New Roman" w:eastAsia="Times New Roman" w:hAnsi="Times New Roman" w:cs="Times New Roman"/>
          <w:bCs/>
          <w:sz w:val="24"/>
          <w:szCs w:val="24"/>
        </w:rPr>
        <w:t>anume :</w:t>
      </w:r>
      <w:proofErr w:type="gramEnd"/>
    </w:p>
    <w:p w:rsidR="00725DF9" w:rsidRPr="008F4B0F" w:rsidRDefault="00725DF9" w:rsidP="00725DF9">
      <w:pPr>
        <w:pStyle w:val="ListParagraph"/>
        <w:numPr>
          <w:ilvl w:val="0"/>
          <w:numId w:val="6"/>
        </w:numPr>
        <w:spacing w:after="1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 xml:space="preserve"> Nivelul redeventei exprimata in lei/an – </w:t>
      </w:r>
      <w:r w:rsidRPr="008F4B0F">
        <w:rPr>
          <w:rFonts w:ascii="Times New Roman" w:eastAsia="Times New Roman" w:hAnsi="Times New Roman" w:cs="Times New Roman"/>
          <w:b/>
          <w:bCs/>
          <w:sz w:val="24"/>
          <w:szCs w:val="24"/>
        </w:rPr>
        <w:t xml:space="preserve">40 puncte; </w:t>
      </w:r>
    </w:p>
    <w:p w:rsidR="00725DF9" w:rsidRPr="008F4B0F" w:rsidRDefault="00725DF9" w:rsidP="00725DF9">
      <w:pPr>
        <w:pStyle w:val="ListParagraph"/>
        <w:numPr>
          <w:ilvl w:val="1"/>
          <w:numId w:val="6"/>
        </w:numPr>
        <w:spacing w:after="1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Pentru cea mai mare dintre redevente se acorda punctajul maxim alocat factorului de evaluare, respective 40 puncte</w:t>
      </w:r>
    </w:p>
    <w:p w:rsidR="00725DF9" w:rsidRPr="008F4B0F" w:rsidRDefault="00725DF9" w:rsidP="00725DF9">
      <w:pPr>
        <w:pStyle w:val="ListParagraph"/>
        <w:numPr>
          <w:ilvl w:val="1"/>
          <w:numId w:val="6"/>
        </w:numPr>
        <w:spacing w:after="1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 xml:space="preserve">Pentru alta redeventa decat cea mai mare, se acorda punctajul pentru redeventa “n” astfel: </w:t>
      </w:r>
      <w:r w:rsidRPr="008F4B0F">
        <w:rPr>
          <w:rFonts w:ascii="Times New Roman" w:eastAsia="Times New Roman" w:hAnsi="Times New Roman" w:cs="Times New Roman"/>
          <w:bCs/>
          <w:i/>
          <w:sz w:val="24"/>
          <w:szCs w:val="24"/>
          <w:u w:val="single"/>
        </w:rPr>
        <w:t>40*redeventa “n”/ redeventa cea mai mare</w:t>
      </w:r>
    </w:p>
    <w:p w:rsidR="00725DF9" w:rsidRPr="008F4B0F" w:rsidRDefault="00725DF9" w:rsidP="00725DF9">
      <w:pPr>
        <w:pStyle w:val="ListParagraph"/>
        <w:numPr>
          <w:ilvl w:val="0"/>
          <w:numId w:val="6"/>
        </w:numPr>
        <w:spacing w:after="1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 xml:space="preserve">Capacitatea economico-financiara a ofertantilor – cea mai mare cifra de afaceri din documentele financiare aferente anului 2025 - </w:t>
      </w:r>
      <w:r w:rsidRPr="008F4B0F">
        <w:rPr>
          <w:rFonts w:ascii="Times New Roman" w:eastAsia="Times New Roman" w:hAnsi="Times New Roman" w:cs="Times New Roman"/>
          <w:b/>
          <w:bCs/>
          <w:sz w:val="24"/>
          <w:szCs w:val="24"/>
        </w:rPr>
        <w:t xml:space="preserve"> 30 puncte</w:t>
      </w:r>
    </w:p>
    <w:p w:rsidR="00725DF9" w:rsidRPr="008F4B0F" w:rsidRDefault="00725DF9" w:rsidP="00725DF9">
      <w:pPr>
        <w:pStyle w:val="ListParagraph"/>
        <w:numPr>
          <w:ilvl w:val="1"/>
          <w:numId w:val="6"/>
        </w:numPr>
        <w:spacing w:after="1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Pentru cea mai mare cifra de afaceri se acorda punctajul maxim alocat factorului de evaluare, respectiv</w:t>
      </w:r>
      <w:r w:rsidRPr="008F4B0F">
        <w:rPr>
          <w:rFonts w:ascii="Times New Roman" w:eastAsia="Times New Roman" w:hAnsi="Times New Roman" w:cs="Times New Roman"/>
          <w:b/>
          <w:bCs/>
          <w:sz w:val="24"/>
          <w:szCs w:val="24"/>
        </w:rPr>
        <w:t xml:space="preserve"> </w:t>
      </w:r>
      <w:r w:rsidRPr="008F4B0F">
        <w:rPr>
          <w:rFonts w:ascii="Times New Roman" w:eastAsia="Times New Roman" w:hAnsi="Times New Roman" w:cs="Times New Roman"/>
          <w:bCs/>
          <w:sz w:val="24"/>
          <w:szCs w:val="24"/>
        </w:rPr>
        <w:t>30 puncte</w:t>
      </w:r>
    </w:p>
    <w:p w:rsidR="00725DF9" w:rsidRPr="008F4B0F" w:rsidRDefault="00725DF9" w:rsidP="00725DF9">
      <w:pPr>
        <w:pStyle w:val="ListParagraph"/>
        <w:numPr>
          <w:ilvl w:val="1"/>
          <w:numId w:val="6"/>
        </w:numPr>
        <w:spacing w:after="180" w:line="240" w:lineRule="auto"/>
        <w:jc w:val="both"/>
        <w:rPr>
          <w:rFonts w:ascii="Times New Roman" w:eastAsia="Times New Roman" w:hAnsi="Times New Roman" w:cs="Times New Roman"/>
          <w:bCs/>
          <w:i/>
          <w:sz w:val="24"/>
          <w:szCs w:val="24"/>
          <w:u w:val="single"/>
        </w:rPr>
      </w:pPr>
      <w:r w:rsidRPr="008F4B0F">
        <w:rPr>
          <w:rFonts w:ascii="Times New Roman" w:eastAsia="Times New Roman" w:hAnsi="Times New Roman" w:cs="Times New Roman"/>
          <w:bCs/>
          <w:sz w:val="24"/>
          <w:szCs w:val="24"/>
        </w:rPr>
        <w:t xml:space="preserve">Pentru alta cifra de afaceri decat cea mai mare cifra de afaceri, se acorda punctajul pentru cifra de afaceri “n” astfel : </w:t>
      </w:r>
      <w:r w:rsidRPr="008F4B0F">
        <w:rPr>
          <w:rFonts w:ascii="Times New Roman" w:eastAsia="Times New Roman" w:hAnsi="Times New Roman" w:cs="Times New Roman"/>
          <w:bCs/>
          <w:i/>
          <w:sz w:val="24"/>
          <w:szCs w:val="24"/>
          <w:u w:val="single"/>
        </w:rPr>
        <w:t>30*cifra de afaceri “n”/ cifra de afaceri cea mai mare</w:t>
      </w:r>
    </w:p>
    <w:p w:rsidR="00725DF9" w:rsidRPr="008F4B0F" w:rsidRDefault="00725DF9" w:rsidP="00725DF9">
      <w:pPr>
        <w:pStyle w:val="ListParagraph"/>
        <w:numPr>
          <w:ilvl w:val="0"/>
          <w:numId w:val="6"/>
        </w:numPr>
        <w:spacing w:after="180" w:line="240" w:lineRule="auto"/>
        <w:jc w:val="both"/>
        <w:rPr>
          <w:rFonts w:ascii="Times New Roman" w:eastAsia="Times New Roman" w:hAnsi="Times New Roman" w:cs="Times New Roman"/>
          <w:bCs/>
          <w:i/>
          <w:sz w:val="24"/>
          <w:szCs w:val="24"/>
          <w:u w:val="single"/>
        </w:rPr>
      </w:pPr>
      <w:r w:rsidRPr="008F4B0F">
        <w:rPr>
          <w:rFonts w:ascii="Times New Roman" w:eastAsia="Times New Roman" w:hAnsi="Times New Roman" w:cs="Times New Roman"/>
          <w:bCs/>
          <w:sz w:val="24"/>
          <w:szCs w:val="24"/>
        </w:rPr>
        <w:t xml:space="preserve">Masuri de protectia mediului inconjurator propuse – </w:t>
      </w:r>
      <w:r w:rsidRPr="008F4B0F">
        <w:rPr>
          <w:rFonts w:ascii="Times New Roman" w:eastAsia="Times New Roman" w:hAnsi="Times New Roman" w:cs="Times New Roman"/>
          <w:b/>
          <w:bCs/>
          <w:sz w:val="24"/>
          <w:szCs w:val="24"/>
        </w:rPr>
        <w:t>15 puncte</w:t>
      </w:r>
    </w:p>
    <w:p w:rsidR="00725DF9" w:rsidRPr="008F4B0F" w:rsidRDefault="00725DF9" w:rsidP="00725DF9">
      <w:pPr>
        <w:pStyle w:val="ListParagraph"/>
        <w:numPr>
          <w:ilvl w:val="1"/>
          <w:numId w:val="6"/>
        </w:numPr>
        <w:spacing w:after="180" w:line="240" w:lineRule="auto"/>
        <w:jc w:val="both"/>
        <w:rPr>
          <w:rFonts w:ascii="Times New Roman" w:eastAsia="Times New Roman" w:hAnsi="Times New Roman" w:cs="Times New Roman"/>
          <w:bCs/>
          <w:i/>
          <w:sz w:val="24"/>
          <w:szCs w:val="24"/>
          <w:u w:val="single"/>
        </w:rPr>
      </w:pPr>
      <w:r w:rsidRPr="008F4B0F">
        <w:rPr>
          <w:rFonts w:ascii="Times New Roman" w:eastAsia="Times New Roman" w:hAnsi="Times New Roman" w:cs="Times New Roman"/>
          <w:bCs/>
          <w:sz w:val="24"/>
          <w:szCs w:val="24"/>
        </w:rPr>
        <w:t>Pentru cea mai mare medie a numarului de masuri de protectia mediului inconjurator propuse se acorda punctajul maxim alocat factorului de evaluare, respective 15 puncte</w:t>
      </w:r>
    </w:p>
    <w:p w:rsidR="00725DF9" w:rsidRPr="008F4B0F" w:rsidRDefault="00725DF9" w:rsidP="00725DF9">
      <w:pPr>
        <w:pStyle w:val="ListParagraph"/>
        <w:numPr>
          <w:ilvl w:val="1"/>
          <w:numId w:val="6"/>
        </w:numPr>
        <w:spacing w:after="180" w:line="240" w:lineRule="auto"/>
        <w:jc w:val="both"/>
        <w:rPr>
          <w:rFonts w:ascii="Times New Roman" w:eastAsia="Times New Roman" w:hAnsi="Times New Roman" w:cs="Times New Roman"/>
          <w:bCs/>
          <w:i/>
          <w:sz w:val="24"/>
          <w:szCs w:val="24"/>
          <w:u w:val="single"/>
        </w:rPr>
      </w:pPr>
      <w:r w:rsidRPr="008F4B0F">
        <w:rPr>
          <w:rFonts w:ascii="Times New Roman" w:eastAsia="Times New Roman" w:hAnsi="Times New Roman" w:cs="Times New Roman"/>
          <w:bCs/>
          <w:sz w:val="24"/>
          <w:szCs w:val="24"/>
        </w:rPr>
        <w:t xml:space="preserve">Pentru alta medie a numarului masuri de protectia mediului inconjurator propuse decat cea mai mare medie a numarului de masuri de protectia mediului inconjurator propuse “n” astfel : </w:t>
      </w:r>
      <w:r w:rsidRPr="008F4B0F">
        <w:rPr>
          <w:rFonts w:ascii="Times New Roman" w:eastAsia="Times New Roman" w:hAnsi="Times New Roman" w:cs="Times New Roman"/>
          <w:bCs/>
          <w:i/>
          <w:sz w:val="24"/>
          <w:szCs w:val="24"/>
          <w:u w:val="single"/>
        </w:rPr>
        <w:t>15*medie a numarului de masuri de protectia mediului inconjurator propuse/ medie a numarului de masuri de protectia mediului inconjurator propuse cea mai mare</w:t>
      </w:r>
    </w:p>
    <w:p w:rsidR="00725DF9" w:rsidRPr="008F4B0F" w:rsidRDefault="00725DF9" w:rsidP="00725DF9">
      <w:pPr>
        <w:pStyle w:val="ListParagraph"/>
        <w:numPr>
          <w:ilvl w:val="0"/>
          <w:numId w:val="6"/>
        </w:numPr>
        <w:spacing w:after="180" w:line="240" w:lineRule="auto"/>
        <w:jc w:val="both"/>
        <w:rPr>
          <w:rFonts w:ascii="Times New Roman" w:eastAsia="Times New Roman" w:hAnsi="Times New Roman" w:cs="Times New Roman"/>
          <w:bCs/>
          <w:i/>
          <w:sz w:val="24"/>
          <w:szCs w:val="24"/>
          <w:u w:val="single"/>
        </w:rPr>
      </w:pPr>
      <w:r w:rsidRPr="008F4B0F">
        <w:rPr>
          <w:rFonts w:ascii="Times New Roman" w:eastAsia="Times New Roman" w:hAnsi="Times New Roman" w:cs="Times New Roman"/>
          <w:bCs/>
          <w:sz w:val="24"/>
          <w:szCs w:val="24"/>
        </w:rPr>
        <w:t xml:space="preserve">Numarul locurilor de munca create – </w:t>
      </w:r>
      <w:r w:rsidRPr="008F4B0F">
        <w:rPr>
          <w:rFonts w:ascii="Times New Roman" w:eastAsia="Times New Roman" w:hAnsi="Times New Roman" w:cs="Times New Roman"/>
          <w:b/>
          <w:bCs/>
          <w:sz w:val="24"/>
          <w:szCs w:val="24"/>
        </w:rPr>
        <w:t>15 puncte</w:t>
      </w:r>
    </w:p>
    <w:p w:rsidR="00725DF9" w:rsidRPr="008F4B0F" w:rsidRDefault="00725DF9" w:rsidP="00725DF9">
      <w:pPr>
        <w:pStyle w:val="ListParagraph"/>
        <w:numPr>
          <w:ilvl w:val="1"/>
          <w:numId w:val="6"/>
        </w:numPr>
        <w:spacing w:after="180" w:line="240" w:lineRule="auto"/>
        <w:jc w:val="both"/>
        <w:rPr>
          <w:rFonts w:ascii="Times New Roman" w:eastAsia="Times New Roman" w:hAnsi="Times New Roman" w:cs="Times New Roman"/>
          <w:bCs/>
          <w:i/>
          <w:sz w:val="24"/>
          <w:szCs w:val="24"/>
          <w:u w:val="single"/>
        </w:rPr>
      </w:pPr>
      <w:r w:rsidRPr="008F4B0F">
        <w:rPr>
          <w:rFonts w:ascii="Times New Roman" w:eastAsia="Times New Roman" w:hAnsi="Times New Roman" w:cs="Times New Roman"/>
          <w:bCs/>
          <w:sz w:val="24"/>
          <w:szCs w:val="24"/>
        </w:rPr>
        <w:t>Pentru cea mai mare medie a numarului locurilor de munca create se acorda punctajul maxim alocat factorului de evaluare, respectiv 15 puncte</w:t>
      </w:r>
    </w:p>
    <w:p w:rsidR="00725DF9" w:rsidRPr="008F4B0F" w:rsidRDefault="00725DF9" w:rsidP="00725DF9">
      <w:pPr>
        <w:spacing w:before="480" w:after="480" w:line="240" w:lineRule="auto"/>
        <w:rPr>
          <w:rFonts w:ascii="Times New Roman" w:eastAsia="Times New Roman" w:hAnsi="Times New Roman" w:cs="Times New Roman"/>
          <w:bCs/>
          <w:sz w:val="24"/>
          <w:szCs w:val="24"/>
        </w:rPr>
      </w:pPr>
      <w:r w:rsidRPr="008F4B0F">
        <w:rPr>
          <w:rFonts w:ascii="Times New Roman" w:eastAsia="Times New Roman" w:hAnsi="Times New Roman" w:cs="Times New Roman"/>
          <w:bCs/>
          <w:sz w:val="24"/>
          <w:szCs w:val="24"/>
        </w:rPr>
        <w:t xml:space="preserve">Pentru </w:t>
      </w:r>
      <w:proofErr w:type="gramStart"/>
      <w:r w:rsidRPr="008F4B0F">
        <w:rPr>
          <w:rFonts w:ascii="Times New Roman" w:eastAsia="Times New Roman" w:hAnsi="Times New Roman" w:cs="Times New Roman"/>
          <w:bCs/>
          <w:sz w:val="24"/>
          <w:szCs w:val="24"/>
        </w:rPr>
        <w:t>alta</w:t>
      </w:r>
      <w:proofErr w:type="gramEnd"/>
      <w:r w:rsidRPr="008F4B0F">
        <w:rPr>
          <w:rFonts w:ascii="Times New Roman" w:eastAsia="Times New Roman" w:hAnsi="Times New Roman" w:cs="Times New Roman"/>
          <w:bCs/>
          <w:sz w:val="24"/>
          <w:szCs w:val="24"/>
        </w:rPr>
        <w:t xml:space="preserve"> medie a numarului locurilor de munca create se acorda punctajul pentru medie a numarului locurilor de munca create “n” </w:t>
      </w:r>
    </w:p>
    <w:p w:rsidR="00725DF9" w:rsidRPr="008F4B0F" w:rsidRDefault="00725DF9" w:rsidP="00725DF9">
      <w:pPr>
        <w:spacing w:before="480" w:after="480" w:line="240" w:lineRule="auto"/>
        <w:jc w:val="both"/>
        <w:rPr>
          <w:rFonts w:ascii="Times New Roman" w:eastAsia="Times New Roman" w:hAnsi="Times New Roman" w:cs="Times New Roman"/>
          <w:b/>
          <w:bCs/>
          <w:sz w:val="24"/>
          <w:szCs w:val="24"/>
        </w:rPr>
      </w:pPr>
      <w:r w:rsidRPr="008F4B0F">
        <w:rPr>
          <w:rFonts w:ascii="Times New Roman" w:eastAsia="Times New Roman" w:hAnsi="Times New Roman" w:cs="Times New Roman"/>
          <w:b/>
          <w:bCs/>
          <w:sz w:val="24"/>
          <w:szCs w:val="24"/>
        </w:rPr>
        <w:t xml:space="preserve">CAPITOLUL IX – DISPOZITII FINALE </w:t>
      </w:r>
    </w:p>
    <w:p w:rsidR="00725DF9" w:rsidRPr="008F4B0F" w:rsidRDefault="00725DF9" w:rsidP="00725DF9">
      <w:pPr>
        <w:spacing w:line="240" w:lineRule="auto"/>
        <w:rPr>
          <w:rFonts w:ascii="Times New Roman" w:eastAsia="Times New Roman" w:hAnsi="Times New Roman" w:cs="Times New Roman"/>
          <w:sz w:val="24"/>
          <w:szCs w:val="24"/>
        </w:rPr>
      </w:pPr>
      <w:r w:rsidRPr="008F4B0F">
        <w:rPr>
          <w:rFonts w:ascii="Times New Roman" w:eastAsia="Times New Roman" w:hAnsi="Times New Roman" w:cs="Times New Roman"/>
          <w:b/>
          <w:bCs/>
          <w:sz w:val="24"/>
          <w:szCs w:val="24"/>
        </w:rPr>
        <w:t xml:space="preserve">Art.20. </w:t>
      </w:r>
      <w:r w:rsidRPr="008F4B0F">
        <w:rPr>
          <w:rFonts w:ascii="Times New Roman" w:eastAsia="Times New Roman" w:hAnsi="Times New Roman" w:cs="Times New Roman"/>
          <w:sz w:val="24"/>
          <w:szCs w:val="24"/>
        </w:rPr>
        <w:t xml:space="preserve">Ofertantul declarant castigator se obligă să ramburseze integral către Concedent toate cheltuielile avansate de primărie pentru pregătirea licitației, în sumă totală determinată exact </w:t>
      </w:r>
      <w:r w:rsidRPr="008F4B0F">
        <w:rPr>
          <w:rFonts w:ascii="Times New Roman" w:eastAsia="Times New Roman" w:hAnsi="Times New Roman" w:cs="Times New Roman"/>
          <w:b/>
          <w:bCs/>
          <w:sz w:val="24"/>
          <w:szCs w:val="24"/>
        </w:rPr>
        <w:t>pe baza facturilor fiscale și documentelor justificative de plată</w:t>
      </w:r>
      <w:r w:rsidRPr="008F4B0F">
        <w:rPr>
          <w:rFonts w:ascii="Times New Roman" w:eastAsia="Times New Roman" w:hAnsi="Times New Roman" w:cs="Times New Roman"/>
          <w:sz w:val="24"/>
          <w:szCs w:val="24"/>
        </w:rPr>
        <w:t xml:space="preserve"> prezentate de Concedent, pana la semnarea contractului de concesiune, reprezentând:</w:t>
      </w:r>
    </w:p>
    <w:p w:rsidR="00725DF9" w:rsidRPr="008F4B0F" w:rsidRDefault="00725DF9" w:rsidP="00725DF9">
      <w:pPr>
        <w:spacing w:after="0" w:line="240" w:lineRule="auto"/>
        <w:rPr>
          <w:rFonts w:ascii="Times New Roman" w:eastAsia="Times New Roman" w:hAnsi="Times New Roman" w:cs="Times New Roman"/>
          <w:color w:val="000000" w:themeColor="text1"/>
          <w:sz w:val="24"/>
          <w:szCs w:val="24"/>
        </w:rPr>
      </w:pPr>
      <w:r w:rsidRPr="008F4B0F">
        <w:rPr>
          <w:rFonts w:ascii="Times New Roman" w:eastAsia="Times New Roman" w:hAnsi="Times New Roman" w:cs="Times New Roman"/>
          <w:color w:val="000000" w:themeColor="text1"/>
          <w:sz w:val="24"/>
          <w:szCs w:val="24"/>
        </w:rPr>
        <w:lastRenderedPageBreak/>
        <w:t>C/v rapoarte de evaluare– 1700 lei;</w:t>
      </w:r>
    </w:p>
    <w:p w:rsidR="00B369F5" w:rsidRPr="008F4B0F" w:rsidRDefault="00725DF9" w:rsidP="00B369F5">
      <w:pPr>
        <w:jc w:val="both"/>
        <w:rPr>
          <w:rFonts w:ascii="Times New Roman" w:eastAsia="Times New Roman" w:hAnsi="Times New Roman" w:cs="Times New Roman"/>
          <w:color w:val="000000" w:themeColor="text1"/>
          <w:sz w:val="24"/>
          <w:szCs w:val="24"/>
        </w:rPr>
      </w:pPr>
      <w:r w:rsidRPr="008F4B0F">
        <w:rPr>
          <w:rFonts w:ascii="Times New Roman" w:eastAsia="Times New Roman" w:hAnsi="Times New Roman" w:cs="Times New Roman"/>
          <w:color w:val="000000" w:themeColor="text1"/>
          <w:sz w:val="24"/>
          <w:szCs w:val="24"/>
        </w:rPr>
        <w:t xml:space="preserve">C/v dezmembrare (Act nr. 77 din </w:t>
      </w:r>
      <w:r w:rsidR="00B369F5" w:rsidRPr="008F4B0F">
        <w:rPr>
          <w:rFonts w:ascii="Times New Roman" w:eastAsia="Times New Roman" w:hAnsi="Times New Roman" w:cs="Times New Roman"/>
          <w:color w:val="000000" w:themeColor="text1"/>
          <w:sz w:val="24"/>
          <w:szCs w:val="24"/>
        </w:rPr>
        <w:t>28 01</w:t>
      </w:r>
      <w:r w:rsidRPr="008F4B0F">
        <w:rPr>
          <w:rFonts w:ascii="Times New Roman" w:eastAsia="Times New Roman" w:hAnsi="Times New Roman" w:cs="Times New Roman"/>
          <w:color w:val="000000" w:themeColor="text1"/>
          <w:sz w:val="24"/>
          <w:szCs w:val="24"/>
        </w:rPr>
        <w:t>.2026) – 850 lei.</w:t>
      </w:r>
      <w:r w:rsidR="00B369F5" w:rsidRPr="008F4B0F">
        <w:rPr>
          <w:rFonts w:ascii="Times New Roman" w:eastAsia="Times New Roman" w:hAnsi="Times New Roman" w:cs="Times New Roman"/>
          <w:color w:val="000000" w:themeColor="text1"/>
          <w:sz w:val="24"/>
          <w:szCs w:val="24"/>
        </w:rPr>
        <w:t xml:space="preserve"> </w:t>
      </w:r>
    </w:p>
    <w:p w:rsidR="00B369F5" w:rsidRPr="008F4B0F" w:rsidRDefault="00B369F5" w:rsidP="00B369F5">
      <w:pPr>
        <w:jc w:val="both"/>
        <w:rPr>
          <w:rFonts w:ascii="Times New Roman" w:eastAsia="Times New Roman" w:hAnsi="Times New Roman" w:cs="Times New Roman"/>
          <w:color w:val="000000" w:themeColor="text1"/>
          <w:sz w:val="24"/>
          <w:szCs w:val="24"/>
        </w:rPr>
      </w:pPr>
      <w:r w:rsidRPr="008F4B0F">
        <w:rPr>
          <w:rFonts w:ascii="Times New Roman" w:eastAsia="Times New Roman" w:hAnsi="Times New Roman" w:cs="Times New Roman"/>
          <w:color w:val="000000" w:themeColor="text1"/>
          <w:sz w:val="24"/>
          <w:szCs w:val="24"/>
        </w:rPr>
        <w:t>C/</w:t>
      </w:r>
      <w:proofErr w:type="gramStart"/>
      <w:r w:rsidRPr="008F4B0F">
        <w:rPr>
          <w:rFonts w:ascii="Times New Roman" w:eastAsia="Times New Roman" w:hAnsi="Times New Roman" w:cs="Times New Roman"/>
          <w:color w:val="000000" w:themeColor="text1"/>
          <w:sz w:val="24"/>
          <w:szCs w:val="24"/>
        </w:rPr>
        <w:t>v  anunt</w:t>
      </w:r>
      <w:proofErr w:type="gramEnd"/>
      <w:r w:rsidRPr="008F4B0F">
        <w:rPr>
          <w:rFonts w:ascii="Times New Roman" w:eastAsia="Times New Roman" w:hAnsi="Times New Roman" w:cs="Times New Roman"/>
          <w:color w:val="000000" w:themeColor="text1"/>
          <w:sz w:val="24"/>
          <w:szCs w:val="24"/>
        </w:rPr>
        <w:t xml:space="preserve"> </w:t>
      </w:r>
      <w:r w:rsidR="00FD4FAC" w:rsidRPr="008F4B0F">
        <w:rPr>
          <w:rFonts w:ascii="Times New Roman" w:hAnsi="Times New Roman" w:cs="Times New Roman"/>
          <w:color w:val="000000" w:themeColor="text1"/>
          <w:sz w:val="24"/>
          <w:szCs w:val="24"/>
        </w:rPr>
        <w:t xml:space="preserve"> la Monitorul Oficial si in presa locala, nationala estimate la 500 lei</w:t>
      </w:r>
    </w:p>
    <w:p w:rsidR="00725DF9" w:rsidRPr="008F4B0F" w:rsidRDefault="00725DF9" w:rsidP="00725DF9">
      <w:pPr>
        <w:jc w:val="both"/>
        <w:rPr>
          <w:rFonts w:ascii="Times New Roman" w:hAnsi="Times New Roman" w:cs="Times New Roman"/>
          <w:sz w:val="24"/>
          <w:szCs w:val="24"/>
        </w:rPr>
      </w:pPr>
      <w:r w:rsidRPr="008F4B0F">
        <w:rPr>
          <w:rFonts w:ascii="Times New Roman" w:hAnsi="Times New Roman" w:cs="Times New Roman"/>
          <w:sz w:val="24"/>
          <w:szCs w:val="24"/>
        </w:rPr>
        <w:tab/>
        <w:t>Aceste cheltuieli vor fi suportate de catre ofertantul declarant castigator, inainte de semnarea contractului si vor fi achitate prin caseria unitatii sau in contul RO 94TREZ46521180250XXXXX</w:t>
      </w:r>
    </w:p>
    <w:p w:rsidR="00725DF9" w:rsidRPr="008F4B0F" w:rsidRDefault="00725DF9" w:rsidP="00725DF9">
      <w:pPr>
        <w:rPr>
          <w:rFonts w:ascii="Times New Roman" w:eastAsia="Times New Roman" w:hAnsi="Times New Roman" w:cs="Times New Roman"/>
          <w:sz w:val="24"/>
          <w:szCs w:val="24"/>
        </w:rPr>
      </w:pPr>
      <w:r w:rsidRPr="008F4B0F">
        <w:rPr>
          <w:rFonts w:ascii="Times New Roman" w:eastAsia="Times New Roman" w:hAnsi="Times New Roman" w:cs="Times New Roman"/>
          <w:b/>
          <w:bCs/>
          <w:sz w:val="24"/>
          <w:szCs w:val="24"/>
        </w:rPr>
        <w:t xml:space="preserve"> Art </w:t>
      </w:r>
      <w:proofErr w:type="gramStart"/>
      <w:r w:rsidRPr="008F4B0F">
        <w:rPr>
          <w:rFonts w:ascii="Times New Roman" w:eastAsia="Times New Roman" w:hAnsi="Times New Roman" w:cs="Times New Roman"/>
          <w:b/>
          <w:bCs/>
          <w:sz w:val="24"/>
          <w:szCs w:val="24"/>
        </w:rPr>
        <w:t xml:space="preserve">21 </w:t>
      </w:r>
      <w:r w:rsidRPr="008F4B0F">
        <w:rPr>
          <w:rFonts w:ascii="Times New Roman" w:eastAsia="Times New Roman" w:hAnsi="Times New Roman" w:cs="Times New Roman"/>
          <w:sz w:val="24"/>
          <w:szCs w:val="24"/>
        </w:rPr>
        <w:t xml:space="preserve"> Concesionarul</w:t>
      </w:r>
      <w:proofErr w:type="gramEnd"/>
      <w:r w:rsidRPr="008F4B0F">
        <w:rPr>
          <w:rFonts w:ascii="Times New Roman" w:eastAsia="Times New Roman" w:hAnsi="Times New Roman" w:cs="Times New Roman"/>
          <w:sz w:val="24"/>
          <w:szCs w:val="24"/>
        </w:rPr>
        <w:t xml:space="preserve"> va realiza operațiunile specifice de reabilitare a clădirii exclusiv prin grija, pe riscul și pe cheltuiala sa integrală. Toate taxele, obținerea avizelor și autorizațiilor de construire de la autoritățile competente, precum și orice alte costuri administrative sau compensații bănești necesare pentru execuția lucrărilor și punerea în funcțiune </w:t>
      </w:r>
      <w:proofErr w:type="gramStart"/>
      <w:r w:rsidRPr="008F4B0F">
        <w:rPr>
          <w:rFonts w:ascii="Times New Roman" w:eastAsia="Times New Roman" w:hAnsi="Times New Roman" w:cs="Times New Roman"/>
          <w:sz w:val="24"/>
          <w:szCs w:val="24"/>
        </w:rPr>
        <w:t>a</w:t>
      </w:r>
      <w:proofErr w:type="gramEnd"/>
      <w:r w:rsidRPr="008F4B0F">
        <w:rPr>
          <w:rFonts w:ascii="Times New Roman" w:eastAsia="Times New Roman" w:hAnsi="Times New Roman" w:cs="Times New Roman"/>
          <w:sz w:val="24"/>
          <w:szCs w:val="24"/>
        </w:rPr>
        <w:t xml:space="preserve"> imobilului vor fi suportate în totalitate de Concesionar, fără nicio obligație financiară din partea UAT Comuna Gruia.</w:t>
      </w:r>
    </w:p>
    <w:p w:rsidR="00725DF9" w:rsidRPr="008F4B0F" w:rsidRDefault="00725DF9" w:rsidP="00725DF9">
      <w:pPr>
        <w:spacing w:before="480" w:after="480" w:line="240" w:lineRule="auto"/>
        <w:jc w:val="both"/>
        <w:rPr>
          <w:rFonts w:ascii="Times New Roman" w:eastAsia="Times New Roman" w:hAnsi="Times New Roman" w:cs="Times New Roman"/>
          <w:bCs/>
          <w:sz w:val="24"/>
          <w:szCs w:val="24"/>
        </w:rPr>
      </w:pPr>
      <w:r w:rsidRPr="008F4B0F">
        <w:rPr>
          <w:rFonts w:ascii="Times New Roman" w:eastAsia="Times New Roman" w:hAnsi="Times New Roman" w:cs="Times New Roman"/>
          <w:b/>
          <w:bCs/>
          <w:sz w:val="24"/>
          <w:szCs w:val="24"/>
        </w:rPr>
        <w:t>Art.22</w:t>
      </w:r>
      <w:proofErr w:type="gramStart"/>
      <w:r w:rsidRPr="008F4B0F">
        <w:rPr>
          <w:rFonts w:ascii="Times New Roman" w:eastAsia="Times New Roman" w:hAnsi="Times New Roman" w:cs="Times New Roman"/>
          <w:b/>
          <w:bCs/>
          <w:sz w:val="24"/>
          <w:szCs w:val="24"/>
        </w:rPr>
        <w:t xml:space="preserve">. </w:t>
      </w:r>
      <w:r w:rsidRPr="008F4B0F">
        <w:rPr>
          <w:rFonts w:ascii="Times New Roman" w:eastAsia="Times New Roman" w:hAnsi="Times New Roman" w:cs="Times New Roman"/>
          <w:bCs/>
          <w:sz w:val="24"/>
          <w:szCs w:val="24"/>
        </w:rPr>
        <w:t xml:space="preserve"> Orice</w:t>
      </w:r>
      <w:proofErr w:type="gramEnd"/>
      <w:r w:rsidRPr="008F4B0F">
        <w:rPr>
          <w:rFonts w:ascii="Times New Roman" w:eastAsia="Times New Roman" w:hAnsi="Times New Roman" w:cs="Times New Roman"/>
          <w:bCs/>
          <w:sz w:val="24"/>
          <w:szCs w:val="24"/>
        </w:rPr>
        <w:t xml:space="preserve"> aviz sau acord necesare functionarii  activitatii economice</w:t>
      </w:r>
      <w:r w:rsidR="00FD4FAC" w:rsidRPr="008F4B0F">
        <w:rPr>
          <w:rFonts w:ascii="Times New Roman" w:eastAsia="Times New Roman" w:hAnsi="Times New Roman" w:cs="Times New Roman"/>
          <w:bCs/>
          <w:sz w:val="24"/>
          <w:szCs w:val="24"/>
        </w:rPr>
        <w:t>si de prestarii servicii</w:t>
      </w:r>
      <w:r w:rsidRPr="008F4B0F">
        <w:rPr>
          <w:rFonts w:ascii="Times New Roman" w:eastAsia="Times New Roman" w:hAnsi="Times New Roman" w:cs="Times New Roman"/>
          <w:bCs/>
          <w:sz w:val="24"/>
          <w:szCs w:val="24"/>
        </w:rPr>
        <w:t xml:space="preserve"> , cad in sarcina concesionarului.</w:t>
      </w:r>
    </w:p>
    <w:p w:rsidR="000B6525" w:rsidRDefault="00725DF9" w:rsidP="00725DF9">
      <w:pPr>
        <w:spacing w:before="480" w:after="480" w:line="240" w:lineRule="auto"/>
        <w:rPr>
          <w:rFonts w:ascii="Times New Roman" w:eastAsia="Times New Roman" w:hAnsi="Times New Roman" w:cs="Times New Roman"/>
          <w:bCs/>
          <w:sz w:val="24"/>
          <w:szCs w:val="24"/>
        </w:rPr>
      </w:pPr>
      <w:r w:rsidRPr="008F4B0F">
        <w:rPr>
          <w:rFonts w:ascii="Times New Roman" w:eastAsia="Times New Roman" w:hAnsi="Times New Roman" w:cs="Times New Roman"/>
          <w:b/>
          <w:bCs/>
          <w:sz w:val="24"/>
          <w:szCs w:val="24"/>
        </w:rPr>
        <w:t xml:space="preserve">Art.23. </w:t>
      </w:r>
      <w:r w:rsidRPr="008F4B0F">
        <w:rPr>
          <w:rFonts w:ascii="Times New Roman" w:eastAsia="Times New Roman" w:hAnsi="Times New Roman" w:cs="Times New Roman"/>
          <w:bCs/>
          <w:sz w:val="24"/>
          <w:szCs w:val="24"/>
        </w:rPr>
        <w:t>Prezentul caiet de sarcini, care face parte din documentatia de atribuire, impreuna cu procesul-verbal de predare-primire a obiectivului se vor constitui anexe la contractual de concesiune si vor face parte integranta din acesta</w:t>
      </w:r>
    </w:p>
    <w:p w:rsidR="00725DF9" w:rsidRDefault="000B6525" w:rsidP="00725DF9">
      <w:pPr>
        <w:spacing w:before="480" w:after="48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PRIMAR</w:t>
      </w:r>
    </w:p>
    <w:p w:rsidR="000B6525" w:rsidRPr="008F4B0F" w:rsidRDefault="000B6525" w:rsidP="00725DF9">
      <w:pPr>
        <w:spacing w:before="480" w:after="480" w:line="240" w:lineRule="auto"/>
        <w:rPr>
          <w:rFonts w:ascii="Times New Roman" w:eastAsia="Times New Roman" w:hAnsi="Times New Roman" w:cs="Times New Roman"/>
          <w:b/>
          <w:bCs/>
          <w:color w:val="FF0000"/>
          <w:sz w:val="24"/>
          <w:szCs w:val="24"/>
        </w:rPr>
      </w:pPr>
      <w:r>
        <w:rPr>
          <w:rFonts w:ascii="Times New Roman" w:eastAsia="Times New Roman" w:hAnsi="Times New Roman" w:cs="Times New Roman"/>
          <w:bCs/>
          <w:sz w:val="24"/>
          <w:szCs w:val="24"/>
        </w:rPr>
        <w:t xml:space="preserve">Bengescu Marian Sorin </w:t>
      </w:r>
    </w:p>
    <w:sectPr w:rsidR="000B6525" w:rsidRPr="008F4B0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C513B"/>
    <w:multiLevelType w:val="multilevel"/>
    <w:tmpl w:val="1F3809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85014A"/>
    <w:multiLevelType w:val="multilevel"/>
    <w:tmpl w:val="26260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1A15CD"/>
    <w:multiLevelType w:val="hybridMultilevel"/>
    <w:tmpl w:val="7E7E481A"/>
    <w:lvl w:ilvl="0" w:tplc="97643CDE">
      <w:start w:val="1"/>
      <w:numFmt w:val="upperLetter"/>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0444B20"/>
    <w:multiLevelType w:val="hybridMultilevel"/>
    <w:tmpl w:val="36C6AE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3A6A1A"/>
    <w:multiLevelType w:val="hybridMultilevel"/>
    <w:tmpl w:val="6D4EE156"/>
    <w:lvl w:ilvl="0" w:tplc="8DA8C9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BA16CD"/>
    <w:multiLevelType w:val="hybridMultilevel"/>
    <w:tmpl w:val="4B206C34"/>
    <w:lvl w:ilvl="0" w:tplc="F12831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4951F4"/>
    <w:multiLevelType w:val="multilevel"/>
    <w:tmpl w:val="8F728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
  </w:num>
  <w:num w:numId="4">
    <w:abstractNumId w:val="4"/>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860"/>
    <w:rsid w:val="000B6525"/>
    <w:rsid w:val="000D4860"/>
    <w:rsid w:val="00245D02"/>
    <w:rsid w:val="004C5D69"/>
    <w:rsid w:val="00725DF9"/>
    <w:rsid w:val="008C0195"/>
    <w:rsid w:val="008F4B0F"/>
    <w:rsid w:val="00AD22E4"/>
    <w:rsid w:val="00B369F5"/>
    <w:rsid w:val="00D61180"/>
    <w:rsid w:val="00FD4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DF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DF9"/>
    <w:pPr>
      <w:ind w:left="720"/>
      <w:contextualSpacing/>
    </w:pPr>
  </w:style>
  <w:style w:type="paragraph" w:styleId="BalloonText">
    <w:name w:val="Balloon Text"/>
    <w:basedOn w:val="Normal"/>
    <w:link w:val="BalloonTextChar"/>
    <w:uiPriority w:val="99"/>
    <w:semiHidden/>
    <w:unhideWhenUsed/>
    <w:rsid w:val="008F4B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B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DF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DF9"/>
    <w:pPr>
      <w:ind w:left="720"/>
      <w:contextualSpacing/>
    </w:pPr>
  </w:style>
  <w:style w:type="paragraph" w:styleId="BalloonText">
    <w:name w:val="Balloon Text"/>
    <w:basedOn w:val="Normal"/>
    <w:link w:val="BalloonTextChar"/>
    <w:uiPriority w:val="99"/>
    <w:semiHidden/>
    <w:unhideWhenUsed/>
    <w:rsid w:val="008F4B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B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233669">
      <w:bodyDiv w:val="1"/>
      <w:marLeft w:val="0"/>
      <w:marRight w:val="0"/>
      <w:marTop w:val="0"/>
      <w:marBottom w:val="0"/>
      <w:divBdr>
        <w:top w:val="none" w:sz="0" w:space="0" w:color="auto"/>
        <w:left w:val="none" w:sz="0" w:space="0" w:color="auto"/>
        <w:bottom w:val="none" w:sz="0" w:space="0" w:color="auto"/>
        <w:right w:val="none" w:sz="0" w:space="0" w:color="auto"/>
      </w:divBdr>
    </w:div>
    <w:div w:id="1707607516">
      <w:bodyDiv w:val="1"/>
      <w:marLeft w:val="0"/>
      <w:marRight w:val="0"/>
      <w:marTop w:val="0"/>
      <w:marBottom w:val="0"/>
      <w:divBdr>
        <w:top w:val="none" w:sz="0" w:space="0" w:color="auto"/>
        <w:left w:val="none" w:sz="0" w:space="0" w:color="auto"/>
        <w:bottom w:val="none" w:sz="0" w:space="0" w:color="auto"/>
        <w:right w:val="none" w:sz="0" w:space="0" w:color="auto"/>
      </w:divBdr>
    </w:div>
    <w:div w:id="2089425868">
      <w:bodyDiv w:val="1"/>
      <w:marLeft w:val="0"/>
      <w:marRight w:val="0"/>
      <w:marTop w:val="0"/>
      <w:marBottom w:val="0"/>
      <w:divBdr>
        <w:top w:val="none" w:sz="0" w:space="0" w:color="auto"/>
        <w:left w:val="none" w:sz="0" w:space="0" w:color="auto"/>
        <w:bottom w:val="none" w:sz="0" w:space="0" w:color="auto"/>
        <w:right w:val="none" w:sz="0" w:space="0" w:color="auto"/>
      </w:divBdr>
      <w:divsChild>
        <w:div w:id="731201215">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636447789">
              <w:marLeft w:val="0"/>
              <w:marRight w:val="0"/>
              <w:marTop w:val="0"/>
              <w:marBottom w:val="0"/>
              <w:divBdr>
                <w:top w:val="none" w:sz="0" w:space="0" w:color="auto"/>
                <w:left w:val="none" w:sz="0" w:space="0" w:color="auto"/>
                <w:bottom w:val="none" w:sz="0" w:space="0" w:color="auto"/>
                <w:right w:val="none" w:sz="0" w:space="0" w:color="auto"/>
              </w:divBdr>
            </w:div>
          </w:divsChild>
        </w:div>
        <w:div w:id="1081490495">
          <w:marLeft w:val="0"/>
          <w:marRight w:val="0"/>
          <w:marTop w:val="540"/>
          <w:marBottom w:val="180"/>
          <w:divBdr>
            <w:top w:val="none" w:sz="0" w:space="0" w:color="auto"/>
            <w:left w:val="none" w:sz="0" w:space="0" w:color="auto"/>
            <w:bottom w:val="none" w:sz="0" w:space="0" w:color="auto"/>
            <w:right w:val="none" w:sz="0" w:space="0" w:color="auto"/>
          </w:divBdr>
        </w:div>
        <w:div w:id="206532252">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1229193880">
              <w:marLeft w:val="0"/>
              <w:marRight w:val="0"/>
              <w:marTop w:val="0"/>
              <w:marBottom w:val="0"/>
              <w:divBdr>
                <w:top w:val="none" w:sz="0" w:space="0" w:color="auto"/>
                <w:left w:val="none" w:sz="0" w:space="0" w:color="auto"/>
                <w:bottom w:val="none" w:sz="0" w:space="0" w:color="auto"/>
                <w:right w:val="none" w:sz="0" w:space="0" w:color="auto"/>
              </w:divBdr>
            </w:div>
          </w:divsChild>
        </w:div>
        <w:div w:id="195702568">
          <w:marLeft w:val="0"/>
          <w:marRight w:val="0"/>
          <w:marTop w:val="540"/>
          <w:marBottom w:val="180"/>
          <w:divBdr>
            <w:top w:val="none" w:sz="0" w:space="0" w:color="auto"/>
            <w:left w:val="none" w:sz="0" w:space="0" w:color="auto"/>
            <w:bottom w:val="none" w:sz="0" w:space="0" w:color="auto"/>
            <w:right w:val="none" w:sz="0" w:space="0" w:color="auto"/>
          </w:divBdr>
        </w:div>
        <w:div w:id="16273624">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86914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2282</Words>
  <Characters>13013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SecretarG</cp:lastModifiedBy>
  <cp:revision>15</cp:revision>
  <cp:lastPrinted>2026-06-11T07:59:00Z</cp:lastPrinted>
  <dcterms:created xsi:type="dcterms:W3CDTF">2026-06-09T14:56:00Z</dcterms:created>
  <dcterms:modified xsi:type="dcterms:W3CDTF">2026-06-11T07:59:00Z</dcterms:modified>
</cp:coreProperties>
</file>