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9341" w:type="dxa"/>
        <w:tblLayout w:type="fixed"/>
        <w:tblLook w:val="04A0" w:firstRow="1" w:lastRow="0" w:firstColumn="1" w:lastColumn="0" w:noHBand="0" w:noVBand="1"/>
      </w:tblPr>
      <w:tblGrid>
        <w:gridCol w:w="1401"/>
        <w:gridCol w:w="5206"/>
        <w:gridCol w:w="2734"/>
      </w:tblGrid>
      <w:tr w:rsidR="00051499" w:rsidRPr="009226AC" w14:paraId="444DCCD1" w14:textId="77777777" w:rsidTr="0076721F">
        <w:trPr>
          <w:trHeight w:val="2427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31AC6" w14:textId="77777777" w:rsidR="00051499" w:rsidRPr="009226AC" w:rsidRDefault="00051499" w:rsidP="008F0F95">
            <w:pPr>
              <w:pStyle w:val="Ante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7561836" wp14:editId="1CEBAE1B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6350</wp:posOffset>
                  </wp:positionV>
                  <wp:extent cx="817245" cy="1238250"/>
                  <wp:effectExtent l="19050" t="0" r="1905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6C50A" w14:textId="77777777"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UNITATEA ADMINISTRATIV TERITORIALA                                        MUNICIPIUL DROBETA TURNU SEVERIN      Strada </w:t>
            </w:r>
            <w:proofErr w:type="spellStart"/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>Maresal</w:t>
            </w:r>
            <w:proofErr w:type="spellEnd"/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Averescu nr. 2                                Drobeta Turnu Severin                                                                  Tel: 0252.31.43.79   Fax: 0252.31.63.17                            E-mail: </w:t>
            </w:r>
            <w:hyperlink r:id="rId6" w:history="1">
              <w:r w:rsidRPr="009226AC">
                <w:rPr>
                  <w:rStyle w:val="Hyperlink"/>
                  <w:rFonts w:ascii="Times New Roman" w:hAnsi="Times New Roman"/>
                  <w:sz w:val="24"/>
                  <w:szCs w:val="24"/>
                  <w:lang w:val="ro-RO"/>
                </w:rPr>
                <w:t>primaria@primariadrobeta.ro</w:t>
              </w:r>
            </w:hyperlink>
          </w:p>
          <w:p w14:paraId="714209CA" w14:textId="77777777"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D7E7FA6" w14:textId="77777777" w:rsidR="00051499" w:rsidRPr="009226AC" w:rsidRDefault="00051499" w:rsidP="00166CB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3C11F" w14:textId="77777777" w:rsidR="00051499" w:rsidRPr="009226AC" w:rsidRDefault="0076721F" w:rsidP="008F0F9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586" w:dyaOrig="2070" w14:anchorId="1882F7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59.25pt" o:ole="">
                  <v:imagedata r:id="rId7" o:title=""/>
                </v:shape>
                <o:OLEObject Type="Embed" ProgID="PBrush" ShapeID="_x0000_i1025" DrawAspect="Content" ObjectID="_1843040736" r:id="rId8"/>
              </w:object>
            </w:r>
          </w:p>
          <w:p w14:paraId="4A44967B" w14:textId="77777777" w:rsidR="00051499" w:rsidRPr="009226AC" w:rsidRDefault="0076721F" w:rsidP="008F0F9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615" w:dyaOrig="1965" w14:anchorId="73509FF5">
                <v:shape id="_x0000_i1026" type="#_x0000_t75" style="width:120pt;height:52.5pt" o:ole="">
                  <v:imagedata r:id="rId9" o:title=""/>
                </v:shape>
                <o:OLEObject Type="Embed" ProgID="PBrush" ShapeID="_x0000_i1026" DrawAspect="Content" ObjectID="_1843040737" r:id="rId10"/>
              </w:object>
            </w:r>
          </w:p>
        </w:tc>
      </w:tr>
    </w:tbl>
    <w:p w14:paraId="6A15C86E" w14:textId="2BDB5478" w:rsidR="00374BAC" w:rsidRDefault="00051499" w:rsidP="00374BAC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  <w:r w:rsidRPr="00FE0CAC">
        <w:rPr>
          <w:rFonts w:ascii="Times New Roman" w:hAnsi="Times New Roman"/>
          <w:sz w:val="24"/>
          <w:szCs w:val="24"/>
          <w:lang w:val="ro-RO"/>
        </w:rPr>
        <w:tab/>
      </w:r>
      <w:r w:rsidRPr="00FE0CAC">
        <w:rPr>
          <w:rFonts w:ascii="Times New Roman" w:hAnsi="Times New Roman"/>
          <w:sz w:val="24"/>
          <w:szCs w:val="24"/>
          <w:lang w:val="ro-RO"/>
        </w:rPr>
        <w:tab/>
      </w:r>
    </w:p>
    <w:p w14:paraId="40B740F0" w14:textId="77777777" w:rsidR="005164A3" w:rsidRPr="00374BAC" w:rsidRDefault="005164A3" w:rsidP="00374BAC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</w:p>
    <w:p w14:paraId="6C471D52" w14:textId="5D9CF953" w:rsidR="00051499" w:rsidRDefault="00051499" w:rsidP="00051499">
      <w:pPr>
        <w:tabs>
          <w:tab w:val="left" w:pos="465"/>
          <w:tab w:val="center" w:pos="5386"/>
        </w:tabs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 w:rsidRPr="00FE0CAC">
        <w:rPr>
          <w:rFonts w:ascii="Times New Roman" w:hAnsi="Times New Roman"/>
          <w:b/>
          <w:i/>
          <w:sz w:val="26"/>
          <w:szCs w:val="26"/>
          <w:lang w:val="ro-RO"/>
        </w:rPr>
        <w:t>Referat de aprobare</w:t>
      </w:r>
    </w:p>
    <w:p w14:paraId="3F3B0A98" w14:textId="33F31741" w:rsidR="004E09DD" w:rsidRDefault="005164A3" w:rsidP="00131915">
      <w:pPr>
        <w:pStyle w:val="Corptext2"/>
        <w:jc w:val="center"/>
        <w:rPr>
          <w:rFonts w:eastAsia="Calibri"/>
          <w:i/>
          <w:sz w:val="26"/>
          <w:szCs w:val="26"/>
          <w:lang w:val="ro-RO"/>
        </w:rPr>
      </w:pPr>
      <w:r w:rsidRPr="005164A3">
        <w:rPr>
          <w:rFonts w:eastAsia="Calibri"/>
          <w:i/>
          <w:sz w:val="26"/>
          <w:szCs w:val="26"/>
          <w:lang w:val="ro-RO"/>
        </w:rPr>
        <w:t>. privind aprobarea trecerii din domeniul public al municipiului Drobeta Turnu Severin în domeniul privat al municipiului Drobeta Turnu Severin și demolării unor imobile-construcții</w:t>
      </w:r>
    </w:p>
    <w:p w14:paraId="3484611F" w14:textId="77777777" w:rsidR="005164A3" w:rsidRDefault="005164A3" w:rsidP="00131915">
      <w:pPr>
        <w:pStyle w:val="Corptext2"/>
        <w:jc w:val="center"/>
        <w:rPr>
          <w:rFonts w:eastAsia="Calibri"/>
          <w:i/>
          <w:sz w:val="26"/>
          <w:szCs w:val="26"/>
          <w:lang w:val="ro-RO"/>
        </w:rPr>
      </w:pPr>
    </w:p>
    <w:p w14:paraId="5BE21082" w14:textId="77777777" w:rsidR="005164A3" w:rsidRDefault="005164A3" w:rsidP="00131915">
      <w:pPr>
        <w:pStyle w:val="Corptext2"/>
        <w:jc w:val="center"/>
        <w:rPr>
          <w:rFonts w:eastAsia="Calibri"/>
          <w:b w:val="0"/>
          <w:bCs/>
          <w:i/>
          <w:sz w:val="26"/>
          <w:szCs w:val="26"/>
          <w:lang w:val="ro-RO"/>
        </w:rPr>
      </w:pPr>
    </w:p>
    <w:p w14:paraId="671071AB" w14:textId="77777777" w:rsidR="00915143" w:rsidRDefault="00915143" w:rsidP="00131915">
      <w:pPr>
        <w:pStyle w:val="Corptext2"/>
        <w:jc w:val="center"/>
        <w:rPr>
          <w:rFonts w:eastAsia="Calibri"/>
          <w:b w:val="0"/>
          <w:bCs/>
          <w:i/>
          <w:sz w:val="26"/>
          <w:szCs w:val="26"/>
          <w:lang w:val="ro-RO"/>
        </w:rPr>
      </w:pPr>
    </w:p>
    <w:p w14:paraId="743B95C1" w14:textId="77777777" w:rsidR="004E09DD" w:rsidRPr="004E09DD" w:rsidRDefault="004E09DD" w:rsidP="00131915">
      <w:pPr>
        <w:pStyle w:val="Corptext2"/>
        <w:jc w:val="center"/>
        <w:rPr>
          <w:b w:val="0"/>
          <w:bCs/>
          <w:sz w:val="24"/>
          <w:szCs w:val="24"/>
          <w:lang w:val="ro-RO"/>
        </w:rPr>
      </w:pPr>
    </w:p>
    <w:p w14:paraId="100C53CA" w14:textId="43F71538" w:rsidR="00915143" w:rsidRPr="00FE0CAC" w:rsidRDefault="009226AC" w:rsidP="00915143">
      <w:pPr>
        <w:ind w:firstLine="708"/>
        <w:jc w:val="both"/>
        <w:rPr>
          <w:rFonts w:ascii="Times New Roman" w:hAnsi="Times New Roman"/>
          <w:sz w:val="26"/>
          <w:szCs w:val="26"/>
          <w:lang w:val="ro-RO"/>
        </w:rPr>
      </w:pPr>
      <w:r w:rsidRPr="00FE0CAC">
        <w:rPr>
          <w:rFonts w:ascii="Times New Roman" w:hAnsi="Times New Roman"/>
          <w:sz w:val="26"/>
          <w:szCs w:val="26"/>
          <w:lang w:val="ro-RO"/>
        </w:rPr>
        <w:t>Având î</w:t>
      </w:r>
      <w:r w:rsidR="00051499" w:rsidRPr="00FE0CAC">
        <w:rPr>
          <w:rFonts w:ascii="Times New Roman" w:hAnsi="Times New Roman"/>
          <w:sz w:val="26"/>
          <w:szCs w:val="26"/>
          <w:lang w:val="ro-RO"/>
        </w:rPr>
        <w:t>n vedere :</w:t>
      </w:r>
    </w:p>
    <w:p w14:paraId="30C436CA" w14:textId="71C2F1DF" w:rsidR="00137193" w:rsidRDefault="00137193" w:rsidP="007E7051">
      <w:pPr>
        <w:pStyle w:val="Listparagraf"/>
        <w:ind w:left="0" w:firstLine="142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-  </w:t>
      </w:r>
      <w:r w:rsidRPr="00137193">
        <w:rPr>
          <w:rFonts w:ascii="Times New Roman" w:hAnsi="Times New Roman"/>
          <w:sz w:val="26"/>
          <w:szCs w:val="26"/>
          <w:lang w:val="ro-RO"/>
        </w:rPr>
        <w:t>starea avansată de degradare a imobil</w:t>
      </w:r>
      <w:r w:rsidR="00142F72">
        <w:rPr>
          <w:rFonts w:ascii="Times New Roman" w:hAnsi="Times New Roman"/>
          <w:sz w:val="26"/>
          <w:szCs w:val="26"/>
          <w:lang w:val="ro-RO"/>
        </w:rPr>
        <w:t>elor-construcții</w:t>
      </w:r>
      <w:r w:rsidRPr="00137193">
        <w:rPr>
          <w:rFonts w:ascii="Times New Roman" w:hAnsi="Times New Roman"/>
          <w:sz w:val="26"/>
          <w:szCs w:val="26"/>
          <w:lang w:val="ro-RO"/>
        </w:rPr>
        <w:t>, înscris</w:t>
      </w:r>
      <w:r w:rsidR="00142F72">
        <w:rPr>
          <w:rFonts w:ascii="Times New Roman" w:hAnsi="Times New Roman"/>
          <w:sz w:val="26"/>
          <w:szCs w:val="26"/>
          <w:lang w:val="ro-RO"/>
        </w:rPr>
        <w:t>e</w:t>
      </w:r>
      <w:r w:rsidRPr="00137193">
        <w:rPr>
          <w:rFonts w:ascii="Times New Roman" w:hAnsi="Times New Roman"/>
          <w:sz w:val="26"/>
          <w:szCs w:val="26"/>
          <w:lang w:val="ro-RO"/>
        </w:rPr>
        <w:t xml:space="preserve"> în </w:t>
      </w:r>
      <w:r w:rsidR="00753610" w:rsidRPr="00753610">
        <w:rPr>
          <w:rFonts w:ascii="Times New Roman" w:hAnsi="Times New Roman"/>
          <w:sz w:val="26"/>
          <w:szCs w:val="26"/>
          <w:lang w:val="ro-RO"/>
        </w:rPr>
        <w:t>CF 64643-C1, având NC 64643-C1; CF 64643-C2, având NC 64643-C2; CF 64643-C3, având NC 64643-C3; CF 64643-C4, având NC 64643-C4-Grădinița nr. 15</w:t>
      </w:r>
      <w:r w:rsidRPr="00137193">
        <w:rPr>
          <w:rFonts w:ascii="Times New Roman" w:hAnsi="Times New Roman"/>
          <w:sz w:val="26"/>
          <w:szCs w:val="26"/>
          <w:lang w:val="ro-RO"/>
        </w:rPr>
        <w:t>, imobil</w:t>
      </w:r>
      <w:r w:rsidR="002F1C18">
        <w:rPr>
          <w:rFonts w:ascii="Times New Roman" w:hAnsi="Times New Roman"/>
          <w:sz w:val="26"/>
          <w:szCs w:val="26"/>
          <w:lang w:val="ro-RO"/>
        </w:rPr>
        <w:t>ele</w:t>
      </w:r>
      <w:r w:rsidRPr="00137193">
        <w:rPr>
          <w:rFonts w:ascii="Times New Roman" w:hAnsi="Times New Roman"/>
          <w:sz w:val="26"/>
          <w:szCs w:val="26"/>
          <w:lang w:val="ro-RO"/>
        </w:rPr>
        <w:t xml:space="preserve"> neavând siguranță în exploatare, reprezentând un real pericol pentru persoanele care circulă în proximitatea acest</w:t>
      </w:r>
      <w:r w:rsidR="002F1C18">
        <w:rPr>
          <w:rFonts w:ascii="Times New Roman" w:hAnsi="Times New Roman"/>
          <w:sz w:val="26"/>
          <w:szCs w:val="26"/>
          <w:lang w:val="ro-RO"/>
        </w:rPr>
        <w:t>ora</w:t>
      </w:r>
      <w:r w:rsidRPr="00137193">
        <w:rPr>
          <w:rFonts w:ascii="Times New Roman" w:hAnsi="Times New Roman"/>
          <w:sz w:val="26"/>
          <w:szCs w:val="26"/>
          <w:lang w:val="ro-RO"/>
        </w:rPr>
        <w:t>;</w:t>
      </w:r>
      <w:r w:rsidR="00A76B01" w:rsidRPr="00FE0CAC">
        <w:rPr>
          <w:rFonts w:ascii="Times New Roman" w:hAnsi="Times New Roman"/>
          <w:sz w:val="26"/>
          <w:szCs w:val="26"/>
          <w:lang w:val="ro-RO"/>
        </w:rPr>
        <w:t xml:space="preserve">  </w:t>
      </w:r>
    </w:p>
    <w:p w14:paraId="50A620D6" w14:textId="5CB1E42C" w:rsidR="00137193" w:rsidRDefault="00137193" w:rsidP="007E7051">
      <w:pPr>
        <w:pStyle w:val="Listparagraf"/>
        <w:ind w:left="0" w:firstLine="142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- </w:t>
      </w:r>
      <w:r w:rsidRPr="00137193">
        <w:rPr>
          <w:rFonts w:ascii="Times New Roman" w:hAnsi="Times New Roman"/>
          <w:sz w:val="26"/>
          <w:szCs w:val="26"/>
          <w:lang w:val="ro-RO"/>
        </w:rPr>
        <w:t>necesitatea realizării proiectului ” Construire Grădiniță Schela” din cadrul Programului Regional Sud-Vest 2021-2027, Prioritatea 6 –”Educație modernă și incluzivă”;</w:t>
      </w:r>
    </w:p>
    <w:p w14:paraId="0C14A29C" w14:textId="49E0E39B" w:rsidR="00143D4E" w:rsidRPr="00FE0CAC" w:rsidRDefault="007E7051" w:rsidP="00232599">
      <w:pPr>
        <w:pStyle w:val="Listparagraf"/>
        <w:ind w:left="0" w:firstLine="142"/>
        <w:jc w:val="both"/>
        <w:rPr>
          <w:rFonts w:ascii="Times New Roman" w:hAnsi="Times New Roman"/>
          <w:sz w:val="26"/>
          <w:szCs w:val="26"/>
          <w:lang w:val="ro-RO"/>
        </w:rPr>
      </w:pPr>
      <w:r w:rsidRPr="00FE0CAC">
        <w:rPr>
          <w:rFonts w:ascii="Times New Roman" w:hAnsi="Times New Roman"/>
          <w:sz w:val="26"/>
          <w:szCs w:val="26"/>
          <w:lang w:val="ro-RO"/>
        </w:rPr>
        <w:t xml:space="preserve">      - </w:t>
      </w:r>
      <w:r w:rsidR="002C70D7" w:rsidRPr="00FE0CAC">
        <w:rPr>
          <w:rFonts w:ascii="Times New Roman" w:hAnsi="Times New Roman"/>
          <w:sz w:val="26"/>
          <w:szCs w:val="26"/>
          <w:lang w:val="ro-RO"/>
        </w:rPr>
        <w:t>dispozițiile art. 1, alin. (1) și art. 7 alin. (17) din Legea nr. 50/1991 privind autorizarea executării lucrărilor de construcții – republicată conform cărora „</w:t>
      </w:r>
      <w:r w:rsidR="002C70D7" w:rsidRPr="00FE0CAC">
        <w:rPr>
          <w:rFonts w:ascii="Times New Roman" w:hAnsi="Times New Roman"/>
          <w:i/>
          <w:iCs/>
          <w:sz w:val="26"/>
          <w:szCs w:val="26"/>
          <w:lang w:val="ro-RO"/>
        </w:rPr>
        <w:t>executarea lucrărilor de construcț</w:t>
      </w:r>
      <w:r w:rsidR="0030457F" w:rsidRPr="00FE0CAC">
        <w:rPr>
          <w:rFonts w:ascii="Times New Roman" w:hAnsi="Times New Roman"/>
          <w:i/>
          <w:iCs/>
          <w:sz w:val="26"/>
          <w:szCs w:val="26"/>
          <w:lang w:val="ro-RO"/>
        </w:rPr>
        <w:t>i</w:t>
      </w:r>
      <w:r w:rsidR="002C70D7" w:rsidRPr="00FE0CAC">
        <w:rPr>
          <w:rFonts w:ascii="Times New Roman" w:hAnsi="Times New Roman"/>
          <w:i/>
          <w:iCs/>
          <w:sz w:val="26"/>
          <w:szCs w:val="26"/>
          <w:lang w:val="ro-RO"/>
        </w:rPr>
        <w:t>i este permisă numai pe baza unei autorizații de construire sau de desființare, emisă în condițiile prezentei legi, la solicitarea titularului unui drept real asupra unui imobil – teren și / sau construcții – identificat prin număr cadastral, în cazul în care legea nu dispune altfel</w:t>
      </w:r>
      <w:r w:rsidR="002A24E9" w:rsidRPr="00FE0CAC">
        <w:rPr>
          <w:rFonts w:ascii="Times New Roman" w:hAnsi="Times New Roman"/>
          <w:i/>
          <w:iCs/>
          <w:sz w:val="26"/>
          <w:szCs w:val="26"/>
          <w:lang w:val="ro-RO"/>
        </w:rPr>
        <w:t xml:space="preserve"> </w:t>
      </w:r>
      <w:r w:rsidR="002C70D7" w:rsidRPr="00FE0CAC">
        <w:rPr>
          <w:rFonts w:ascii="Times New Roman" w:hAnsi="Times New Roman"/>
          <w:i/>
          <w:iCs/>
          <w:sz w:val="26"/>
          <w:szCs w:val="26"/>
          <w:lang w:val="ro-RO"/>
        </w:rPr>
        <w:t xml:space="preserve">..... </w:t>
      </w:r>
      <w:r w:rsidRPr="00FE0CAC">
        <w:rPr>
          <w:rFonts w:ascii="Times New Roman" w:hAnsi="Times New Roman"/>
          <w:i/>
          <w:iCs/>
          <w:sz w:val="26"/>
          <w:szCs w:val="26"/>
          <w:lang w:val="ro-RO"/>
        </w:rPr>
        <w:t>primăriile pot dezafecta</w:t>
      </w:r>
      <w:r w:rsidR="002C70D7" w:rsidRPr="00FE0CAC">
        <w:rPr>
          <w:rFonts w:ascii="Times New Roman" w:hAnsi="Times New Roman"/>
          <w:i/>
          <w:iCs/>
          <w:sz w:val="26"/>
          <w:szCs w:val="26"/>
          <w:lang w:val="ro-RO"/>
        </w:rPr>
        <w:t xml:space="preserve"> construcțiile, proprietate a unității administrativ – teritoriale, aflate în stare avansată de degradare și care pun în pericol </w:t>
      </w:r>
      <w:r w:rsidR="002C70D7" w:rsidRPr="00FE0CAC">
        <w:rPr>
          <w:rFonts w:ascii="Times New Roman" w:hAnsi="Times New Roman"/>
          <w:sz w:val="26"/>
          <w:szCs w:val="26"/>
          <w:lang w:val="ro-RO"/>
        </w:rPr>
        <w:t>siguran</w:t>
      </w:r>
      <w:r w:rsidRPr="00FE0CAC">
        <w:rPr>
          <w:rFonts w:ascii="Times New Roman" w:hAnsi="Times New Roman"/>
          <w:sz w:val="26"/>
          <w:szCs w:val="26"/>
          <w:lang w:val="ro-RO"/>
        </w:rPr>
        <w:t>ț</w:t>
      </w:r>
      <w:r w:rsidR="002C70D7" w:rsidRPr="00FE0CAC">
        <w:rPr>
          <w:rFonts w:ascii="Times New Roman" w:hAnsi="Times New Roman"/>
          <w:sz w:val="26"/>
          <w:szCs w:val="26"/>
          <w:lang w:val="ro-RO"/>
        </w:rPr>
        <w:t>a</w:t>
      </w:r>
      <w:r w:rsidR="002C70D7" w:rsidRPr="00FE0CAC">
        <w:rPr>
          <w:rFonts w:ascii="Times New Roman" w:hAnsi="Times New Roman"/>
          <w:i/>
          <w:iCs/>
          <w:sz w:val="26"/>
          <w:szCs w:val="26"/>
          <w:lang w:val="ro-RO"/>
        </w:rPr>
        <w:t xml:space="preserve"> publică, cu excepția construcțiilor monument istoric, pe bază de autorizație de desființare emisă în condițiile alin. 16 cu obligația de a se întocmi documentații specifice în conformitate cu prevederile cuprinse în anexa nr. 1</w:t>
      </w:r>
      <w:r w:rsidR="002C70D7" w:rsidRPr="00FE0CAC">
        <w:rPr>
          <w:rFonts w:ascii="Times New Roman" w:hAnsi="Times New Roman"/>
          <w:sz w:val="26"/>
          <w:szCs w:val="26"/>
          <w:lang w:val="ro-RO"/>
        </w:rPr>
        <w:t xml:space="preserve"> ”</w:t>
      </w:r>
      <w:r w:rsidRPr="00FE0CAC">
        <w:rPr>
          <w:rFonts w:ascii="Times New Roman" w:hAnsi="Times New Roman"/>
          <w:sz w:val="26"/>
          <w:szCs w:val="26"/>
          <w:lang w:val="ro-RO"/>
        </w:rPr>
        <w:t xml:space="preserve"> ;</w:t>
      </w:r>
    </w:p>
    <w:p w14:paraId="7106F80F" w14:textId="64425CA9" w:rsidR="005F0630" w:rsidRDefault="0076419A" w:rsidP="005F0630">
      <w:pPr>
        <w:pStyle w:val="Listparagraf"/>
        <w:ind w:left="0" w:firstLine="142"/>
        <w:jc w:val="both"/>
        <w:rPr>
          <w:rFonts w:ascii="Times New Roman" w:hAnsi="Times New Roman"/>
          <w:sz w:val="26"/>
          <w:szCs w:val="26"/>
          <w:lang w:val="ro-RO"/>
        </w:rPr>
      </w:pPr>
      <w:r w:rsidRPr="00FE0CAC">
        <w:rPr>
          <w:rFonts w:ascii="Times New Roman" w:hAnsi="Times New Roman"/>
          <w:sz w:val="26"/>
          <w:szCs w:val="26"/>
          <w:lang w:val="ro-RO"/>
        </w:rPr>
        <w:t xml:space="preserve">  </w:t>
      </w:r>
      <w:r w:rsidR="005F0630" w:rsidRPr="00FE0CAC">
        <w:rPr>
          <w:rFonts w:ascii="Times New Roman" w:hAnsi="Times New Roman"/>
          <w:sz w:val="26"/>
          <w:szCs w:val="26"/>
          <w:lang w:val="ro-RO"/>
        </w:rPr>
        <w:t xml:space="preserve">- </w:t>
      </w:r>
      <w:r w:rsidRPr="00FE0CAC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5F0630" w:rsidRPr="00FE0CAC">
        <w:rPr>
          <w:rFonts w:ascii="Times New Roman" w:hAnsi="Times New Roman"/>
          <w:sz w:val="26"/>
          <w:szCs w:val="26"/>
          <w:lang w:val="ro-RO"/>
        </w:rPr>
        <w:t xml:space="preserve">dispozițiile art. 2 din O.G. nr. 112/2000 pentru reglementarea procesului de scoatere din </w:t>
      </w:r>
      <w:proofErr w:type="spellStart"/>
      <w:r w:rsidR="005F0630" w:rsidRPr="00FE0CAC">
        <w:rPr>
          <w:rFonts w:ascii="Times New Roman" w:hAnsi="Times New Roman"/>
          <w:sz w:val="26"/>
          <w:szCs w:val="26"/>
          <w:lang w:val="ro-RO"/>
        </w:rPr>
        <w:t>funcţiune</w:t>
      </w:r>
      <w:proofErr w:type="spellEnd"/>
      <w:r w:rsidR="005F0630" w:rsidRPr="00FE0CAC">
        <w:rPr>
          <w:rFonts w:ascii="Times New Roman" w:hAnsi="Times New Roman"/>
          <w:sz w:val="26"/>
          <w:szCs w:val="26"/>
          <w:lang w:val="ro-RO"/>
        </w:rPr>
        <w:t xml:space="preserve">, casare </w:t>
      </w:r>
      <w:proofErr w:type="spellStart"/>
      <w:r w:rsidR="005F0630" w:rsidRPr="00FE0CAC">
        <w:rPr>
          <w:rFonts w:ascii="Times New Roman" w:hAnsi="Times New Roman"/>
          <w:sz w:val="26"/>
          <w:szCs w:val="26"/>
          <w:lang w:val="ro-RO"/>
        </w:rPr>
        <w:t>şi</w:t>
      </w:r>
      <w:proofErr w:type="spellEnd"/>
      <w:r w:rsidR="005F0630" w:rsidRPr="00FE0CAC">
        <w:rPr>
          <w:rFonts w:ascii="Times New Roman" w:hAnsi="Times New Roman"/>
          <w:sz w:val="26"/>
          <w:szCs w:val="26"/>
          <w:lang w:val="ro-RO"/>
        </w:rPr>
        <w:t xml:space="preserve"> valorificare a activelor corporale care alcătuiesc domeniul public al statului </w:t>
      </w:r>
      <w:proofErr w:type="spellStart"/>
      <w:r w:rsidR="005F0630" w:rsidRPr="00FE0CAC">
        <w:rPr>
          <w:rFonts w:ascii="Times New Roman" w:hAnsi="Times New Roman"/>
          <w:sz w:val="26"/>
          <w:szCs w:val="26"/>
          <w:lang w:val="ro-RO"/>
        </w:rPr>
        <w:t>şi</w:t>
      </w:r>
      <w:proofErr w:type="spellEnd"/>
      <w:r w:rsidR="005F0630" w:rsidRPr="00FE0CAC">
        <w:rPr>
          <w:rFonts w:ascii="Times New Roman" w:hAnsi="Times New Roman"/>
          <w:sz w:val="26"/>
          <w:szCs w:val="26"/>
          <w:lang w:val="ro-RO"/>
        </w:rPr>
        <w:t xml:space="preserve"> al </w:t>
      </w:r>
      <w:proofErr w:type="spellStart"/>
      <w:r w:rsidR="005F0630" w:rsidRPr="00FE0CAC">
        <w:rPr>
          <w:rFonts w:ascii="Times New Roman" w:hAnsi="Times New Roman"/>
          <w:sz w:val="26"/>
          <w:szCs w:val="26"/>
          <w:lang w:val="ro-RO"/>
        </w:rPr>
        <w:t>unităţilor</w:t>
      </w:r>
      <w:proofErr w:type="spellEnd"/>
      <w:r w:rsidR="005F0630" w:rsidRPr="00FE0CAC">
        <w:rPr>
          <w:rFonts w:ascii="Times New Roman" w:hAnsi="Times New Roman"/>
          <w:sz w:val="26"/>
          <w:szCs w:val="26"/>
          <w:lang w:val="ro-RO"/>
        </w:rPr>
        <w:t xml:space="preserve"> administrativ-teritoriale conform cărora „</w:t>
      </w:r>
      <w:r w:rsidR="005F0630" w:rsidRPr="00FE0CAC">
        <w:rPr>
          <w:rFonts w:ascii="Times New Roman" w:hAnsi="Times New Roman"/>
          <w:i/>
          <w:iCs/>
          <w:sz w:val="26"/>
          <w:szCs w:val="26"/>
          <w:lang w:val="ro-RO"/>
        </w:rPr>
        <w:t xml:space="preserve">Pentru scoaterea din </w:t>
      </w:r>
      <w:proofErr w:type="spellStart"/>
      <w:r w:rsidR="005F0630" w:rsidRPr="00FE0CAC">
        <w:rPr>
          <w:rFonts w:ascii="Times New Roman" w:hAnsi="Times New Roman"/>
          <w:i/>
          <w:iCs/>
          <w:sz w:val="26"/>
          <w:szCs w:val="26"/>
          <w:lang w:val="ro-RO"/>
        </w:rPr>
        <w:t>funcţiune</w:t>
      </w:r>
      <w:proofErr w:type="spellEnd"/>
      <w:r w:rsidR="005F0630" w:rsidRPr="00FE0CAC">
        <w:rPr>
          <w:rFonts w:ascii="Times New Roman" w:hAnsi="Times New Roman"/>
          <w:i/>
          <w:iCs/>
          <w:sz w:val="26"/>
          <w:szCs w:val="26"/>
          <w:lang w:val="ro-RO"/>
        </w:rPr>
        <w:t xml:space="preserve">, în vederea valorificării </w:t>
      </w:r>
      <w:proofErr w:type="spellStart"/>
      <w:r w:rsidR="005F0630" w:rsidRPr="00FE0CAC">
        <w:rPr>
          <w:rFonts w:ascii="Times New Roman" w:hAnsi="Times New Roman"/>
          <w:i/>
          <w:iCs/>
          <w:sz w:val="26"/>
          <w:szCs w:val="26"/>
          <w:lang w:val="ro-RO"/>
        </w:rPr>
        <w:t>şi</w:t>
      </w:r>
      <w:proofErr w:type="spellEnd"/>
      <w:r w:rsidR="005F0630" w:rsidRPr="00FE0CAC">
        <w:rPr>
          <w:rFonts w:ascii="Times New Roman" w:hAnsi="Times New Roman"/>
          <w:i/>
          <w:iCs/>
          <w:sz w:val="26"/>
          <w:szCs w:val="26"/>
          <w:lang w:val="ro-RO"/>
        </w:rPr>
        <w:t xml:space="preserve">, după caz, casării, activele corporale prevăzute la art. 1 vor fi trecute în domeniul privat al statului sau al </w:t>
      </w:r>
      <w:proofErr w:type="spellStart"/>
      <w:r w:rsidR="005F0630" w:rsidRPr="00FE0CAC">
        <w:rPr>
          <w:rFonts w:ascii="Times New Roman" w:hAnsi="Times New Roman"/>
          <w:i/>
          <w:iCs/>
          <w:sz w:val="26"/>
          <w:szCs w:val="26"/>
          <w:lang w:val="ro-RO"/>
        </w:rPr>
        <w:t>unităţilor</w:t>
      </w:r>
      <w:proofErr w:type="spellEnd"/>
      <w:r w:rsidR="005F0630" w:rsidRPr="00FE0CAC">
        <w:rPr>
          <w:rFonts w:ascii="Times New Roman" w:hAnsi="Times New Roman"/>
          <w:i/>
          <w:iCs/>
          <w:sz w:val="26"/>
          <w:szCs w:val="26"/>
          <w:lang w:val="ro-RO"/>
        </w:rPr>
        <w:t xml:space="preserve"> administrativ-teritoriale, potrivit reglementărilor privind proprietatea publică </w:t>
      </w:r>
      <w:proofErr w:type="spellStart"/>
      <w:r w:rsidR="005F0630" w:rsidRPr="00FE0CAC">
        <w:rPr>
          <w:rFonts w:ascii="Times New Roman" w:hAnsi="Times New Roman"/>
          <w:i/>
          <w:iCs/>
          <w:sz w:val="26"/>
          <w:szCs w:val="26"/>
          <w:lang w:val="ro-RO"/>
        </w:rPr>
        <w:t>şi</w:t>
      </w:r>
      <w:proofErr w:type="spellEnd"/>
      <w:r w:rsidR="005F0630" w:rsidRPr="00FE0CAC">
        <w:rPr>
          <w:rFonts w:ascii="Times New Roman" w:hAnsi="Times New Roman"/>
          <w:i/>
          <w:iCs/>
          <w:sz w:val="26"/>
          <w:szCs w:val="26"/>
          <w:lang w:val="ro-RO"/>
        </w:rPr>
        <w:t xml:space="preserve"> regimul juridic al acesteia</w:t>
      </w:r>
      <w:r w:rsidR="005F0630" w:rsidRPr="00FE0CAC">
        <w:rPr>
          <w:rFonts w:ascii="Times New Roman" w:hAnsi="Times New Roman"/>
          <w:sz w:val="26"/>
          <w:szCs w:val="26"/>
          <w:lang w:val="ro-RO"/>
        </w:rPr>
        <w:t xml:space="preserve"> ”;</w:t>
      </w:r>
    </w:p>
    <w:p w14:paraId="0B774023" w14:textId="77777777" w:rsidR="00915143" w:rsidRDefault="00915143" w:rsidP="005F0630">
      <w:pPr>
        <w:pStyle w:val="Listparagraf"/>
        <w:ind w:left="0" w:firstLine="142"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57AB4223" w14:textId="77777777" w:rsidR="009226AC" w:rsidRPr="00FE0CAC" w:rsidRDefault="00051499" w:rsidP="00143D4E">
      <w:pPr>
        <w:pStyle w:val="Listparagraf"/>
        <w:ind w:left="426"/>
        <w:jc w:val="both"/>
        <w:rPr>
          <w:rFonts w:ascii="Times New Roman" w:hAnsi="Times New Roman"/>
          <w:sz w:val="26"/>
          <w:szCs w:val="26"/>
          <w:lang w:val="ro-RO"/>
        </w:rPr>
      </w:pPr>
      <w:r w:rsidRPr="00FE0CAC">
        <w:rPr>
          <w:rFonts w:ascii="Times New Roman" w:hAnsi="Times New Roman"/>
          <w:i/>
          <w:sz w:val="26"/>
          <w:szCs w:val="26"/>
          <w:lang w:val="ro-RO"/>
        </w:rPr>
        <w:lastRenderedPageBreak/>
        <w:tab/>
      </w:r>
    </w:p>
    <w:p w14:paraId="67323EC7" w14:textId="77777777" w:rsidR="00915143" w:rsidRDefault="00915143" w:rsidP="00796F02">
      <w:pPr>
        <w:pStyle w:val="Listparagraf"/>
        <w:ind w:left="0" w:firstLine="708"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324AD9CE" w14:textId="77777777" w:rsidR="00915143" w:rsidRDefault="00915143" w:rsidP="00796F02">
      <w:pPr>
        <w:pStyle w:val="Listparagraf"/>
        <w:ind w:left="0" w:firstLine="708"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60152E5A" w14:textId="3838915D" w:rsidR="00051499" w:rsidRPr="00FE0CAC" w:rsidRDefault="004C6338" w:rsidP="00796F02">
      <w:pPr>
        <w:pStyle w:val="Listparagraf"/>
        <w:ind w:left="0" w:firstLine="708"/>
        <w:jc w:val="both"/>
        <w:rPr>
          <w:rFonts w:ascii="Times New Roman" w:hAnsi="Times New Roman"/>
          <w:bCs/>
          <w:iCs/>
          <w:sz w:val="26"/>
          <w:szCs w:val="26"/>
          <w:lang w:val="ro-RO"/>
        </w:rPr>
      </w:pPr>
      <w:r w:rsidRPr="004C6338">
        <w:rPr>
          <w:rFonts w:ascii="Times New Roman" w:hAnsi="Times New Roman"/>
          <w:sz w:val="26"/>
          <w:szCs w:val="26"/>
          <w:lang w:val="ro-RO"/>
        </w:rPr>
        <w:t>Pentru aceste considerente supun aprobării Consiliului local al municipiului Drobeta Turnu Severin proiectul de hotărâre privind</w:t>
      </w:r>
      <w:r w:rsidR="00272B4C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272B4C" w:rsidRPr="00272B4C">
        <w:rPr>
          <w:rFonts w:ascii="Times New Roman" w:hAnsi="Times New Roman"/>
          <w:sz w:val="26"/>
          <w:szCs w:val="26"/>
          <w:lang w:val="ro-RO"/>
        </w:rPr>
        <w:t>trecer</w:t>
      </w:r>
      <w:r w:rsidR="00272B4C">
        <w:rPr>
          <w:rFonts w:ascii="Times New Roman" w:hAnsi="Times New Roman"/>
          <w:sz w:val="26"/>
          <w:szCs w:val="26"/>
          <w:lang w:val="ro-RO"/>
        </w:rPr>
        <w:t>ea</w:t>
      </w:r>
      <w:r w:rsidR="00272B4C" w:rsidRPr="00272B4C">
        <w:rPr>
          <w:rFonts w:ascii="Times New Roman" w:hAnsi="Times New Roman"/>
          <w:sz w:val="26"/>
          <w:szCs w:val="26"/>
          <w:lang w:val="ro-RO"/>
        </w:rPr>
        <w:t xml:space="preserve"> din domeniul public al municipiului Drobeta Turnu Severin în domeniul privat al municipiului Drobeta Turnu Severin</w:t>
      </w:r>
      <w:r w:rsidR="00194528" w:rsidRPr="00FE0CAC">
        <w:rPr>
          <w:rFonts w:ascii="Times New Roman" w:hAnsi="Times New Roman"/>
          <w:sz w:val="26"/>
          <w:szCs w:val="26"/>
          <w:lang w:val="ro-RO"/>
        </w:rPr>
        <w:t xml:space="preserve"> </w:t>
      </w:r>
      <w:bookmarkStart w:id="0" w:name="_Hlk129080393"/>
      <w:r w:rsidR="00272B4C">
        <w:rPr>
          <w:rFonts w:ascii="Times New Roman" w:hAnsi="Times New Roman"/>
          <w:sz w:val="26"/>
          <w:szCs w:val="26"/>
          <w:lang w:val="ro-RO"/>
        </w:rPr>
        <w:t xml:space="preserve">și </w:t>
      </w:r>
      <w:r w:rsidR="00142F72" w:rsidRPr="00142F72">
        <w:rPr>
          <w:rFonts w:ascii="Times New Roman" w:hAnsi="Times New Roman"/>
          <w:bCs/>
          <w:iCs/>
          <w:sz w:val="26"/>
          <w:szCs w:val="26"/>
          <w:lang w:val="ro-RO"/>
        </w:rPr>
        <w:t xml:space="preserve">imobilelor-construcții, </w:t>
      </w:r>
      <w:r w:rsidR="00753610" w:rsidRPr="00753610">
        <w:rPr>
          <w:rFonts w:ascii="Times New Roman" w:hAnsi="Times New Roman"/>
          <w:bCs/>
          <w:iCs/>
          <w:sz w:val="26"/>
          <w:szCs w:val="26"/>
          <w:lang w:val="ro-RO"/>
        </w:rPr>
        <w:t>înscrise în CF 64643-C1, având NC 64643-C1; CF 64643-C2, având NC 64643-C2; CF 64643-C3, având NC 64643-C3; CF 64643-C4, având NC 64643-C4-Grădinița nr. 15</w:t>
      </w:r>
      <w:r w:rsidR="00137193" w:rsidRPr="00137193">
        <w:rPr>
          <w:rFonts w:ascii="Times New Roman" w:hAnsi="Times New Roman"/>
          <w:bCs/>
          <w:iCs/>
          <w:sz w:val="26"/>
          <w:szCs w:val="26"/>
          <w:lang w:val="ro-RO"/>
        </w:rPr>
        <w:t>, imobil</w:t>
      </w:r>
      <w:r w:rsidR="00142F72">
        <w:rPr>
          <w:rFonts w:ascii="Times New Roman" w:hAnsi="Times New Roman"/>
          <w:bCs/>
          <w:iCs/>
          <w:sz w:val="26"/>
          <w:szCs w:val="26"/>
          <w:lang w:val="ro-RO"/>
        </w:rPr>
        <w:t>ele</w:t>
      </w:r>
      <w:r w:rsidR="00137193" w:rsidRPr="00137193">
        <w:rPr>
          <w:rFonts w:ascii="Times New Roman" w:hAnsi="Times New Roman"/>
          <w:bCs/>
          <w:iCs/>
          <w:sz w:val="26"/>
          <w:szCs w:val="26"/>
          <w:lang w:val="ro-RO"/>
        </w:rPr>
        <w:t xml:space="preserve"> neavând siguranță în exploatare, reprezentând un real pericol pentru persoanele care circulă în proximitatea acest</w:t>
      </w:r>
      <w:r w:rsidR="00142F72">
        <w:rPr>
          <w:rFonts w:ascii="Times New Roman" w:hAnsi="Times New Roman"/>
          <w:bCs/>
          <w:iCs/>
          <w:sz w:val="26"/>
          <w:szCs w:val="26"/>
          <w:lang w:val="ro-RO"/>
        </w:rPr>
        <w:t>ora</w:t>
      </w:r>
      <w:r w:rsidR="00EE7815" w:rsidRPr="00FE0CAC">
        <w:rPr>
          <w:rFonts w:ascii="Times New Roman" w:hAnsi="Times New Roman"/>
          <w:bCs/>
          <w:iCs/>
          <w:sz w:val="26"/>
          <w:szCs w:val="26"/>
          <w:lang w:val="ro-RO"/>
        </w:rPr>
        <w:t>.</w:t>
      </w:r>
    </w:p>
    <w:bookmarkEnd w:id="0"/>
    <w:p w14:paraId="27A01EBE" w14:textId="77777777" w:rsidR="00236410" w:rsidRDefault="00236410" w:rsidP="00796F02">
      <w:pPr>
        <w:pStyle w:val="Listparagraf"/>
        <w:ind w:left="0" w:firstLine="708"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1C3E03F0" w14:textId="77777777" w:rsidR="00915143" w:rsidRDefault="00915143" w:rsidP="00796F02">
      <w:pPr>
        <w:pStyle w:val="Listparagraf"/>
        <w:ind w:left="0" w:firstLine="708"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68B7D441" w14:textId="77777777" w:rsidR="00915143" w:rsidRDefault="00915143" w:rsidP="00796F02">
      <w:pPr>
        <w:pStyle w:val="Listparagraf"/>
        <w:ind w:left="0" w:firstLine="708"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69E9B38D" w14:textId="77777777" w:rsidR="00915143" w:rsidRPr="00FE0CAC" w:rsidRDefault="00915143" w:rsidP="00796F02">
      <w:pPr>
        <w:pStyle w:val="Listparagraf"/>
        <w:ind w:left="0" w:firstLine="708"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44C83604" w14:textId="77777777" w:rsidR="001C0373" w:rsidRPr="00FE0CAC" w:rsidRDefault="00051499" w:rsidP="001C0373">
      <w:pPr>
        <w:spacing w:after="0"/>
        <w:jc w:val="center"/>
        <w:rPr>
          <w:rFonts w:ascii="Times New Roman" w:hAnsi="Times New Roman"/>
          <w:sz w:val="26"/>
          <w:szCs w:val="26"/>
          <w:lang w:val="ro-RO"/>
        </w:rPr>
      </w:pPr>
      <w:r w:rsidRPr="00FE0CAC">
        <w:rPr>
          <w:rFonts w:ascii="Times New Roman" w:hAnsi="Times New Roman"/>
          <w:sz w:val="26"/>
          <w:szCs w:val="26"/>
          <w:lang w:val="ro-RO"/>
        </w:rPr>
        <w:t>INI</w:t>
      </w:r>
      <w:r w:rsidR="001C0373" w:rsidRPr="00FE0CAC">
        <w:rPr>
          <w:rFonts w:ascii="Times New Roman" w:hAnsi="Times New Roman"/>
          <w:sz w:val="26"/>
          <w:szCs w:val="26"/>
          <w:lang w:val="ro-RO"/>
        </w:rPr>
        <w:t>Ț</w:t>
      </w:r>
      <w:r w:rsidRPr="00FE0CAC">
        <w:rPr>
          <w:rFonts w:ascii="Times New Roman" w:hAnsi="Times New Roman"/>
          <w:sz w:val="26"/>
          <w:szCs w:val="26"/>
          <w:lang w:val="ro-RO"/>
        </w:rPr>
        <w:t>IATOR,</w:t>
      </w:r>
    </w:p>
    <w:p w14:paraId="4FCD0CDF" w14:textId="44FA90BE" w:rsidR="00051499" w:rsidRPr="00FE0CAC" w:rsidRDefault="00051499" w:rsidP="001C0373">
      <w:pPr>
        <w:spacing w:after="0"/>
        <w:jc w:val="center"/>
        <w:rPr>
          <w:rFonts w:ascii="Times New Roman" w:hAnsi="Times New Roman"/>
          <w:sz w:val="26"/>
          <w:szCs w:val="26"/>
          <w:lang w:val="ro-RO"/>
        </w:rPr>
      </w:pPr>
      <w:r w:rsidRPr="00FE0CAC">
        <w:rPr>
          <w:rFonts w:ascii="Times New Roman" w:hAnsi="Times New Roman"/>
          <w:sz w:val="26"/>
          <w:szCs w:val="26"/>
          <w:lang w:val="ro-RO"/>
        </w:rPr>
        <w:t>PRIMAR</w:t>
      </w:r>
    </w:p>
    <w:p w14:paraId="0873A38D" w14:textId="6D425FFC" w:rsidR="009226CA" w:rsidRPr="00FE0CAC" w:rsidRDefault="00137193" w:rsidP="004A0DF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  <w:lang w:val="ro-RO"/>
        </w:rPr>
        <w:t>MARIUS VASILE SCRECIU</w:t>
      </w:r>
    </w:p>
    <w:sectPr w:rsidR="009226CA" w:rsidRPr="00FE0CAC" w:rsidSect="00A45419">
      <w:pgSz w:w="11906" w:h="16838"/>
      <w:pgMar w:top="284" w:right="1417" w:bottom="90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51FDE"/>
    <w:multiLevelType w:val="hybridMultilevel"/>
    <w:tmpl w:val="2D9E8E6A"/>
    <w:lvl w:ilvl="0" w:tplc="C12C43E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49351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99"/>
    <w:rsid w:val="000012EE"/>
    <w:rsid w:val="00020571"/>
    <w:rsid w:val="00023AC0"/>
    <w:rsid w:val="00047735"/>
    <w:rsid w:val="00050CE3"/>
    <w:rsid w:val="00051499"/>
    <w:rsid w:val="00073D27"/>
    <w:rsid w:val="00082BC8"/>
    <w:rsid w:val="000865F7"/>
    <w:rsid w:val="000A29ED"/>
    <w:rsid w:val="000B1ED8"/>
    <w:rsid w:val="000D435B"/>
    <w:rsid w:val="00131915"/>
    <w:rsid w:val="00137193"/>
    <w:rsid w:val="001414E0"/>
    <w:rsid w:val="00141803"/>
    <w:rsid w:val="00142F72"/>
    <w:rsid w:val="00143D4E"/>
    <w:rsid w:val="00165D74"/>
    <w:rsid w:val="00166CBB"/>
    <w:rsid w:val="0016747B"/>
    <w:rsid w:val="00194528"/>
    <w:rsid w:val="001C0373"/>
    <w:rsid w:val="001C3266"/>
    <w:rsid w:val="00207131"/>
    <w:rsid w:val="00232599"/>
    <w:rsid w:val="00236410"/>
    <w:rsid w:val="002410F8"/>
    <w:rsid w:val="0026695A"/>
    <w:rsid w:val="00272B4C"/>
    <w:rsid w:val="0028061B"/>
    <w:rsid w:val="002977C7"/>
    <w:rsid w:val="002A24E9"/>
    <w:rsid w:val="002C70D7"/>
    <w:rsid w:val="002E4A55"/>
    <w:rsid w:val="002F1C18"/>
    <w:rsid w:val="00300A57"/>
    <w:rsid w:val="0030457F"/>
    <w:rsid w:val="00326CCC"/>
    <w:rsid w:val="00345390"/>
    <w:rsid w:val="003636C2"/>
    <w:rsid w:val="00374BAC"/>
    <w:rsid w:val="00386C02"/>
    <w:rsid w:val="003C7DC6"/>
    <w:rsid w:val="003D0163"/>
    <w:rsid w:val="003D72B9"/>
    <w:rsid w:val="003E7695"/>
    <w:rsid w:val="00426718"/>
    <w:rsid w:val="0043765F"/>
    <w:rsid w:val="00473120"/>
    <w:rsid w:val="004A0DFA"/>
    <w:rsid w:val="004A7168"/>
    <w:rsid w:val="004C1B7A"/>
    <w:rsid w:val="004C6338"/>
    <w:rsid w:val="004D3FD3"/>
    <w:rsid w:val="004E09DD"/>
    <w:rsid w:val="004E6CB2"/>
    <w:rsid w:val="005156EF"/>
    <w:rsid w:val="005164A3"/>
    <w:rsid w:val="0054150B"/>
    <w:rsid w:val="00541DFA"/>
    <w:rsid w:val="00547A42"/>
    <w:rsid w:val="00593AB1"/>
    <w:rsid w:val="00593F24"/>
    <w:rsid w:val="005B7B55"/>
    <w:rsid w:val="005F0630"/>
    <w:rsid w:val="005F25E0"/>
    <w:rsid w:val="005F6621"/>
    <w:rsid w:val="005F66BE"/>
    <w:rsid w:val="006164EB"/>
    <w:rsid w:val="00644038"/>
    <w:rsid w:val="006508D8"/>
    <w:rsid w:val="006A0071"/>
    <w:rsid w:val="006B3201"/>
    <w:rsid w:val="006D0232"/>
    <w:rsid w:val="006D1CAD"/>
    <w:rsid w:val="006D59EC"/>
    <w:rsid w:val="006E0352"/>
    <w:rsid w:val="006F4B50"/>
    <w:rsid w:val="00702E4C"/>
    <w:rsid w:val="00707FF9"/>
    <w:rsid w:val="00710501"/>
    <w:rsid w:val="00726247"/>
    <w:rsid w:val="00753610"/>
    <w:rsid w:val="00757789"/>
    <w:rsid w:val="007606B9"/>
    <w:rsid w:val="0076419A"/>
    <w:rsid w:val="0076721F"/>
    <w:rsid w:val="00772C9B"/>
    <w:rsid w:val="00796F02"/>
    <w:rsid w:val="007A59CF"/>
    <w:rsid w:val="007A72AA"/>
    <w:rsid w:val="007B6DD6"/>
    <w:rsid w:val="007C0C8B"/>
    <w:rsid w:val="007E7051"/>
    <w:rsid w:val="00834E0D"/>
    <w:rsid w:val="00835FE8"/>
    <w:rsid w:val="008521AE"/>
    <w:rsid w:val="008847BB"/>
    <w:rsid w:val="008B0FCA"/>
    <w:rsid w:val="008B3B76"/>
    <w:rsid w:val="008C1407"/>
    <w:rsid w:val="008D0A9B"/>
    <w:rsid w:val="008D70BF"/>
    <w:rsid w:val="008E0A0B"/>
    <w:rsid w:val="008F3DBC"/>
    <w:rsid w:val="00915143"/>
    <w:rsid w:val="009226AC"/>
    <w:rsid w:val="009226CA"/>
    <w:rsid w:val="00941E70"/>
    <w:rsid w:val="00943EC0"/>
    <w:rsid w:val="009A16ED"/>
    <w:rsid w:val="009B68A5"/>
    <w:rsid w:val="00A11F0E"/>
    <w:rsid w:val="00A16AA0"/>
    <w:rsid w:val="00A200CB"/>
    <w:rsid w:val="00A373DD"/>
    <w:rsid w:val="00A444BF"/>
    <w:rsid w:val="00A45419"/>
    <w:rsid w:val="00A76B01"/>
    <w:rsid w:val="00A97559"/>
    <w:rsid w:val="00AC3FB5"/>
    <w:rsid w:val="00AE7D9D"/>
    <w:rsid w:val="00AF07CE"/>
    <w:rsid w:val="00B47DAD"/>
    <w:rsid w:val="00B52447"/>
    <w:rsid w:val="00B52835"/>
    <w:rsid w:val="00B63FE3"/>
    <w:rsid w:val="00BB59C3"/>
    <w:rsid w:val="00BD529D"/>
    <w:rsid w:val="00BE4DB8"/>
    <w:rsid w:val="00C00939"/>
    <w:rsid w:val="00C200BF"/>
    <w:rsid w:val="00C53F80"/>
    <w:rsid w:val="00C64BD6"/>
    <w:rsid w:val="00D5644E"/>
    <w:rsid w:val="00D6690F"/>
    <w:rsid w:val="00D85CA2"/>
    <w:rsid w:val="00DC0311"/>
    <w:rsid w:val="00DE3C4B"/>
    <w:rsid w:val="00E047BB"/>
    <w:rsid w:val="00E06E4A"/>
    <w:rsid w:val="00EA09EC"/>
    <w:rsid w:val="00EA2A59"/>
    <w:rsid w:val="00ED4F64"/>
    <w:rsid w:val="00EE7815"/>
    <w:rsid w:val="00F1089E"/>
    <w:rsid w:val="00F56F3C"/>
    <w:rsid w:val="00F655B6"/>
    <w:rsid w:val="00F7066D"/>
    <w:rsid w:val="00F738C7"/>
    <w:rsid w:val="00F8214F"/>
    <w:rsid w:val="00FC0A3D"/>
    <w:rsid w:val="00FE0CAC"/>
    <w:rsid w:val="00FF4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BE340"/>
  <w15:docId w15:val="{82FC1906-E975-4BF5-AC34-265D9C253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499"/>
    <w:rPr>
      <w:rFonts w:ascii="Arial" w:eastAsia="Calibri" w:hAnsi="Arial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unhideWhenUsed/>
    <w:rsid w:val="00051499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Corptext2Caracter">
    <w:name w:val="Corp text 2 Caracter"/>
    <w:basedOn w:val="Fontdeparagrafimplicit"/>
    <w:link w:val="Corptext2"/>
    <w:rsid w:val="00051499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Listparagraf">
    <w:name w:val="List Paragraph"/>
    <w:basedOn w:val="Normal"/>
    <w:uiPriority w:val="34"/>
    <w:qFormat/>
    <w:rsid w:val="00051499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0514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051499"/>
  </w:style>
  <w:style w:type="table" w:styleId="Tabelgril">
    <w:name w:val="Table Grid"/>
    <w:basedOn w:val="TabelNormal"/>
    <w:uiPriority w:val="39"/>
    <w:rsid w:val="00051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0514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5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478</Words>
  <Characters>2776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Pc 5</cp:lastModifiedBy>
  <cp:revision>10</cp:revision>
  <cp:lastPrinted>2026-06-15T11:59:00Z</cp:lastPrinted>
  <dcterms:created xsi:type="dcterms:W3CDTF">2026-06-03T08:15:00Z</dcterms:created>
  <dcterms:modified xsi:type="dcterms:W3CDTF">2026-06-15T11:59:00Z</dcterms:modified>
</cp:coreProperties>
</file>