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EA59" w14:textId="77777777" w:rsidR="00D27F26" w:rsidRDefault="00D27F26" w:rsidP="00D2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 AL COMUNEI FACAENI</w:t>
      </w:r>
      <w:hyperlink r:id="rId4" w:anchor="1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Comisia </w:t>
      </w:r>
      <w:r>
        <w:rPr>
          <w:rFonts w:ascii="Times New Roman" w:hAnsi="Times New Roman" w:cs="Times New Roman"/>
          <w:sz w:val="24"/>
          <w:szCs w:val="24"/>
        </w:rPr>
        <w:t>privind amenajarea teritoriului și urbanism, muncă și protecție socială, protecție copii, agricultură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 xml:space="preserve"> </w:t>
      </w:r>
      <w:hyperlink r:id="rId5" w:anchor="2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533F48CC" w14:textId="77777777" w:rsidR="00D27F26" w:rsidRDefault="00D27F26" w:rsidP="00D2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DD8ACAD" w14:textId="77777777" w:rsidR="00D27F26" w:rsidRDefault="00D27F26" w:rsidP="00D2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AVIZUL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Nr. 13 din 21/02.2022 .</w:t>
      </w:r>
      <w:hyperlink r:id="rId6" w:anchor="3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3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pentru P.H.C.L.</w:t>
      </w:r>
      <w:hyperlink r:id="rId7" w:anchor="4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4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13/2022 privind </w:t>
      </w:r>
    </w:p>
    <w:p w14:paraId="3C653846" w14:textId="77777777" w:rsidR="00D27F26" w:rsidRDefault="00D27F26" w:rsidP="00D2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mandatarea Asociației de Dezvoltare Intercomunitară ”ECOO 2009", de a exercita dreptul de delegare a gestiunii serviciului de Salubritate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hyperlink r:id="rId8" w:anchor="5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5</w:t>
        </w:r>
      </w:hyperlink>
    </w:p>
    <w:p w14:paraId="122C9D97" w14:textId="77777777" w:rsidR="00D27F26" w:rsidRDefault="00D27F26" w:rsidP="00D2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4A65A42" w14:textId="77777777" w:rsidR="00D27F26" w:rsidRDefault="00D27F26" w:rsidP="00D27F2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    Având în vedere PHCL NR. 13/2022</w:t>
      </w:r>
      <w:hyperlink r:id="rId9" w:anchor="6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 în temeiul prevederilor art. 125 alin. (1) lit. b) din </w:t>
      </w:r>
      <w:hyperlink r:id="rId10" w:history="1"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Ordonanţa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de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urgenţă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a Guvernului nr. 57/2019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Codul administrativ, cu modificările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completările ulterioare, respectiv al prevederilor art. 15 alin. (1) lit. b) din Regulamentul de organizare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funcţionare a consiliului local,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  Comisia </w:t>
      </w:r>
      <w:r>
        <w:rPr>
          <w:rFonts w:ascii="Times New Roman" w:hAnsi="Times New Roman" w:cs="Times New Roman"/>
          <w:sz w:val="24"/>
          <w:szCs w:val="24"/>
        </w:rPr>
        <w:t>privind amenajarea teritoriului și urbanism, muncă și protecție socială, protecție copii, agricultură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 xml:space="preserve"> </w:t>
      </w:r>
      <w:hyperlink r:id="rId11" w:anchor="7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adoptă următorul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1.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Se avizează favorabil/nefavorabil proiectul de hotărâre a consiliului local nr. 18/2022 .</w:t>
      </w:r>
      <w:hyperlink r:id="rId12" w:anchor="8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>
        <w:rPr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mandatarea Asociației de Dezvoltare Intercomunitară ”ECOO 2009", de a exercita dreptul de delegare a gestiunii serviciului de Salubritate</w:t>
      </w:r>
      <w:hyperlink r:id="rId13" w:anchor="9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cu . . . . . . . . . .</w:t>
      </w:r>
      <w:hyperlink r:id="rId14" w:anchor="10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/fără amendamente.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2.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Amendamentele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observațiile membrilor comisiei se regăsesc în anexa care face parte integrantă din prezentul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3.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Prezentul aviz se comunică prin grija secretarului comisiei, în termenul recomandat, secretarului general al comunei Facaeni</w:t>
      </w:r>
      <w:hyperlink r:id="rId15" w:anchor="11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D27F26" w14:paraId="582D9DF2" w14:textId="77777777" w:rsidTr="00D27F26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E17CDB" w14:textId="77777777" w:rsidR="00D27F26" w:rsidRDefault="00D27F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Președintele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FA018" w14:textId="77777777" w:rsidR="00D27F26" w:rsidRDefault="00D27F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Secretarul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</w:tr>
    </w:tbl>
    <w:p w14:paraId="691135F6" w14:textId="77777777" w:rsidR="00D27F26" w:rsidRDefault="00D27F26" w:rsidP="00D27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712C45C" w14:textId="77777777" w:rsidR="00FA3BCF" w:rsidRDefault="00FA3BCF"/>
    <w:sectPr w:rsidR="00FA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CE"/>
    <w:rsid w:val="000204CE"/>
    <w:rsid w:val="00622423"/>
    <w:rsid w:val="00824CA5"/>
    <w:rsid w:val="00D27F26"/>
    <w:rsid w:val="00F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AD061-CA13-4A6F-82ED-EF3820D2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26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D27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13" Type="http://schemas.openxmlformats.org/officeDocument/2006/relationships/hyperlink" Target="unsaved://LexNavigator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12" Type="http://schemas.openxmlformats.org/officeDocument/2006/relationships/hyperlink" Target="unsaved://LexNavigator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11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15" Type="http://schemas.openxmlformats.org/officeDocument/2006/relationships/hyperlink" Target="unsaved://LexNavigator.htm" TargetMode="External"/><Relationship Id="rId10" Type="http://schemas.openxmlformats.org/officeDocument/2006/relationships/hyperlink" Target="unsaved://LexNavigator.htm/DB0;LexAct%20387261" TargetMode="External"/><Relationship Id="rId4" Type="http://schemas.openxmlformats.org/officeDocument/2006/relationships/hyperlink" Target="unsaved://LexNavigator.htm" TargetMode="External"/><Relationship Id="rId9" Type="http://schemas.openxmlformats.org/officeDocument/2006/relationships/hyperlink" Target="unsaved://LexNavigator.htm" TargetMode="External"/><Relationship Id="rId14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2</cp:revision>
  <dcterms:created xsi:type="dcterms:W3CDTF">2022-03-07T13:56:00Z</dcterms:created>
  <dcterms:modified xsi:type="dcterms:W3CDTF">2022-03-07T13:56:00Z</dcterms:modified>
</cp:coreProperties>
</file>