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CB" w:rsidRPr="008243CB" w:rsidRDefault="000D6BCB" w:rsidP="000D6BCB">
      <w:pPr>
        <w:jc w:val="center"/>
        <w:rPr>
          <w:rFonts w:ascii="Arial" w:eastAsia="Calibri" w:hAnsi="Arial" w:cs="Arial"/>
          <w:b/>
          <w:lang w:val="pt-BR"/>
        </w:rPr>
      </w:pPr>
      <w:bookmarkStart w:id="0" w:name="_GoBack"/>
      <w:bookmarkEnd w:id="0"/>
      <w:r w:rsidRPr="008243CB">
        <w:rPr>
          <w:rFonts w:ascii="Arial" w:eastAsia="Calibri" w:hAnsi="Arial" w:cs="Arial"/>
          <w:b/>
          <w:lang w:val="pt-BR"/>
        </w:rPr>
        <w:t>ROMANIA</w:t>
      </w:r>
    </w:p>
    <w:p w:rsidR="000D6BCB" w:rsidRPr="008243CB" w:rsidRDefault="000D6BCB" w:rsidP="000D6BCB">
      <w:pPr>
        <w:jc w:val="center"/>
        <w:rPr>
          <w:rFonts w:ascii="Arial" w:eastAsia="Calibri" w:hAnsi="Arial" w:cs="Arial"/>
          <w:b/>
          <w:lang w:val="pt-BR"/>
        </w:rPr>
      </w:pPr>
      <w:r w:rsidRPr="008243CB">
        <w:rPr>
          <w:rFonts w:ascii="Arial" w:eastAsia="Calibri" w:hAnsi="Arial" w:cs="Arial"/>
          <w:b/>
          <w:lang w:val="pt-BR"/>
        </w:rPr>
        <w:t>JUDETUL PRAHOVA</w:t>
      </w:r>
    </w:p>
    <w:p w:rsidR="003D6625" w:rsidRDefault="000D6BCB" w:rsidP="008243CB">
      <w:pPr>
        <w:jc w:val="center"/>
        <w:rPr>
          <w:rFonts w:ascii="Arial" w:eastAsia="Calibri" w:hAnsi="Arial" w:cs="Arial"/>
        </w:rPr>
      </w:pPr>
      <w:r w:rsidRPr="008243CB">
        <w:rPr>
          <w:rFonts w:ascii="Arial" w:eastAsia="Calibri" w:hAnsi="Arial" w:cs="Arial"/>
          <w:b/>
          <w:lang w:val="pt-BR"/>
        </w:rPr>
        <w:t>PRIMARIA COMUNEI BLEJOI</w:t>
      </w:r>
      <w:r w:rsidRPr="008243CB">
        <w:rPr>
          <w:rFonts w:ascii="Arial" w:eastAsia="Calibri" w:hAnsi="Arial" w:cs="Arial"/>
        </w:rPr>
        <w:t xml:space="preserve">     </w:t>
      </w:r>
    </w:p>
    <w:p w:rsidR="00CE4A1D" w:rsidRPr="008243CB" w:rsidRDefault="000D6BCB" w:rsidP="008243CB">
      <w:pPr>
        <w:jc w:val="center"/>
        <w:rPr>
          <w:rFonts w:ascii="Arial" w:eastAsia="Calibri" w:hAnsi="Arial" w:cs="Arial"/>
          <w:b/>
          <w:lang w:val="pt-BR"/>
        </w:rPr>
      </w:pPr>
      <w:r w:rsidRPr="008243CB">
        <w:rPr>
          <w:rFonts w:ascii="Arial" w:eastAsia="Calibri" w:hAnsi="Arial" w:cs="Arial"/>
        </w:rPr>
        <w:t xml:space="preserve">                                                                          </w:t>
      </w:r>
    </w:p>
    <w:p w:rsidR="000D6BCB" w:rsidRPr="008243CB" w:rsidRDefault="000D6BCB" w:rsidP="00CE4A1D">
      <w:pPr>
        <w:spacing w:line="360" w:lineRule="auto"/>
        <w:ind w:left="5040" w:firstLine="720"/>
        <w:jc w:val="center"/>
        <w:rPr>
          <w:rFonts w:ascii="Arial" w:hAnsi="Arial" w:cs="Arial"/>
        </w:rPr>
      </w:pPr>
      <w:r w:rsidRPr="008243CB">
        <w:rPr>
          <w:rFonts w:ascii="Arial" w:eastAsia="Calibri" w:hAnsi="Arial" w:cs="Arial"/>
        </w:rPr>
        <w:t xml:space="preserve">   </w:t>
      </w:r>
      <w:proofErr w:type="spellStart"/>
      <w:proofErr w:type="gramStart"/>
      <w:r w:rsidRPr="008243CB">
        <w:rPr>
          <w:rFonts w:ascii="Arial" w:eastAsia="Calibri" w:hAnsi="Arial" w:cs="Arial"/>
        </w:rPr>
        <w:t>Blejoi</w:t>
      </w:r>
      <w:proofErr w:type="spellEnd"/>
      <w:r w:rsidRPr="008243CB">
        <w:rPr>
          <w:rFonts w:ascii="Arial" w:eastAsia="Calibri" w:hAnsi="Arial" w:cs="Arial"/>
        </w:rPr>
        <w:t>, nr.</w:t>
      </w:r>
      <w:proofErr w:type="gramEnd"/>
      <w:r w:rsidR="008243CB">
        <w:rPr>
          <w:rFonts w:ascii="Arial" w:eastAsia="Calibri" w:hAnsi="Arial" w:cs="Arial"/>
        </w:rPr>
        <w:t xml:space="preserve"> </w:t>
      </w:r>
      <w:r w:rsidR="00AD7324">
        <w:rPr>
          <w:rFonts w:ascii="Arial" w:eastAsia="Calibri" w:hAnsi="Arial" w:cs="Arial"/>
        </w:rPr>
        <w:t>11791/09.06.2026</w:t>
      </w:r>
    </w:p>
    <w:p w:rsidR="000D6BCB" w:rsidRDefault="000D6BCB" w:rsidP="000D6BCB">
      <w:pPr>
        <w:spacing w:line="360" w:lineRule="auto"/>
        <w:rPr>
          <w:rFonts w:ascii="Arial" w:hAnsi="Arial" w:cs="Arial"/>
        </w:rPr>
      </w:pPr>
      <w:r w:rsidRPr="008243CB">
        <w:rPr>
          <w:rFonts w:ascii="Arial" w:hAnsi="Arial" w:cs="Arial"/>
        </w:rPr>
        <w:tab/>
      </w:r>
    </w:p>
    <w:p w:rsidR="008551DB" w:rsidRPr="008243CB" w:rsidRDefault="000D6BCB" w:rsidP="000D6BCB">
      <w:pPr>
        <w:spacing w:line="276" w:lineRule="auto"/>
        <w:jc w:val="center"/>
        <w:rPr>
          <w:rFonts w:ascii="Arial" w:hAnsi="Arial" w:cs="Arial"/>
          <w:b/>
        </w:rPr>
      </w:pPr>
      <w:r w:rsidRPr="008243CB">
        <w:rPr>
          <w:rFonts w:ascii="Arial" w:hAnsi="Arial" w:cs="Arial"/>
          <w:b/>
        </w:rPr>
        <w:t>RAPORT</w:t>
      </w:r>
    </w:p>
    <w:p w:rsidR="00D86045" w:rsidRDefault="00D86045" w:rsidP="00D86045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la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proiectul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hotarare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privind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acordarea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unui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mandat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special </w:t>
      </w:r>
    </w:p>
    <w:p w:rsidR="00D86045" w:rsidRDefault="00D86045" w:rsidP="00D86045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reprezentantului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localității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Blejoi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județul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Prahova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în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vederea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votării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în</w:t>
      </w:r>
      <w:proofErr w:type="spellEnd"/>
    </w:p>
    <w:p w:rsidR="00D86045" w:rsidRDefault="00D86045" w:rsidP="00D86045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Asociația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Dezvoltare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Intercomunitară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,,</w:t>
      </w:r>
      <w:proofErr w:type="spellStart"/>
      <w:r>
        <w:rPr>
          <w:rFonts w:ascii="Arial" w:hAnsi="Arial" w:cs="Arial"/>
          <w:b/>
          <w:sz w:val="24"/>
          <w:szCs w:val="24"/>
        </w:rPr>
        <w:t>Mobilitate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Prahova</w:t>
      </w:r>
      <w:proofErr w:type="spellEnd"/>
      <w:r>
        <w:rPr>
          <w:rFonts w:ascii="Arial" w:hAnsi="Arial" w:cs="Arial"/>
          <w:b/>
          <w:sz w:val="24"/>
          <w:szCs w:val="24"/>
        </w:rPr>
        <w:t>’’</w:t>
      </w:r>
    </w:p>
    <w:p w:rsidR="008243CB" w:rsidRDefault="008243CB" w:rsidP="000D6BCB">
      <w:pPr>
        <w:spacing w:line="276" w:lineRule="auto"/>
        <w:jc w:val="center"/>
      </w:pPr>
    </w:p>
    <w:p w:rsidR="008915E1" w:rsidRDefault="008915E1" w:rsidP="000D6BCB">
      <w:pPr>
        <w:spacing w:line="276" w:lineRule="auto"/>
        <w:jc w:val="center"/>
      </w:pPr>
    </w:p>
    <w:p w:rsidR="009C6602" w:rsidRDefault="009C6602" w:rsidP="009C6602">
      <w:pPr>
        <w:pStyle w:val="NormalWeb"/>
        <w:spacing w:line="276" w:lineRule="auto"/>
        <w:ind w:firstLine="720"/>
        <w:jc w:val="both"/>
        <w:rPr>
          <w:rFonts w:ascii="Arial" w:hAnsi="Arial" w:cs="Arial"/>
          <w:color w:val="000000"/>
        </w:rPr>
      </w:pPr>
      <w:proofErr w:type="spellStart"/>
      <w:r w:rsidRPr="008243CB">
        <w:rPr>
          <w:rFonts w:ascii="Arial" w:hAnsi="Arial" w:cs="Arial"/>
          <w:color w:val="000000"/>
        </w:rPr>
        <w:t>Serviciile</w:t>
      </w:r>
      <w:proofErr w:type="spellEnd"/>
      <w:r w:rsidRPr="008243CB">
        <w:rPr>
          <w:rFonts w:ascii="Arial" w:hAnsi="Arial" w:cs="Arial"/>
          <w:color w:val="000000"/>
        </w:rPr>
        <w:t xml:space="preserve"> de transport public local de </w:t>
      </w:r>
      <w:proofErr w:type="spellStart"/>
      <w:r w:rsidRPr="008243CB">
        <w:rPr>
          <w:rFonts w:ascii="Arial" w:hAnsi="Arial" w:cs="Arial"/>
          <w:color w:val="000000"/>
        </w:rPr>
        <w:t>persoane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fac</w:t>
      </w:r>
      <w:proofErr w:type="spellEnd"/>
      <w:r w:rsidRPr="008243CB">
        <w:rPr>
          <w:rFonts w:ascii="Arial" w:hAnsi="Arial" w:cs="Arial"/>
          <w:color w:val="000000"/>
        </w:rPr>
        <w:t xml:space="preserve"> parte din </w:t>
      </w:r>
      <w:proofErr w:type="spellStart"/>
      <w:r w:rsidRPr="008243CB">
        <w:rPr>
          <w:rFonts w:ascii="Arial" w:hAnsi="Arial" w:cs="Arial"/>
          <w:color w:val="000000"/>
        </w:rPr>
        <w:t>sfera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serviciilor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comunitare</w:t>
      </w:r>
      <w:proofErr w:type="spellEnd"/>
      <w:r w:rsidRPr="008243CB">
        <w:rPr>
          <w:rFonts w:ascii="Arial" w:hAnsi="Arial" w:cs="Arial"/>
          <w:color w:val="000000"/>
        </w:rPr>
        <w:t xml:space="preserve"> de </w:t>
      </w:r>
      <w:proofErr w:type="spellStart"/>
      <w:r w:rsidRPr="008243CB">
        <w:rPr>
          <w:rFonts w:ascii="Arial" w:hAnsi="Arial" w:cs="Arial"/>
          <w:color w:val="000000"/>
        </w:rPr>
        <w:t>utilitate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publica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si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cuprind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totalitatea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actiunilor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si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activitatilor</w:t>
      </w:r>
      <w:proofErr w:type="spellEnd"/>
      <w:r w:rsidRPr="008243CB">
        <w:rPr>
          <w:rFonts w:ascii="Arial" w:hAnsi="Arial" w:cs="Arial"/>
          <w:color w:val="000000"/>
        </w:rPr>
        <w:t xml:space="preserve"> de </w:t>
      </w:r>
      <w:proofErr w:type="spellStart"/>
      <w:r w:rsidRPr="008243CB">
        <w:rPr>
          <w:rFonts w:ascii="Arial" w:hAnsi="Arial" w:cs="Arial"/>
          <w:color w:val="000000"/>
        </w:rPr>
        <w:t>utilitate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publica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si</w:t>
      </w:r>
      <w:proofErr w:type="spellEnd"/>
      <w:r w:rsidRPr="008243CB">
        <w:rPr>
          <w:rFonts w:ascii="Arial" w:hAnsi="Arial" w:cs="Arial"/>
          <w:color w:val="000000"/>
        </w:rPr>
        <w:t xml:space="preserve"> de </w:t>
      </w:r>
      <w:proofErr w:type="spellStart"/>
      <w:r w:rsidRPr="008243CB">
        <w:rPr>
          <w:rFonts w:ascii="Arial" w:hAnsi="Arial" w:cs="Arial"/>
          <w:color w:val="000000"/>
        </w:rPr>
        <w:t>interes</w:t>
      </w:r>
      <w:proofErr w:type="spellEnd"/>
      <w:r w:rsidRPr="008243CB">
        <w:rPr>
          <w:rFonts w:ascii="Arial" w:hAnsi="Arial" w:cs="Arial"/>
          <w:color w:val="000000"/>
        </w:rPr>
        <w:t xml:space="preserve"> economic </w:t>
      </w:r>
      <w:proofErr w:type="spellStart"/>
      <w:r w:rsidRPr="008243CB">
        <w:rPr>
          <w:rFonts w:ascii="Arial" w:hAnsi="Arial" w:cs="Arial"/>
          <w:color w:val="000000"/>
        </w:rPr>
        <w:t>si</w:t>
      </w:r>
      <w:proofErr w:type="spellEnd"/>
      <w:r w:rsidRPr="008243CB">
        <w:rPr>
          <w:rFonts w:ascii="Arial" w:hAnsi="Arial" w:cs="Arial"/>
          <w:color w:val="000000"/>
        </w:rPr>
        <w:t xml:space="preserve"> social general, </w:t>
      </w:r>
      <w:proofErr w:type="spellStart"/>
      <w:r w:rsidRPr="008243CB">
        <w:rPr>
          <w:rFonts w:ascii="Arial" w:hAnsi="Arial" w:cs="Arial"/>
          <w:color w:val="000000"/>
        </w:rPr>
        <w:t>desfasurate</w:t>
      </w:r>
      <w:proofErr w:type="spellEnd"/>
      <w:r w:rsidRPr="008243CB">
        <w:rPr>
          <w:rFonts w:ascii="Arial" w:hAnsi="Arial" w:cs="Arial"/>
          <w:color w:val="000000"/>
        </w:rPr>
        <w:t xml:space="preserve"> la </w:t>
      </w:r>
      <w:proofErr w:type="spellStart"/>
      <w:r w:rsidRPr="008243CB">
        <w:rPr>
          <w:rFonts w:ascii="Arial" w:hAnsi="Arial" w:cs="Arial"/>
          <w:color w:val="000000"/>
        </w:rPr>
        <w:t>nivelul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unitatilor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administrativ-teritoriale</w:t>
      </w:r>
      <w:proofErr w:type="spellEnd"/>
      <w:r w:rsidRPr="008243CB">
        <w:rPr>
          <w:rFonts w:ascii="Arial" w:hAnsi="Arial" w:cs="Arial"/>
          <w:color w:val="000000"/>
        </w:rPr>
        <w:t xml:space="preserve">, sub </w:t>
      </w:r>
      <w:proofErr w:type="spellStart"/>
      <w:r w:rsidRPr="008243CB">
        <w:rPr>
          <w:rFonts w:ascii="Arial" w:hAnsi="Arial" w:cs="Arial"/>
          <w:color w:val="000000"/>
        </w:rPr>
        <w:t>controlul</w:t>
      </w:r>
      <w:proofErr w:type="spellEnd"/>
      <w:r w:rsidRPr="008243CB">
        <w:rPr>
          <w:rFonts w:ascii="Arial" w:hAnsi="Arial" w:cs="Arial"/>
          <w:color w:val="000000"/>
        </w:rPr>
        <w:t xml:space="preserve">, </w:t>
      </w:r>
      <w:proofErr w:type="spellStart"/>
      <w:r w:rsidRPr="008243CB">
        <w:rPr>
          <w:rFonts w:ascii="Arial" w:hAnsi="Arial" w:cs="Arial"/>
          <w:color w:val="000000"/>
        </w:rPr>
        <w:t>conducerea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sau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coordonarea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autoritatilor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administratiei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publice</w:t>
      </w:r>
      <w:proofErr w:type="spellEnd"/>
      <w:r w:rsidRPr="008243CB">
        <w:rPr>
          <w:rFonts w:ascii="Arial" w:hAnsi="Arial" w:cs="Arial"/>
          <w:color w:val="000000"/>
        </w:rPr>
        <w:t xml:space="preserve"> locale, in </w:t>
      </w:r>
      <w:proofErr w:type="spellStart"/>
      <w:r w:rsidRPr="008243CB">
        <w:rPr>
          <w:rFonts w:ascii="Arial" w:hAnsi="Arial" w:cs="Arial"/>
          <w:color w:val="000000"/>
        </w:rPr>
        <w:t>scopul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asigurarii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transportului</w:t>
      </w:r>
      <w:proofErr w:type="spellEnd"/>
      <w:r w:rsidRPr="008243CB">
        <w:rPr>
          <w:rFonts w:ascii="Arial" w:hAnsi="Arial" w:cs="Arial"/>
          <w:color w:val="000000"/>
        </w:rPr>
        <w:t xml:space="preserve"> public local de </w:t>
      </w:r>
      <w:proofErr w:type="spellStart"/>
      <w:r w:rsidRPr="008243CB">
        <w:rPr>
          <w:rFonts w:ascii="Arial" w:hAnsi="Arial" w:cs="Arial"/>
          <w:color w:val="000000"/>
        </w:rPr>
        <w:t>persoane</w:t>
      </w:r>
      <w:proofErr w:type="spellEnd"/>
      <w:r w:rsidRPr="008243CB">
        <w:rPr>
          <w:rFonts w:ascii="Arial" w:hAnsi="Arial" w:cs="Arial"/>
          <w:color w:val="000000"/>
        </w:rPr>
        <w:t>.</w:t>
      </w:r>
      <w:r w:rsidR="00D86045">
        <w:rPr>
          <w:rFonts w:ascii="Arial" w:hAnsi="Arial" w:cs="Arial"/>
          <w:color w:val="000000"/>
        </w:rPr>
        <w:t xml:space="preserve">  </w:t>
      </w:r>
    </w:p>
    <w:p w:rsidR="00D00E51" w:rsidRPr="00106619" w:rsidRDefault="00D00E51" w:rsidP="00D00E51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</w:rPr>
        <w:t xml:space="preserve">Din </w:t>
      </w:r>
      <w:proofErr w:type="spellStart"/>
      <w:r>
        <w:rPr>
          <w:rStyle w:val="Strong"/>
          <w:rFonts w:ascii="Arial" w:hAnsi="Arial" w:cs="Arial"/>
          <w:b w:val="0"/>
        </w:rPr>
        <w:t>anul</w:t>
      </w:r>
      <w:proofErr w:type="spellEnd"/>
      <w:r>
        <w:rPr>
          <w:rStyle w:val="Strong"/>
          <w:rFonts w:ascii="Arial" w:hAnsi="Arial" w:cs="Arial"/>
          <w:b w:val="0"/>
        </w:rPr>
        <w:t xml:space="preserve"> 2022, </w:t>
      </w:r>
      <w:proofErr w:type="spellStart"/>
      <w:r w:rsidRPr="008243CB">
        <w:rPr>
          <w:rStyle w:val="Strong"/>
          <w:rFonts w:ascii="Arial" w:hAnsi="Arial" w:cs="Arial"/>
          <w:b w:val="0"/>
        </w:rPr>
        <w:t>Comuna</w:t>
      </w:r>
      <w:proofErr w:type="spellEnd"/>
      <w:r w:rsidRPr="008243CB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8243CB">
        <w:rPr>
          <w:rStyle w:val="Strong"/>
          <w:rFonts w:ascii="Arial" w:hAnsi="Arial" w:cs="Arial"/>
          <w:b w:val="0"/>
        </w:rPr>
        <w:t>Blejoi</w:t>
      </w:r>
      <w:proofErr w:type="spellEnd"/>
      <w:r w:rsidRPr="008243CB">
        <w:rPr>
          <w:rStyle w:val="Strong"/>
          <w:rFonts w:ascii="Arial" w:hAnsi="Arial" w:cs="Arial"/>
          <w:b w:val="0"/>
        </w:rPr>
        <w:t xml:space="preserve"> </w:t>
      </w:r>
      <w:r>
        <w:rPr>
          <w:rStyle w:val="Strong"/>
          <w:rFonts w:ascii="Arial" w:hAnsi="Arial" w:cs="Arial"/>
          <w:b w:val="0"/>
        </w:rPr>
        <w:t xml:space="preserve">face parte din </w:t>
      </w:r>
      <w:proofErr w:type="spellStart"/>
      <w:r w:rsidRPr="008243CB">
        <w:rPr>
          <w:rFonts w:ascii="Arial" w:hAnsi="Arial" w:cs="Arial"/>
        </w:rPr>
        <w:t>Asociaţi</w:t>
      </w:r>
      <w:r>
        <w:rPr>
          <w:rFonts w:ascii="Arial" w:hAnsi="Arial" w:cs="Arial"/>
        </w:rPr>
        <w:t>a</w:t>
      </w:r>
      <w:proofErr w:type="spellEnd"/>
      <w:r w:rsidRPr="008243CB">
        <w:rPr>
          <w:rFonts w:ascii="Arial" w:hAnsi="Arial" w:cs="Arial"/>
        </w:rPr>
        <w:t xml:space="preserve"> de </w:t>
      </w:r>
      <w:proofErr w:type="spellStart"/>
      <w:r w:rsidRPr="008243CB">
        <w:rPr>
          <w:rFonts w:ascii="Arial" w:hAnsi="Arial" w:cs="Arial"/>
        </w:rPr>
        <w:t>Dezvoltare</w:t>
      </w:r>
      <w:proofErr w:type="spellEnd"/>
      <w:r w:rsidRPr="008243CB">
        <w:rPr>
          <w:rFonts w:ascii="Arial" w:hAnsi="Arial" w:cs="Arial"/>
        </w:rPr>
        <w:t xml:space="preserve"> </w:t>
      </w:r>
      <w:proofErr w:type="spellStart"/>
      <w:r w:rsidRPr="008243CB">
        <w:rPr>
          <w:rFonts w:ascii="Arial" w:hAnsi="Arial" w:cs="Arial"/>
        </w:rPr>
        <w:t>Intercomunitară</w:t>
      </w:r>
      <w:proofErr w:type="spellEnd"/>
      <w:r w:rsidRPr="008243CB">
        <w:rPr>
          <w:rFonts w:ascii="Arial" w:hAnsi="Arial" w:cs="Arial"/>
        </w:rPr>
        <w:t xml:space="preserve"> „</w:t>
      </w:r>
      <w:proofErr w:type="spellStart"/>
      <w:r w:rsidRPr="008243CB">
        <w:rPr>
          <w:rFonts w:ascii="Arial" w:hAnsi="Arial" w:cs="Arial"/>
        </w:rPr>
        <w:t>Mobilitate</w:t>
      </w:r>
      <w:proofErr w:type="spellEnd"/>
      <w:r w:rsidRPr="008243CB">
        <w:rPr>
          <w:rFonts w:ascii="Arial" w:hAnsi="Arial" w:cs="Arial"/>
        </w:rPr>
        <w:t xml:space="preserve"> </w:t>
      </w:r>
      <w:proofErr w:type="spellStart"/>
      <w:r w:rsidRPr="008243CB">
        <w:rPr>
          <w:rFonts w:ascii="Arial" w:hAnsi="Arial" w:cs="Arial"/>
        </w:rPr>
        <w:t>Prahova</w:t>
      </w:r>
      <w:proofErr w:type="spellEnd"/>
      <w:r w:rsidRPr="008243CB">
        <w:rPr>
          <w:rFonts w:ascii="Arial" w:hAnsi="Arial" w:cs="Arial"/>
        </w:rPr>
        <w:t xml:space="preserve">” </w:t>
      </w:r>
      <w:proofErr w:type="spellStart"/>
      <w:r w:rsidRPr="008243CB">
        <w:rPr>
          <w:rFonts w:ascii="Arial" w:hAnsi="Arial" w:cs="Arial"/>
        </w:rPr>
        <w:t>pentru</w:t>
      </w:r>
      <w:proofErr w:type="spellEnd"/>
      <w:r w:rsidRPr="008243CB">
        <w:rPr>
          <w:rFonts w:ascii="Arial" w:hAnsi="Arial" w:cs="Arial"/>
        </w:rPr>
        <w:t xml:space="preserve"> </w:t>
      </w:r>
      <w:proofErr w:type="spellStart"/>
      <w:r w:rsidRPr="008243CB">
        <w:rPr>
          <w:rFonts w:ascii="Arial" w:hAnsi="Arial" w:cs="Arial"/>
        </w:rPr>
        <w:t>serviciul</w:t>
      </w:r>
      <w:proofErr w:type="spellEnd"/>
      <w:r w:rsidRPr="008243CB">
        <w:rPr>
          <w:rFonts w:ascii="Arial" w:hAnsi="Arial" w:cs="Arial"/>
        </w:rPr>
        <w:t xml:space="preserve"> de transport public local</w:t>
      </w:r>
      <w:r w:rsidRPr="00D00E5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r w:rsidRPr="008243CB">
        <w:rPr>
          <w:rFonts w:ascii="Arial" w:hAnsi="Arial" w:cs="Arial"/>
        </w:rPr>
        <w:t xml:space="preserve">are </w:t>
      </w:r>
      <w:proofErr w:type="spellStart"/>
      <w:r w:rsidRPr="008243CB">
        <w:rPr>
          <w:rFonts w:ascii="Arial" w:hAnsi="Arial" w:cs="Arial"/>
        </w:rPr>
        <w:t>ca</w:t>
      </w:r>
      <w:proofErr w:type="spellEnd"/>
      <w:r w:rsidRPr="008243CB">
        <w:rPr>
          <w:rFonts w:ascii="Arial" w:hAnsi="Arial" w:cs="Arial"/>
        </w:rPr>
        <w:t xml:space="preserve"> </w:t>
      </w:r>
      <w:proofErr w:type="spellStart"/>
      <w:r w:rsidRPr="008243CB">
        <w:rPr>
          <w:rFonts w:ascii="Arial" w:hAnsi="Arial" w:cs="Arial"/>
        </w:rPr>
        <w:t>scop</w:t>
      </w:r>
      <w:proofErr w:type="spellEnd"/>
      <w:r w:rsidRPr="008243CB">
        <w:rPr>
          <w:rFonts w:ascii="Arial" w:hAnsi="Arial" w:cs="Arial"/>
        </w:rPr>
        <w:t xml:space="preserve"> </w:t>
      </w:r>
      <w:proofErr w:type="spellStart"/>
      <w:r w:rsidRPr="008243CB">
        <w:rPr>
          <w:rFonts w:ascii="Arial" w:hAnsi="Arial" w:cs="Arial"/>
          <w:color w:val="000000" w:themeColor="text1"/>
        </w:rPr>
        <w:t>reabilitarea</w:t>
      </w:r>
      <w:proofErr w:type="spellEnd"/>
      <w:r w:rsidRPr="008243C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243CB">
        <w:rPr>
          <w:rFonts w:ascii="Arial" w:hAnsi="Arial" w:cs="Arial"/>
          <w:color w:val="000000" w:themeColor="text1"/>
        </w:rPr>
        <w:t>și</w:t>
      </w:r>
      <w:proofErr w:type="spellEnd"/>
      <w:r w:rsidRPr="008243C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243CB">
        <w:rPr>
          <w:rFonts w:ascii="Arial" w:hAnsi="Arial" w:cs="Arial"/>
          <w:color w:val="000000" w:themeColor="text1"/>
        </w:rPr>
        <w:t>modernizarea</w:t>
      </w:r>
      <w:proofErr w:type="spellEnd"/>
      <w:r w:rsidRPr="008243C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243CB">
        <w:rPr>
          <w:rFonts w:ascii="Arial" w:hAnsi="Arial" w:cs="Arial"/>
          <w:color w:val="000000" w:themeColor="text1"/>
        </w:rPr>
        <w:t>infrastructurii</w:t>
      </w:r>
      <w:proofErr w:type="spellEnd"/>
      <w:r w:rsidRPr="008243CB">
        <w:rPr>
          <w:rFonts w:ascii="Arial" w:hAnsi="Arial" w:cs="Arial"/>
          <w:color w:val="000000" w:themeColor="text1"/>
        </w:rPr>
        <w:t xml:space="preserve"> de transport conform </w:t>
      </w:r>
      <w:proofErr w:type="spellStart"/>
      <w:r w:rsidRPr="00106619">
        <w:rPr>
          <w:rFonts w:ascii="Arial" w:hAnsi="Arial" w:cs="Arial"/>
          <w:iCs/>
          <w:color w:val="000000" w:themeColor="text1"/>
        </w:rPr>
        <w:t>Planului</w:t>
      </w:r>
      <w:proofErr w:type="spellEnd"/>
      <w:r w:rsidRPr="00106619">
        <w:rPr>
          <w:rFonts w:ascii="Arial" w:hAnsi="Arial" w:cs="Arial"/>
          <w:iCs/>
          <w:color w:val="000000" w:themeColor="text1"/>
        </w:rPr>
        <w:t xml:space="preserve"> de </w:t>
      </w:r>
      <w:proofErr w:type="spellStart"/>
      <w:r w:rsidRPr="00106619">
        <w:rPr>
          <w:rFonts w:ascii="Arial" w:hAnsi="Arial" w:cs="Arial"/>
          <w:iCs/>
          <w:color w:val="000000" w:themeColor="text1"/>
        </w:rPr>
        <w:t>Dezvoltare</w:t>
      </w:r>
      <w:proofErr w:type="spellEnd"/>
      <w:r w:rsidRPr="00106619">
        <w:rPr>
          <w:rFonts w:ascii="Arial" w:hAnsi="Arial" w:cs="Arial"/>
          <w:iCs/>
          <w:color w:val="000000" w:themeColor="text1"/>
        </w:rPr>
        <w:t xml:space="preserve"> a </w:t>
      </w:r>
      <w:proofErr w:type="spellStart"/>
      <w:r w:rsidRPr="00106619">
        <w:rPr>
          <w:rFonts w:ascii="Arial" w:hAnsi="Arial" w:cs="Arial"/>
          <w:iCs/>
          <w:color w:val="000000" w:themeColor="text1"/>
        </w:rPr>
        <w:t>Mobilității</w:t>
      </w:r>
      <w:proofErr w:type="spellEnd"/>
      <w:r w:rsidRPr="00106619">
        <w:rPr>
          <w:rFonts w:ascii="Arial" w:hAnsi="Arial" w:cs="Arial"/>
          <w:color w:val="000000" w:themeColor="text1"/>
        </w:rPr>
        <w:t>.</w:t>
      </w:r>
    </w:p>
    <w:p w:rsidR="008243CB" w:rsidRDefault="008243CB" w:rsidP="00346EFA">
      <w:pPr>
        <w:tabs>
          <w:tab w:val="left" w:pos="851"/>
        </w:tabs>
        <w:spacing w:line="276" w:lineRule="auto"/>
        <w:ind w:left="90"/>
        <w:jc w:val="both"/>
        <w:rPr>
          <w:rFonts w:ascii="Arial" w:hAnsi="Arial" w:cs="Arial"/>
        </w:rPr>
      </w:pPr>
      <w:r w:rsidRPr="003859EF">
        <w:rPr>
          <w:rFonts w:ascii="Arial" w:eastAsia="Calibri" w:hAnsi="Arial" w:cs="Arial"/>
          <w:iCs/>
          <w:color w:val="000000" w:themeColor="text1"/>
        </w:rPr>
        <w:tab/>
      </w:r>
      <w:proofErr w:type="spellStart"/>
      <w:proofErr w:type="gramStart"/>
      <w:r w:rsidRPr="003859EF">
        <w:rPr>
          <w:rFonts w:ascii="Arial" w:eastAsia="Calibri" w:hAnsi="Arial" w:cs="Arial"/>
          <w:iCs/>
          <w:color w:val="000000" w:themeColor="text1"/>
        </w:rPr>
        <w:t>Prin</w:t>
      </w:r>
      <w:proofErr w:type="spellEnd"/>
      <w:r w:rsidRPr="003859EF">
        <w:rPr>
          <w:rFonts w:ascii="Arial" w:eastAsia="Calibri" w:hAnsi="Arial" w:cs="Arial"/>
          <w:iCs/>
          <w:color w:val="000000" w:themeColor="text1"/>
        </w:rPr>
        <w:t xml:space="preserve"> </w:t>
      </w:r>
      <w:proofErr w:type="spellStart"/>
      <w:r w:rsidRPr="003859EF">
        <w:rPr>
          <w:rFonts w:ascii="Arial" w:eastAsia="Calibri" w:hAnsi="Arial" w:cs="Arial"/>
          <w:iCs/>
          <w:color w:val="000000" w:themeColor="text1"/>
        </w:rPr>
        <w:t>adresa</w:t>
      </w:r>
      <w:proofErr w:type="spellEnd"/>
      <w:r w:rsidRPr="003859EF">
        <w:rPr>
          <w:rFonts w:ascii="Arial" w:eastAsia="Calibri" w:hAnsi="Arial" w:cs="Arial"/>
          <w:iCs/>
          <w:color w:val="000000" w:themeColor="text1"/>
        </w:rPr>
        <w:t xml:space="preserve"> nr.</w:t>
      </w:r>
      <w:proofErr w:type="gramEnd"/>
      <w:r w:rsidRPr="003859EF">
        <w:rPr>
          <w:rFonts w:ascii="Arial" w:eastAsia="Calibri" w:hAnsi="Arial" w:cs="Arial"/>
          <w:iCs/>
          <w:color w:val="000000" w:themeColor="text1"/>
        </w:rPr>
        <w:t xml:space="preserve"> </w:t>
      </w:r>
      <w:r w:rsidR="002323AB">
        <w:rPr>
          <w:rFonts w:ascii="Arial" w:eastAsia="Calibri" w:hAnsi="Arial" w:cs="Arial"/>
          <w:iCs/>
          <w:color w:val="000000" w:themeColor="text1"/>
        </w:rPr>
        <w:t>36</w:t>
      </w:r>
      <w:r w:rsidR="00346EFA" w:rsidRPr="00346EFA">
        <w:rPr>
          <w:rFonts w:ascii="Arial" w:hAnsi="Arial" w:cs="Arial"/>
          <w:lang w:val="it-IT"/>
        </w:rPr>
        <w:t>/1</w:t>
      </w:r>
      <w:r w:rsidR="002323AB">
        <w:rPr>
          <w:rFonts w:ascii="Arial" w:hAnsi="Arial" w:cs="Arial"/>
          <w:lang w:val="it-IT"/>
        </w:rPr>
        <w:t>4</w:t>
      </w:r>
      <w:r w:rsidR="00346EFA" w:rsidRPr="00346EFA">
        <w:rPr>
          <w:rFonts w:ascii="Arial" w:hAnsi="Arial" w:cs="Arial"/>
          <w:lang w:val="it-IT"/>
        </w:rPr>
        <w:t>.</w:t>
      </w:r>
      <w:r w:rsidR="002323AB">
        <w:rPr>
          <w:rFonts w:ascii="Arial" w:hAnsi="Arial" w:cs="Arial"/>
          <w:lang w:val="it-IT"/>
        </w:rPr>
        <w:t>05</w:t>
      </w:r>
      <w:r w:rsidR="00346EFA" w:rsidRPr="00346EFA">
        <w:rPr>
          <w:rFonts w:ascii="Arial" w:hAnsi="Arial" w:cs="Arial"/>
          <w:lang w:val="it-IT"/>
        </w:rPr>
        <w:t>.202</w:t>
      </w:r>
      <w:r w:rsidR="002323AB">
        <w:rPr>
          <w:rFonts w:ascii="Arial" w:hAnsi="Arial" w:cs="Arial"/>
          <w:lang w:val="it-IT"/>
        </w:rPr>
        <w:t>6</w:t>
      </w:r>
      <w:r w:rsidRPr="003859EF">
        <w:rPr>
          <w:rFonts w:ascii="Arial" w:hAnsi="Arial" w:cs="Arial"/>
        </w:rPr>
        <w:t xml:space="preserve">, A.D.I. </w:t>
      </w:r>
      <w:proofErr w:type="gramStart"/>
      <w:r w:rsidRPr="003859EF">
        <w:rPr>
          <w:rFonts w:ascii="Arial" w:hAnsi="Arial" w:cs="Arial"/>
        </w:rPr>
        <w:t>,,</w:t>
      </w:r>
      <w:proofErr w:type="spellStart"/>
      <w:r w:rsidRPr="003859EF">
        <w:rPr>
          <w:rFonts w:ascii="Arial" w:hAnsi="Arial" w:cs="Arial"/>
        </w:rPr>
        <w:t>Mobilitate</w:t>
      </w:r>
      <w:proofErr w:type="spellEnd"/>
      <w:proofErr w:type="gramEnd"/>
      <w:r w:rsidRPr="003859EF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Prahova</w:t>
      </w:r>
      <w:proofErr w:type="spellEnd"/>
      <w:r w:rsidRPr="003859EF">
        <w:rPr>
          <w:rFonts w:ascii="Arial" w:hAnsi="Arial" w:cs="Arial"/>
        </w:rPr>
        <w:t xml:space="preserve">” </w:t>
      </w:r>
      <w:proofErr w:type="spellStart"/>
      <w:r w:rsidRPr="003859EF">
        <w:rPr>
          <w:rFonts w:ascii="Arial" w:hAnsi="Arial" w:cs="Arial"/>
        </w:rPr>
        <w:t>solicita</w:t>
      </w:r>
      <w:proofErr w:type="spellEnd"/>
      <w:r w:rsidRPr="003859EF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acordarea</w:t>
      </w:r>
      <w:proofErr w:type="spellEnd"/>
      <w:r w:rsidRPr="003859EF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unui</w:t>
      </w:r>
      <w:proofErr w:type="spellEnd"/>
      <w:r w:rsidRPr="003859EF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mandat</w:t>
      </w:r>
      <w:proofErr w:type="spellEnd"/>
      <w:r w:rsidRPr="003859EF">
        <w:rPr>
          <w:rFonts w:ascii="Arial" w:hAnsi="Arial" w:cs="Arial"/>
        </w:rPr>
        <w:t xml:space="preserve">  </w:t>
      </w:r>
      <w:r w:rsidR="002323AB">
        <w:rPr>
          <w:rFonts w:ascii="Arial" w:hAnsi="Arial" w:cs="Arial"/>
        </w:rPr>
        <w:t xml:space="preserve">special </w:t>
      </w:r>
      <w:proofErr w:type="spellStart"/>
      <w:r w:rsidR="002323AB">
        <w:rPr>
          <w:rFonts w:ascii="Arial" w:hAnsi="Arial" w:cs="Arial"/>
        </w:rPr>
        <w:t>reprezentantului</w:t>
      </w:r>
      <w:proofErr w:type="spellEnd"/>
      <w:r w:rsidR="002323AB">
        <w:rPr>
          <w:rFonts w:ascii="Arial" w:hAnsi="Arial" w:cs="Arial"/>
        </w:rPr>
        <w:t xml:space="preserve"> </w:t>
      </w:r>
      <w:proofErr w:type="spellStart"/>
      <w:r w:rsidR="002323AB">
        <w:rPr>
          <w:rFonts w:ascii="Arial" w:hAnsi="Arial" w:cs="Arial"/>
        </w:rPr>
        <w:t>comunei</w:t>
      </w:r>
      <w:proofErr w:type="spellEnd"/>
      <w:r w:rsidR="002323AB">
        <w:rPr>
          <w:rFonts w:ascii="Arial" w:hAnsi="Arial" w:cs="Arial"/>
        </w:rPr>
        <w:t xml:space="preserve"> </w:t>
      </w:r>
      <w:proofErr w:type="spellStart"/>
      <w:r w:rsidR="002323AB">
        <w:rPr>
          <w:rFonts w:ascii="Arial" w:hAnsi="Arial" w:cs="Arial"/>
        </w:rPr>
        <w:t>Blejoi</w:t>
      </w:r>
      <w:proofErr w:type="spellEnd"/>
      <w:r w:rsidR="002323AB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pentru</w:t>
      </w:r>
      <w:proofErr w:type="spellEnd"/>
      <w:r w:rsidRPr="003859EF">
        <w:rPr>
          <w:rFonts w:ascii="Arial" w:hAnsi="Arial" w:cs="Arial"/>
        </w:rPr>
        <w:t xml:space="preserve"> a </w:t>
      </w:r>
      <w:proofErr w:type="spellStart"/>
      <w:r w:rsidR="002323AB">
        <w:rPr>
          <w:rFonts w:ascii="Arial" w:hAnsi="Arial" w:cs="Arial"/>
        </w:rPr>
        <w:t>vota</w:t>
      </w:r>
      <w:proofErr w:type="spellEnd"/>
      <w:r w:rsidRPr="003859EF">
        <w:rPr>
          <w:rFonts w:ascii="Arial" w:hAnsi="Arial" w:cs="Arial"/>
        </w:rPr>
        <w:t xml:space="preserve"> in </w:t>
      </w:r>
      <w:proofErr w:type="spellStart"/>
      <w:r w:rsidRPr="003859EF">
        <w:rPr>
          <w:rFonts w:ascii="Arial" w:hAnsi="Arial" w:cs="Arial"/>
        </w:rPr>
        <w:t>Adunarea</w:t>
      </w:r>
      <w:proofErr w:type="spellEnd"/>
      <w:r w:rsidRPr="003859EF">
        <w:rPr>
          <w:rFonts w:ascii="Arial" w:hAnsi="Arial" w:cs="Arial"/>
        </w:rPr>
        <w:t xml:space="preserve"> </w:t>
      </w:r>
      <w:proofErr w:type="spellStart"/>
      <w:r w:rsidRPr="003859EF">
        <w:rPr>
          <w:rFonts w:ascii="Arial" w:hAnsi="Arial" w:cs="Arial"/>
        </w:rPr>
        <w:t>Generala</w:t>
      </w:r>
      <w:proofErr w:type="spellEnd"/>
      <w:r w:rsidRPr="003859EF">
        <w:rPr>
          <w:rFonts w:ascii="Arial" w:hAnsi="Arial" w:cs="Arial"/>
        </w:rPr>
        <w:t xml:space="preserve"> </w:t>
      </w:r>
      <w:proofErr w:type="spellStart"/>
      <w:r w:rsidR="002323AB">
        <w:rPr>
          <w:rFonts w:ascii="Arial" w:hAnsi="Arial" w:cs="Arial"/>
        </w:rPr>
        <w:t>Strategia</w:t>
      </w:r>
      <w:proofErr w:type="spellEnd"/>
      <w:r w:rsidR="002323AB" w:rsidRPr="00FA01D7">
        <w:rPr>
          <w:rFonts w:ascii="Arial" w:hAnsi="Arial" w:cs="Arial"/>
        </w:rPr>
        <w:t xml:space="preserve"> de </w:t>
      </w:r>
      <w:proofErr w:type="spellStart"/>
      <w:r w:rsidR="002323AB" w:rsidRPr="00FA01D7">
        <w:rPr>
          <w:rFonts w:ascii="Arial" w:hAnsi="Arial" w:cs="Arial"/>
        </w:rPr>
        <w:t>operationalizare</w:t>
      </w:r>
      <w:proofErr w:type="spellEnd"/>
      <w:r w:rsidR="002323AB" w:rsidRPr="00FA01D7">
        <w:rPr>
          <w:rFonts w:ascii="Arial" w:hAnsi="Arial" w:cs="Arial"/>
        </w:rPr>
        <w:t xml:space="preserve"> a </w:t>
      </w:r>
      <w:proofErr w:type="spellStart"/>
      <w:r w:rsidR="002323AB" w:rsidRPr="00FA01D7">
        <w:rPr>
          <w:rFonts w:ascii="Arial" w:hAnsi="Arial" w:cs="Arial"/>
        </w:rPr>
        <w:t>serviciului</w:t>
      </w:r>
      <w:proofErr w:type="spellEnd"/>
      <w:r w:rsidR="002323AB" w:rsidRPr="00FA01D7">
        <w:rPr>
          <w:rFonts w:ascii="Arial" w:hAnsi="Arial" w:cs="Arial"/>
        </w:rPr>
        <w:t xml:space="preserve"> de transport public local</w:t>
      </w:r>
      <w:r w:rsidR="00D00E51">
        <w:rPr>
          <w:rFonts w:ascii="Arial" w:hAnsi="Arial" w:cs="Arial"/>
        </w:rPr>
        <w:t>.</w:t>
      </w:r>
    </w:p>
    <w:p w:rsidR="00D00E51" w:rsidRPr="003D6625" w:rsidRDefault="00D00E51" w:rsidP="00346EFA">
      <w:pPr>
        <w:tabs>
          <w:tab w:val="left" w:pos="851"/>
        </w:tabs>
        <w:spacing w:line="276" w:lineRule="auto"/>
        <w:ind w:left="90"/>
        <w:jc w:val="both"/>
        <w:rPr>
          <w:rFonts w:ascii="Arial" w:eastAsia="Calibri" w:hAnsi="Arial" w:cs="Arial"/>
          <w:i/>
          <w:iCs/>
          <w:color w:val="000000" w:themeColor="text1"/>
        </w:rPr>
      </w:pPr>
      <w:r>
        <w:rPr>
          <w:rFonts w:ascii="Arial" w:eastAsia="Calibri" w:hAnsi="Arial" w:cs="Arial"/>
          <w:iCs/>
          <w:color w:val="000000" w:themeColor="text1"/>
        </w:rPr>
        <w:tab/>
      </w:r>
      <w:r w:rsidR="003D6625">
        <w:rPr>
          <w:rFonts w:ascii="Arial" w:eastAsia="Calibri" w:hAnsi="Arial" w:cs="Arial"/>
          <w:iCs/>
          <w:color w:val="000000" w:themeColor="text1"/>
        </w:rPr>
        <w:t>A</w:t>
      </w:r>
      <w:r>
        <w:rPr>
          <w:rFonts w:ascii="Arial" w:eastAsia="Calibri" w:hAnsi="Arial" w:cs="Arial"/>
          <w:iCs/>
          <w:color w:val="000000" w:themeColor="text1"/>
        </w:rPr>
        <w:t xml:space="preserve">rt. 16 </w:t>
      </w:r>
      <w:proofErr w:type="spellStart"/>
      <w:r>
        <w:rPr>
          <w:rFonts w:ascii="Arial" w:eastAsia="Calibri" w:hAnsi="Arial" w:cs="Arial"/>
          <w:iCs/>
          <w:color w:val="000000" w:themeColor="text1"/>
        </w:rPr>
        <w:t>alin</w:t>
      </w:r>
      <w:proofErr w:type="spellEnd"/>
      <w:r>
        <w:rPr>
          <w:rFonts w:ascii="Arial" w:eastAsia="Calibri" w:hAnsi="Arial" w:cs="Arial"/>
          <w:iCs/>
          <w:color w:val="000000" w:themeColor="text1"/>
        </w:rPr>
        <w:t xml:space="preserve"> (4) din </w:t>
      </w:r>
      <w:proofErr w:type="spellStart"/>
      <w:r>
        <w:rPr>
          <w:rFonts w:ascii="Arial" w:eastAsia="Calibri" w:hAnsi="Arial" w:cs="Arial"/>
          <w:iCs/>
          <w:color w:val="000000" w:themeColor="text1"/>
        </w:rPr>
        <w:t>Statutul</w:t>
      </w:r>
      <w:proofErr w:type="spellEnd"/>
      <w:r>
        <w:rPr>
          <w:rFonts w:ascii="Arial" w:eastAsia="Calibri" w:hAnsi="Arial" w:cs="Arial"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 w:themeColor="text1"/>
        </w:rPr>
        <w:t>asociatiei</w:t>
      </w:r>
      <w:proofErr w:type="spellEnd"/>
      <w:r>
        <w:rPr>
          <w:rFonts w:ascii="Arial" w:eastAsia="Calibri" w:hAnsi="Arial" w:cs="Arial"/>
          <w:iCs/>
          <w:color w:val="000000" w:themeColor="text1"/>
        </w:rPr>
        <w:t xml:space="preserve">, </w:t>
      </w:r>
      <w:proofErr w:type="spellStart"/>
      <w:r w:rsidR="003D6625">
        <w:rPr>
          <w:rFonts w:ascii="Arial" w:eastAsia="Calibri" w:hAnsi="Arial" w:cs="Arial"/>
          <w:iCs/>
          <w:color w:val="000000" w:themeColor="text1"/>
        </w:rPr>
        <w:t>prevede</w:t>
      </w:r>
      <w:proofErr w:type="spellEnd"/>
      <w:proofErr w:type="gramStart"/>
      <w:r w:rsidR="003D6625">
        <w:rPr>
          <w:rFonts w:ascii="Arial" w:eastAsia="Calibri" w:hAnsi="Arial" w:cs="Arial"/>
          <w:iCs/>
          <w:color w:val="000000" w:themeColor="text1"/>
        </w:rPr>
        <w:t xml:space="preserve">:  </w:t>
      </w:r>
      <w:r w:rsidR="003D6625" w:rsidRPr="003D6625">
        <w:rPr>
          <w:rFonts w:ascii="Arial" w:eastAsia="Calibri" w:hAnsi="Arial" w:cs="Arial"/>
          <w:i/>
          <w:iCs/>
          <w:color w:val="000000" w:themeColor="text1"/>
        </w:rPr>
        <w:t>,,</w:t>
      </w:r>
      <w:proofErr w:type="spellStart"/>
      <w:proofErr w:type="gramEnd"/>
      <w:r w:rsidRPr="003D6625">
        <w:rPr>
          <w:rFonts w:ascii="Arial" w:eastAsia="Calibri" w:hAnsi="Arial" w:cs="Arial"/>
          <w:i/>
          <w:iCs/>
          <w:color w:val="000000" w:themeColor="text1"/>
        </w:rPr>
        <w:t>partile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imputernicesc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asociatia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,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ca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prin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intermediul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Adunarii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Generale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,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sa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exercite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in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numele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lor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urmatoarele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prerogative in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legatura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cu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serviciul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>:</w:t>
      </w:r>
    </w:p>
    <w:p w:rsidR="002B6729" w:rsidRPr="003D6625" w:rsidRDefault="003D6625" w:rsidP="003D6625">
      <w:pPr>
        <w:tabs>
          <w:tab w:val="left" w:pos="851"/>
        </w:tabs>
        <w:spacing w:line="276" w:lineRule="auto"/>
        <w:jc w:val="both"/>
        <w:rPr>
          <w:rFonts w:ascii="Arial" w:eastAsia="Calibri" w:hAnsi="Arial" w:cs="Arial"/>
          <w:i/>
          <w:iCs/>
          <w:color w:val="000000" w:themeColor="text1"/>
        </w:rPr>
      </w:pPr>
      <w:r>
        <w:rPr>
          <w:rFonts w:ascii="Arial" w:eastAsia="Calibri" w:hAnsi="Arial" w:cs="Arial"/>
          <w:i/>
          <w:iCs/>
          <w:color w:val="000000" w:themeColor="text1"/>
        </w:rPr>
        <w:t xml:space="preserve">a) </w:t>
      </w:r>
      <w:proofErr w:type="spellStart"/>
      <w:r>
        <w:rPr>
          <w:rFonts w:ascii="Arial" w:eastAsia="Calibri" w:hAnsi="Arial" w:cs="Arial"/>
          <w:i/>
          <w:iCs/>
          <w:color w:val="000000" w:themeColor="text1"/>
        </w:rPr>
        <w:t>a</w:t>
      </w:r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probarea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Strategiei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 de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dezvoltare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, a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programelor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 de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reabilitare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,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extindere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>si</w:t>
      </w:r>
      <w:proofErr w:type="spellEnd"/>
      <w:r w:rsidR="002B6729"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de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modernizare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a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sistemelor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de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utilitati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publice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existente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, a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programelor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de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infiintare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a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unor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sisteme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noi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,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precum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si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a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programelor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de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protectie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a </w:t>
      </w:r>
      <w:proofErr w:type="spellStart"/>
      <w:r w:rsidRPr="003D6625">
        <w:rPr>
          <w:rFonts w:ascii="Arial" w:eastAsia="Calibri" w:hAnsi="Arial" w:cs="Arial"/>
          <w:i/>
          <w:iCs/>
          <w:color w:val="000000" w:themeColor="text1"/>
        </w:rPr>
        <w:t>mediului</w:t>
      </w:r>
      <w:proofErr w:type="spellEnd"/>
      <w:r w:rsidRPr="003D6625">
        <w:rPr>
          <w:rFonts w:ascii="Arial" w:eastAsia="Calibri" w:hAnsi="Arial" w:cs="Arial"/>
          <w:i/>
          <w:iCs/>
          <w:color w:val="000000" w:themeColor="text1"/>
        </w:rPr>
        <w:t xml:space="preserve"> (…)”</w:t>
      </w:r>
    </w:p>
    <w:p w:rsidR="00D00E51" w:rsidRDefault="00D00E51" w:rsidP="00346EFA">
      <w:pPr>
        <w:tabs>
          <w:tab w:val="left" w:pos="851"/>
        </w:tabs>
        <w:spacing w:line="276" w:lineRule="auto"/>
        <w:ind w:left="9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proofErr w:type="spellStart"/>
      <w:proofErr w:type="gramStart"/>
      <w:r w:rsidR="003D6625">
        <w:rPr>
          <w:rFonts w:ascii="Arial" w:hAnsi="Arial" w:cs="Arial"/>
        </w:rPr>
        <w:t>Potrivit</w:t>
      </w:r>
      <w:proofErr w:type="spellEnd"/>
      <w:r w:rsidR="003D66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21 </w:t>
      </w:r>
      <w:proofErr w:type="spellStart"/>
      <w:r>
        <w:rPr>
          <w:rFonts w:ascii="Arial" w:hAnsi="Arial" w:cs="Arial"/>
        </w:rPr>
        <w:t>alin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(1)</w:t>
      </w:r>
      <w:r w:rsidR="003D6625">
        <w:rPr>
          <w:rFonts w:ascii="Arial" w:hAnsi="Arial" w:cs="Arial"/>
        </w:rPr>
        <w:t xml:space="preserve"> </w:t>
      </w:r>
      <w:proofErr w:type="gramStart"/>
      <w:r w:rsidR="003D6625">
        <w:rPr>
          <w:rFonts w:ascii="Arial" w:hAnsi="Arial" w:cs="Arial"/>
        </w:rPr>
        <w:t>din</w:t>
      </w:r>
      <w:proofErr w:type="gramEnd"/>
      <w:r w:rsidR="003D6625">
        <w:rPr>
          <w:rFonts w:ascii="Arial" w:hAnsi="Arial" w:cs="Arial"/>
        </w:rPr>
        <w:t xml:space="preserve"> </w:t>
      </w:r>
      <w:proofErr w:type="spellStart"/>
      <w:r w:rsidR="003D6625">
        <w:rPr>
          <w:rFonts w:ascii="Arial" w:hAnsi="Arial" w:cs="Arial"/>
        </w:rPr>
        <w:t>statut</w:t>
      </w:r>
      <w:proofErr w:type="spellEnd"/>
      <w:r>
        <w:rPr>
          <w:rFonts w:ascii="Arial" w:hAnsi="Arial" w:cs="Arial"/>
        </w:rPr>
        <w:t xml:space="preserve"> </w:t>
      </w:r>
      <w:r w:rsidRPr="00D00E51">
        <w:rPr>
          <w:rFonts w:ascii="Arial" w:hAnsi="Arial" w:cs="Arial"/>
          <w:i/>
        </w:rPr>
        <w:t>,,</w:t>
      </w:r>
      <w:proofErr w:type="spellStart"/>
      <w:r w:rsidR="003D6625">
        <w:rPr>
          <w:rFonts w:ascii="Arial" w:hAnsi="Arial" w:cs="Arial"/>
          <w:i/>
        </w:rPr>
        <w:t>h</w:t>
      </w:r>
      <w:r w:rsidRPr="00D00E51">
        <w:rPr>
          <w:rFonts w:ascii="Arial" w:hAnsi="Arial" w:cs="Arial"/>
          <w:i/>
        </w:rPr>
        <w:t>otararile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Adunarii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Generale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luate</w:t>
      </w:r>
      <w:proofErr w:type="spellEnd"/>
      <w:r w:rsidRPr="00D00E51">
        <w:rPr>
          <w:rFonts w:ascii="Arial" w:hAnsi="Arial" w:cs="Arial"/>
          <w:i/>
        </w:rPr>
        <w:t xml:space="preserve"> in </w:t>
      </w:r>
      <w:proofErr w:type="spellStart"/>
      <w:r w:rsidRPr="00D00E51">
        <w:rPr>
          <w:rFonts w:ascii="Arial" w:hAnsi="Arial" w:cs="Arial"/>
          <w:i/>
        </w:rPr>
        <w:t>exercitarea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atributiilor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prevazute</w:t>
      </w:r>
      <w:proofErr w:type="spellEnd"/>
      <w:r w:rsidRPr="00D00E51">
        <w:rPr>
          <w:rFonts w:ascii="Arial" w:hAnsi="Arial" w:cs="Arial"/>
          <w:i/>
        </w:rPr>
        <w:t xml:space="preserve"> la art. </w:t>
      </w:r>
      <w:proofErr w:type="gramStart"/>
      <w:r w:rsidRPr="00D00E51">
        <w:rPr>
          <w:rFonts w:ascii="Arial" w:hAnsi="Arial" w:cs="Arial"/>
          <w:i/>
        </w:rPr>
        <w:t xml:space="preserve">16 </w:t>
      </w:r>
      <w:proofErr w:type="spellStart"/>
      <w:r w:rsidRPr="00D00E51">
        <w:rPr>
          <w:rFonts w:ascii="Arial" w:hAnsi="Arial" w:cs="Arial"/>
          <w:i/>
        </w:rPr>
        <w:t>alin</w:t>
      </w:r>
      <w:proofErr w:type="spellEnd"/>
      <w:r w:rsidRPr="00D00E51">
        <w:rPr>
          <w:rFonts w:ascii="Arial" w:hAnsi="Arial" w:cs="Arial"/>
          <w:i/>
        </w:rPr>
        <w:t>.</w:t>
      </w:r>
      <w:proofErr w:type="gramEnd"/>
      <w:r w:rsidRPr="00D00E51">
        <w:rPr>
          <w:rFonts w:ascii="Arial" w:hAnsi="Arial" w:cs="Arial"/>
          <w:i/>
        </w:rPr>
        <w:t xml:space="preserve"> (3) </w:t>
      </w:r>
      <w:proofErr w:type="gramStart"/>
      <w:r w:rsidRPr="00D00E51">
        <w:rPr>
          <w:rFonts w:ascii="Arial" w:hAnsi="Arial" w:cs="Arial"/>
          <w:i/>
        </w:rPr>
        <w:t>lit</w:t>
      </w:r>
      <w:proofErr w:type="gramEnd"/>
      <w:r w:rsidRPr="00D00E51">
        <w:rPr>
          <w:rFonts w:ascii="Arial" w:hAnsi="Arial" w:cs="Arial"/>
          <w:i/>
        </w:rPr>
        <w:t xml:space="preserve">. </w:t>
      </w:r>
      <w:proofErr w:type="gramStart"/>
      <w:r w:rsidRPr="00D00E51">
        <w:rPr>
          <w:rFonts w:ascii="Arial" w:hAnsi="Arial" w:cs="Arial"/>
          <w:i/>
        </w:rPr>
        <w:t>i-j</w:t>
      </w:r>
      <w:proofErr w:type="gram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si</w:t>
      </w:r>
      <w:proofErr w:type="spellEnd"/>
      <w:r w:rsidRPr="00D00E51">
        <w:rPr>
          <w:rFonts w:ascii="Arial" w:hAnsi="Arial" w:cs="Arial"/>
          <w:i/>
        </w:rPr>
        <w:t xml:space="preserve"> art. </w:t>
      </w:r>
      <w:proofErr w:type="gramStart"/>
      <w:r w:rsidRPr="00D00E51">
        <w:rPr>
          <w:rFonts w:ascii="Arial" w:hAnsi="Arial" w:cs="Arial"/>
          <w:i/>
        </w:rPr>
        <w:t xml:space="preserve">16 </w:t>
      </w:r>
      <w:proofErr w:type="spellStart"/>
      <w:r w:rsidRPr="00D00E51">
        <w:rPr>
          <w:rFonts w:ascii="Arial" w:hAnsi="Arial" w:cs="Arial"/>
          <w:i/>
        </w:rPr>
        <w:t>alin</w:t>
      </w:r>
      <w:proofErr w:type="spellEnd"/>
      <w:r w:rsidRPr="00D00E51">
        <w:rPr>
          <w:rFonts w:ascii="Arial" w:hAnsi="Arial" w:cs="Arial"/>
          <w:i/>
        </w:rPr>
        <w:t>.</w:t>
      </w:r>
      <w:proofErr w:type="gramEnd"/>
      <w:r w:rsidRPr="00D00E51">
        <w:rPr>
          <w:rFonts w:ascii="Arial" w:hAnsi="Arial" w:cs="Arial"/>
          <w:i/>
        </w:rPr>
        <w:t xml:space="preserve"> (4) </w:t>
      </w:r>
      <w:proofErr w:type="gramStart"/>
      <w:r w:rsidRPr="00D00E51">
        <w:rPr>
          <w:rFonts w:ascii="Arial" w:hAnsi="Arial" w:cs="Arial"/>
          <w:i/>
        </w:rPr>
        <w:t>lit</w:t>
      </w:r>
      <w:proofErr w:type="gramEnd"/>
      <w:r w:rsidRPr="00D00E51">
        <w:rPr>
          <w:rFonts w:ascii="Arial" w:hAnsi="Arial" w:cs="Arial"/>
          <w:i/>
        </w:rPr>
        <w:t xml:space="preserve">. a), c), f) </w:t>
      </w:r>
      <w:proofErr w:type="spellStart"/>
      <w:r w:rsidRPr="00D00E51">
        <w:rPr>
          <w:rFonts w:ascii="Arial" w:hAnsi="Arial" w:cs="Arial"/>
          <w:i/>
        </w:rPr>
        <w:t>si</w:t>
      </w:r>
      <w:proofErr w:type="spellEnd"/>
      <w:r w:rsidRPr="00D00E51">
        <w:rPr>
          <w:rFonts w:ascii="Arial" w:hAnsi="Arial" w:cs="Arial"/>
          <w:i/>
        </w:rPr>
        <w:t xml:space="preserve"> h) nu pot fi </w:t>
      </w:r>
      <w:proofErr w:type="spellStart"/>
      <w:r w:rsidRPr="00D00E51">
        <w:rPr>
          <w:rFonts w:ascii="Arial" w:hAnsi="Arial" w:cs="Arial"/>
          <w:i/>
        </w:rPr>
        <w:t>votaate</w:t>
      </w:r>
      <w:proofErr w:type="spellEnd"/>
      <w:r w:rsidRPr="00D00E51">
        <w:rPr>
          <w:rFonts w:ascii="Arial" w:hAnsi="Arial" w:cs="Arial"/>
          <w:i/>
        </w:rPr>
        <w:t xml:space="preserve"> de </w:t>
      </w:r>
      <w:proofErr w:type="spellStart"/>
      <w:r w:rsidRPr="00D00E51">
        <w:rPr>
          <w:rFonts w:ascii="Arial" w:hAnsi="Arial" w:cs="Arial"/>
          <w:i/>
        </w:rPr>
        <w:t>reprezentaatii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asociatiilor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decat</w:t>
      </w:r>
      <w:proofErr w:type="spellEnd"/>
      <w:r w:rsidRPr="00D00E51">
        <w:rPr>
          <w:rFonts w:ascii="Arial" w:hAnsi="Arial" w:cs="Arial"/>
          <w:i/>
        </w:rPr>
        <w:t xml:space="preserve"> in </w:t>
      </w:r>
      <w:proofErr w:type="spellStart"/>
      <w:r w:rsidRPr="00D00E51">
        <w:rPr>
          <w:rFonts w:ascii="Arial" w:hAnsi="Arial" w:cs="Arial"/>
          <w:i/>
        </w:rPr>
        <w:t>baza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unui</w:t>
      </w:r>
      <w:proofErr w:type="spellEnd"/>
      <w:r w:rsidRPr="00D00E51">
        <w:rPr>
          <w:rFonts w:ascii="Arial" w:hAnsi="Arial" w:cs="Arial"/>
          <w:i/>
        </w:rPr>
        <w:t xml:space="preserve"> mandate special, </w:t>
      </w:r>
      <w:proofErr w:type="spellStart"/>
      <w:r w:rsidRPr="00D00E51">
        <w:rPr>
          <w:rFonts w:ascii="Arial" w:hAnsi="Arial" w:cs="Arial"/>
          <w:i/>
        </w:rPr>
        <w:t>acordat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expres</w:t>
      </w:r>
      <w:proofErr w:type="spellEnd"/>
      <w:r w:rsidRPr="00D00E51">
        <w:rPr>
          <w:rFonts w:ascii="Arial" w:hAnsi="Arial" w:cs="Arial"/>
          <w:i/>
        </w:rPr>
        <w:t xml:space="preserve">, in </w:t>
      </w:r>
      <w:proofErr w:type="spellStart"/>
      <w:r w:rsidRPr="00D00E51">
        <w:rPr>
          <w:rFonts w:ascii="Arial" w:hAnsi="Arial" w:cs="Arial"/>
          <w:i/>
        </w:rPr>
        <w:t>prealabil</w:t>
      </w:r>
      <w:proofErr w:type="spellEnd"/>
      <w:r w:rsidRPr="00D00E51">
        <w:rPr>
          <w:rFonts w:ascii="Arial" w:hAnsi="Arial" w:cs="Arial"/>
          <w:i/>
        </w:rPr>
        <w:t xml:space="preserve">, </w:t>
      </w:r>
      <w:proofErr w:type="spellStart"/>
      <w:r w:rsidRPr="00D00E51">
        <w:rPr>
          <w:rFonts w:ascii="Arial" w:hAnsi="Arial" w:cs="Arial"/>
          <w:i/>
        </w:rPr>
        <w:t>prin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hotarare</w:t>
      </w:r>
      <w:proofErr w:type="spellEnd"/>
      <w:r w:rsidRPr="00D00E51">
        <w:rPr>
          <w:rFonts w:ascii="Arial" w:hAnsi="Arial" w:cs="Arial"/>
          <w:i/>
        </w:rPr>
        <w:t xml:space="preserve"> a </w:t>
      </w:r>
      <w:proofErr w:type="spellStart"/>
      <w:r w:rsidRPr="00D00E51">
        <w:rPr>
          <w:rFonts w:ascii="Arial" w:hAnsi="Arial" w:cs="Arial"/>
          <w:i/>
        </w:rPr>
        <w:t>autoritatii</w:t>
      </w:r>
      <w:proofErr w:type="spellEnd"/>
      <w:r w:rsidRPr="00D00E51">
        <w:rPr>
          <w:rFonts w:ascii="Arial" w:hAnsi="Arial" w:cs="Arial"/>
          <w:i/>
        </w:rPr>
        <w:t xml:space="preserve"> deliberative a </w:t>
      </w:r>
      <w:proofErr w:type="spellStart"/>
      <w:r w:rsidRPr="00D00E51">
        <w:rPr>
          <w:rFonts w:ascii="Arial" w:hAnsi="Arial" w:cs="Arial"/>
          <w:i/>
        </w:rPr>
        <w:t>asociatului</w:t>
      </w:r>
      <w:proofErr w:type="spellEnd"/>
      <w:r w:rsidRPr="00D00E51">
        <w:rPr>
          <w:rFonts w:ascii="Arial" w:hAnsi="Arial" w:cs="Arial"/>
          <w:i/>
        </w:rPr>
        <w:t xml:space="preserve"> al </w:t>
      </w:r>
      <w:proofErr w:type="spellStart"/>
      <w:r w:rsidRPr="00D00E51">
        <w:rPr>
          <w:rFonts w:ascii="Arial" w:hAnsi="Arial" w:cs="Arial"/>
          <w:i/>
        </w:rPr>
        <w:t>carui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reprezentant</w:t>
      </w:r>
      <w:proofErr w:type="spellEnd"/>
      <w:r w:rsidRPr="00D00E51">
        <w:rPr>
          <w:rFonts w:ascii="Arial" w:hAnsi="Arial" w:cs="Arial"/>
          <w:i/>
        </w:rPr>
        <w:t xml:space="preserve"> </w:t>
      </w:r>
      <w:proofErr w:type="spellStart"/>
      <w:r w:rsidRPr="00D00E51">
        <w:rPr>
          <w:rFonts w:ascii="Arial" w:hAnsi="Arial" w:cs="Arial"/>
          <w:i/>
        </w:rPr>
        <w:t>este</w:t>
      </w:r>
      <w:proofErr w:type="spellEnd"/>
      <w:r w:rsidRPr="00D00E51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:rsidR="003872A6" w:rsidRPr="008243CB" w:rsidRDefault="003872A6" w:rsidP="000D6BCB">
      <w:pPr>
        <w:pStyle w:val="NormalWeb"/>
        <w:spacing w:line="276" w:lineRule="auto"/>
        <w:ind w:firstLine="720"/>
        <w:jc w:val="both"/>
        <w:rPr>
          <w:rFonts w:ascii="Arial" w:hAnsi="Arial" w:cs="Arial"/>
          <w:color w:val="000000"/>
        </w:rPr>
      </w:pPr>
      <w:proofErr w:type="spellStart"/>
      <w:r w:rsidRPr="008243CB">
        <w:rPr>
          <w:rFonts w:ascii="Arial" w:hAnsi="Arial" w:cs="Arial"/>
          <w:color w:val="000000"/>
        </w:rPr>
        <w:t>Astfel</w:t>
      </w:r>
      <w:proofErr w:type="spellEnd"/>
      <w:r w:rsidRPr="008243CB">
        <w:rPr>
          <w:rFonts w:ascii="Arial" w:hAnsi="Arial" w:cs="Arial"/>
          <w:color w:val="000000"/>
        </w:rPr>
        <w:t xml:space="preserve">, </w:t>
      </w:r>
      <w:proofErr w:type="spellStart"/>
      <w:r w:rsidRPr="008243CB">
        <w:rPr>
          <w:rFonts w:ascii="Arial" w:hAnsi="Arial" w:cs="Arial"/>
          <w:color w:val="000000"/>
        </w:rPr>
        <w:t>prin</w:t>
      </w:r>
      <w:proofErr w:type="spellEnd"/>
      <w:r w:rsidRPr="008243CB">
        <w:rPr>
          <w:rFonts w:ascii="Arial" w:hAnsi="Arial" w:cs="Arial"/>
          <w:color w:val="000000"/>
        </w:rPr>
        <w:t xml:space="preserve"> </w:t>
      </w:r>
      <w:proofErr w:type="spellStart"/>
      <w:r w:rsidRPr="008243CB">
        <w:rPr>
          <w:rFonts w:ascii="Arial" w:hAnsi="Arial" w:cs="Arial"/>
          <w:color w:val="000000"/>
        </w:rPr>
        <w:t>proiectul</w:t>
      </w:r>
      <w:proofErr w:type="spellEnd"/>
      <w:r w:rsidRPr="008243CB">
        <w:rPr>
          <w:rFonts w:ascii="Arial" w:hAnsi="Arial" w:cs="Arial"/>
          <w:color w:val="000000"/>
        </w:rPr>
        <w:t xml:space="preserve"> de </w:t>
      </w:r>
      <w:proofErr w:type="spellStart"/>
      <w:r w:rsidRPr="008243CB">
        <w:rPr>
          <w:rFonts w:ascii="Arial" w:hAnsi="Arial" w:cs="Arial"/>
          <w:color w:val="000000"/>
        </w:rPr>
        <w:t>hotarare</w:t>
      </w:r>
      <w:proofErr w:type="spellEnd"/>
      <w:r w:rsidRPr="008243CB">
        <w:rPr>
          <w:rFonts w:ascii="Arial" w:hAnsi="Arial" w:cs="Arial"/>
          <w:color w:val="000000"/>
        </w:rPr>
        <w:t xml:space="preserve"> se </w:t>
      </w:r>
      <w:proofErr w:type="spellStart"/>
      <w:r w:rsidR="008243CB">
        <w:rPr>
          <w:rFonts w:ascii="Arial" w:hAnsi="Arial" w:cs="Arial"/>
          <w:color w:val="000000"/>
        </w:rPr>
        <w:t>propune</w:t>
      </w:r>
      <w:proofErr w:type="spellEnd"/>
      <w:r w:rsidR="008243CB">
        <w:rPr>
          <w:rFonts w:ascii="Arial" w:hAnsi="Arial" w:cs="Arial"/>
          <w:color w:val="000000"/>
        </w:rPr>
        <w:t xml:space="preserve"> </w:t>
      </w:r>
      <w:proofErr w:type="spellStart"/>
      <w:r w:rsidR="003D6625">
        <w:rPr>
          <w:rFonts w:ascii="Arial" w:hAnsi="Arial" w:cs="Arial"/>
          <w:color w:val="000000"/>
        </w:rPr>
        <w:t>acordarea</w:t>
      </w:r>
      <w:proofErr w:type="spellEnd"/>
      <w:r w:rsidR="003D6625">
        <w:rPr>
          <w:rFonts w:ascii="Arial" w:hAnsi="Arial" w:cs="Arial"/>
          <w:color w:val="000000"/>
        </w:rPr>
        <w:t xml:space="preserve"> </w:t>
      </w:r>
      <w:proofErr w:type="spellStart"/>
      <w:r w:rsidR="003D6625">
        <w:rPr>
          <w:rFonts w:ascii="Arial" w:hAnsi="Arial" w:cs="Arial"/>
          <w:color w:val="000000"/>
        </w:rPr>
        <w:t>unui</w:t>
      </w:r>
      <w:proofErr w:type="spellEnd"/>
      <w:r w:rsidR="003D6625">
        <w:rPr>
          <w:rFonts w:ascii="Arial" w:hAnsi="Arial" w:cs="Arial"/>
          <w:color w:val="000000"/>
        </w:rPr>
        <w:t xml:space="preserve"> </w:t>
      </w:r>
      <w:proofErr w:type="spellStart"/>
      <w:r w:rsidR="003D6625">
        <w:rPr>
          <w:rFonts w:ascii="Arial" w:hAnsi="Arial" w:cs="Arial"/>
          <w:color w:val="000000"/>
        </w:rPr>
        <w:t>mandat</w:t>
      </w:r>
      <w:proofErr w:type="spellEnd"/>
      <w:r w:rsidR="003D6625">
        <w:rPr>
          <w:rFonts w:ascii="Arial" w:hAnsi="Arial" w:cs="Arial"/>
          <w:color w:val="000000"/>
        </w:rPr>
        <w:t xml:space="preserve"> special </w:t>
      </w:r>
      <w:proofErr w:type="spellStart"/>
      <w:r w:rsidR="003D6625">
        <w:rPr>
          <w:rFonts w:ascii="Arial" w:hAnsi="Arial" w:cs="Arial"/>
          <w:color w:val="000000"/>
        </w:rPr>
        <w:t>primarului</w:t>
      </w:r>
      <w:proofErr w:type="spellEnd"/>
      <w:r w:rsidR="003D6625">
        <w:rPr>
          <w:rFonts w:ascii="Arial" w:hAnsi="Arial" w:cs="Arial"/>
          <w:color w:val="000000"/>
        </w:rPr>
        <w:t xml:space="preserve"> </w:t>
      </w:r>
      <w:proofErr w:type="spellStart"/>
      <w:r w:rsidR="003D6625">
        <w:rPr>
          <w:rFonts w:ascii="Arial" w:hAnsi="Arial" w:cs="Arial"/>
          <w:color w:val="000000"/>
        </w:rPr>
        <w:t>comunei</w:t>
      </w:r>
      <w:proofErr w:type="spellEnd"/>
      <w:r w:rsidR="003D6625">
        <w:rPr>
          <w:rFonts w:ascii="Arial" w:hAnsi="Arial" w:cs="Arial"/>
          <w:color w:val="000000"/>
        </w:rPr>
        <w:t xml:space="preserve"> </w:t>
      </w:r>
      <w:proofErr w:type="spellStart"/>
      <w:r w:rsidR="003D6625">
        <w:rPr>
          <w:rFonts w:ascii="Arial" w:hAnsi="Arial" w:cs="Arial"/>
          <w:color w:val="000000"/>
        </w:rPr>
        <w:t>Blejoi</w:t>
      </w:r>
      <w:proofErr w:type="spellEnd"/>
      <w:r w:rsidR="00106619" w:rsidRPr="00106619">
        <w:rPr>
          <w:rFonts w:ascii="Arial" w:hAnsi="Arial" w:cs="Arial"/>
        </w:rPr>
        <w:t xml:space="preserve"> </w:t>
      </w:r>
      <w:proofErr w:type="spellStart"/>
      <w:r w:rsidR="00106619">
        <w:rPr>
          <w:rFonts w:ascii="Arial" w:hAnsi="Arial" w:cs="Arial"/>
        </w:rPr>
        <w:t>pentru</w:t>
      </w:r>
      <w:proofErr w:type="spellEnd"/>
      <w:r w:rsidR="00106619">
        <w:rPr>
          <w:rFonts w:ascii="Arial" w:hAnsi="Arial" w:cs="Arial"/>
        </w:rPr>
        <w:t xml:space="preserve"> </w:t>
      </w:r>
      <w:proofErr w:type="spellStart"/>
      <w:r w:rsidR="00106619">
        <w:rPr>
          <w:rFonts w:ascii="Arial" w:hAnsi="Arial" w:cs="Arial"/>
        </w:rPr>
        <w:t>votarea</w:t>
      </w:r>
      <w:proofErr w:type="spellEnd"/>
      <w:r w:rsidR="00106619">
        <w:rPr>
          <w:rFonts w:ascii="Arial" w:hAnsi="Arial" w:cs="Arial"/>
        </w:rPr>
        <w:t xml:space="preserve"> in AG a </w:t>
      </w:r>
      <w:proofErr w:type="spellStart"/>
      <w:r w:rsidR="00106619">
        <w:rPr>
          <w:rFonts w:ascii="Arial" w:hAnsi="Arial" w:cs="Arial"/>
        </w:rPr>
        <w:t>asociatiei</w:t>
      </w:r>
      <w:proofErr w:type="spellEnd"/>
      <w:r w:rsidR="00106619">
        <w:rPr>
          <w:rFonts w:ascii="Arial" w:hAnsi="Arial" w:cs="Arial"/>
        </w:rPr>
        <w:t xml:space="preserve"> a </w:t>
      </w:r>
      <w:proofErr w:type="spellStart"/>
      <w:r w:rsidR="00106619">
        <w:rPr>
          <w:rFonts w:ascii="Arial" w:hAnsi="Arial" w:cs="Arial"/>
        </w:rPr>
        <w:t>Strategiei</w:t>
      </w:r>
      <w:proofErr w:type="spellEnd"/>
      <w:r w:rsidR="00106619" w:rsidRPr="00FA01D7">
        <w:rPr>
          <w:rFonts w:ascii="Arial" w:hAnsi="Arial" w:cs="Arial"/>
        </w:rPr>
        <w:t xml:space="preserve"> de </w:t>
      </w:r>
      <w:proofErr w:type="spellStart"/>
      <w:r w:rsidR="00106619" w:rsidRPr="00FA01D7">
        <w:rPr>
          <w:rFonts w:ascii="Arial" w:hAnsi="Arial" w:cs="Arial"/>
        </w:rPr>
        <w:t>operationalizare</w:t>
      </w:r>
      <w:proofErr w:type="spellEnd"/>
      <w:r w:rsidR="00106619" w:rsidRPr="00FA01D7">
        <w:rPr>
          <w:rFonts w:ascii="Arial" w:hAnsi="Arial" w:cs="Arial"/>
        </w:rPr>
        <w:t xml:space="preserve"> a </w:t>
      </w:r>
      <w:proofErr w:type="spellStart"/>
      <w:r w:rsidR="00106619" w:rsidRPr="00FA01D7">
        <w:rPr>
          <w:rFonts w:ascii="Arial" w:hAnsi="Arial" w:cs="Arial"/>
        </w:rPr>
        <w:t>serviciului</w:t>
      </w:r>
      <w:proofErr w:type="spellEnd"/>
      <w:r w:rsidR="00106619" w:rsidRPr="00FA01D7">
        <w:rPr>
          <w:rFonts w:ascii="Arial" w:hAnsi="Arial" w:cs="Arial"/>
        </w:rPr>
        <w:t xml:space="preserve"> de transport public local</w:t>
      </w:r>
      <w:r w:rsidR="00106619">
        <w:rPr>
          <w:rFonts w:ascii="Arial" w:hAnsi="Arial" w:cs="Arial"/>
          <w:color w:val="000000"/>
        </w:rPr>
        <w:t>.</w:t>
      </w:r>
    </w:p>
    <w:p w:rsidR="0099283F" w:rsidRDefault="0099283F" w:rsidP="00CD7112">
      <w:pPr>
        <w:spacing w:line="276" w:lineRule="auto"/>
        <w:jc w:val="both"/>
        <w:rPr>
          <w:rFonts w:ascii="Arial" w:hAnsi="Arial" w:cs="Arial"/>
        </w:rPr>
      </w:pPr>
    </w:p>
    <w:p w:rsidR="008915E1" w:rsidRPr="008243CB" w:rsidRDefault="008915E1" w:rsidP="00CD7112">
      <w:pPr>
        <w:spacing w:line="276" w:lineRule="auto"/>
        <w:jc w:val="both"/>
        <w:rPr>
          <w:rFonts w:ascii="Arial" w:hAnsi="Arial" w:cs="Arial"/>
        </w:rPr>
      </w:pPr>
    </w:p>
    <w:p w:rsidR="008243CB" w:rsidRPr="008243CB" w:rsidRDefault="008243CB" w:rsidP="008243CB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r w:rsidRPr="008243CB">
        <w:rPr>
          <w:rFonts w:ascii="Arial" w:hAnsi="Arial" w:cs="Arial"/>
          <w:b/>
        </w:rPr>
        <w:t>Consilier</w:t>
      </w:r>
      <w:proofErr w:type="spellEnd"/>
      <w:r w:rsidRPr="008243CB">
        <w:rPr>
          <w:rFonts w:ascii="Arial" w:hAnsi="Arial" w:cs="Arial"/>
          <w:b/>
        </w:rPr>
        <w:t xml:space="preserve"> </w:t>
      </w:r>
      <w:proofErr w:type="spellStart"/>
      <w:r w:rsidRPr="008243CB">
        <w:rPr>
          <w:rFonts w:ascii="Arial" w:hAnsi="Arial" w:cs="Arial"/>
          <w:b/>
        </w:rPr>
        <w:t>juridic</w:t>
      </w:r>
      <w:proofErr w:type="spellEnd"/>
      <w:r w:rsidRPr="008243CB">
        <w:rPr>
          <w:rFonts w:ascii="Arial" w:hAnsi="Arial" w:cs="Arial"/>
          <w:b/>
        </w:rPr>
        <w:t>,</w:t>
      </w:r>
    </w:p>
    <w:p w:rsidR="00CE4A1D" w:rsidRPr="008243CB" w:rsidRDefault="008243CB" w:rsidP="008243CB">
      <w:pPr>
        <w:spacing w:line="276" w:lineRule="auto"/>
        <w:jc w:val="center"/>
        <w:rPr>
          <w:rFonts w:ascii="Arial" w:hAnsi="Arial" w:cs="Arial"/>
        </w:rPr>
      </w:pPr>
      <w:r w:rsidRPr="008243CB">
        <w:rPr>
          <w:rFonts w:ascii="Arial" w:hAnsi="Arial" w:cs="Arial"/>
        </w:rPr>
        <w:t>Paul-Romeo M</w:t>
      </w:r>
      <w:r>
        <w:rPr>
          <w:rFonts w:ascii="Arial" w:hAnsi="Arial" w:cs="Arial"/>
        </w:rPr>
        <w:t>Ȃ</w:t>
      </w:r>
      <w:r w:rsidRPr="008243CB">
        <w:rPr>
          <w:rFonts w:ascii="Arial" w:hAnsi="Arial" w:cs="Arial"/>
        </w:rPr>
        <w:t>INEA</w:t>
      </w:r>
    </w:p>
    <w:p w:rsidR="00B23FFF" w:rsidRDefault="00B23FFF"/>
    <w:p w:rsidR="00CE4A1D" w:rsidRDefault="00CE4A1D"/>
    <w:sectPr w:rsidR="00CE4A1D" w:rsidSect="0099283F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1515"/>
    <w:multiLevelType w:val="hybridMultilevel"/>
    <w:tmpl w:val="0BCE62AC"/>
    <w:lvl w:ilvl="0" w:tplc="4EE4EBD6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65833193"/>
    <w:multiLevelType w:val="hybridMultilevel"/>
    <w:tmpl w:val="B65A3B0E"/>
    <w:lvl w:ilvl="0" w:tplc="1428A22E">
      <w:start w:val="1"/>
      <w:numFmt w:val="lowerLetter"/>
      <w:lvlText w:val="%1)"/>
      <w:lvlJc w:val="left"/>
      <w:pPr>
        <w:ind w:left="0"/>
      </w:pPr>
      <w:rPr>
        <w:rFonts w:ascii="Arial" w:eastAsia="Times New Roman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7892A0">
      <w:start w:val="1"/>
      <w:numFmt w:val="lowerLetter"/>
      <w:lvlText w:val="%2"/>
      <w:lvlJc w:val="left"/>
      <w:pPr>
        <w:ind w:left="1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A44BC">
      <w:start w:val="1"/>
      <w:numFmt w:val="lowerRoman"/>
      <w:lvlText w:val="%3"/>
      <w:lvlJc w:val="left"/>
      <w:pPr>
        <w:ind w:left="1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C60CE">
      <w:start w:val="1"/>
      <w:numFmt w:val="decimal"/>
      <w:lvlText w:val="%4"/>
      <w:lvlJc w:val="left"/>
      <w:pPr>
        <w:ind w:left="2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A40">
      <w:start w:val="1"/>
      <w:numFmt w:val="lowerLetter"/>
      <w:lvlText w:val="%5"/>
      <w:lvlJc w:val="left"/>
      <w:pPr>
        <w:ind w:left="3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455E0">
      <w:start w:val="1"/>
      <w:numFmt w:val="lowerRoman"/>
      <w:lvlText w:val="%6"/>
      <w:lvlJc w:val="left"/>
      <w:pPr>
        <w:ind w:left="4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48EAA">
      <w:start w:val="1"/>
      <w:numFmt w:val="decimal"/>
      <w:lvlText w:val="%7"/>
      <w:lvlJc w:val="left"/>
      <w:pPr>
        <w:ind w:left="4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AA9D6">
      <w:start w:val="1"/>
      <w:numFmt w:val="lowerLetter"/>
      <w:lvlText w:val="%8"/>
      <w:lvlJc w:val="left"/>
      <w:pPr>
        <w:ind w:left="5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07872">
      <w:start w:val="1"/>
      <w:numFmt w:val="lowerRoman"/>
      <w:lvlText w:val="%9"/>
      <w:lvlJc w:val="left"/>
      <w:pPr>
        <w:ind w:left="6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E9"/>
    <w:rsid w:val="000D6BCB"/>
    <w:rsid w:val="00106619"/>
    <w:rsid w:val="001D2974"/>
    <w:rsid w:val="002323AB"/>
    <w:rsid w:val="00232439"/>
    <w:rsid w:val="002B6729"/>
    <w:rsid w:val="00346EFA"/>
    <w:rsid w:val="003872A6"/>
    <w:rsid w:val="003D6625"/>
    <w:rsid w:val="00576B1C"/>
    <w:rsid w:val="005A6EE9"/>
    <w:rsid w:val="006050E6"/>
    <w:rsid w:val="0068200F"/>
    <w:rsid w:val="006C1B00"/>
    <w:rsid w:val="008243CB"/>
    <w:rsid w:val="0085514B"/>
    <w:rsid w:val="008551DB"/>
    <w:rsid w:val="008915E1"/>
    <w:rsid w:val="0099283F"/>
    <w:rsid w:val="009C6602"/>
    <w:rsid w:val="00AD7324"/>
    <w:rsid w:val="00B23FFF"/>
    <w:rsid w:val="00B74372"/>
    <w:rsid w:val="00BA034B"/>
    <w:rsid w:val="00BD2E8F"/>
    <w:rsid w:val="00CD7112"/>
    <w:rsid w:val="00CE4A1D"/>
    <w:rsid w:val="00D00E51"/>
    <w:rsid w:val="00D715E3"/>
    <w:rsid w:val="00D86045"/>
    <w:rsid w:val="00D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D6BCB"/>
  </w:style>
  <w:style w:type="paragraph" w:styleId="NoSpacing">
    <w:name w:val="No Spacing"/>
    <w:uiPriority w:val="1"/>
    <w:qFormat/>
    <w:rsid w:val="009C6602"/>
    <w:pPr>
      <w:spacing w:after="0" w:line="240" w:lineRule="auto"/>
    </w:pPr>
  </w:style>
  <w:style w:type="character" w:styleId="Strong">
    <w:name w:val="Strong"/>
    <w:uiPriority w:val="22"/>
    <w:qFormat/>
    <w:rsid w:val="009C6602"/>
    <w:rPr>
      <w:b/>
      <w:bCs/>
    </w:rPr>
  </w:style>
  <w:style w:type="paragraph" w:styleId="ListParagraph">
    <w:name w:val="List Paragraph"/>
    <w:basedOn w:val="Normal"/>
    <w:uiPriority w:val="34"/>
    <w:qFormat/>
    <w:rsid w:val="002B6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D6BCB"/>
  </w:style>
  <w:style w:type="paragraph" w:styleId="NoSpacing">
    <w:name w:val="No Spacing"/>
    <w:uiPriority w:val="1"/>
    <w:qFormat/>
    <w:rsid w:val="009C6602"/>
    <w:pPr>
      <w:spacing w:after="0" w:line="240" w:lineRule="auto"/>
    </w:pPr>
  </w:style>
  <w:style w:type="character" w:styleId="Strong">
    <w:name w:val="Strong"/>
    <w:uiPriority w:val="22"/>
    <w:qFormat/>
    <w:rsid w:val="009C6602"/>
    <w:rPr>
      <w:b/>
      <w:bCs/>
    </w:rPr>
  </w:style>
  <w:style w:type="paragraph" w:styleId="ListParagraph">
    <w:name w:val="List Paragraph"/>
    <w:basedOn w:val="Normal"/>
    <w:uiPriority w:val="34"/>
    <w:qFormat/>
    <w:rsid w:val="002B6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Cadastru</cp:lastModifiedBy>
  <cp:revision>2</cp:revision>
  <cp:lastPrinted>2026-06-09T10:34:00Z</cp:lastPrinted>
  <dcterms:created xsi:type="dcterms:W3CDTF">2026-06-09T13:01:00Z</dcterms:created>
  <dcterms:modified xsi:type="dcterms:W3CDTF">2026-06-09T13:01:00Z</dcterms:modified>
</cp:coreProperties>
</file>