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71A" w:rsidRPr="006C071A" w:rsidRDefault="006C071A" w:rsidP="006C071A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Anexa</w:t>
      </w:r>
      <w:proofErr w:type="spellEnd"/>
    </w:p>
    <w:p w:rsidR="006C071A" w:rsidRPr="006C071A" w:rsidRDefault="006C071A" w:rsidP="006C071A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</w:rPr>
      </w:pPr>
      <w:r w:rsidRPr="006C071A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</w:t>
      </w:r>
      <w:proofErr w:type="gramStart"/>
      <w:r w:rsidRPr="006C071A">
        <w:rPr>
          <w:rFonts w:ascii="Times New Roman" w:eastAsia="Times New Roman" w:hAnsi="Times New Roman" w:cs="Times New Roman"/>
          <w:color w:val="000000"/>
        </w:rPr>
        <w:t>la</w:t>
      </w:r>
      <w:proofErr w:type="gramEnd"/>
      <w:r w:rsidRPr="006C071A">
        <w:rPr>
          <w:rFonts w:ascii="Times New Roman" w:eastAsia="Times New Roman" w:hAnsi="Times New Roman" w:cs="Times New Roman"/>
          <w:color w:val="000000"/>
        </w:rPr>
        <w:t xml:space="preserve"> HCL nr. _____/__________</w:t>
      </w:r>
    </w:p>
    <w:p w:rsidR="006C071A" w:rsidRPr="006C071A" w:rsidRDefault="006C071A" w:rsidP="006C071A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Principalii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indicatori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tehnico-economici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6C071A" w:rsidRPr="006C071A" w:rsidRDefault="006C071A" w:rsidP="006C071A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 w:rsidRPr="006C071A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proofErr w:type="gramEnd"/>
      <w:r w:rsidRPr="006C071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obiectivul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investitii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 ,,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Retele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canalizare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menajera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pluviala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pe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partea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stanga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6C071A" w:rsidRPr="006C071A" w:rsidRDefault="006C071A" w:rsidP="006C071A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</w:rPr>
      </w:pPr>
      <w:proofErr w:type="gramStart"/>
      <w:r w:rsidRPr="006C071A">
        <w:rPr>
          <w:rFonts w:ascii="Times New Roman" w:eastAsia="Times New Roman" w:hAnsi="Times New Roman" w:cs="Times New Roman"/>
          <w:color w:val="000000"/>
        </w:rPr>
        <w:t>a</w:t>
      </w:r>
      <w:proofErr w:type="gramEnd"/>
      <w:r w:rsidRPr="006C071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strazii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Teleajenului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, sat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Ploiestiori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comuna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Blejoi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Judetul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C071A">
        <w:rPr>
          <w:rFonts w:ascii="Times New Roman" w:eastAsia="Times New Roman" w:hAnsi="Times New Roman" w:cs="Times New Roman"/>
          <w:color w:val="000000"/>
        </w:rPr>
        <w:t>Prahova</w:t>
      </w:r>
      <w:proofErr w:type="spellEnd"/>
      <w:r w:rsidRPr="006C071A">
        <w:rPr>
          <w:rFonts w:ascii="Times New Roman" w:eastAsia="Times New Roman" w:hAnsi="Times New Roman" w:cs="Times New Roman"/>
          <w:color w:val="000000"/>
        </w:rPr>
        <w:t>”</w:t>
      </w:r>
    </w:p>
    <w:p w:rsidR="006C071A" w:rsidRPr="006C071A" w:rsidRDefault="006C071A" w:rsidP="006C071A">
      <w:pPr>
        <w:jc w:val="center"/>
        <w:rPr>
          <w:rFonts w:ascii="Times New Roman" w:hAnsi="Times New Roman" w:cs="Times New Roman"/>
          <w:b/>
        </w:rPr>
      </w:pPr>
      <w:r w:rsidRPr="006C071A">
        <w:rPr>
          <w:rFonts w:ascii="Times New Roman" w:hAnsi="Times New Roman" w:cs="Times New Roman"/>
          <w:b/>
        </w:rPr>
        <w:t xml:space="preserve">                                                                      </w:t>
      </w:r>
      <w:proofErr w:type="spellStart"/>
      <w:r w:rsidRPr="006C071A">
        <w:rPr>
          <w:rFonts w:ascii="Times New Roman" w:hAnsi="Times New Roman" w:cs="Times New Roman"/>
          <w:b/>
        </w:rPr>
        <w:t>Anexa</w:t>
      </w:r>
      <w:proofErr w:type="spellEnd"/>
    </w:p>
    <w:p w:rsidR="006C071A" w:rsidRPr="006C071A" w:rsidRDefault="006C071A" w:rsidP="006C071A">
      <w:pPr>
        <w:jc w:val="center"/>
        <w:rPr>
          <w:rFonts w:ascii="Times New Roman" w:hAnsi="Times New Roman" w:cs="Times New Roman"/>
          <w:b/>
        </w:rPr>
      </w:pPr>
      <w:r w:rsidRPr="006C071A"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  <w:proofErr w:type="gramStart"/>
      <w:r w:rsidRPr="006C071A">
        <w:rPr>
          <w:rFonts w:ascii="Times New Roman" w:hAnsi="Times New Roman" w:cs="Times New Roman"/>
          <w:b/>
        </w:rPr>
        <w:t>la</w:t>
      </w:r>
      <w:proofErr w:type="gramEnd"/>
      <w:r w:rsidRPr="006C071A">
        <w:rPr>
          <w:rFonts w:ascii="Times New Roman" w:hAnsi="Times New Roman" w:cs="Times New Roman"/>
          <w:b/>
        </w:rPr>
        <w:t xml:space="preserve"> HCL nr. _____/__________</w:t>
      </w:r>
    </w:p>
    <w:p w:rsidR="006C071A" w:rsidRPr="006C071A" w:rsidRDefault="006C071A" w:rsidP="006C071A">
      <w:pPr>
        <w:jc w:val="center"/>
        <w:rPr>
          <w:rFonts w:ascii="Times New Roman" w:hAnsi="Times New Roman" w:cs="Times New Roman"/>
          <w:b/>
        </w:rPr>
      </w:pPr>
    </w:p>
    <w:p w:rsidR="006C071A" w:rsidRPr="006C071A" w:rsidRDefault="006C071A" w:rsidP="006C071A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6C071A" w:rsidRPr="006C071A" w:rsidRDefault="006C071A" w:rsidP="006C071A">
      <w:pPr>
        <w:jc w:val="center"/>
        <w:rPr>
          <w:rFonts w:ascii="Times New Roman" w:hAnsi="Times New Roman" w:cs="Times New Roman"/>
          <w:b/>
        </w:rPr>
      </w:pPr>
      <w:r w:rsidRPr="006C071A">
        <w:rPr>
          <w:rFonts w:ascii="Times New Roman" w:hAnsi="Times New Roman" w:cs="Times New Roman"/>
          <w:b/>
          <w:lang w:val="ro-RO"/>
        </w:rPr>
        <w:t xml:space="preserve">Principalii </w:t>
      </w:r>
      <w:proofErr w:type="spellStart"/>
      <w:r w:rsidRPr="006C071A">
        <w:rPr>
          <w:rFonts w:ascii="Times New Roman" w:hAnsi="Times New Roman" w:cs="Times New Roman"/>
          <w:b/>
        </w:rPr>
        <w:t>indicatori</w:t>
      </w:r>
      <w:proofErr w:type="spellEnd"/>
      <w:r w:rsidRPr="006C071A">
        <w:rPr>
          <w:rFonts w:ascii="Times New Roman" w:hAnsi="Times New Roman" w:cs="Times New Roman"/>
          <w:b/>
        </w:rPr>
        <w:t xml:space="preserve"> </w:t>
      </w:r>
      <w:proofErr w:type="spellStart"/>
      <w:r w:rsidRPr="006C071A">
        <w:rPr>
          <w:rFonts w:ascii="Times New Roman" w:hAnsi="Times New Roman" w:cs="Times New Roman"/>
          <w:b/>
        </w:rPr>
        <w:t>tehnico-economici</w:t>
      </w:r>
      <w:proofErr w:type="spellEnd"/>
      <w:r w:rsidRPr="006C071A">
        <w:rPr>
          <w:rFonts w:ascii="Times New Roman" w:hAnsi="Times New Roman" w:cs="Times New Roman"/>
          <w:b/>
        </w:rPr>
        <w:t xml:space="preserve"> </w:t>
      </w:r>
    </w:p>
    <w:p w:rsidR="006C071A" w:rsidRPr="006C071A" w:rsidRDefault="006C071A" w:rsidP="006C071A">
      <w:pPr>
        <w:jc w:val="center"/>
        <w:rPr>
          <w:rFonts w:ascii="Times New Roman" w:hAnsi="Times New Roman" w:cs="Times New Roman"/>
          <w:b/>
          <w:lang w:val="ro-RO"/>
        </w:rPr>
      </w:pPr>
      <w:proofErr w:type="spellStart"/>
      <w:proofErr w:type="gramStart"/>
      <w:r w:rsidRPr="006C071A">
        <w:rPr>
          <w:rFonts w:ascii="Times New Roman" w:hAnsi="Times New Roman" w:cs="Times New Roman"/>
          <w:b/>
        </w:rPr>
        <w:t>pentru</w:t>
      </w:r>
      <w:proofErr w:type="spellEnd"/>
      <w:proofErr w:type="gramEnd"/>
      <w:r w:rsidRPr="006C071A">
        <w:rPr>
          <w:rFonts w:ascii="Times New Roman" w:hAnsi="Times New Roman" w:cs="Times New Roman"/>
          <w:b/>
        </w:rPr>
        <w:t xml:space="preserve"> </w:t>
      </w:r>
      <w:proofErr w:type="spellStart"/>
      <w:r w:rsidRPr="006C071A">
        <w:rPr>
          <w:rFonts w:ascii="Times New Roman" w:hAnsi="Times New Roman" w:cs="Times New Roman"/>
          <w:b/>
        </w:rPr>
        <w:t>obiectivul</w:t>
      </w:r>
      <w:proofErr w:type="spellEnd"/>
      <w:r w:rsidRPr="006C071A">
        <w:rPr>
          <w:rFonts w:ascii="Times New Roman" w:hAnsi="Times New Roman" w:cs="Times New Roman"/>
          <w:b/>
        </w:rPr>
        <w:t xml:space="preserve"> de </w:t>
      </w:r>
      <w:proofErr w:type="spellStart"/>
      <w:r w:rsidRPr="006C071A">
        <w:rPr>
          <w:rFonts w:ascii="Times New Roman" w:hAnsi="Times New Roman" w:cs="Times New Roman"/>
          <w:b/>
        </w:rPr>
        <w:t>investitii</w:t>
      </w:r>
      <w:proofErr w:type="spellEnd"/>
      <w:r w:rsidRPr="006C071A">
        <w:rPr>
          <w:rFonts w:ascii="Times New Roman" w:hAnsi="Times New Roman" w:cs="Times New Roman"/>
          <w:b/>
        </w:rPr>
        <w:t xml:space="preserve"> </w:t>
      </w:r>
      <w:r w:rsidRPr="006C071A">
        <w:rPr>
          <w:rFonts w:ascii="Times New Roman" w:hAnsi="Times New Roman" w:cs="Times New Roman"/>
          <w:b/>
          <w:lang w:val="ro-RO"/>
        </w:rPr>
        <w:t>,,Retele canalizare menajera si pluviala pe partea stanga a strazii Teleajenului, sat Ploiestiori, comuna Blejoi, Judetul Prahova”</w:t>
      </w:r>
    </w:p>
    <w:p w:rsidR="006C071A" w:rsidRPr="006C071A" w:rsidRDefault="006C071A" w:rsidP="006C071A">
      <w:pPr>
        <w:pStyle w:val="NoSpacing"/>
        <w:jc w:val="center"/>
        <w:rPr>
          <w:rFonts w:ascii="Times New Roman" w:hAnsi="Times New Roman"/>
          <w:b/>
          <w:i/>
          <w:lang w:val="ro-RO"/>
        </w:rPr>
      </w:pPr>
    </w:p>
    <w:p w:rsidR="006C071A" w:rsidRPr="006C071A" w:rsidRDefault="006C071A" w:rsidP="006C071A">
      <w:pPr>
        <w:pStyle w:val="NoSpacing"/>
        <w:jc w:val="center"/>
        <w:rPr>
          <w:rFonts w:ascii="Times New Roman" w:hAnsi="Times New Roman"/>
          <w:b/>
          <w:i/>
          <w:lang w:val="ro-RO"/>
        </w:rPr>
      </w:pPr>
    </w:p>
    <w:p w:rsidR="006C071A" w:rsidRPr="006C071A" w:rsidRDefault="006C071A" w:rsidP="006C071A">
      <w:pPr>
        <w:jc w:val="center"/>
        <w:rPr>
          <w:rFonts w:ascii="Times New Roman" w:hAnsi="Times New Roman" w:cs="Times New Roman"/>
          <w:b/>
        </w:rPr>
      </w:pPr>
    </w:p>
    <w:p w:rsidR="006C071A" w:rsidRPr="006C071A" w:rsidRDefault="006C071A" w:rsidP="006C071A">
      <w:pPr>
        <w:jc w:val="center"/>
        <w:rPr>
          <w:rFonts w:ascii="Times New Roman" w:hAnsi="Times New Roman" w:cs="Times New Roman"/>
          <w:b/>
        </w:rPr>
      </w:pPr>
    </w:p>
    <w:p w:rsidR="006C071A" w:rsidRPr="006C071A" w:rsidRDefault="006C071A" w:rsidP="006C071A">
      <w:pPr>
        <w:pStyle w:val="NoSpacing"/>
        <w:spacing w:line="276" w:lineRule="auto"/>
        <w:ind w:left="540"/>
        <w:jc w:val="both"/>
        <w:rPr>
          <w:rFonts w:ascii="Times New Roman" w:hAnsi="Times New Roman"/>
        </w:rPr>
      </w:pPr>
      <w:proofErr w:type="spellStart"/>
      <w:r w:rsidRPr="006C071A">
        <w:rPr>
          <w:rFonts w:ascii="Times New Roman" w:hAnsi="Times New Roman"/>
        </w:rPr>
        <w:t>Valoarea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totala</w:t>
      </w:r>
      <w:proofErr w:type="spellEnd"/>
      <w:r w:rsidRPr="006C071A">
        <w:rPr>
          <w:rFonts w:ascii="Times New Roman" w:hAnsi="Times New Roman"/>
        </w:rPr>
        <w:t xml:space="preserve"> a </w:t>
      </w:r>
      <w:proofErr w:type="spellStart"/>
      <w:proofErr w:type="gramStart"/>
      <w:r w:rsidRPr="006C071A">
        <w:rPr>
          <w:rFonts w:ascii="Times New Roman" w:hAnsi="Times New Roman"/>
        </w:rPr>
        <w:t>investitiei</w:t>
      </w:r>
      <w:proofErr w:type="spellEnd"/>
      <w:r w:rsidRPr="006C071A">
        <w:rPr>
          <w:rFonts w:ascii="Times New Roman" w:hAnsi="Times New Roman"/>
        </w:rPr>
        <w:t xml:space="preserve">  (</w:t>
      </w:r>
      <w:proofErr w:type="spellStart"/>
      <w:proofErr w:type="gramEnd"/>
      <w:r w:rsidRPr="006C071A">
        <w:rPr>
          <w:rFonts w:ascii="Times New Roman" w:hAnsi="Times New Roman"/>
        </w:rPr>
        <w:t>faraTVA</w:t>
      </w:r>
      <w:proofErr w:type="spellEnd"/>
      <w:r w:rsidRPr="006C071A">
        <w:rPr>
          <w:rFonts w:ascii="Times New Roman" w:hAnsi="Times New Roman"/>
        </w:rPr>
        <w:t>)                         8.607.419,66 lei</w:t>
      </w:r>
    </w:p>
    <w:p w:rsidR="006C071A" w:rsidRPr="006C071A" w:rsidRDefault="006C071A" w:rsidP="006C071A">
      <w:pPr>
        <w:pStyle w:val="NoSpacing"/>
        <w:spacing w:line="276" w:lineRule="auto"/>
        <w:ind w:left="540"/>
        <w:jc w:val="both"/>
        <w:rPr>
          <w:rFonts w:ascii="Times New Roman" w:hAnsi="Times New Roman"/>
        </w:rPr>
      </w:pPr>
      <w:r w:rsidRPr="006C071A">
        <w:rPr>
          <w:rFonts w:ascii="Times New Roman" w:hAnsi="Times New Roman"/>
        </w:rPr>
        <w:t>Din care C+M                                                                7.918.031</w:t>
      </w:r>
      <w:proofErr w:type="gramStart"/>
      <w:r w:rsidRPr="006C071A">
        <w:rPr>
          <w:rFonts w:ascii="Times New Roman" w:hAnsi="Times New Roman"/>
        </w:rPr>
        <w:t>,68</w:t>
      </w:r>
      <w:proofErr w:type="gramEnd"/>
      <w:r w:rsidRPr="006C071A">
        <w:rPr>
          <w:rFonts w:ascii="Times New Roman" w:hAnsi="Times New Roman"/>
        </w:rPr>
        <w:t xml:space="preserve">  lei</w:t>
      </w:r>
    </w:p>
    <w:p w:rsidR="006C071A" w:rsidRPr="006C071A" w:rsidRDefault="006C071A" w:rsidP="006C071A">
      <w:pPr>
        <w:pStyle w:val="NoSpacing"/>
        <w:spacing w:line="276" w:lineRule="auto"/>
        <w:ind w:left="540"/>
        <w:jc w:val="both"/>
        <w:rPr>
          <w:rFonts w:ascii="Times New Roman" w:hAnsi="Times New Roman"/>
        </w:rPr>
      </w:pPr>
    </w:p>
    <w:p w:rsidR="006C071A" w:rsidRPr="006C071A" w:rsidRDefault="006C071A" w:rsidP="006C071A">
      <w:pPr>
        <w:pStyle w:val="NoSpacing"/>
        <w:spacing w:line="276" w:lineRule="auto"/>
        <w:ind w:left="540"/>
        <w:jc w:val="both"/>
        <w:rPr>
          <w:rFonts w:ascii="Times New Roman" w:hAnsi="Times New Roman"/>
        </w:rPr>
      </w:pPr>
      <w:proofErr w:type="spellStart"/>
      <w:r w:rsidRPr="006C071A">
        <w:rPr>
          <w:rFonts w:ascii="Times New Roman" w:hAnsi="Times New Roman"/>
        </w:rPr>
        <w:t>Durata</w:t>
      </w:r>
      <w:proofErr w:type="spellEnd"/>
      <w:r w:rsidRPr="006C071A">
        <w:rPr>
          <w:rFonts w:ascii="Times New Roman" w:hAnsi="Times New Roman"/>
        </w:rPr>
        <w:t xml:space="preserve"> de </w:t>
      </w:r>
      <w:proofErr w:type="spellStart"/>
      <w:r w:rsidRPr="006C071A">
        <w:rPr>
          <w:rFonts w:ascii="Times New Roman" w:hAnsi="Times New Roman"/>
        </w:rPr>
        <w:t>realizare</w:t>
      </w:r>
      <w:proofErr w:type="spellEnd"/>
      <w:r w:rsidRPr="006C071A">
        <w:rPr>
          <w:rFonts w:ascii="Times New Roman" w:hAnsi="Times New Roman"/>
        </w:rPr>
        <w:t xml:space="preserve"> </w:t>
      </w:r>
      <w:proofErr w:type="gramStart"/>
      <w:r w:rsidRPr="006C071A">
        <w:rPr>
          <w:rFonts w:ascii="Times New Roman" w:hAnsi="Times New Roman"/>
        </w:rPr>
        <w:t>a</w:t>
      </w:r>
      <w:proofErr w:type="gram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investitiei</w:t>
      </w:r>
      <w:proofErr w:type="spellEnd"/>
      <w:r w:rsidRPr="006C071A">
        <w:rPr>
          <w:rFonts w:ascii="Times New Roman" w:hAnsi="Times New Roman"/>
        </w:rPr>
        <w:t xml:space="preserve">                                       26 </w:t>
      </w:r>
      <w:proofErr w:type="spellStart"/>
      <w:r w:rsidRPr="006C071A">
        <w:rPr>
          <w:rFonts w:ascii="Times New Roman" w:hAnsi="Times New Roman"/>
        </w:rPr>
        <w:t>luni</w:t>
      </w:r>
      <w:proofErr w:type="spellEnd"/>
      <w:r w:rsidRPr="006C071A">
        <w:rPr>
          <w:rFonts w:ascii="Times New Roman" w:hAnsi="Times New Roman"/>
        </w:rPr>
        <w:t xml:space="preserve">       </w:t>
      </w:r>
    </w:p>
    <w:p w:rsidR="006C071A" w:rsidRPr="006C071A" w:rsidRDefault="006C071A" w:rsidP="006C071A">
      <w:pPr>
        <w:pStyle w:val="NoSpacing"/>
        <w:spacing w:line="276" w:lineRule="auto"/>
        <w:ind w:left="540"/>
        <w:jc w:val="both"/>
        <w:rPr>
          <w:rFonts w:ascii="Times New Roman" w:hAnsi="Times New Roman"/>
        </w:rPr>
      </w:pPr>
      <w:proofErr w:type="spellStart"/>
      <w:r w:rsidRPr="006C071A">
        <w:rPr>
          <w:rFonts w:ascii="Times New Roman" w:hAnsi="Times New Roman"/>
        </w:rPr>
        <w:t>Durata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propusa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pentru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executie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lucrari</w:t>
      </w:r>
      <w:proofErr w:type="spellEnd"/>
      <w:r w:rsidRPr="006C071A">
        <w:rPr>
          <w:rFonts w:ascii="Times New Roman" w:hAnsi="Times New Roman"/>
        </w:rPr>
        <w:t xml:space="preserve">                           </w:t>
      </w:r>
      <w:proofErr w:type="gramStart"/>
      <w:r w:rsidRPr="006C071A">
        <w:rPr>
          <w:rFonts w:ascii="Times New Roman" w:hAnsi="Times New Roman"/>
        </w:rPr>
        <w:t xml:space="preserve">18  </w:t>
      </w:r>
      <w:proofErr w:type="spellStart"/>
      <w:r w:rsidRPr="006C071A">
        <w:rPr>
          <w:rFonts w:ascii="Times New Roman" w:hAnsi="Times New Roman"/>
        </w:rPr>
        <w:t>luni</w:t>
      </w:r>
      <w:proofErr w:type="spellEnd"/>
      <w:proofErr w:type="gramEnd"/>
      <w:r w:rsidRPr="006C071A">
        <w:rPr>
          <w:rFonts w:ascii="Times New Roman" w:hAnsi="Times New Roman"/>
        </w:rPr>
        <w:t xml:space="preserve">                              </w:t>
      </w:r>
    </w:p>
    <w:p w:rsidR="006C071A" w:rsidRPr="006C071A" w:rsidRDefault="006C071A" w:rsidP="006C071A">
      <w:pPr>
        <w:pStyle w:val="NoSpacing"/>
        <w:spacing w:line="276" w:lineRule="auto"/>
        <w:ind w:left="540"/>
        <w:jc w:val="both"/>
        <w:rPr>
          <w:rFonts w:ascii="Times New Roman" w:hAnsi="Times New Roman"/>
        </w:rPr>
      </w:pPr>
      <w:r w:rsidRPr="006C071A">
        <w:rPr>
          <w:rFonts w:ascii="Times New Roman" w:hAnsi="Times New Roman"/>
        </w:rPr>
        <w:t xml:space="preserve">    </w:t>
      </w:r>
    </w:p>
    <w:p w:rsidR="006C071A" w:rsidRPr="006C071A" w:rsidRDefault="006C071A" w:rsidP="006C071A">
      <w:pPr>
        <w:pStyle w:val="NoSpacing"/>
        <w:spacing w:line="276" w:lineRule="auto"/>
        <w:ind w:left="540"/>
        <w:jc w:val="both"/>
        <w:rPr>
          <w:rFonts w:ascii="Times New Roman" w:hAnsi="Times New Roman"/>
        </w:rPr>
      </w:pPr>
      <w:r w:rsidRPr="006C071A">
        <w:rPr>
          <w:rFonts w:ascii="Times New Roman" w:hAnsi="Times New Roman"/>
        </w:rPr>
        <w:t xml:space="preserve">      </w:t>
      </w:r>
    </w:p>
    <w:p w:rsidR="006C071A" w:rsidRPr="006C071A" w:rsidRDefault="006C071A" w:rsidP="006C071A">
      <w:pPr>
        <w:pStyle w:val="NoSpacing"/>
        <w:spacing w:line="276" w:lineRule="auto"/>
        <w:jc w:val="both"/>
        <w:rPr>
          <w:rFonts w:ascii="Times New Roman" w:hAnsi="Times New Roman"/>
        </w:rPr>
      </w:pPr>
      <w:proofErr w:type="spellStart"/>
      <w:r w:rsidRPr="006C071A">
        <w:rPr>
          <w:rFonts w:ascii="Times New Roman" w:hAnsi="Times New Roman"/>
        </w:rPr>
        <w:t>Capacitati</w:t>
      </w:r>
      <w:proofErr w:type="spellEnd"/>
      <w:r w:rsidRPr="006C071A">
        <w:rPr>
          <w:rFonts w:ascii="Times New Roman" w:hAnsi="Times New Roman"/>
        </w:rPr>
        <w:t xml:space="preserve">: </w:t>
      </w:r>
    </w:p>
    <w:p w:rsidR="006C071A" w:rsidRPr="006C071A" w:rsidRDefault="006C071A" w:rsidP="006C071A">
      <w:pPr>
        <w:ind w:firstLine="720"/>
        <w:rPr>
          <w:rFonts w:ascii="Times New Roman" w:eastAsia="Calibri" w:hAnsi="Times New Roman" w:cs="Times New Roman"/>
        </w:rPr>
      </w:pPr>
      <w:proofErr w:type="spellStart"/>
      <w:r w:rsidRPr="006C071A">
        <w:rPr>
          <w:rFonts w:ascii="Times New Roman" w:eastAsia="Calibri" w:hAnsi="Times New Roman" w:cs="Times New Roman"/>
          <w:b/>
        </w:rPr>
        <w:t>Retea</w:t>
      </w:r>
      <w:proofErr w:type="spellEnd"/>
      <w:r w:rsidRPr="006C071A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6C071A">
        <w:rPr>
          <w:rFonts w:ascii="Times New Roman" w:eastAsia="Calibri" w:hAnsi="Times New Roman" w:cs="Times New Roman"/>
          <w:b/>
        </w:rPr>
        <w:t>canalizare</w:t>
      </w:r>
      <w:proofErr w:type="spellEnd"/>
      <w:r w:rsidRPr="006C071A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6C071A">
        <w:rPr>
          <w:rFonts w:ascii="Times New Roman" w:eastAsia="Calibri" w:hAnsi="Times New Roman" w:cs="Times New Roman"/>
          <w:b/>
        </w:rPr>
        <w:t>menajera</w:t>
      </w:r>
      <w:proofErr w:type="spellEnd"/>
      <w:r w:rsidRPr="006C071A">
        <w:rPr>
          <w:rFonts w:ascii="Times New Roman" w:eastAsia="Calibri" w:hAnsi="Times New Roman" w:cs="Times New Roman"/>
        </w:rPr>
        <w:t xml:space="preserve"> – PVC, </w:t>
      </w:r>
      <w:proofErr w:type="spellStart"/>
      <w:r w:rsidRPr="006C071A">
        <w:rPr>
          <w:rFonts w:ascii="Times New Roman" w:eastAsia="Calibri" w:hAnsi="Times New Roman" w:cs="Times New Roman"/>
        </w:rPr>
        <w:t>Dn</w:t>
      </w:r>
      <w:proofErr w:type="spellEnd"/>
      <w:r w:rsidRPr="006C071A">
        <w:rPr>
          <w:rFonts w:ascii="Times New Roman" w:eastAsia="Calibri" w:hAnsi="Times New Roman" w:cs="Times New Roman"/>
        </w:rPr>
        <w:t xml:space="preserve"> 250, SN 8, L= 2340m, </w:t>
      </w:r>
      <w:proofErr w:type="spellStart"/>
      <w:r w:rsidRPr="006C071A">
        <w:rPr>
          <w:rFonts w:ascii="Times New Roman" w:eastAsia="Calibri" w:hAnsi="Times New Roman" w:cs="Times New Roman"/>
        </w:rPr>
        <w:t>colectoare</w:t>
      </w:r>
      <w:proofErr w:type="spellEnd"/>
      <w:r w:rsidRPr="006C071A">
        <w:rPr>
          <w:rFonts w:ascii="Times New Roman" w:eastAsia="Calibri" w:hAnsi="Times New Roman" w:cs="Times New Roman"/>
        </w:rPr>
        <w:t xml:space="preserve"> </w:t>
      </w:r>
      <w:proofErr w:type="spellStart"/>
      <w:r w:rsidRPr="006C071A">
        <w:rPr>
          <w:rFonts w:ascii="Times New Roman" w:eastAsia="Calibri" w:hAnsi="Times New Roman" w:cs="Times New Roman"/>
        </w:rPr>
        <w:t>stradale</w:t>
      </w:r>
      <w:proofErr w:type="spellEnd"/>
      <w:r w:rsidRPr="006C071A">
        <w:rPr>
          <w:rFonts w:ascii="Times New Roman" w:eastAsia="Calibri" w:hAnsi="Times New Roman" w:cs="Times New Roman"/>
        </w:rPr>
        <w:t xml:space="preserve"> </w:t>
      </w:r>
      <w:proofErr w:type="spellStart"/>
      <w:r w:rsidRPr="006C071A">
        <w:rPr>
          <w:rFonts w:ascii="Times New Roman" w:eastAsia="Calibri" w:hAnsi="Times New Roman" w:cs="Times New Roman"/>
        </w:rPr>
        <w:t>amplasate</w:t>
      </w:r>
      <w:proofErr w:type="spellEnd"/>
      <w:r w:rsidRPr="006C071A">
        <w:rPr>
          <w:rFonts w:ascii="Times New Roman" w:eastAsia="Calibri" w:hAnsi="Times New Roman" w:cs="Times New Roman"/>
        </w:rPr>
        <w:t xml:space="preserve"> </w:t>
      </w:r>
      <w:proofErr w:type="spellStart"/>
      <w:r w:rsidRPr="006C071A">
        <w:rPr>
          <w:rFonts w:ascii="Times New Roman" w:eastAsia="Calibri" w:hAnsi="Times New Roman" w:cs="Times New Roman"/>
        </w:rPr>
        <w:t>pe</w:t>
      </w:r>
      <w:proofErr w:type="spellEnd"/>
      <w:r w:rsidRPr="006C071A">
        <w:rPr>
          <w:rFonts w:ascii="Times New Roman" w:eastAsia="Calibri" w:hAnsi="Times New Roman" w:cs="Times New Roman"/>
        </w:rPr>
        <w:t xml:space="preserve"> </w:t>
      </w:r>
      <w:proofErr w:type="spellStart"/>
      <w:r w:rsidRPr="006C071A">
        <w:rPr>
          <w:rFonts w:ascii="Times New Roman" w:eastAsia="Calibri" w:hAnsi="Times New Roman" w:cs="Times New Roman"/>
        </w:rPr>
        <w:t>strazile</w:t>
      </w:r>
      <w:proofErr w:type="spellEnd"/>
      <w:r w:rsidRPr="006C071A">
        <w:rPr>
          <w:rFonts w:ascii="Times New Roman" w:eastAsia="Calibri" w:hAnsi="Times New Roman" w:cs="Times New Roman"/>
        </w:rPr>
        <w:t xml:space="preserve"> </w:t>
      </w:r>
      <w:proofErr w:type="spellStart"/>
      <w:r w:rsidRPr="006C071A">
        <w:rPr>
          <w:rFonts w:ascii="Times New Roman" w:eastAsia="Calibri" w:hAnsi="Times New Roman" w:cs="Times New Roman"/>
        </w:rPr>
        <w:t>mentionate</w:t>
      </w:r>
      <w:proofErr w:type="spellEnd"/>
      <w:r w:rsidRPr="006C071A">
        <w:rPr>
          <w:rFonts w:ascii="Times New Roman" w:eastAsia="Calibri" w:hAnsi="Times New Roman" w:cs="Times New Roman"/>
        </w:rPr>
        <w:t xml:space="preserve">, </w:t>
      </w:r>
      <w:proofErr w:type="spellStart"/>
      <w:r w:rsidRPr="006C071A">
        <w:rPr>
          <w:rFonts w:ascii="Times New Roman" w:eastAsia="Calibri" w:hAnsi="Times New Roman" w:cs="Times New Roman"/>
        </w:rPr>
        <w:t>ce</w:t>
      </w:r>
      <w:proofErr w:type="spellEnd"/>
      <w:r w:rsidRPr="006C071A">
        <w:rPr>
          <w:rFonts w:ascii="Times New Roman" w:eastAsia="Calibri" w:hAnsi="Times New Roman" w:cs="Times New Roman"/>
        </w:rPr>
        <w:t xml:space="preserve"> se </w:t>
      </w:r>
      <w:proofErr w:type="spellStart"/>
      <w:r w:rsidRPr="006C071A">
        <w:rPr>
          <w:rFonts w:ascii="Times New Roman" w:eastAsia="Calibri" w:hAnsi="Times New Roman" w:cs="Times New Roman"/>
        </w:rPr>
        <w:t>descarca</w:t>
      </w:r>
      <w:proofErr w:type="spellEnd"/>
      <w:r w:rsidRPr="006C071A">
        <w:rPr>
          <w:rFonts w:ascii="Times New Roman" w:eastAsia="Calibri" w:hAnsi="Times New Roman" w:cs="Times New Roman"/>
        </w:rPr>
        <w:t xml:space="preserve"> direct </w:t>
      </w:r>
      <w:proofErr w:type="spellStart"/>
      <w:r w:rsidRPr="006C071A">
        <w:rPr>
          <w:rFonts w:ascii="Times New Roman" w:eastAsia="Calibri" w:hAnsi="Times New Roman" w:cs="Times New Roman"/>
        </w:rPr>
        <w:t>sau</w:t>
      </w:r>
      <w:proofErr w:type="spellEnd"/>
      <w:r w:rsidRPr="006C071A">
        <w:rPr>
          <w:rFonts w:ascii="Times New Roman" w:eastAsia="Calibri" w:hAnsi="Times New Roman" w:cs="Times New Roman"/>
        </w:rPr>
        <w:t xml:space="preserve"> indirect in </w:t>
      </w:r>
      <w:proofErr w:type="spellStart"/>
      <w:r w:rsidRPr="006C071A">
        <w:rPr>
          <w:rFonts w:ascii="Times New Roman" w:eastAsia="Calibri" w:hAnsi="Times New Roman" w:cs="Times New Roman"/>
        </w:rPr>
        <w:t>colectorul</w:t>
      </w:r>
      <w:proofErr w:type="spellEnd"/>
      <w:r w:rsidRPr="006C071A">
        <w:rPr>
          <w:rFonts w:ascii="Times New Roman" w:eastAsia="Calibri" w:hAnsi="Times New Roman" w:cs="Times New Roman"/>
        </w:rPr>
        <w:t xml:space="preserve"> principal de </w:t>
      </w:r>
      <w:proofErr w:type="spellStart"/>
      <w:r w:rsidRPr="006C071A">
        <w:rPr>
          <w:rFonts w:ascii="Times New Roman" w:eastAsia="Calibri" w:hAnsi="Times New Roman" w:cs="Times New Roman"/>
        </w:rPr>
        <w:t>pe</w:t>
      </w:r>
      <w:proofErr w:type="spellEnd"/>
      <w:r w:rsidRPr="006C071A">
        <w:rPr>
          <w:rFonts w:ascii="Times New Roman" w:eastAsia="Calibri" w:hAnsi="Times New Roman" w:cs="Times New Roman"/>
        </w:rPr>
        <w:t xml:space="preserve"> </w:t>
      </w:r>
      <w:proofErr w:type="spellStart"/>
      <w:r w:rsidRPr="006C071A">
        <w:rPr>
          <w:rFonts w:ascii="Times New Roman" w:eastAsia="Calibri" w:hAnsi="Times New Roman" w:cs="Times New Roman"/>
        </w:rPr>
        <w:t>strada</w:t>
      </w:r>
      <w:proofErr w:type="spellEnd"/>
      <w:r w:rsidRPr="006C071A">
        <w:rPr>
          <w:rFonts w:ascii="Times New Roman" w:eastAsia="Calibri" w:hAnsi="Times New Roman" w:cs="Times New Roman"/>
        </w:rPr>
        <w:t xml:space="preserve"> </w:t>
      </w:r>
      <w:proofErr w:type="spellStart"/>
      <w:r w:rsidRPr="006C071A">
        <w:rPr>
          <w:rFonts w:ascii="Times New Roman" w:eastAsia="Calibri" w:hAnsi="Times New Roman" w:cs="Times New Roman"/>
        </w:rPr>
        <w:t>Teleajenului</w:t>
      </w:r>
      <w:proofErr w:type="spellEnd"/>
      <w:r w:rsidRPr="006C071A">
        <w:rPr>
          <w:rFonts w:ascii="Times New Roman" w:eastAsia="Calibri" w:hAnsi="Times New Roman" w:cs="Times New Roman"/>
        </w:rPr>
        <w:t xml:space="preserve"> </w:t>
      </w:r>
      <w:proofErr w:type="spellStart"/>
      <w:r w:rsidRPr="006C071A">
        <w:rPr>
          <w:rFonts w:ascii="Times New Roman" w:eastAsia="Calibri" w:hAnsi="Times New Roman" w:cs="Times New Roman"/>
        </w:rPr>
        <w:t>si</w:t>
      </w:r>
      <w:proofErr w:type="spellEnd"/>
      <w:r w:rsidRPr="006C071A">
        <w:rPr>
          <w:rFonts w:ascii="Times New Roman" w:eastAsia="Calibri" w:hAnsi="Times New Roman" w:cs="Times New Roman"/>
        </w:rPr>
        <w:t xml:space="preserve"> de </w:t>
      </w:r>
      <w:proofErr w:type="spellStart"/>
      <w:r w:rsidRPr="006C071A">
        <w:rPr>
          <w:rFonts w:ascii="Times New Roman" w:eastAsia="Calibri" w:hAnsi="Times New Roman" w:cs="Times New Roman"/>
        </w:rPr>
        <w:t>aici</w:t>
      </w:r>
      <w:proofErr w:type="spellEnd"/>
      <w:r w:rsidRPr="006C071A">
        <w:rPr>
          <w:rFonts w:ascii="Times New Roman" w:eastAsia="Calibri" w:hAnsi="Times New Roman" w:cs="Times New Roman"/>
        </w:rPr>
        <w:t xml:space="preserve"> in </w:t>
      </w:r>
      <w:proofErr w:type="spellStart"/>
      <w:r w:rsidRPr="006C071A">
        <w:rPr>
          <w:rFonts w:ascii="Times New Roman" w:eastAsia="Calibri" w:hAnsi="Times New Roman" w:cs="Times New Roman"/>
        </w:rPr>
        <w:t>statia</w:t>
      </w:r>
      <w:proofErr w:type="spellEnd"/>
      <w:r w:rsidRPr="006C071A">
        <w:rPr>
          <w:rFonts w:ascii="Times New Roman" w:eastAsia="Calibri" w:hAnsi="Times New Roman" w:cs="Times New Roman"/>
        </w:rPr>
        <w:t xml:space="preserve"> de </w:t>
      </w:r>
      <w:proofErr w:type="spellStart"/>
      <w:r w:rsidRPr="006C071A">
        <w:rPr>
          <w:rFonts w:ascii="Times New Roman" w:eastAsia="Calibri" w:hAnsi="Times New Roman" w:cs="Times New Roman"/>
        </w:rPr>
        <w:t>epurare</w:t>
      </w:r>
      <w:proofErr w:type="spellEnd"/>
      <w:r w:rsidRPr="006C071A">
        <w:rPr>
          <w:rFonts w:ascii="Times New Roman" w:eastAsia="Calibri" w:hAnsi="Times New Roman" w:cs="Times New Roman"/>
        </w:rPr>
        <w:t xml:space="preserve"> a </w:t>
      </w:r>
      <w:proofErr w:type="spellStart"/>
      <w:r w:rsidRPr="006C071A">
        <w:rPr>
          <w:rFonts w:ascii="Times New Roman" w:eastAsia="Calibri" w:hAnsi="Times New Roman" w:cs="Times New Roman"/>
        </w:rPr>
        <w:t>comunei</w:t>
      </w:r>
      <w:proofErr w:type="spellEnd"/>
      <w:r w:rsidRPr="006C071A">
        <w:rPr>
          <w:rFonts w:ascii="Times New Roman" w:eastAsia="Calibri" w:hAnsi="Times New Roman" w:cs="Times New Roman"/>
        </w:rPr>
        <w:t>:</w:t>
      </w:r>
    </w:p>
    <w:p w:rsidR="006C071A" w:rsidRPr="006C071A" w:rsidRDefault="006C071A" w:rsidP="006C071A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proofErr w:type="spellStart"/>
      <w:r w:rsidRPr="006C071A">
        <w:rPr>
          <w:rFonts w:ascii="Times New Roman" w:hAnsi="Times New Roman"/>
        </w:rPr>
        <w:t>Colectoare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stradale</w:t>
      </w:r>
      <w:proofErr w:type="spellEnd"/>
      <w:r w:rsidRPr="006C071A">
        <w:rPr>
          <w:rFonts w:ascii="Times New Roman" w:hAnsi="Times New Roman"/>
        </w:rPr>
        <w:t xml:space="preserve"> PVC, </w:t>
      </w:r>
      <w:proofErr w:type="spellStart"/>
      <w:r w:rsidRPr="006C071A">
        <w:rPr>
          <w:rFonts w:ascii="Times New Roman" w:hAnsi="Times New Roman"/>
        </w:rPr>
        <w:t>Dn</w:t>
      </w:r>
      <w:proofErr w:type="spellEnd"/>
      <w:r w:rsidRPr="006C071A">
        <w:rPr>
          <w:rFonts w:ascii="Times New Roman" w:hAnsi="Times New Roman"/>
        </w:rPr>
        <w:t xml:space="preserve"> 250, SN 8, L= 2340m;</w:t>
      </w:r>
    </w:p>
    <w:p w:rsidR="006C071A" w:rsidRPr="006C071A" w:rsidRDefault="006C071A" w:rsidP="006C071A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proofErr w:type="spellStart"/>
      <w:r w:rsidRPr="006C071A">
        <w:rPr>
          <w:rFonts w:ascii="Times New Roman" w:hAnsi="Times New Roman"/>
        </w:rPr>
        <w:t>Statie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pompe</w:t>
      </w:r>
      <w:proofErr w:type="spellEnd"/>
      <w:r w:rsidRPr="006C071A">
        <w:rPr>
          <w:rFonts w:ascii="Times New Roman" w:hAnsi="Times New Roman"/>
        </w:rPr>
        <w:t xml:space="preserve"> ape </w:t>
      </w:r>
      <w:proofErr w:type="spellStart"/>
      <w:r w:rsidRPr="006C071A">
        <w:rPr>
          <w:rFonts w:ascii="Times New Roman" w:hAnsi="Times New Roman"/>
        </w:rPr>
        <w:t>uzate</w:t>
      </w:r>
      <w:proofErr w:type="spellEnd"/>
      <w:r w:rsidRPr="006C071A">
        <w:rPr>
          <w:rFonts w:ascii="Times New Roman" w:hAnsi="Times New Roman"/>
        </w:rPr>
        <w:t xml:space="preserve"> str. </w:t>
      </w:r>
      <w:proofErr w:type="spellStart"/>
      <w:r w:rsidRPr="006C071A">
        <w:rPr>
          <w:rFonts w:ascii="Times New Roman" w:hAnsi="Times New Roman"/>
        </w:rPr>
        <w:t>Milcovului</w:t>
      </w:r>
      <w:proofErr w:type="spellEnd"/>
      <w:r w:rsidRPr="006C071A">
        <w:rPr>
          <w:rFonts w:ascii="Times New Roman" w:hAnsi="Times New Roman"/>
        </w:rPr>
        <w:t xml:space="preserve"> Di-1.5 m, Hi=2.5 m </w:t>
      </w:r>
      <w:proofErr w:type="spellStart"/>
      <w:r w:rsidRPr="006C071A">
        <w:rPr>
          <w:rFonts w:ascii="Times New Roman" w:hAnsi="Times New Roman"/>
        </w:rPr>
        <w:t>si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echipata</w:t>
      </w:r>
      <w:proofErr w:type="spellEnd"/>
      <w:r w:rsidRPr="006C071A">
        <w:rPr>
          <w:rFonts w:ascii="Times New Roman" w:hAnsi="Times New Roman"/>
        </w:rPr>
        <w:t xml:space="preserve"> (1+1) EP Q=0.5l/s </w:t>
      </w:r>
      <w:proofErr w:type="spellStart"/>
      <w:r w:rsidRPr="006C071A">
        <w:rPr>
          <w:rFonts w:ascii="Times New Roman" w:hAnsi="Times New Roman"/>
        </w:rPr>
        <w:t>si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Hp</w:t>
      </w:r>
      <w:proofErr w:type="spellEnd"/>
      <w:r w:rsidRPr="006C071A">
        <w:rPr>
          <w:rFonts w:ascii="Times New Roman" w:hAnsi="Times New Roman"/>
        </w:rPr>
        <w:t xml:space="preserve"> = 10 </w:t>
      </w:r>
      <w:proofErr w:type="spellStart"/>
      <w:r w:rsidRPr="006C071A">
        <w:rPr>
          <w:rFonts w:ascii="Times New Roman" w:hAnsi="Times New Roman"/>
        </w:rPr>
        <w:t>mCA</w:t>
      </w:r>
      <w:proofErr w:type="spellEnd"/>
      <w:r w:rsidRPr="006C071A">
        <w:rPr>
          <w:rFonts w:ascii="Times New Roman" w:hAnsi="Times New Roman"/>
        </w:rPr>
        <w:t>;</w:t>
      </w:r>
    </w:p>
    <w:p w:rsidR="006C071A" w:rsidRPr="006C071A" w:rsidRDefault="006C071A" w:rsidP="006C071A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proofErr w:type="spellStart"/>
      <w:r w:rsidRPr="006C071A">
        <w:rPr>
          <w:rFonts w:ascii="Times New Roman" w:hAnsi="Times New Roman"/>
        </w:rPr>
        <w:t>Conducta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refulare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apa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uzata</w:t>
      </w:r>
      <w:proofErr w:type="spellEnd"/>
      <w:r w:rsidRPr="006C071A">
        <w:rPr>
          <w:rFonts w:ascii="Times New Roman" w:hAnsi="Times New Roman"/>
        </w:rPr>
        <w:t xml:space="preserve"> PEHD De 90, L=60m – </w:t>
      </w:r>
      <w:proofErr w:type="spellStart"/>
      <w:r w:rsidRPr="006C071A">
        <w:rPr>
          <w:rFonts w:ascii="Times New Roman" w:hAnsi="Times New Roman"/>
        </w:rPr>
        <w:t>Strada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Milcovului</w:t>
      </w:r>
      <w:proofErr w:type="spellEnd"/>
      <w:r w:rsidRPr="006C071A">
        <w:rPr>
          <w:rFonts w:ascii="Times New Roman" w:hAnsi="Times New Roman"/>
        </w:rPr>
        <w:t>;</w:t>
      </w:r>
    </w:p>
    <w:p w:rsidR="006C071A" w:rsidRPr="006C071A" w:rsidRDefault="006C071A" w:rsidP="006C071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</w:rPr>
      </w:pPr>
      <w:proofErr w:type="spellStart"/>
      <w:r w:rsidRPr="006C071A">
        <w:rPr>
          <w:rFonts w:ascii="Times New Roman" w:hAnsi="Times New Roman"/>
        </w:rPr>
        <w:t>Racorduri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individuale</w:t>
      </w:r>
      <w:proofErr w:type="spellEnd"/>
      <w:r w:rsidRPr="006C071A">
        <w:rPr>
          <w:rFonts w:ascii="Times New Roman" w:hAnsi="Times New Roman"/>
        </w:rPr>
        <w:t xml:space="preserve"> PVC D160, n=222 </w:t>
      </w:r>
      <w:proofErr w:type="spellStart"/>
      <w:r w:rsidRPr="006C071A">
        <w:rPr>
          <w:rFonts w:ascii="Times New Roman" w:hAnsi="Times New Roman"/>
        </w:rPr>
        <w:t>buc</w:t>
      </w:r>
      <w:proofErr w:type="spellEnd"/>
      <w:r w:rsidRPr="006C071A">
        <w:rPr>
          <w:rFonts w:ascii="Times New Roman" w:hAnsi="Times New Roman"/>
        </w:rPr>
        <w:t xml:space="preserve">/ 6m, </w:t>
      </w:r>
      <w:proofErr w:type="spellStart"/>
      <w:r w:rsidRPr="006C071A">
        <w:rPr>
          <w:rFonts w:ascii="Times New Roman" w:hAnsi="Times New Roman"/>
        </w:rPr>
        <w:t>inclusiv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camine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racord</w:t>
      </w:r>
      <w:proofErr w:type="spellEnd"/>
      <w:r w:rsidRPr="006C071A">
        <w:rPr>
          <w:rFonts w:ascii="Times New Roman" w:hAnsi="Times New Roman"/>
        </w:rPr>
        <w:t>;</w:t>
      </w:r>
    </w:p>
    <w:p w:rsidR="006C071A" w:rsidRPr="006C071A" w:rsidRDefault="006C071A" w:rsidP="006C071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</w:rPr>
      </w:pPr>
      <w:proofErr w:type="spellStart"/>
      <w:r w:rsidRPr="006C071A">
        <w:rPr>
          <w:rFonts w:ascii="Times New Roman" w:hAnsi="Times New Roman"/>
        </w:rPr>
        <w:t>Desfacere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refacere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sistem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rutier</w:t>
      </w:r>
      <w:proofErr w:type="spellEnd"/>
      <w:r w:rsidRPr="006C071A">
        <w:rPr>
          <w:rFonts w:ascii="Times New Roman" w:hAnsi="Times New Roman"/>
        </w:rPr>
        <w:t xml:space="preserve">, S=3210 </w:t>
      </w:r>
      <w:proofErr w:type="spellStart"/>
      <w:r w:rsidRPr="006C071A">
        <w:rPr>
          <w:rFonts w:ascii="Times New Roman" w:hAnsi="Times New Roman"/>
        </w:rPr>
        <w:t>mp</w:t>
      </w:r>
      <w:proofErr w:type="spellEnd"/>
    </w:p>
    <w:p w:rsidR="006C071A" w:rsidRPr="006C071A" w:rsidRDefault="006C071A" w:rsidP="006C071A">
      <w:pPr>
        <w:jc w:val="both"/>
        <w:rPr>
          <w:rFonts w:ascii="Times New Roman" w:eastAsia="Calibri" w:hAnsi="Times New Roman" w:cs="Times New Roman"/>
        </w:rPr>
      </w:pPr>
      <w:r w:rsidRPr="006C071A">
        <w:rPr>
          <w:rFonts w:ascii="Times New Roman" w:eastAsia="Calibri" w:hAnsi="Times New Roman" w:cs="Times New Roman"/>
          <w:b/>
        </w:rPr>
        <w:t xml:space="preserve">            </w:t>
      </w:r>
      <w:proofErr w:type="spellStart"/>
      <w:r w:rsidRPr="006C071A">
        <w:rPr>
          <w:rFonts w:ascii="Times New Roman" w:eastAsia="Calibri" w:hAnsi="Times New Roman" w:cs="Times New Roman"/>
          <w:b/>
        </w:rPr>
        <w:t>Retea</w:t>
      </w:r>
      <w:proofErr w:type="spellEnd"/>
      <w:r w:rsidRPr="006C071A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6C071A">
        <w:rPr>
          <w:rFonts w:ascii="Times New Roman" w:eastAsia="Calibri" w:hAnsi="Times New Roman" w:cs="Times New Roman"/>
          <w:b/>
        </w:rPr>
        <w:t>canalizare</w:t>
      </w:r>
      <w:proofErr w:type="spellEnd"/>
      <w:r w:rsidRPr="006C071A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6C071A">
        <w:rPr>
          <w:rFonts w:ascii="Times New Roman" w:eastAsia="Calibri" w:hAnsi="Times New Roman" w:cs="Times New Roman"/>
          <w:b/>
        </w:rPr>
        <w:t>pluviala</w:t>
      </w:r>
      <w:proofErr w:type="spellEnd"/>
      <w:r w:rsidRPr="006C071A">
        <w:rPr>
          <w:rFonts w:ascii="Times New Roman" w:eastAsia="Calibri" w:hAnsi="Times New Roman" w:cs="Times New Roman"/>
          <w:b/>
        </w:rPr>
        <w:t xml:space="preserve"> - </w:t>
      </w:r>
      <w:r w:rsidRPr="006C071A">
        <w:rPr>
          <w:rFonts w:ascii="Times New Roman" w:eastAsia="Calibri" w:hAnsi="Times New Roman" w:cs="Times New Roman"/>
        </w:rPr>
        <w:t xml:space="preserve">PVC, D 315, SN 8, L=3350m, care </w:t>
      </w:r>
      <w:proofErr w:type="spellStart"/>
      <w:r w:rsidRPr="006C071A">
        <w:rPr>
          <w:rFonts w:ascii="Times New Roman" w:eastAsia="Calibri" w:hAnsi="Times New Roman" w:cs="Times New Roman"/>
        </w:rPr>
        <w:t>contine</w:t>
      </w:r>
      <w:proofErr w:type="spellEnd"/>
      <w:r w:rsidRPr="006C071A">
        <w:rPr>
          <w:rFonts w:ascii="Times New Roman" w:eastAsia="Calibri" w:hAnsi="Times New Roman" w:cs="Times New Roman"/>
        </w:rPr>
        <w:t>;</w:t>
      </w:r>
    </w:p>
    <w:p w:rsidR="006C071A" w:rsidRPr="006C071A" w:rsidRDefault="006C071A" w:rsidP="006C071A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proofErr w:type="spellStart"/>
      <w:r w:rsidRPr="006C071A">
        <w:rPr>
          <w:rFonts w:ascii="Times New Roman" w:hAnsi="Times New Roman"/>
        </w:rPr>
        <w:t>Camine</w:t>
      </w:r>
      <w:proofErr w:type="spellEnd"/>
      <w:r w:rsidRPr="006C071A">
        <w:rPr>
          <w:rFonts w:ascii="Times New Roman" w:hAnsi="Times New Roman"/>
        </w:rPr>
        <w:t xml:space="preserve"> de </w:t>
      </w:r>
      <w:proofErr w:type="spellStart"/>
      <w:r w:rsidRPr="006C071A">
        <w:rPr>
          <w:rFonts w:ascii="Times New Roman" w:hAnsi="Times New Roman"/>
        </w:rPr>
        <w:t>vizitare</w:t>
      </w:r>
      <w:proofErr w:type="spellEnd"/>
      <w:r w:rsidRPr="006C071A">
        <w:rPr>
          <w:rFonts w:ascii="Times New Roman" w:hAnsi="Times New Roman"/>
        </w:rPr>
        <w:t xml:space="preserve"> din </w:t>
      </w:r>
      <w:proofErr w:type="spellStart"/>
      <w:r w:rsidRPr="006C071A">
        <w:rPr>
          <w:rFonts w:ascii="Times New Roman" w:hAnsi="Times New Roman"/>
        </w:rPr>
        <w:t>beton</w:t>
      </w:r>
      <w:proofErr w:type="spellEnd"/>
      <w:r w:rsidRPr="006C071A">
        <w:rPr>
          <w:rFonts w:ascii="Times New Roman" w:hAnsi="Times New Roman"/>
        </w:rPr>
        <w:t xml:space="preserve"> n=85buc, Di=1.0 m;</w:t>
      </w:r>
    </w:p>
    <w:p w:rsidR="006C071A" w:rsidRPr="006C071A" w:rsidRDefault="006C071A" w:rsidP="006C071A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proofErr w:type="spellStart"/>
      <w:r w:rsidRPr="006C071A">
        <w:rPr>
          <w:rFonts w:ascii="Times New Roman" w:hAnsi="Times New Roman"/>
        </w:rPr>
        <w:t>Guri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scurgere</w:t>
      </w:r>
      <w:proofErr w:type="spellEnd"/>
      <w:r w:rsidRPr="006C071A">
        <w:rPr>
          <w:rFonts w:ascii="Times New Roman" w:hAnsi="Times New Roman"/>
        </w:rPr>
        <w:t xml:space="preserve"> n=217 </w:t>
      </w:r>
      <w:proofErr w:type="spellStart"/>
      <w:r w:rsidRPr="006C071A">
        <w:rPr>
          <w:rFonts w:ascii="Times New Roman" w:hAnsi="Times New Roman"/>
        </w:rPr>
        <w:t>buc</w:t>
      </w:r>
      <w:proofErr w:type="spellEnd"/>
      <w:r w:rsidRPr="006C071A">
        <w:rPr>
          <w:rFonts w:ascii="Times New Roman" w:hAnsi="Times New Roman"/>
        </w:rPr>
        <w:t>;</w:t>
      </w:r>
    </w:p>
    <w:p w:rsidR="006C071A" w:rsidRPr="006C071A" w:rsidRDefault="006C071A" w:rsidP="006C071A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proofErr w:type="spellStart"/>
      <w:r w:rsidRPr="006C071A">
        <w:rPr>
          <w:rFonts w:ascii="Times New Roman" w:hAnsi="Times New Roman"/>
        </w:rPr>
        <w:t>Racorduri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guri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scurgere</w:t>
      </w:r>
      <w:proofErr w:type="spellEnd"/>
      <w:r w:rsidRPr="006C071A">
        <w:rPr>
          <w:rFonts w:ascii="Times New Roman" w:hAnsi="Times New Roman"/>
        </w:rPr>
        <w:t xml:space="preserve"> PVC D160, 217 </w:t>
      </w:r>
      <w:proofErr w:type="spellStart"/>
      <w:r w:rsidRPr="006C071A">
        <w:rPr>
          <w:rFonts w:ascii="Times New Roman" w:hAnsi="Times New Roman"/>
        </w:rPr>
        <w:t>buc</w:t>
      </w:r>
      <w:proofErr w:type="spellEnd"/>
      <w:r w:rsidRPr="006C071A">
        <w:rPr>
          <w:rFonts w:ascii="Times New Roman" w:hAnsi="Times New Roman"/>
        </w:rPr>
        <w:t>/10 m;</w:t>
      </w:r>
    </w:p>
    <w:p w:rsidR="006C071A" w:rsidRPr="006C071A" w:rsidRDefault="006C071A" w:rsidP="006C071A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proofErr w:type="spellStart"/>
      <w:r w:rsidRPr="006C071A">
        <w:rPr>
          <w:rFonts w:ascii="Times New Roman" w:hAnsi="Times New Roman"/>
        </w:rPr>
        <w:t>Desfacere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si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refacere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sistem</w:t>
      </w:r>
      <w:proofErr w:type="spellEnd"/>
      <w:r w:rsidRPr="006C071A">
        <w:rPr>
          <w:rFonts w:ascii="Times New Roman" w:hAnsi="Times New Roman"/>
        </w:rPr>
        <w:t xml:space="preserve"> </w:t>
      </w:r>
      <w:proofErr w:type="spellStart"/>
      <w:r w:rsidRPr="006C071A">
        <w:rPr>
          <w:rFonts w:ascii="Times New Roman" w:hAnsi="Times New Roman"/>
        </w:rPr>
        <w:t>rutier</w:t>
      </w:r>
      <w:proofErr w:type="spellEnd"/>
      <w:r w:rsidRPr="006C071A">
        <w:rPr>
          <w:rFonts w:ascii="Times New Roman" w:hAnsi="Times New Roman"/>
        </w:rPr>
        <w:t xml:space="preserve"> S =5037 </w:t>
      </w:r>
      <w:proofErr w:type="spellStart"/>
      <w:r w:rsidRPr="006C071A">
        <w:rPr>
          <w:rFonts w:ascii="Times New Roman" w:hAnsi="Times New Roman"/>
        </w:rPr>
        <w:t>mp</w:t>
      </w:r>
      <w:proofErr w:type="spellEnd"/>
      <w:r w:rsidRPr="006C071A">
        <w:rPr>
          <w:rFonts w:ascii="Times New Roman" w:hAnsi="Times New Roman"/>
        </w:rPr>
        <w:t>;</w:t>
      </w:r>
    </w:p>
    <w:p w:rsidR="000A6A6C" w:rsidRPr="006C071A" w:rsidRDefault="000A6A6C">
      <w:pPr>
        <w:rPr>
          <w:rFonts w:ascii="Times New Roman" w:hAnsi="Times New Roman" w:cs="Times New Roman"/>
        </w:rPr>
      </w:pPr>
    </w:p>
    <w:sectPr w:rsidR="000A6A6C" w:rsidRPr="006C0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66A65"/>
    <w:multiLevelType w:val="hybridMultilevel"/>
    <w:tmpl w:val="5B567180"/>
    <w:lvl w:ilvl="0" w:tplc="0C42B14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71A"/>
    <w:rsid w:val="000A6A6C"/>
    <w:rsid w:val="0056168A"/>
    <w:rsid w:val="006C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6C071A"/>
  </w:style>
  <w:style w:type="character" w:customStyle="1" w:styleId="pg-2ff2">
    <w:name w:val="pg-2ff2"/>
    <w:basedOn w:val="DefaultParagraphFont"/>
    <w:rsid w:val="006C071A"/>
  </w:style>
  <w:style w:type="paragraph" w:styleId="NoSpacing">
    <w:name w:val="No Spacing"/>
    <w:uiPriority w:val="1"/>
    <w:qFormat/>
    <w:rsid w:val="006C071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C071A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6C071A"/>
  </w:style>
  <w:style w:type="character" w:customStyle="1" w:styleId="pg-2ff2">
    <w:name w:val="pg-2ff2"/>
    <w:basedOn w:val="DefaultParagraphFont"/>
    <w:rsid w:val="006C071A"/>
  </w:style>
  <w:style w:type="paragraph" w:styleId="NoSpacing">
    <w:name w:val="No Spacing"/>
    <w:uiPriority w:val="1"/>
    <w:qFormat/>
    <w:rsid w:val="006C071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C071A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3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Cadastru</dc:creator>
  <cp:lastModifiedBy>Cadastru</cp:lastModifiedBy>
  <cp:revision>2</cp:revision>
  <dcterms:created xsi:type="dcterms:W3CDTF">2026-06-23T07:38:00Z</dcterms:created>
  <dcterms:modified xsi:type="dcterms:W3CDTF">2026-06-23T07:38:00Z</dcterms:modified>
</cp:coreProperties>
</file>