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502" w:type="dxa"/>
        <w:tblInd w:w="-856" w:type="dxa"/>
        <w:tblLayout w:type="fixed"/>
        <w:tblLook w:val="04A0" w:firstRow="1" w:lastRow="0" w:firstColumn="1" w:lastColumn="0" w:noHBand="0" w:noVBand="1"/>
      </w:tblPr>
      <w:tblGrid>
        <w:gridCol w:w="1846"/>
        <w:gridCol w:w="4465"/>
        <w:gridCol w:w="4191"/>
      </w:tblGrid>
      <w:tr w:rsidR="00275D49" w14:paraId="0D45AFDB" w14:textId="77777777" w:rsidTr="00757FF3">
        <w:trPr>
          <w:trHeight w:val="654"/>
        </w:trPr>
        <w:tc>
          <w:tcPr>
            <w:tcW w:w="1846" w:type="dxa"/>
            <w:vMerge w:val="restart"/>
            <w:vAlign w:val="center"/>
          </w:tcPr>
          <w:p w14:paraId="5E15F23B" w14:textId="77777777" w:rsidR="00275D49" w:rsidRDefault="00275D49" w:rsidP="00095322">
            <w:pPr>
              <w:pStyle w:val="Antet"/>
            </w:pPr>
            <w:r w:rsidRPr="00022384">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3818E05D" wp14:editId="495545C7">
                  <wp:simplePos x="0" y="0"/>
                  <wp:positionH relativeFrom="column">
                    <wp:posOffset>111125</wp:posOffset>
                  </wp:positionH>
                  <wp:positionV relativeFrom="paragraph">
                    <wp:posOffset>-911225</wp:posOffset>
                  </wp:positionV>
                  <wp:extent cx="895350" cy="809625"/>
                  <wp:effectExtent l="0" t="0" r="0" b="9525"/>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809625"/>
                          </a:xfrm>
                          <a:prstGeom prst="rect">
                            <a:avLst/>
                          </a:prstGeom>
                          <a:noFill/>
                        </pic:spPr>
                      </pic:pic>
                    </a:graphicData>
                  </a:graphic>
                  <wp14:sizeRelH relativeFrom="margin">
                    <wp14:pctWidth>0</wp14:pctWidth>
                  </wp14:sizeRelH>
                  <wp14:sizeRelV relativeFrom="margin">
                    <wp14:pctHeight>0</wp14:pctHeight>
                  </wp14:sizeRelV>
                </wp:anchor>
              </w:drawing>
            </w:r>
          </w:p>
        </w:tc>
        <w:tc>
          <w:tcPr>
            <w:tcW w:w="4465" w:type="dxa"/>
            <w:vMerge w:val="restart"/>
            <w:vAlign w:val="center"/>
          </w:tcPr>
          <w:p w14:paraId="0AFA9B20" w14:textId="77777777" w:rsidR="00275D49" w:rsidRPr="00095322" w:rsidRDefault="00275D49" w:rsidP="00095322">
            <w:pPr>
              <w:rPr>
                <w:sz w:val="16"/>
                <w:szCs w:val="16"/>
              </w:rPr>
            </w:pPr>
            <w:r w:rsidRPr="00095322">
              <w:rPr>
                <w:sz w:val="16"/>
                <w:szCs w:val="16"/>
              </w:rPr>
              <w:t>UNITATEA ADMINISTRATIV TERITORIALA</w:t>
            </w:r>
          </w:p>
          <w:p w14:paraId="4B1DDE5C" w14:textId="77777777" w:rsidR="00275D49" w:rsidRPr="00095322" w:rsidRDefault="00275D49" w:rsidP="00095322">
            <w:pPr>
              <w:rPr>
                <w:sz w:val="16"/>
                <w:szCs w:val="16"/>
              </w:rPr>
            </w:pPr>
            <w:r w:rsidRPr="00095322">
              <w:rPr>
                <w:sz w:val="16"/>
                <w:szCs w:val="16"/>
              </w:rPr>
              <w:t>MUNICIPIUL DROBETA TURNU SEVERIN</w:t>
            </w:r>
          </w:p>
          <w:p w14:paraId="78F22545" w14:textId="77777777" w:rsidR="00095322" w:rsidRDefault="00275D49" w:rsidP="00095322">
            <w:pPr>
              <w:rPr>
                <w:sz w:val="16"/>
                <w:szCs w:val="16"/>
              </w:rPr>
            </w:pPr>
            <w:r w:rsidRPr="00095322">
              <w:rPr>
                <w:sz w:val="16"/>
                <w:szCs w:val="16"/>
              </w:rPr>
              <w:t xml:space="preserve">Strada Maresal Averescu nr. 2 </w:t>
            </w:r>
          </w:p>
          <w:p w14:paraId="53E8510D" w14:textId="0FE5AB87" w:rsidR="00275D49" w:rsidRPr="00095322" w:rsidRDefault="00275D49" w:rsidP="00095322">
            <w:pPr>
              <w:rPr>
                <w:sz w:val="16"/>
                <w:szCs w:val="16"/>
              </w:rPr>
            </w:pPr>
            <w:r w:rsidRPr="00095322">
              <w:rPr>
                <w:sz w:val="16"/>
                <w:szCs w:val="16"/>
              </w:rPr>
              <w:t>Drobeta Turnu Severin</w:t>
            </w:r>
          </w:p>
          <w:p w14:paraId="127A5391" w14:textId="77777777" w:rsidR="00275D49" w:rsidRPr="00095322" w:rsidRDefault="00275D49" w:rsidP="00095322">
            <w:pPr>
              <w:rPr>
                <w:sz w:val="16"/>
                <w:szCs w:val="16"/>
              </w:rPr>
            </w:pPr>
            <w:r w:rsidRPr="00095322">
              <w:rPr>
                <w:sz w:val="16"/>
                <w:szCs w:val="16"/>
              </w:rPr>
              <w:t xml:space="preserve">Telefon: 0252.31.43.79   </w:t>
            </w:r>
          </w:p>
          <w:p w14:paraId="79E48E1B" w14:textId="77777777" w:rsidR="00275D49" w:rsidRPr="00095322" w:rsidRDefault="00275D49" w:rsidP="00095322">
            <w:pPr>
              <w:rPr>
                <w:sz w:val="16"/>
                <w:szCs w:val="16"/>
              </w:rPr>
            </w:pPr>
            <w:r w:rsidRPr="00095322">
              <w:rPr>
                <w:sz w:val="16"/>
                <w:szCs w:val="16"/>
              </w:rPr>
              <w:t>Fax: 0252.31.63.17</w:t>
            </w:r>
          </w:p>
          <w:p w14:paraId="59A991C5" w14:textId="62187275" w:rsidR="00275D49" w:rsidRPr="00095322" w:rsidRDefault="00275D49" w:rsidP="00095322">
            <w:pPr>
              <w:rPr>
                <w:sz w:val="16"/>
                <w:szCs w:val="16"/>
              </w:rPr>
            </w:pPr>
            <w:r w:rsidRPr="00095322">
              <w:rPr>
                <w:sz w:val="16"/>
                <w:szCs w:val="16"/>
              </w:rPr>
              <w:t xml:space="preserve">E-mail: </w:t>
            </w:r>
            <w:hyperlink r:id="rId7" w:history="1">
              <w:r w:rsidRPr="00095322">
                <w:rPr>
                  <w:rStyle w:val="Hyperlink"/>
                  <w:sz w:val="16"/>
                  <w:szCs w:val="16"/>
                </w:rPr>
                <w:t>primaria@primariadrobeta.ro</w:t>
              </w:r>
            </w:hyperlink>
          </w:p>
        </w:tc>
        <w:tc>
          <w:tcPr>
            <w:tcW w:w="4191" w:type="dxa"/>
          </w:tcPr>
          <w:p w14:paraId="594A2A4D" w14:textId="1BDD1A3B" w:rsidR="00275D49" w:rsidRDefault="00095322" w:rsidP="002C1381">
            <w:pPr>
              <w:pStyle w:val="Antet"/>
            </w:pPr>
            <w:r>
              <w:object w:dxaOrig="3465" w:dyaOrig="1575" w14:anchorId="73565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33.75pt" o:ole="">
                  <v:imagedata r:id="rId8" o:title=""/>
                </v:shape>
                <o:OLEObject Type="Embed" ProgID="PBrush" ShapeID="_x0000_i1025" DrawAspect="Content" ObjectID="_1844420753" r:id="rId9"/>
              </w:object>
            </w:r>
          </w:p>
        </w:tc>
      </w:tr>
      <w:tr w:rsidR="00275D49" w14:paraId="161818F5" w14:textId="77777777" w:rsidTr="00757FF3">
        <w:trPr>
          <w:trHeight w:val="756"/>
        </w:trPr>
        <w:tc>
          <w:tcPr>
            <w:tcW w:w="1846" w:type="dxa"/>
            <w:vMerge/>
          </w:tcPr>
          <w:p w14:paraId="45781CE8" w14:textId="77777777" w:rsidR="00275D49" w:rsidRDefault="00275D49" w:rsidP="002C1381">
            <w:pPr>
              <w:pStyle w:val="Antet"/>
            </w:pPr>
          </w:p>
        </w:tc>
        <w:tc>
          <w:tcPr>
            <w:tcW w:w="4465" w:type="dxa"/>
            <w:vMerge/>
          </w:tcPr>
          <w:p w14:paraId="2BF9BA89" w14:textId="77777777" w:rsidR="00275D49" w:rsidRDefault="00275D49" w:rsidP="002C1381">
            <w:pPr>
              <w:pStyle w:val="Antet"/>
            </w:pPr>
          </w:p>
        </w:tc>
        <w:tc>
          <w:tcPr>
            <w:tcW w:w="4191" w:type="dxa"/>
          </w:tcPr>
          <w:p w14:paraId="2675F3D6" w14:textId="19531D82" w:rsidR="00275D49" w:rsidRDefault="00095322" w:rsidP="002C1381">
            <w:pPr>
              <w:pStyle w:val="Antet"/>
            </w:pPr>
            <w:r>
              <w:object w:dxaOrig="3615" w:dyaOrig="1965" w14:anchorId="5243936D">
                <v:shape id="_x0000_i1026" type="#_x0000_t75" style="width:195.75pt;height:40.5pt" o:ole="">
                  <v:imagedata r:id="rId10" o:title=""/>
                </v:shape>
                <o:OLEObject Type="Embed" ProgID="PBrush" ShapeID="_x0000_i1026" DrawAspect="Content" ObjectID="_1844420754" r:id="rId11"/>
              </w:object>
            </w:r>
          </w:p>
        </w:tc>
      </w:tr>
    </w:tbl>
    <w:p w14:paraId="35823C08" w14:textId="22F0993C" w:rsidR="00275D49" w:rsidRPr="005B7AA1" w:rsidRDefault="00275D49" w:rsidP="00275D49">
      <w:pPr>
        <w:rPr>
          <w:sz w:val="22"/>
          <w:szCs w:val="22"/>
          <w:lang w:val="it-IT"/>
        </w:rPr>
      </w:pPr>
      <w:r w:rsidRPr="005B7AA1">
        <w:rPr>
          <w:sz w:val="22"/>
          <w:szCs w:val="22"/>
          <w:lang w:val="it-IT"/>
        </w:rPr>
        <w:t>Nr.__________ /___________</w:t>
      </w:r>
      <w:r w:rsidR="00F8762F" w:rsidRPr="005B7AA1">
        <w:rPr>
          <w:sz w:val="22"/>
          <w:szCs w:val="22"/>
          <w:lang w:val="it-IT"/>
        </w:rPr>
        <w:t>20</w:t>
      </w:r>
      <w:r w:rsidR="00827EB7" w:rsidRPr="005B7AA1">
        <w:rPr>
          <w:sz w:val="22"/>
          <w:szCs w:val="22"/>
          <w:lang w:val="it-IT"/>
        </w:rPr>
        <w:t>2</w:t>
      </w:r>
      <w:r w:rsidR="0013306F">
        <w:rPr>
          <w:sz w:val="22"/>
          <w:szCs w:val="22"/>
          <w:lang w:val="it-IT"/>
        </w:rPr>
        <w:t>6</w:t>
      </w:r>
      <w:r w:rsidRPr="005B7AA1">
        <w:rPr>
          <w:sz w:val="22"/>
          <w:szCs w:val="22"/>
          <w:lang w:val="it-IT"/>
        </w:rPr>
        <w:t xml:space="preserve"> </w:t>
      </w:r>
    </w:p>
    <w:p w14:paraId="12FC33D9" w14:textId="1C5AD21A" w:rsidR="00275D49" w:rsidRPr="00757FF3" w:rsidRDefault="00275D49" w:rsidP="00757FF3">
      <w:pPr>
        <w:jc w:val="center"/>
        <w:rPr>
          <w:b/>
          <w:bCs/>
          <w:sz w:val="22"/>
          <w:szCs w:val="22"/>
        </w:rPr>
      </w:pPr>
      <w:r w:rsidRPr="00757FF3">
        <w:rPr>
          <w:b/>
          <w:bCs/>
          <w:sz w:val="22"/>
          <w:szCs w:val="22"/>
        </w:rPr>
        <w:t>REFERAT DE APROBARE</w:t>
      </w:r>
    </w:p>
    <w:p w14:paraId="5576EA32" w14:textId="2ABF5806" w:rsidR="00A03C05" w:rsidRPr="00407B97" w:rsidRDefault="00A03C05" w:rsidP="00A03C05">
      <w:pPr>
        <w:contextualSpacing/>
        <w:jc w:val="center"/>
      </w:pPr>
      <w:r w:rsidRPr="00407B97">
        <w:t>privind modificarea H.C.L. nr.</w:t>
      </w:r>
      <w:r>
        <w:t>84</w:t>
      </w:r>
      <w:r w:rsidRPr="00407B97">
        <w:t>/29.0</w:t>
      </w:r>
      <w:r>
        <w:t>4</w:t>
      </w:r>
      <w:r w:rsidRPr="00407B97">
        <w:t>.</w:t>
      </w:r>
      <w:r w:rsidR="00B77B2C" w:rsidRPr="00B77B2C">
        <w:t xml:space="preserve"> 2026 </w:t>
      </w:r>
      <w:r w:rsidRPr="00407B97">
        <w:t xml:space="preserve"> referitor la aprobarea documentației de atribuire a contractului de servicii publice de transport public local pe teritoriul administrativ al municipiului Drobeta Turnu Severin</w:t>
      </w:r>
    </w:p>
    <w:p w14:paraId="4E035F2C" w14:textId="77777777" w:rsidR="00A03C05" w:rsidRDefault="00A03C05" w:rsidP="00A03C05">
      <w:pPr>
        <w:jc w:val="center"/>
      </w:pPr>
    </w:p>
    <w:p w14:paraId="57C88596" w14:textId="0FBDB806" w:rsidR="00777875" w:rsidRPr="00757FF3" w:rsidRDefault="00777875" w:rsidP="00757FF3">
      <w:pPr>
        <w:jc w:val="both"/>
        <w:rPr>
          <w:sz w:val="22"/>
          <w:szCs w:val="22"/>
        </w:rPr>
      </w:pPr>
      <w:r w:rsidRPr="00757FF3">
        <w:rPr>
          <w:sz w:val="22"/>
          <w:szCs w:val="22"/>
        </w:rPr>
        <w:t xml:space="preserve">     </w:t>
      </w:r>
    </w:p>
    <w:p w14:paraId="42021EA5" w14:textId="7917505C" w:rsidR="00D0692B" w:rsidRPr="00757FF3" w:rsidRDefault="000508E4" w:rsidP="00757FF3">
      <w:pPr>
        <w:contextualSpacing/>
        <w:jc w:val="both"/>
        <w:rPr>
          <w:sz w:val="22"/>
          <w:szCs w:val="22"/>
        </w:rPr>
      </w:pPr>
      <w:r w:rsidRPr="00757FF3">
        <w:rPr>
          <w:sz w:val="22"/>
          <w:szCs w:val="22"/>
        </w:rPr>
        <w:t xml:space="preserve">      </w:t>
      </w:r>
      <w:r w:rsidR="005E5910" w:rsidRPr="00757FF3">
        <w:rPr>
          <w:sz w:val="22"/>
          <w:szCs w:val="22"/>
        </w:rPr>
        <w:t>I</w:t>
      </w:r>
      <w:r w:rsidR="00D0692B" w:rsidRPr="00757FF3">
        <w:rPr>
          <w:sz w:val="22"/>
          <w:szCs w:val="22"/>
        </w:rPr>
        <w:t xml:space="preserve">n temeiul prevederilor </w:t>
      </w:r>
      <w:r w:rsidR="00C50E56" w:rsidRPr="00757FF3">
        <w:rPr>
          <w:sz w:val="22"/>
          <w:szCs w:val="22"/>
        </w:rPr>
        <w:t>Codului Administrativ aprobat prin O.U.G. nr. 57/2019,</w:t>
      </w:r>
      <w:r w:rsidR="00D0692B" w:rsidRPr="00757FF3">
        <w:rPr>
          <w:sz w:val="22"/>
          <w:szCs w:val="22"/>
        </w:rPr>
        <w:t xml:space="preserve"> îmi exprim </w:t>
      </w:r>
      <w:r w:rsidR="00095322" w:rsidRPr="00757FF3">
        <w:rPr>
          <w:sz w:val="22"/>
          <w:szCs w:val="22"/>
        </w:rPr>
        <w:t>inițiativa</w:t>
      </w:r>
      <w:r w:rsidR="00D0692B" w:rsidRPr="00757FF3">
        <w:rPr>
          <w:sz w:val="22"/>
          <w:szCs w:val="22"/>
        </w:rPr>
        <w:t xml:space="preserve"> de promovare a unui proiect de hotărâre</w:t>
      </w:r>
      <w:r w:rsidR="00621149" w:rsidRPr="00757FF3">
        <w:rPr>
          <w:sz w:val="22"/>
          <w:szCs w:val="22"/>
        </w:rPr>
        <w:t>,</w:t>
      </w:r>
      <w:r w:rsidR="00D0692B" w:rsidRPr="00757FF3">
        <w:rPr>
          <w:sz w:val="22"/>
          <w:szCs w:val="22"/>
        </w:rPr>
        <w:t xml:space="preserve"> </w:t>
      </w:r>
      <w:r w:rsidR="000153CC" w:rsidRPr="00757FF3">
        <w:rPr>
          <w:sz w:val="22"/>
          <w:szCs w:val="22"/>
        </w:rPr>
        <w:t xml:space="preserve">privind modificarea </w:t>
      </w:r>
      <w:r w:rsidR="00A03C05" w:rsidRPr="00407B97">
        <w:t>H.C.L. nr.</w:t>
      </w:r>
      <w:r w:rsidR="00A03C05">
        <w:t>84</w:t>
      </w:r>
      <w:r w:rsidR="00A03C05" w:rsidRPr="00407B97">
        <w:t>/29.0</w:t>
      </w:r>
      <w:r w:rsidR="00A03C05">
        <w:t>4</w:t>
      </w:r>
      <w:r w:rsidR="00A03C05" w:rsidRPr="00407B97">
        <w:t>.</w:t>
      </w:r>
      <w:r w:rsidR="00B77B2C" w:rsidRPr="00B77B2C">
        <w:t xml:space="preserve"> 2026 </w:t>
      </w:r>
      <w:r w:rsidR="000153CC" w:rsidRPr="00757FF3">
        <w:rPr>
          <w:sz w:val="22"/>
          <w:szCs w:val="22"/>
        </w:rPr>
        <w:t>referitor la aprobarea documentației de atribuire a contractului de servicii publice de transport public local pe teritoriul administrativ al municipiului Drobeta Turnu Severin</w:t>
      </w:r>
      <w:r w:rsidRPr="00757FF3">
        <w:rPr>
          <w:sz w:val="22"/>
          <w:szCs w:val="22"/>
        </w:rPr>
        <w:t>,</w:t>
      </w:r>
      <w:r w:rsidR="00FA057C" w:rsidRPr="00757FF3">
        <w:rPr>
          <w:sz w:val="22"/>
          <w:szCs w:val="22"/>
        </w:rPr>
        <w:t xml:space="preserve"> </w:t>
      </w:r>
      <w:r w:rsidR="00D0692B" w:rsidRPr="00757FF3">
        <w:rPr>
          <w:sz w:val="22"/>
          <w:szCs w:val="22"/>
        </w:rPr>
        <w:t xml:space="preserve">în </w:t>
      </w:r>
      <w:r w:rsidR="00095322" w:rsidRPr="00757FF3">
        <w:rPr>
          <w:sz w:val="22"/>
          <w:szCs w:val="22"/>
        </w:rPr>
        <w:t>susținerea</w:t>
      </w:r>
      <w:r w:rsidR="008C3C03" w:rsidRPr="00757FF3">
        <w:rPr>
          <w:sz w:val="22"/>
          <w:szCs w:val="22"/>
        </w:rPr>
        <w:t xml:space="preserve"> căruia formulez următoarele</w:t>
      </w:r>
      <w:r w:rsidR="00D0692B" w:rsidRPr="00757FF3">
        <w:rPr>
          <w:sz w:val="22"/>
          <w:szCs w:val="22"/>
        </w:rPr>
        <w:t xml:space="preserve">: </w:t>
      </w:r>
    </w:p>
    <w:p w14:paraId="427197FF" w14:textId="77777777" w:rsidR="000D3330" w:rsidRDefault="000D3330" w:rsidP="000D3330">
      <w:pPr>
        <w:jc w:val="both"/>
      </w:pPr>
      <w:r w:rsidRPr="00B11F61">
        <w:t xml:space="preserve">          </w:t>
      </w:r>
      <w:r>
        <w:t xml:space="preserve">    </w:t>
      </w:r>
      <w:r w:rsidRPr="00B11F61">
        <w:t xml:space="preserve"> </w:t>
      </w:r>
      <w:bookmarkStart w:id="0" w:name="_Hlk107837484"/>
      <w:bookmarkStart w:id="1" w:name="_Hlk107562614"/>
      <w:r w:rsidRPr="00B11F61">
        <w:t xml:space="preserve">Serviciile de transport public local de persoane  fac parte din sfera serviciilor comunitare de utilitate publica si cuprind totalitatea acțiunilor si activităților de utilitate publica si de interes economic si social general desfășurate la nivelul unităților administrative teritoriale, sub controlul sau coordonarea autorităților publice locale, in scopul asigurării transportului public local de persoane in conformitate cu </w:t>
      </w:r>
      <w:bookmarkStart w:id="2" w:name="_Hlk189576949"/>
      <w:r w:rsidRPr="00B11F61">
        <w:t>Regulamentul (CE) nr. 1370/2007 al Parlamentului European și al Consiliului din 23 octombrie 2007 privind serviciile publice de transport feroviar și rutier de călător</w:t>
      </w:r>
      <w:bookmarkEnd w:id="2"/>
      <w:r w:rsidRPr="00B11F61">
        <w:t>, cu Legea nr. 92/2007, dispozițiile Legii nr. 51/2006, Legea nr. 99/2016 privind achizițiile sectoriale;</w:t>
      </w:r>
      <w:r>
        <w:t xml:space="preserve"> </w:t>
      </w:r>
      <w:r w:rsidRPr="00F365FA">
        <w:t>Ordinul președintelui A.N.R.S.C. și A.N.A.P.nr. 131/1401/17.04.2019</w:t>
      </w:r>
      <w:r>
        <w:t>,</w:t>
      </w:r>
      <w:r w:rsidRPr="00F365FA">
        <w:t xml:space="preserve"> privind documentele standard și contractul-cadru care vor fi utilizate în cadrul procedurilor de delegare a gestiunii serviciului public de transport de persoane în unitățile administrativ-teritoriale, realizat cu autobuze, troleibuze și/sau tramvaie</w:t>
      </w:r>
      <w:r w:rsidRPr="00B11F61">
        <w:t>.</w:t>
      </w:r>
    </w:p>
    <w:p w14:paraId="1AE0F6A5" w14:textId="77777777" w:rsidR="000D3330" w:rsidRPr="00D44704" w:rsidRDefault="000D3330" w:rsidP="000D3330">
      <w:pPr>
        <w:jc w:val="both"/>
      </w:pPr>
      <w:r w:rsidRPr="00D44704">
        <w:t xml:space="preserve">      </w:t>
      </w:r>
      <w:r>
        <w:t xml:space="preserve">      </w:t>
      </w:r>
      <w:r w:rsidRPr="00D44704">
        <w:t xml:space="preserve"> </w:t>
      </w:r>
      <w:bookmarkStart w:id="3" w:name="_Hlk220064841"/>
      <w:r>
        <w:t>Urmare A</w:t>
      </w:r>
      <w:r w:rsidRPr="00D44704">
        <w:t>vizul</w:t>
      </w:r>
      <w:r>
        <w:t>ui</w:t>
      </w:r>
      <w:r w:rsidRPr="00D44704">
        <w:t xml:space="preserve"> conditionat de la A.N.A.P</w:t>
      </w:r>
      <w:r>
        <w:t xml:space="preserve"> nr. </w:t>
      </w:r>
      <w:r w:rsidRPr="00D44704">
        <w:t>3378/</w:t>
      </w:r>
      <w:r>
        <w:t>5955/</w:t>
      </w:r>
      <w:r w:rsidRPr="00D44704">
        <w:t>DGEDACMISP/</w:t>
      </w:r>
      <w:r>
        <w:t>CN1092583/25.05</w:t>
      </w:r>
      <w:r w:rsidRPr="00D44704">
        <w:t>.2026</w:t>
      </w:r>
      <w:r>
        <w:t>,</w:t>
      </w:r>
      <w:r w:rsidRPr="00D44704">
        <w:t xml:space="preserve"> inregistrat la U.A.T. Municipiului Drobeta Turnu Severin cu nr. </w:t>
      </w:r>
      <w:r>
        <w:t>19392</w:t>
      </w:r>
      <w:r w:rsidRPr="00D44704">
        <w:t>/</w:t>
      </w:r>
      <w:r>
        <w:t>25.05</w:t>
      </w:r>
      <w:r w:rsidRPr="00D44704">
        <w:t>.2026, cu privire la modificarea documentatiei de atribuire pentru atribuirea contractului de delegare a gestiunii serviciilor publice de transport persoane în aria teritorială de competență a Municipiului Drobeta-Turnu Severin, propunem:</w:t>
      </w:r>
    </w:p>
    <w:p w14:paraId="6F52D8F0" w14:textId="1E62FA13" w:rsidR="000C234E" w:rsidRPr="001A2E18" w:rsidRDefault="000D3330" w:rsidP="000C234E">
      <w:pPr>
        <w:jc w:val="both"/>
      </w:pPr>
      <w:r>
        <w:t xml:space="preserve">   1</w:t>
      </w:r>
      <w:r w:rsidR="000C234E" w:rsidRPr="001A2E18">
        <w:t>.    Se modifica Caietul de sarcini de participare la procedura de achizitie aprobat prin H.C.L. nr.124/25.06.2026</w:t>
      </w:r>
      <w:r w:rsidR="009C2747" w:rsidRPr="009C2747">
        <w:t xml:space="preserve"> </w:t>
      </w:r>
      <w:r w:rsidR="009C2747">
        <w:t>si HCL nr 84/29.04.2026</w:t>
      </w:r>
      <w:r w:rsidR="000C234E" w:rsidRPr="001A2E18">
        <w:t>, conform Anexei nr. 1 la H.C.L, astfel:</w:t>
      </w:r>
    </w:p>
    <w:p w14:paraId="5859698B" w14:textId="77777777" w:rsidR="000C234E" w:rsidRPr="001A2E18" w:rsidRDefault="000C234E" w:rsidP="000C234E">
      <w:pPr>
        <w:pStyle w:val="Listparagraf"/>
        <w:numPr>
          <w:ilvl w:val="0"/>
          <w:numId w:val="7"/>
        </w:numPr>
        <w:tabs>
          <w:tab w:val="left" w:pos="960"/>
          <w:tab w:val="left" w:pos="1155"/>
        </w:tabs>
        <w:spacing w:after="0"/>
        <w:jc w:val="both"/>
        <w:rPr>
          <w:rFonts w:ascii="Times New Roman" w:hAnsi="Times New Roman"/>
          <w:noProof/>
          <w:color w:val="000000" w:themeColor="text1"/>
          <w:sz w:val="24"/>
          <w:szCs w:val="24"/>
          <w:lang w:val="ro-RO"/>
        </w:rPr>
      </w:pPr>
      <w:r w:rsidRPr="001A2E18">
        <w:rPr>
          <w:rFonts w:ascii="Times New Roman" w:hAnsi="Times New Roman"/>
          <w:sz w:val="24"/>
          <w:szCs w:val="24"/>
        </w:rPr>
        <w:t>Se modifica Anexa nr. 1, la caietul de sarcini pentru Traseul nr. 4, asa cum a fost stabilita prin HCL. nr. 124/25.06.2026</w:t>
      </w:r>
      <w:r>
        <w:rPr>
          <w:rFonts w:ascii="Times New Roman" w:hAnsi="Times New Roman"/>
          <w:sz w:val="24"/>
          <w:szCs w:val="24"/>
        </w:rPr>
        <w:t xml:space="preserve"> si HCL nr 84/29.04.2026,</w:t>
      </w:r>
      <w:r w:rsidRPr="001A2E18">
        <w:rPr>
          <w:rFonts w:ascii="Times New Roman" w:hAnsi="Times New Roman"/>
          <w:sz w:val="24"/>
          <w:szCs w:val="24"/>
        </w:rPr>
        <w:t xml:space="preserve"> datorita suspendarii procedurii de la A.N.A.P privind excluderea statiei Paleative din strada Antenei deoarece nu a fost introdusa in documentatia initiala.</w:t>
      </w:r>
    </w:p>
    <w:p w14:paraId="7932EB29" w14:textId="77777777" w:rsidR="000C234E" w:rsidRPr="001A2E18" w:rsidRDefault="000C234E" w:rsidP="000C234E">
      <w:pPr>
        <w:pStyle w:val="Listparagraf"/>
        <w:numPr>
          <w:ilvl w:val="0"/>
          <w:numId w:val="7"/>
        </w:numPr>
        <w:tabs>
          <w:tab w:val="left" w:pos="960"/>
          <w:tab w:val="left" w:pos="1155"/>
        </w:tabs>
        <w:spacing w:after="0"/>
        <w:jc w:val="both"/>
        <w:rPr>
          <w:rFonts w:ascii="Times New Roman" w:hAnsi="Times New Roman"/>
          <w:noProof/>
          <w:color w:val="000000" w:themeColor="text1"/>
          <w:sz w:val="24"/>
          <w:szCs w:val="24"/>
          <w:lang w:val="ro-RO"/>
        </w:rPr>
      </w:pPr>
      <w:r w:rsidRPr="001A2E18">
        <w:rPr>
          <w:rFonts w:ascii="Times New Roman" w:hAnsi="Times New Roman"/>
          <w:sz w:val="24"/>
          <w:szCs w:val="24"/>
        </w:rPr>
        <w:t>Se modifica Anexa nr. 2- Proiectul de contract, conform Anexei nr. 2 asa cum a fost stabilita prin HCL. nr. 124/25.06.2026</w:t>
      </w:r>
      <w:r w:rsidRPr="006C541F">
        <w:rPr>
          <w:rFonts w:ascii="Times New Roman" w:hAnsi="Times New Roman"/>
          <w:sz w:val="24"/>
          <w:szCs w:val="24"/>
        </w:rPr>
        <w:t xml:space="preserve"> </w:t>
      </w:r>
      <w:r>
        <w:rPr>
          <w:rFonts w:ascii="Times New Roman" w:hAnsi="Times New Roman"/>
          <w:sz w:val="24"/>
          <w:szCs w:val="24"/>
        </w:rPr>
        <w:t>si HCL nr 84/29.04.2026</w:t>
      </w:r>
      <w:r w:rsidRPr="001A2E18">
        <w:rPr>
          <w:rFonts w:ascii="Times New Roman" w:hAnsi="Times New Roman"/>
          <w:sz w:val="24"/>
          <w:szCs w:val="24"/>
        </w:rPr>
        <w:t>, datorita suspendarii procedurii de la A.N.A.P privind excluderea statiei Paleative din strada Antenei deoarece nu a fost introdusa in documentatia initiala.</w:t>
      </w:r>
    </w:p>
    <w:p w14:paraId="16F47E03" w14:textId="317472CA" w:rsidR="000D3330" w:rsidRPr="00495A23" w:rsidRDefault="005E4270" w:rsidP="000C234E">
      <w:pPr>
        <w:jc w:val="both"/>
        <w:rPr>
          <w:noProof/>
          <w:color w:val="000000" w:themeColor="text1"/>
        </w:rPr>
      </w:pPr>
      <w:r w:rsidRPr="001A2E18">
        <w:rPr>
          <w:noProof/>
          <w:color w:val="000000" w:themeColor="text1"/>
        </w:rPr>
        <w:t xml:space="preserve">Se modifica  titlul </w:t>
      </w:r>
      <w:r w:rsidRPr="001A2E18">
        <w:t>Anexei nr. 3-</w:t>
      </w:r>
      <w:r w:rsidRPr="001A2E18">
        <w:rPr>
          <w:b/>
          <w:bCs/>
          <w:i/>
          <w:iCs/>
        </w:rPr>
        <w:t xml:space="preserve"> </w:t>
      </w:r>
      <w:r w:rsidRPr="001A2E18">
        <w:t xml:space="preserve">Anexa la _Instructuni pentru ofertanti- fisa de date </w:t>
      </w:r>
      <w:r>
        <w:t xml:space="preserve"> si se elimina Formularele </w:t>
      </w:r>
      <w:r w:rsidRPr="001A2E18">
        <w:t>si va ramane -</w:t>
      </w:r>
      <w:r w:rsidRPr="001A2E18">
        <w:rPr>
          <w:b/>
          <w:bCs/>
          <w:i/>
          <w:iCs/>
        </w:rPr>
        <w:t xml:space="preserve"> </w:t>
      </w:r>
      <w:r w:rsidRPr="001A2E18">
        <w:t>Anexa pentru _Instructuni pentru ofertanti</w:t>
      </w:r>
      <w:r>
        <w:t>.</w:t>
      </w:r>
    </w:p>
    <w:p w14:paraId="3C92FE2D" w14:textId="77777777" w:rsidR="000D3330" w:rsidRDefault="000D3330" w:rsidP="000D3330">
      <w:pPr>
        <w:jc w:val="both"/>
      </w:pPr>
      <w:r>
        <w:rPr>
          <w:b/>
          <w:bCs/>
        </w:rPr>
        <w:t xml:space="preserve">     </w:t>
      </w:r>
      <w:r w:rsidRPr="00AB1939">
        <w:t xml:space="preserve">   </w:t>
      </w:r>
      <w:bookmarkEnd w:id="0"/>
      <w:bookmarkEnd w:id="1"/>
      <w:bookmarkEnd w:id="3"/>
      <w:r w:rsidRPr="00CE0E10">
        <w:t>Pentru aspectele neprecizate</w:t>
      </w:r>
      <w:r>
        <w:t xml:space="preserve"> </w:t>
      </w:r>
      <w:r w:rsidRPr="00CE0E10">
        <w:t>sunt aplicabile prevederile Regulamentului C.E. 1370/2007 al Parlamentului și Consiliului European, Leg</w:t>
      </w:r>
      <w:r>
        <w:t>ea</w:t>
      </w:r>
      <w:r w:rsidRPr="00CE0E10">
        <w:t xml:space="preserve"> serviciilor de transport public local nr. 92/2007, republicată, cu modificările și completările ulterioare.</w:t>
      </w:r>
    </w:p>
    <w:p w14:paraId="6E2DC9F4" w14:textId="1C11247F" w:rsidR="000D3330" w:rsidRPr="00527F92" w:rsidRDefault="000D3330" w:rsidP="000D3330">
      <w:pPr>
        <w:jc w:val="both"/>
        <w:rPr>
          <w:lang w:val="en-US"/>
        </w:rPr>
      </w:pPr>
      <w:r>
        <w:t xml:space="preserve">          </w:t>
      </w:r>
      <w:r w:rsidRPr="006820F2">
        <w:t>Fata de cele arătate</w:t>
      </w:r>
      <w:r>
        <w:t>,</w:t>
      </w:r>
      <w:r w:rsidRPr="006820F2">
        <w:t xml:space="preserve"> </w:t>
      </w:r>
      <w:r>
        <w:t>supun</w:t>
      </w:r>
      <w:r w:rsidRPr="006820F2">
        <w:t xml:space="preserve"> spre </w:t>
      </w:r>
      <w:r w:rsidRPr="001C0456">
        <w:t xml:space="preserve">aprobare Proiectul de hotărâre </w:t>
      </w:r>
      <w:r w:rsidRPr="006820F2">
        <w:t>privind</w:t>
      </w:r>
      <w:r w:rsidRPr="001C0456">
        <w:t xml:space="preserve"> </w:t>
      </w:r>
      <w:r>
        <w:t xml:space="preserve">modificare </w:t>
      </w:r>
      <w:r w:rsidRPr="00407B97">
        <w:t xml:space="preserve">H.C.L. </w:t>
      </w:r>
      <w:r w:rsidR="00034D75" w:rsidRPr="00034D75">
        <w:t>HCL nr 84/29.04.2026</w:t>
      </w:r>
      <w:r>
        <w:t>,</w:t>
      </w:r>
      <w:r w:rsidRPr="00B77B2C">
        <w:t xml:space="preserve"> </w:t>
      </w:r>
      <w:r w:rsidRPr="00407B97">
        <w:t xml:space="preserve"> referitor la</w:t>
      </w:r>
      <w:r>
        <w:t xml:space="preserve"> </w:t>
      </w:r>
      <w:r w:rsidRPr="000B438F">
        <w:t>Caietul de sarcini</w:t>
      </w:r>
      <w:r w:rsidRPr="00407B97">
        <w:t xml:space="preserve"> </w:t>
      </w:r>
      <w:r w:rsidRPr="001C0456">
        <w:t xml:space="preserve">de participare la procedura de achizitie, conform </w:t>
      </w:r>
      <w:r>
        <w:t>A</w:t>
      </w:r>
      <w:r w:rsidRPr="001C0456">
        <w:t xml:space="preserve">nexei  nr. </w:t>
      </w:r>
      <w:r>
        <w:t>1 si mo</w:t>
      </w:r>
      <w:r w:rsidRPr="001C0456">
        <w:t xml:space="preserve">dificarea </w:t>
      </w:r>
      <w:r>
        <w:t>Proiectul de contract</w:t>
      </w:r>
      <w:r w:rsidRPr="001C0456">
        <w:t xml:space="preserve">, conform </w:t>
      </w:r>
      <w:r>
        <w:t>A</w:t>
      </w:r>
      <w:r w:rsidRPr="001C0456">
        <w:t xml:space="preserve">nexei  nr. </w:t>
      </w:r>
      <w:r>
        <w:t>2 si aprobarea Anexei nr.</w:t>
      </w:r>
      <w:r w:rsidRPr="00B4156F">
        <w:rPr>
          <w:lang w:val="en-US"/>
        </w:rPr>
        <w:t xml:space="preserve"> </w:t>
      </w:r>
      <w:r>
        <w:rPr>
          <w:lang w:val="en-US"/>
        </w:rPr>
        <w:t>3-</w:t>
      </w:r>
      <w:r w:rsidRPr="00527F92">
        <w:rPr>
          <w:b/>
          <w:bCs/>
          <w:i/>
          <w:iCs/>
        </w:rPr>
        <w:t xml:space="preserve"> </w:t>
      </w:r>
      <w:r w:rsidRPr="00527F92">
        <w:t xml:space="preserve">Anexa </w:t>
      </w:r>
      <w:r>
        <w:t>pentru</w:t>
      </w:r>
      <w:r w:rsidRPr="00527F92">
        <w:t xml:space="preserve"> _Instructuni pentru ofertanti</w:t>
      </w:r>
      <w:r>
        <w:t>.</w:t>
      </w:r>
    </w:p>
    <w:p w14:paraId="24CF7A59" w14:textId="77777777" w:rsidR="00757FF3" w:rsidRPr="00A03C05" w:rsidRDefault="00757FF3" w:rsidP="00757FF3">
      <w:pPr>
        <w:jc w:val="center"/>
        <w:rPr>
          <w:b/>
          <w:bCs/>
          <w:sz w:val="22"/>
          <w:szCs w:val="22"/>
          <w:lang w:val="en-US"/>
        </w:rPr>
      </w:pPr>
    </w:p>
    <w:p w14:paraId="4EE28112" w14:textId="11487C26" w:rsidR="00044216" w:rsidRPr="00757FF3" w:rsidRDefault="002507E7" w:rsidP="00757FF3">
      <w:pPr>
        <w:jc w:val="center"/>
        <w:rPr>
          <w:b/>
          <w:bCs/>
          <w:sz w:val="22"/>
          <w:szCs w:val="22"/>
        </w:rPr>
      </w:pPr>
      <w:r w:rsidRPr="00757FF3">
        <w:rPr>
          <w:b/>
          <w:bCs/>
          <w:sz w:val="22"/>
          <w:szCs w:val="22"/>
        </w:rPr>
        <w:t>P</w:t>
      </w:r>
      <w:r w:rsidR="00044216" w:rsidRPr="00757FF3">
        <w:rPr>
          <w:b/>
          <w:bCs/>
          <w:sz w:val="22"/>
          <w:szCs w:val="22"/>
        </w:rPr>
        <w:t>rimar,</w:t>
      </w:r>
    </w:p>
    <w:p w14:paraId="56E6E2E2" w14:textId="44572DE7" w:rsidR="00E571A4" w:rsidRPr="00757FF3" w:rsidRDefault="002507E7" w:rsidP="00757FF3">
      <w:pPr>
        <w:jc w:val="center"/>
        <w:rPr>
          <w:sz w:val="22"/>
          <w:szCs w:val="22"/>
        </w:rPr>
      </w:pPr>
      <w:r w:rsidRPr="00757FF3">
        <w:rPr>
          <w:sz w:val="22"/>
          <w:szCs w:val="22"/>
        </w:rPr>
        <w:t>Screciu Marius</w:t>
      </w:r>
    </w:p>
    <w:p w14:paraId="729ACF8A" w14:textId="77777777" w:rsidR="00E571A4" w:rsidRDefault="00E571A4" w:rsidP="00275D49">
      <w:pPr>
        <w:jc w:val="center"/>
        <w:rPr>
          <w:b/>
        </w:rPr>
      </w:pPr>
    </w:p>
    <w:sectPr w:rsidR="00E571A4" w:rsidSect="00757FF3">
      <w:pgSz w:w="11906" w:h="16838"/>
      <w:pgMar w:top="426"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394"/>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27227A49"/>
    <w:multiLevelType w:val="hybridMultilevel"/>
    <w:tmpl w:val="753CE3A4"/>
    <w:lvl w:ilvl="0" w:tplc="6A6C283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95021E0"/>
    <w:multiLevelType w:val="hybridMultilevel"/>
    <w:tmpl w:val="6D16827A"/>
    <w:lvl w:ilvl="0" w:tplc="D6808D4E">
      <w:numFmt w:val="bullet"/>
      <w:lvlText w:val="-"/>
      <w:lvlJc w:val="left"/>
      <w:pPr>
        <w:ind w:left="502" w:hanging="360"/>
      </w:pPr>
      <w:rPr>
        <w:rFonts w:ascii="Times New Roman" w:eastAsia="Times New Roman" w:hAnsi="Times New Roman" w:cs="Times New Roman" w:hint="default"/>
        <w:i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15:restartNumberingAfterBreak="0">
    <w:nsid w:val="38317F83"/>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3EB55588"/>
    <w:multiLevelType w:val="hybridMultilevel"/>
    <w:tmpl w:val="E6E8CE5A"/>
    <w:lvl w:ilvl="0" w:tplc="231C33B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56A071EA"/>
    <w:multiLevelType w:val="hybridMultilevel"/>
    <w:tmpl w:val="8DC656D2"/>
    <w:lvl w:ilvl="0" w:tplc="887EEF90">
      <w:start w:val="1"/>
      <w:numFmt w:val="decimal"/>
      <w:lvlText w:val="%1."/>
      <w:lvlJc w:val="left"/>
      <w:pPr>
        <w:ind w:left="840" w:hanging="360"/>
      </w:pPr>
      <w:rPr>
        <w:rFonts w:hint="default"/>
        <w:b/>
        <w:i w:val="0"/>
        <w:color w:val="auto"/>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6" w15:restartNumberingAfterBreak="0">
    <w:nsid w:val="716E4DA2"/>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546842667">
    <w:abstractNumId w:val="0"/>
  </w:num>
  <w:num w:numId="2" w16cid:durableId="1457259430">
    <w:abstractNumId w:val="6"/>
  </w:num>
  <w:num w:numId="3" w16cid:durableId="2121794248">
    <w:abstractNumId w:val="3"/>
  </w:num>
  <w:num w:numId="4" w16cid:durableId="610013203">
    <w:abstractNumId w:val="1"/>
  </w:num>
  <w:num w:numId="5" w16cid:durableId="711344444">
    <w:abstractNumId w:val="5"/>
  </w:num>
  <w:num w:numId="6" w16cid:durableId="2091390599">
    <w:abstractNumId w:val="2"/>
  </w:num>
  <w:num w:numId="7" w16cid:durableId="2057849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764"/>
    <w:rsid w:val="00001AB2"/>
    <w:rsid w:val="00005EA1"/>
    <w:rsid w:val="000153CC"/>
    <w:rsid w:val="00034289"/>
    <w:rsid w:val="00034D75"/>
    <w:rsid w:val="00044216"/>
    <w:rsid w:val="00044A2D"/>
    <w:rsid w:val="000508E4"/>
    <w:rsid w:val="00067D6F"/>
    <w:rsid w:val="00082730"/>
    <w:rsid w:val="00084F9A"/>
    <w:rsid w:val="00095322"/>
    <w:rsid w:val="000A13D6"/>
    <w:rsid w:val="000C234E"/>
    <w:rsid w:val="000D3330"/>
    <w:rsid w:val="000D419F"/>
    <w:rsid w:val="000D7694"/>
    <w:rsid w:val="00112FBD"/>
    <w:rsid w:val="00121366"/>
    <w:rsid w:val="0013306F"/>
    <w:rsid w:val="00151D8C"/>
    <w:rsid w:val="00156CB1"/>
    <w:rsid w:val="00165CA9"/>
    <w:rsid w:val="00192C3F"/>
    <w:rsid w:val="001938CA"/>
    <w:rsid w:val="001A0223"/>
    <w:rsid w:val="001A4AD7"/>
    <w:rsid w:val="001C0456"/>
    <w:rsid w:val="001C5283"/>
    <w:rsid w:val="001D7FB9"/>
    <w:rsid w:val="001E5DF1"/>
    <w:rsid w:val="001E6B96"/>
    <w:rsid w:val="001E7937"/>
    <w:rsid w:val="001F443F"/>
    <w:rsid w:val="002046CC"/>
    <w:rsid w:val="002507E7"/>
    <w:rsid w:val="00275D49"/>
    <w:rsid w:val="002979A2"/>
    <w:rsid w:val="002A6D5D"/>
    <w:rsid w:val="002C1381"/>
    <w:rsid w:val="002C194C"/>
    <w:rsid w:val="002C21B5"/>
    <w:rsid w:val="002D6478"/>
    <w:rsid w:val="002D769D"/>
    <w:rsid w:val="002F6DDC"/>
    <w:rsid w:val="003063F8"/>
    <w:rsid w:val="00337DA6"/>
    <w:rsid w:val="003720D8"/>
    <w:rsid w:val="003725EC"/>
    <w:rsid w:val="00380DD9"/>
    <w:rsid w:val="00381D6F"/>
    <w:rsid w:val="00382BEF"/>
    <w:rsid w:val="003D1039"/>
    <w:rsid w:val="003D7764"/>
    <w:rsid w:val="003E77FD"/>
    <w:rsid w:val="0040591E"/>
    <w:rsid w:val="0041378E"/>
    <w:rsid w:val="00424C0B"/>
    <w:rsid w:val="00437140"/>
    <w:rsid w:val="00441623"/>
    <w:rsid w:val="00444964"/>
    <w:rsid w:val="00446592"/>
    <w:rsid w:val="00455ECA"/>
    <w:rsid w:val="00462D43"/>
    <w:rsid w:val="0047344E"/>
    <w:rsid w:val="00487770"/>
    <w:rsid w:val="004A539D"/>
    <w:rsid w:val="004C3CED"/>
    <w:rsid w:val="004D59D4"/>
    <w:rsid w:val="004E0C2E"/>
    <w:rsid w:val="004E6484"/>
    <w:rsid w:val="00521D1C"/>
    <w:rsid w:val="00527F92"/>
    <w:rsid w:val="00531021"/>
    <w:rsid w:val="005317D2"/>
    <w:rsid w:val="00554781"/>
    <w:rsid w:val="00565702"/>
    <w:rsid w:val="00592213"/>
    <w:rsid w:val="005A0060"/>
    <w:rsid w:val="005B7AA1"/>
    <w:rsid w:val="005C4D6F"/>
    <w:rsid w:val="005D3A4C"/>
    <w:rsid w:val="005E169D"/>
    <w:rsid w:val="005E3C9B"/>
    <w:rsid w:val="005E4270"/>
    <w:rsid w:val="005E5910"/>
    <w:rsid w:val="006154D5"/>
    <w:rsid w:val="00621149"/>
    <w:rsid w:val="0064795E"/>
    <w:rsid w:val="0066219A"/>
    <w:rsid w:val="00691B91"/>
    <w:rsid w:val="006A5765"/>
    <w:rsid w:val="006A5B97"/>
    <w:rsid w:val="006D6831"/>
    <w:rsid w:val="006E6E2D"/>
    <w:rsid w:val="006F002C"/>
    <w:rsid w:val="007467D3"/>
    <w:rsid w:val="00752A2A"/>
    <w:rsid w:val="00757FF3"/>
    <w:rsid w:val="00777875"/>
    <w:rsid w:val="00782145"/>
    <w:rsid w:val="007933A1"/>
    <w:rsid w:val="007A26C9"/>
    <w:rsid w:val="007A4A1A"/>
    <w:rsid w:val="007A6E20"/>
    <w:rsid w:val="007C531C"/>
    <w:rsid w:val="007D4000"/>
    <w:rsid w:val="007E1274"/>
    <w:rsid w:val="007F0A3B"/>
    <w:rsid w:val="008047AD"/>
    <w:rsid w:val="00822FCC"/>
    <w:rsid w:val="00827EB7"/>
    <w:rsid w:val="008621CE"/>
    <w:rsid w:val="008762B4"/>
    <w:rsid w:val="008B3789"/>
    <w:rsid w:val="008C3C03"/>
    <w:rsid w:val="008C62C5"/>
    <w:rsid w:val="008E166F"/>
    <w:rsid w:val="008E1E43"/>
    <w:rsid w:val="008E291B"/>
    <w:rsid w:val="008F6108"/>
    <w:rsid w:val="009151CE"/>
    <w:rsid w:val="009247F4"/>
    <w:rsid w:val="009306FF"/>
    <w:rsid w:val="00945FB3"/>
    <w:rsid w:val="00946676"/>
    <w:rsid w:val="00950D3E"/>
    <w:rsid w:val="00973510"/>
    <w:rsid w:val="009929D5"/>
    <w:rsid w:val="009956D3"/>
    <w:rsid w:val="009C2747"/>
    <w:rsid w:val="009C41F4"/>
    <w:rsid w:val="009C45CD"/>
    <w:rsid w:val="009C4E9B"/>
    <w:rsid w:val="009D1B73"/>
    <w:rsid w:val="009E2027"/>
    <w:rsid w:val="009F6458"/>
    <w:rsid w:val="009F69ED"/>
    <w:rsid w:val="00A03C05"/>
    <w:rsid w:val="00A0669D"/>
    <w:rsid w:val="00A15D1E"/>
    <w:rsid w:val="00A439CF"/>
    <w:rsid w:val="00A50240"/>
    <w:rsid w:val="00A51053"/>
    <w:rsid w:val="00A71A5C"/>
    <w:rsid w:val="00A82B4F"/>
    <w:rsid w:val="00A841CD"/>
    <w:rsid w:val="00A91914"/>
    <w:rsid w:val="00A944CD"/>
    <w:rsid w:val="00AC5419"/>
    <w:rsid w:val="00AD0F49"/>
    <w:rsid w:val="00AD4D78"/>
    <w:rsid w:val="00AE3984"/>
    <w:rsid w:val="00AE5A85"/>
    <w:rsid w:val="00B0121D"/>
    <w:rsid w:val="00B21EA4"/>
    <w:rsid w:val="00B3091C"/>
    <w:rsid w:val="00B4156F"/>
    <w:rsid w:val="00B5468C"/>
    <w:rsid w:val="00B621D2"/>
    <w:rsid w:val="00B64C92"/>
    <w:rsid w:val="00B77B2C"/>
    <w:rsid w:val="00B96708"/>
    <w:rsid w:val="00BA2E90"/>
    <w:rsid w:val="00BA4A7B"/>
    <w:rsid w:val="00BA6341"/>
    <w:rsid w:val="00BB288A"/>
    <w:rsid w:val="00BC24BF"/>
    <w:rsid w:val="00BD62E4"/>
    <w:rsid w:val="00BE619F"/>
    <w:rsid w:val="00BF485F"/>
    <w:rsid w:val="00BF4D5F"/>
    <w:rsid w:val="00BF59BB"/>
    <w:rsid w:val="00C01711"/>
    <w:rsid w:val="00C0237A"/>
    <w:rsid w:val="00C0492D"/>
    <w:rsid w:val="00C2787D"/>
    <w:rsid w:val="00C343A6"/>
    <w:rsid w:val="00C45BAB"/>
    <w:rsid w:val="00C47A80"/>
    <w:rsid w:val="00C50E56"/>
    <w:rsid w:val="00C5140E"/>
    <w:rsid w:val="00C613B2"/>
    <w:rsid w:val="00C73574"/>
    <w:rsid w:val="00C94813"/>
    <w:rsid w:val="00CA2E88"/>
    <w:rsid w:val="00CA60CA"/>
    <w:rsid w:val="00CC1654"/>
    <w:rsid w:val="00CD0F5C"/>
    <w:rsid w:val="00D0692B"/>
    <w:rsid w:val="00D11853"/>
    <w:rsid w:val="00D46875"/>
    <w:rsid w:val="00D47622"/>
    <w:rsid w:val="00D6476E"/>
    <w:rsid w:val="00D96835"/>
    <w:rsid w:val="00DC4BC5"/>
    <w:rsid w:val="00DD54B8"/>
    <w:rsid w:val="00DD7557"/>
    <w:rsid w:val="00E04872"/>
    <w:rsid w:val="00E07911"/>
    <w:rsid w:val="00E2652E"/>
    <w:rsid w:val="00E40A40"/>
    <w:rsid w:val="00E47CCF"/>
    <w:rsid w:val="00E50AAB"/>
    <w:rsid w:val="00E571A4"/>
    <w:rsid w:val="00E60AF0"/>
    <w:rsid w:val="00E64F18"/>
    <w:rsid w:val="00E651CA"/>
    <w:rsid w:val="00E70D01"/>
    <w:rsid w:val="00E82E16"/>
    <w:rsid w:val="00E9670D"/>
    <w:rsid w:val="00E96C98"/>
    <w:rsid w:val="00EA2495"/>
    <w:rsid w:val="00EB0EB9"/>
    <w:rsid w:val="00EF6683"/>
    <w:rsid w:val="00F000CD"/>
    <w:rsid w:val="00F06732"/>
    <w:rsid w:val="00F16FD3"/>
    <w:rsid w:val="00F25A98"/>
    <w:rsid w:val="00F42BEC"/>
    <w:rsid w:val="00F42FC6"/>
    <w:rsid w:val="00F44C7A"/>
    <w:rsid w:val="00F56923"/>
    <w:rsid w:val="00F731C3"/>
    <w:rsid w:val="00F75F1E"/>
    <w:rsid w:val="00F7749D"/>
    <w:rsid w:val="00F8007A"/>
    <w:rsid w:val="00F8762F"/>
    <w:rsid w:val="00FA057C"/>
    <w:rsid w:val="00FA1789"/>
    <w:rsid w:val="00FA1BAF"/>
    <w:rsid w:val="00FD19DC"/>
    <w:rsid w:val="00FE1D8E"/>
    <w:rsid w:val="00FE4807"/>
    <w:rsid w:val="00FF4ACF"/>
    <w:rsid w:val="00FF4D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E272"/>
  <w15:chartTrackingRefBased/>
  <w15:docId w15:val="{1D6797C7-DBA3-4B9F-A27D-6F8D4A87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D49"/>
    <w:pPr>
      <w:spacing w:after="0" w:line="240" w:lineRule="auto"/>
    </w:pPr>
    <w:rPr>
      <w:rFonts w:ascii="Times New Roman" w:eastAsia="Times New Roman" w:hAnsi="Times New Roman" w:cs="Times New Roman"/>
      <w:sz w:val="24"/>
      <w:szCs w:val="24"/>
      <w:lang w:eastAsia="ro-RO"/>
    </w:rPr>
  </w:style>
  <w:style w:type="paragraph" w:styleId="Titlu1">
    <w:name w:val="heading 1"/>
    <w:next w:val="Normal"/>
    <w:link w:val="Titlu1Caracter"/>
    <w:uiPriority w:val="9"/>
    <w:unhideWhenUsed/>
    <w:qFormat/>
    <w:rsid w:val="00D0692B"/>
    <w:pPr>
      <w:keepNext/>
      <w:keepLines/>
      <w:spacing w:after="169" w:line="249" w:lineRule="auto"/>
      <w:ind w:left="10" w:right="63" w:hanging="10"/>
      <w:jc w:val="both"/>
      <w:outlineLvl w:val="0"/>
    </w:pPr>
    <w:rPr>
      <w:rFonts w:ascii="Times New Roman" w:eastAsia="Times New Roman" w:hAnsi="Times New Roman" w:cs="Times New Roman"/>
      <w:b/>
      <w:color w:val="000000"/>
      <w:sz w:val="24"/>
      <w:lang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Citation List,본문(내용),List Paragraph (numbered (a)),Appendix_llevel1,Header bold,bullets,Normal bullet 2,Arial,EU,Bullet line,Forth level,heading 7,Obiekt,za tekst,Odstavek seznama_IP,List Paragraph111,Listă paragra,List Paragraph3,body 2"/>
    <w:basedOn w:val="Normal"/>
    <w:link w:val="ListparagrafCaracter"/>
    <w:uiPriority w:val="1"/>
    <w:qFormat/>
    <w:rsid w:val="00275D49"/>
    <w:pPr>
      <w:suppressAutoHyphens/>
      <w:autoSpaceDN w:val="0"/>
      <w:spacing w:after="200" w:line="276" w:lineRule="auto"/>
      <w:ind w:left="720"/>
      <w:contextualSpacing/>
      <w:textAlignment w:val="baseline"/>
    </w:pPr>
    <w:rPr>
      <w:rFonts w:ascii="Calibri" w:hAnsi="Calibri"/>
      <w:sz w:val="22"/>
      <w:szCs w:val="22"/>
      <w:lang w:val="en-US" w:eastAsia="en-US"/>
    </w:rPr>
  </w:style>
  <w:style w:type="character" w:styleId="Hyperlink">
    <w:name w:val="Hyperlink"/>
    <w:basedOn w:val="Fontdeparagrafimplicit"/>
    <w:uiPriority w:val="99"/>
    <w:unhideWhenUsed/>
    <w:rsid w:val="00275D49"/>
    <w:rPr>
      <w:color w:val="0563C1" w:themeColor="hyperlink"/>
      <w:u w:val="single"/>
    </w:rPr>
  </w:style>
  <w:style w:type="paragraph" w:styleId="Antet">
    <w:name w:val="header"/>
    <w:basedOn w:val="Normal"/>
    <w:link w:val="AntetCaracter"/>
    <w:uiPriority w:val="99"/>
    <w:unhideWhenUsed/>
    <w:rsid w:val="00275D49"/>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275D49"/>
  </w:style>
  <w:style w:type="table" w:styleId="Tabelgril">
    <w:name w:val="Table Grid"/>
    <w:basedOn w:val="TabelNormal"/>
    <w:uiPriority w:val="39"/>
    <w:rsid w:val="0027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D0692B"/>
    <w:rPr>
      <w:rFonts w:ascii="Times New Roman" w:eastAsia="Times New Roman" w:hAnsi="Times New Roman" w:cs="Times New Roman"/>
      <w:b/>
      <w:color w:val="000000"/>
      <w:sz w:val="24"/>
      <w:lang w:eastAsia="ro-RO"/>
    </w:rPr>
  </w:style>
  <w:style w:type="paragraph" w:styleId="NormalWeb">
    <w:name w:val="Normal (Web)"/>
    <w:basedOn w:val="Normal"/>
    <w:uiPriority w:val="99"/>
    <w:unhideWhenUsed/>
    <w:rsid w:val="00531021"/>
    <w:pPr>
      <w:spacing w:before="100" w:beforeAutospacing="1" w:after="100" w:afterAutospacing="1"/>
    </w:pPr>
  </w:style>
  <w:style w:type="paragraph" w:styleId="Frspaiere">
    <w:name w:val="No Spacing"/>
    <w:uiPriority w:val="1"/>
    <w:qFormat/>
    <w:rsid w:val="00E571A4"/>
    <w:pPr>
      <w:suppressAutoHyphens/>
      <w:spacing w:after="0" w:line="240" w:lineRule="auto"/>
    </w:pPr>
    <w:rPr>
      <w:rFonts w:ascii="Calibri" w:eastAsia="Calibri" w:hAnsi="Calibri" w:cs="Calibri"/>
      <w:lang w:val="es-CO" w:eastAsia="ar-SA"/>
    </w:rPr>
  </w:style>
  <w:style w:type="character" w:customStyle="1" w:styleId="ListparagrafCaracter">
    <w:name w:val="Listă paragraf Caracter"/>
    <w:aliases w:val="Citation List Caracter,본문(내용) Caracter,List Paragraph (numbered (a)) Caracter,Appendix_llevel1 Caracter,Header bold Caracter,bullets Caracter,Normal bullet 2 Caracter,Arial Caracter,EU Caracter,Bullet line Caracter"/>
    <w:link w:val="Listparagraf"/>
    <w:uiPriority w:val="34"/>
    <w:qFormat/>
    <w:locked/>
    <w:rsid w:val="00FA057C"/>
    <w:rPr>
      <w:rFonts w:ascii="Calibri" w:eastAsia="Times New Roman" w:hAnsi="Calibri" w:cs="Times New Roman"/>
      <w:lang w:val="en-US"/>
    </w:rPr>
  </w:style>
  <w:style w:type="character" w:customStyle="1" w:styleId="CharStyle13">
    <w:name w:val="CharStyle13"/>
    <w:qFormat/>
    <w:rsid w:val="000508E4"/>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paragraph" w:customStyle="1" w:styleId="Recitals">
    <w:name w:val="Recitals"/>
    <w:basedOn w:val="Normal"/>
    <w:uiPriority w:val="99"/>
    <w:qFormat/>
    <w:rsid w:val="000508E4"/>
    <w:pPr>
      <w:spacing w:after="140" w:line="290" w:lineRule="auto"/>
      <w:jc w:val="both"/>
    </w:pPr>
    <w:rPr>
      <w:rFonts w:ascii="Arial" w:hAnsi="Arial" w:cs="Arial"/>
      <w:kern w:val="2"/>
      <w:sz w:val="20"/>
      <w:szCs w:val="20"/>
      <w:lang w:val="en-GB" w:eastAsia="en-US"/>
    </w:rPr>
  </w:style>
  <w:style w:type="character" w:customStyle="1" w:styleId="CharStyle10">
    <w:name w:val="CharStyle10"/>
    <w:qFormat/>
    <w:rsid w:val="00757FF3"/>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65">
    <w:name w:val="CharStyle65"/>
    <w:qFormat/>
    <w:rsid w:val="00A03C05"/>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74">
    <w:name w:val="CharStyle74"/>
    <w:qFormat/>
    <w:rsid w:val="00A03C05"/>
    <w:rPr>
      <w:rFonts w:ascii="Times New Roman" w:eastAsia="Times New Roman" w:hAnsi="Times New Roman" w:cs="Times New Roman"/>
      <w:b/>
      <w:bCs/>
      <w:i w:val="0"/>
      <w:iCs w:val="0"/>
      <w:strike w:val="0"/>
      <w:dstrike w:val="0"/>
      <w:color w:val="000000"/>
      <w:spacing w:val="0"/>
      <w:w w:val="100"/>
      <w:position w:val="0"/>
      <w:sz w:val="27"/>
      <w:szCs w:val="27"/>
      <w:u w:val="none"/>
      <w:vertAlign w:val="baseli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867589">
      <w:bodyDiv w:val="1"/>
      <w:marLeft w:val="0"/>
      <w:marRight w:val="0"/>
      <w:marTop w:val="0"/>
      <w:marBottom w:val="0"/>
      <w:divBdr>
        <w:top w:val="none" w:sz="0" w:space="0" w:color="auto"/>
        <w:left w:val="none" w:sz="0" w:space="0" w:color="auto"/>
        <w:bottom w:val="none" w:sz="0" w:space="0" w:color="auto"/>
        <w:right w:val="none" w:sz="0" w:space="0" w:color="auto"/>
      </w:divBdr>
    </w:div>
    <w:div w:id="120213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57BC-B265-4E2A-B05F-A40EA92F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593</Words>
  <Characters>3445</Characters>
  <Application>Microsoft Office Word</Application>
  <DocSecurity>0</DocSecurity>
  <Lines>28</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Natalia Nitu</cp:lastModifiedBy>
  <cp:revision>57</cp:revision>
  <cp:lastPrinted>2026-06-18T08:15:00Z</cp:lastPrinted>
  <dcterms:created xsi:type="dcterms:W3CDTF">2026-01-23T10:25:00Z</dcterms:created>
  <dcterms:modified xsi:type="dcterms:W3CDTF">2026-07-01T11:19:00Z</dcterms:modified>
</cp:coreProperties>
</file>