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1503"/>
        <w:gridCol w:w="7112"/>
        <w:gridCol w:w="2220"/>
      </w:tblGrid>
      <w:tr w:rsidR="00A00A86" w:rsidRPr="00A00A86" w14:paraId="574F90DF" w14:textId="77777777" w:rsidTr="003B013A">
        <w:trPr>
          <w:trHeight w:val="851"/>
        </w:trPr>
        <w:tc>
          <w:tcPr>
            <w:tcW w:w="1503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2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3427B8D2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2C5DED21" w14:textId="77777777" w:rsidR="00A00A86" w:rsidRPr="00A00A86" w:rsidRDefault="00A00A86" w:rsidP="003B013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15D7E5DC" w:rsidR="00A00A86" w:rsidRPr="00A00A86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11B79625" w14:textId="77777777" w:rsidR="00A00A86" w:rsidRPr="0036292D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1BF0F291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</w:t>
      </w:r>
    </w:p>
    <w:p w14:paraId="1743BFCC" w14:textId="4C124200" w:rsid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737AD7BC" w14:textId="77777777" w:rsidR="0036292D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D21ACB5" w14:textId="1F8B4ACA" w:rsid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3DC0DEFB" w14:textId="77777777" w:rsidR="001E6078" w:rsidRPr="00B301DF" w:rsidRDefault="001E6078" w:rsidP="00B30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</w:p>
    <w:p w14:paraId="01125159" w14:textId="77777777" w:rsidR="00B301DF" w:rsidRPr="003B013A" w:rsidRDefault="00B301DF" w:rsidP="008D31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eastAsia="ar-SA"/>
        </w:rPr>
      </w:pPr>
      <w:proofErr w:type="spellStart"/>
      <w:r w:rsidRPr="003B013A">
        <w:rPr>
          <w:rFonts w:ascii="Times New Roman" w:hAnsi="Times New Roman" w:cs="Times New Roman"/>
          <w:lang w:eastAsia="ar-SA"/>
        </w:rPr>
        <w:t>Privind</w:t>
      </w:r>
      <w:proofErr w:type="spellEnd"/>
      <w:r w:rsidRPr="003B013A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3B013A">
        <w:rPr>
          <w:rFonts w:ascii="Times New Roman" w:hAnsi="Times New Roman" w:cs="Times New Roman"/>
          <w:lang w:eastAsia="ar-SA"/>
        </w:rPr>
        <w:t>aprobarea</w:t>
      </w:r>
      <w:proofErr w:type="spellEnd"/>
      <w:r w:rsidRPr="003B013A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3B013A">
        <w:rPr>
          <w:rFonts w:ascii="Times New Roman" w:hAnsi="Times New Roman" w:cs="Times New Roman"/>
          <w:lang w:eastAsia="ar-SA"/>
        </w:rPr>
        <w:t>Acordului</w:t>
      </w:r>
      <w:proofErr w:type="spellEnd"/>
      <w:r w:rsidRPr="003B013A">
        <w:rPr>
          <w:rFonts w:ascii="Times New Roman" w:hAnsi="Times New Roman" w:cs="Times New Roman"/>
          <w:lang w:eastAsia="ar-SA"/>
        </w:rPr>
        <w:t xml:space="preserve"> de </w:t>
      </w:r>
      <w:proofErr w:type="spellStart"/>
      <w:r w:rsidRPr="003B013A">
        <w:rPr>
          <w:rFonts w:ascii="Times New Roman" w:hAnsi="Times New Roman" w:cs="Times New Roman"/>
          <w:lang w:eastAsia="ar-SA"/>
        </w:rPr>
        <w:t>parteneriat</w:t>
      </w:r>
      <w:proofErr w:type="spellEnd"/>
      <w:r w:rsidRPr="003B013A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3B013A">
        <w:rPr>
          <w:rFonts w:ascii="Times New Roman" w:hAnsi="Times New Roman" w:cs="Times New Roman"/>
          <w:lang w:eastAsia="ar-SA"/>
        </w:rPr>
        <w:t>între</w:t>
      </w:r>
      <w:proofErr w:type="spellEnd"/>
      <w:r w:rsidRPr="003B013A">
        <w:rPr>
          <w:rFonts w:ascii="Times New Roman" w:hAnsi="Times New Roman" w:cs="Times New Roman"/>
          <w:lang w:eastAsia="ar-SA"/>
        </w:rPr>
        <w:t xml:space="preserve"> </w:t>
      </w:r>
      <w:bookmarkStart w:id="0" w:name="_Hlk97701525"/>
      <w:proofErr w:type="spellStart"/>
      <w:r w:rsidRPr="003B013A">
        <w:rPr>
          <w:rFonts w:ascii="Times New Roman" w:hAnsi="Times New Roman" w:cs="Times New Roman"/>
          <w:lang w:eastAsia="ar-SA"/>
        </w:rPr>
        <w:t>Comuna</w:t>
      </w:r>
      <w:proofErr w:type="spellEnd"/>
      <w:r w:rsidRPr="003B013A">
        <w:rPr>
          <w:rFonts w:ascii="Times New Roman" w:eastAsia="Calibri" w:hAnsi="Times New Roman" w:cs="Times New Roman"/>
          <w:color w:val="000000"/>
        </w:rPr>
        <w:t xml:space="preserve"> </w:t>
      </w:r>
      <w:bookmarkStart w:id="1" w:name="_Hlk97701303"/>
      <w:bookmarkStart w:id="2" w:name="_Hlk96360234"/>
      <w:proofErr w:type="spellStart"/>
      <w:r w:rsidRPr="003B013A">
        <w:rPr>
          <w:rFonts w:ascii="Times New Roman" w:eastAsia="Calibri" w:hAnsi="Times New Roman" w:cs="Times New Roman"/>
          <w:color w:val="000000"/>
        </w:rPr>
        <w:t>Crucea</w:t>
      </w:r>
      <w:proofErr w:type="spellEnd"/>
      <w:r w:rsidRPr="003B013A">
        <w:rPr>
          <w:rFonts w:ascii="Times New Roman" w:eastAsia="Calibri" w:hAnsi="Times New Roman" w:cs="Times New Roman"/>
          <w:color w:val="000000"/>
        </w:rPr>
        <w:t xml:space="preserve">, </w:t>
      </w:r>
      <w:proofErr w:type="spellStart"/>
      <w:r w:rsidRPr="003B013A">
        <w:rPr>
          <w:rFonts w:ascii="Times New Roman" w:eastAsia="Calibri" w:hAnsi="Times New Roman" w:cs="Times New Roman"/>
          <w:color w:val="000000"/>
        </w:rPr>
        <w:t>Comuna</w:t>
      </w:r>
      <w:proofErr w:type="spellEnd"/>
      <w:r w:rsidRPr="003B013A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3B013A">
        <w:rPr>
          <w:rFonts w:ascii="Times New Roman" w:eastAsia="Calibri" w:hAnsi="Times New Roman" w:cs="Times New Roman"/>
          <w:color w:val="000000"/>
        </w:rPr>
        <w:t>Târgușor</w:t>
      </w:r>
      <w:proofErr w:type="spellEnd"/>
      <w:r w:rsidRPr="003B013A">
        <w:rPr>
          <w:rFonts w:ascii="Times New Roman" w:eastAsia="Calibri" w:hAnsi="Times New Roman" w:cs="Times New Roman"/>
          <w:color w:val="000000"/>
        </w:rPr>
        <w:t xml:space="preserve">, </w:t>
      </w:r>
      <w:proofErr w:type="spellStart"/>
      <w:r w:rsidRPr="003B013A">
        <w:rPr>
          <w:rFonts w:ascii="Times New Roman" w:hAnsi="Times New Roman" w:cs="Times New Roman"/>
          <w:lang w:eastAsia="ar-SA"/>
        </w:rPr>
        <w:t>Comuna</w:t>
      </w:r>
      <w:proofErr w:type="spellEnd"/>
      <w:r w:rsidRPr="003B013A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3B013A">
        <w:rPr>
          <w:rFonts w:ascii="Times New Roman" w:hAnsi="Times New Roman" w:cs="Times New Roman"/>
          <w:lang w:eastAsia="ar-SA"/>
        </w:rPr>
        <w:t>Pantelimon</w:t>
      </w:r>
      <w:proofErr w:type="spellEnd"/>
      <w:r w:rsidRPr="003B013A">
        <w:rPr>
          <w:rFonts w:ascii="Times New Roman" w:hAnsi="Times New Roman" w:cs="Times New Roman"/>
          <w:lang w:eastAsia="ar-SA"/>
        </w:rPr>
        <w:t xml:space="preserve">, </w:t>
      </w:r>
      <w:proofErr w:type="spellStart"/>
      <w:r w:rsidRPr="003B013A">
        <w:rPr>
          <w:rFonts w:ascii="Times New Roman" w:hAnsi="Times New Roman" w:cs="Times New Roman"/>
          <w:lang w:eastAsia="ar-SA"/>
        </w:rPr>
        <w:t>Comuna</w:t>
      </w:r>
      <w:proofErr w:type="spellEnd"/>
      <w:r w:rsidRPr="003B013A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3B013A">
        <w:rPr>
          <w:rFonts w:ascii="Times New Roman" w:hAnsi="Times New Roman" w:cs="Times New Roman"/>
          <w:lang w:eastAsia="ar-SA"/>
        </w:rPr>
        <w:t>Grădina</w:t>
      </w:r>
      <w:proofErr w:type="spellEnd"/>
      <w:r w:rsidRPr="003B013A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3B013A">
        <w:rPr>
          <w:rFonts w:ascii="Times New Roman" w:hAnsi="Times New Roman" w:cs="Times New Roman"/>
          <w:lang w:eastAsia="ar-SA"/>
        </w:rPr>
        <w:t>și</w:t>
      </w:r>
      <w:proofErr w:type="spellEnd"/>
      <w:r w:rsidRPr="003B013A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3B013A">
        <w:rPr>
          <w:rFonts w:ascii="Times New Roman" w:hAnsi="Times New Roman" w:cs="Times New Roman"/>
          <w:lang w:eastAsia="ar-SA"/>
        </w:rPr>
        <w:t>ComunaVulturu</w:t>
      </w:r>
      <w:bookmarkEnd w:id="0"/>
      <w:bookmarkEnd w:id="1"/>
      <w:proofErr w:type="spellEnd"/>
    </w:p>
    <w:bookmarkEnd w:id="2"/>
    <w:p w14:paraId="36C775FC" w14:textId="77777777" w:rsidR="00B301DF" w:rsidRPr="003B013A" w:rsidRDefault="00B301DF" w:rsidP="008D31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eastAsia="ar-SA"/>
        </w:rPr>
      </w:pPr>
      <w:proofErr w:type="spellStart"/>
      <w:r w:rsidRPr="003B013A">
        <w:rPr>
          <w:rFonts w:ascii="Times New Roman" w:hAnsi="Times New Roman" w:cs="Times New Roman"/>
          <w:lang w:eastAsia="ar-SA"/>
        </w:rPr>
        <w:t>în</w:t>
      </w:r>
      <w:proofErr w:type="spellEnd"/>
      <w:r w:rsidRPr="003B013A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3B013A">
        <w:rPr>
          <w:rFonts w:ascii="Times New Roman" w:hAnsi="Times New Roman" w:cs="Times New Roman"/>
          <w:lang w:eastAsia="ar-SA"/>
        </w:rPr>
        <w:t>vederea</w:t>
      </w:r>
      <w:proofErr w:type="spellEnd"/>
      <w:r w:rsidRPr="003B013A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3B013A">
        <w:rPr>
          <w:rFonts w:ascii="Times New Roman" w:hAnsi="Times New Roman" w:cs="Times New Roman"/>
          <w:lang w:eastAsia="ar-SA"/>
        </w:rPr>
        <w:t>depunerii</w:t>
      </w:r>
      <w:proofErr w:type="spellEnd"/>
      <w:r w:rsidRPr="003B013A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3B013A">
        <w:rPr>
          <w:rFonts w:ascii="Times New Roman" w:hAnsi="Times New Roman" w:cs="Times New Roman"/>
          <w:lang w:eastAsia="ar-SA"/>
        </w:rPr>
        <w:t>Cererii</w:t>
      </w:r>
      <w:proofErr w:type="spellEnd"/>
      <w:r w:rsidRPr="003B013A">
        <w:rPr>
          <w:rFonts w:ascii="Times New Roman" w:hAnsi="Times New Roman" w:cs="Times New Roman"/>
          <w:lang w:eastAsia="ar-SA"/>
        </w:rPr>
        <w:t xml:space="preserve"> de </w:t>
      </w:r>
      <w:proofErr w:type="spellStart"/>
      <w:r w:rsidRPr="003B013A">
        <w:rPr>
          <w:rFonts w:ascii="Times New Roman" w:hAnsi="Times New Roman" w:cs="Times New Roman"/>
          <w:lang w:eastAsia="ar-SA"/>
        </w:rPr>
        <w:t>finantare</w:t>
      </w:r>
      <w:proofErr w:type="spellEnd"/>
      <w:r w:rsidRPr="003B013A">
        <w:rPr>
          <w:rFonts w:ascii="Times New Roman" w:hAnsi="Times New Roman" w:cs="Times New Roman"/>
          <w:lang w:eastAsia="ar-SA"/>
        </w:rPr>
        <w:t xml:space="preserve"> cu </w:t>
      </w:r>
      <w:proofErr w:type="spellStart"/>
      <w:r w:rsidRPr="003B013A">
        <w:rPr>
          <w:rFonts w:ascii="Times New Roman" w:hAnsi="Times New Roman" w:cs="Times New Roman"/>
          <w:lang w:eastAsia="ar-SA"/>
        </w:rPr>
        <w:t>titlul</w:t>
      </w:r>
      <w:proofErr w:type="spellEnd"/>
      <w:r w:rsidRPr="003B013A">
        <w:rPr>
          <w:rFonts w:ascii="Times New Roman" w:hAnsi="Times New Roman" w:cs="Times New Roman"/>
          <w:lang w:eastAsia="ar-SA"/>
        </w:rPr>
        <w:t xml:space="preserve"> </w:t>
      </w:r>
      <w:bookmarkStart w:id="3" w:name="_Hlk96361674"/>
      <w:r w:rsidRPr="003B013A">
        <w:rPr>
          <w:rFonts w:ascii="Times New Roman" w:hAnsi="Times New Roman" w:cs="Times New Roman"/>
          <w:lang w:eastAsia="ar-SA"/>
        </w:rPr>
        <w:t>„</w:t>
      </w:r>
      <w:proofErr w:type="spellStart"/>
      <w:r w:rsidRPr="003B013A">
        <w:rPr>
          <w:rFonts w:ascii="Times New Roman" w:hAnsi="Times New Roman" w:cs="Times New Roman"/>
          <w:lang w:eastAsia="ar-SA"/>
        </w:rPr>
        <w:t>Înființare</w:t>
      </w:r>
      <w:proofErr w:type="spellEnd"/>
      <w:r w:rsidRPr="003B013A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3B013A">
        <w:rPr>
          <w:rFonts w:ascii="Times New Roman" w:hAnsi="Times New Roman" w:cs="Times New Roman"/>
          <w:lang w:eastAsia="ar-SA"/>
        </w:rPr>
        <w:t>rețea</w:t>
      </w:r>
      <w:proofErr w:type="spellEnd"/>
      <w:r w:rsidRPr="003B013A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3B013A">
        <w:rPr>
          <w:rFonts w:ascii="Times New Roman" w:hAnsi="Times New Roman" w:cs="Times New Roman"/>
          <w:lang w:eastAsia="ar-SA"/>
        </w:rPr>
        <w:t>inteligentă</w:t>
      </w:r>
      <w:proofErr w:type="spellEnd"/>
      <w:r w:rsidRPr="003B013A">
        <w:rPr>
          <w:rFonts w:ascii="Times New Roman" w:hAnsi="Times New Roman" w:cs="Times New Roman"/>
          <w:lang w:eastAsia="ar-SA"/>
        </w:rPr>
        <w:t xml:space="preserve"> de </w:t>
      </w:r>
      <w:proofErr w:type="spellStart"/>
      <w:r w:rsidRPr="003B013A">
        <w:rPr>
          <w:rFonts w:ascii="Times New Roman" w:hAnsi="Times New Roman" w:cs="Times New Roman"/>
          <w:lang w:eastAsia="ar-SA"/>
        </w:rPr>
        <w:t>distribuție</w:t>
      </w:r>
      <w:proofErr w:type="spellEnd"/>
      <w:r w:rsidRPr="003B013A">
        <w:rPr>
          <w:rFonts w:ascii="Times New Roman" w:hAnsi="Times New Roman" w:cs="Times New Roman"/>
          <w:lang w:eastAsia="ar-SA"/>
        </w:rPr>
        <w:t xml:space="preserve"> gaze </w:t>
      </w:r>
      <w:proofErr w:type="spellStart"/>
      <w:r w:rsidRPr="003B013A">
        <w:rPr>
          <w:rFonts w:ascii="Times New Roman" w:hAnsi="Times New Roman" w:cs="Times New Roman"/>
          <w:lang w:eastAsia="ar-SA"/>
        </w:rPr>
        <w:t>naturale</w:t>
      </w:r>
      <w:proofErr w:type="spellEnd"/>
      <w:r w:rsidRPr="003B013A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3B013A">
        <w:rPr>
          <w:rFonts w:ascii="Times New Roman" w:hAnsi="Times New Roman" w:cs="Times New Roman"/>
          <w:lang w:eastAsia="ar-SA"/>
        </w:rPr>
        <w:t>în</w:t>
      </w:r>
      <w:proofErr w:type="spellEnd"/>
      <w:r w:rsidRPr="003B013A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3B013A">
        <w:rPr>
          <w:rFonts w:ascii="Times New Roman" w:hAnsi="Times New Roman" w:cs="Times New Roman"/>
          <w:lang w:eastAsia="ar-SA"/>
        </w:rPr>
        <w:t>Comunele</w:t>
      </w:r>
      <w:proofErr w:type="spellEnd"/>
      <w:r w:rsidRPr="003B013A">
        <w:rPr>
          <w:rFonts w:ascii="Times New Roman" w:hAnsi="Times New Roman" w:cs="Times New Roman"/>
          <w:lang w:eastAsia="ar-SA"/>
        </w:rPr>
        <w:t xml:space="preserve"> </w:t>
      </w:r>
      <w:bookmarkEnd w:id="3"/>
      <w:proofErr w:type="spellStart"/>
      <w:r w:rsidRPr="003B013A">
        <w:rPr>
          <w:rFonts w:ascii="Times New Roman" w:eastAsia="Calibri" w:hAnsi="Times New Roman" w:cs="Times New Roman"/>
          <w:color w:val="000000"/>
        </w:rPr>
        <w:t>Crucea</w:t>
      </w:r>
      <w:proofErr w:type="spellEnd"/>
      <w:r w:rsidRPr="003B013A">
        <w:rPr>
          <w:rFonts w:ascii="Times New Roman" w:eastAsia="Calibri" w:hAnsi="Times New Roman" w:cs="Times New Roman"/>
          <w:color w:val="000000"/>
        </w:rPr>
        <w:t xml:space="preserve">, </w:t>
      </w:r>
      <w:proofErr w:type="spellStart"/>
      <w:r w:rsidRPr="003B013A">
        <w:rPr>
          <w:rFonts w:ascii="Times New Roman" w:eastAsia="Calibri" w:hAnsi="Times New Roman" w:cs="Times New Roman"/>
          <w:color w:val="000000"/>
        </w:rPr>
        <w:t>Târgușor</w:t>
      </w:r>
      <w:proofErr w:type="spellEnd"/>
      <w:r w:rsidRPr="003B013A">
        <w:rPr>
          <w:rFonts w:ascii="Times New Roman" w:eastAsia="Calibri" w:hAnsi="Times New Roman" w:cs="Times New Roman"/>
          <w:color w:val="000000"/>
        </w:rPr>
        <w:t>,</w:t>
      </w:r>
      <w:r w:rsidRPr="003B013A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3B013A">
        <w:rPr>
          <w:rFonts w:ascii="Times New Roman" w:hAnsi="Times New Roman" w:cs="Times New Roman"/>
          <w:lang w:eastAsia="ar-SA"/>
        </w:rPr>
        <w:t>Pantelimon</w:t>
      </w:r>
      <w:proofErr w:type="spellEnd"/>
      <w:r w:rsidRPr="003B013A">
        <w:rPr>
          <w:rFonts w:ascii="Times New Roman" w:hAnsi="Times New Roman" w:cs="Times New Roman"/>
          <w:lang w:eastAsia="ar-SA"/>
        </w:rPr>
        <w:t xml:space="preserve">, </w:t>
      </w:r>
      <w:proofErr w:type="spellStart"/>
      <w:r w:rsidRPr="003B013A">
        <w:rPr>
          <w:rFonts w:ascii="Times New Roman" w:hAnsi="Times New Roman" w:cs="Times New Roman"/>
          <w:lang w:eastAsia="ar-SA"/>
        </w:rPr>
        <w:t>Grădina</w:t>
      </w:r>
      <w:proofErr w:type="spellEnd"/>
      <w:r w:rsidRPr="003B013A">
        <w:rPr>
          <w:rFonts w:ascii="Times New Roman" w:hAnsi="Times New Roman" w:cs="Times New Roman"/>
          <w:lang w:eastAsia="ar-SA"/>
        </w:rPr>
        <w:t xml:space="preserve">, </w:t>
      </w:r>
      <w:proofErr w:type="spellStart"/>
      <w:r w:rsidRPr="003B013A">
        <w:rPr>
          <w:rFonts w:ascii="Times New Roman" w:hAnsi="Times New Roman" w:cs="Times New Roman"/>
          <w:lang w:eastAsia="ar-SA"/>
        </w:rPr>
        <w:t>Vulturu</w:t>
      </w:r>
      <w:proofErr w:type="spellEnd"/>
      <w:r w:rsidRPr="003B013A">
        <w:rPr>
          <w:rFonts w:ascii="Times New Roman" w:hAnsi="Times New Roman" w:cs="Times New Roman"/>
          <w:lang w:eastAsia="ar-SA"/>
        </w:rPr>
        <w:t>”</w:t>
      </w:r>
    </w:p>
    <w:p w14:paraId="6491F1AE" w14:textId="5F2764A4" w:rsidR="00A00A86" w:rsidRDefault="00A00A86" w:rsidP="006349FB">
      <w:pPr>
        <w:pStyle w:val="Heading2"/>
        <w:jc w:val="center"/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</w:pPr>
    </w:p>
    <w:p w14:paraId="054CD9D9" w14:textId="77777777" w:rsidR="008D3107" w:rsidRPr="008D3107" w:rsidRDefault="008D3107" w:rsidP="008D3107">
      <w:pPr>
        <w:rPr>
          <w:lang w:val="ro-RO" w:eastAsia="ro-RO"/>
        </w:rPr>
      </w:pPr>
    </w:p>
    <w:p w14:paraId="29E7ECDD" w14:textId="6CD2E087" w:rsidR="002F1EDC" w:rsidRPr="003B013A" w:rsidRDefault="00A00A86" w:rsidP="003B013A">
      <w:pPr>
        <w:spacing w:before="100" w:beforeAutospacing="1" w:after="100" w:afterAutospacing="1" w:line="240" w:lineRule="auto"/>
        <w:ind w:firstLine="720"/>
        <w:outlineLvl w:val="3"/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</w:pPr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Având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vedere</w:t>
      </w:r>
      <w:proofErr w:type="spellEnd"/>
      <w:r w:rsidRPr="0036292D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6292D" w:rsidRPr="0036292D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36292D" w:rsidRPr="0036292D">
        <w:rPr>
          <w:rFonts w:ascii="Times New Roman" w:eastAsia="Times New Roman" w:hAnsi="Times New Roman" w:cs="Times New Roman"/>
          <w:kern w:val="1"/>
          <w:sz w:val="24"/>
          <w:szCs w:val="24"/>
          <w:lang w:val="en-US" w:eastAsia="ar-SA"/>
        </w:rPr>
        <w:t xml:space="preserve"> </w:t>
      </w:r>
      <w:r w:rsidR="008D3107" w:rsidRPr="007A68E7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art. 84, alin (4) și alin (5), art.129, alin (1), alin (8), lit.c)</w:t>
      </w:r>
      <w:r w:rsidR="008D3107" w:rsidRPr="00DB773A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 și art. 89, </w:t>
      </w:r>
      <w:r w:rsidR="008D3107" w:rsidRPr="007A68E7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din Ordonanţa de urgenţă nr. 57 privind Codul administrativ, cu modificările și completările ulterioare</w:t>
      </w:r>
      <w:r w:rsidR="008D3107" w:rsidRPr="00DB773A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, </w:t>
      </w:r>
      <w:r w:rsidR="008D3107" w:rsidRPr="007A68E7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art. 120</w:t>
      </w:r>
      <w:r w:rsidR="008D3107" w:rsidRPr="00DB773A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,</w:t>
      </w:r>
      <w:r w:rsidR="008D3107" w:rsidRPr="007A68E7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 alin. (1), art. 121 alin. (1), alin. (2) și art. 138, alin. (4) şi alin. (5) din Constituţia României, revizuită</w:t>
      </w:r>
      <w:r w:rsidR="008D3107" w:rsidRPr="00DB773A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, </w:t>
      </w:r>
      <w:r w:rsidR="008D3107" w:rsidRPr="007A68E7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art. 9 din Cartea europeană a autonomiei locale, adoptată la Strasbourg la 15 octombrie 1985, ratificată prin Legea nr. 199/1997</w:t>
      </w:r>
      <w:r w:rsidR="008D3107" w:rsidRPr="00DB773A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, </w:t>
      </w:r>
      <w:r w:rsidR="008D3107" w:rsidRPr="007A68E7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Hotărârea nr. 907/2016 privind etapele de elaborare şi conţinutul-cadru al documentaţiilor tehnico-economice aferente obiectivelor/proiectelor de investiţii finanţate din fonduri publice</w:t>
      </w:r>
      <w:r w:rsidR="008D3107" w:rsidRPr="00DB773A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, </w:t>
      </w:r>
      <w:r w:rsidR="008D3107" w:rsidRPr="007A68E7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Ordonanţa de urgenţă nr. 95 din 3 septembrie 2021 privind aprobarea Programului National de Investitii Anghel Saligny</w:t>
      </w:r>
      <w:r w:rsidR="008D3107" w:rsidRPr="00DB773A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, </w:t>
      </w:r>
      <w:r w:rsidR="008D3107" w:rsidRPr="007A68E7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Ordonanţa de urgenţă nr. 128 din 31 iulie 2020 privind unele măsuri pentru aprobarea Programului naţional de racordare a populaţiei şi clienţilor noncasnici la sistemul inteligent de distribuţie a gazelor naturale.</w:t>
      </w:r>
    </w:p>
    <w:p w14:paraId="5AC01147" w14:textId="1699EB63" w:rsidR="00A00A86" w:rsidRPr="00A00A86" w:rsidRDefault="00A00A86" w:rsidP="002F1EDC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1AD43EBC" w:rsidR="00A00A86" w:rsidRPr="00A00A86" w:rsidRDefault="00A00A86" w:rsidP="002F1ED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17AB563C" w14:textId="5D803F70" w:rsidR="00C42799" w:rsidRDefault="00A00A86" w:rsidP="003B013A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1C0E902B" w14:textId="77777777" w:rsidR="003B013A" w:rsidRPr="003B013A" w:rsidRDefault="003B013A" w:rsidP="003B013A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32A1C36" w14:textId="159D059F" w:rsidR="008D3107" w:rsidRPr="008D3107" w:rsidRDefault="004C78C0" w:rsidP="008D31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lang w:eastAsia="ar-SA"/>
        </w:rPr>
      </w:pPr>
      <w:r w:rsidRPr="008D3107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</w:t>
      </w:r>
      <w:r w:rsidR="00A00A86" w:rsidRPr="008D3107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1</w:t>
      </w:r>
      <w:r w:rsidR="00A00A86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Se avizează favorabil</w:t>
      </w:r>
      <w:r w:rsidR="0036292D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/nefavorabil</w:t>
      </w:r>
      <w:r w:rsidR="00A00A86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proiectul de hotărâre a consiliului local</w:t>
      </w:r>
      <w:r w:rsidR="0036292D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</w:t>
      </w:r>
      <w:r w:rsidR="00A00A86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nr</w:t>
      </w:r>
      <w:r w:rsidR="008D3107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. 27/14.03.202</w:t>
      </w:r>
      <w:r w:rsidR="001E6078" w:rsidRPr="003B013A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2</w:t>
      </w:r>
      <w:r w:rsidR="003B013A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privind</w:t>
      </w:r>
      <w:r w:rsidR="0036292D" w:rsidRPr="008D310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</w:t>
      </w:r>
      <w:proofErr w:type="spellStart"/>
      <w:r w:rsidR="008D3107" w:rsidRPr="008D3107">
        <w:rPr>
          <w:rFonts w:ascii="Times New Roman" w:hAnsi="Times New Roman" w:cs="Times New Roman"/>
          <w:bCs/>
          <w:lang w:eastAsia="ar-SA"/>
        </w:rPr>
        <w:t>aprobarea</w:t>
      </w:r>
      <w:proofErr w:type="spellEnd"/>
      <w:r w:rsidR="008D3107" w:rsidRPr="008D3107">
        <w:rPr>
          <w:rFonts w:ascii="Times New Roman" w:hAnsi="Times New Roman" w:cs="Times New Roman"/>
          <w:bCs/>
          <w:lang w:eastAsia="ar-SA"/>
        </w:rPr>
        <w:t xml:space="preserve"> </w:t>
      </w:r>
      <w:proofErr w:type="spellStart"/>
      <w:r w:rsidR="008D3107" w:rsidRPr="008D3107">
        <w:rPr>
          <w:rFonts w:ascii="Times New Roman" w:hAnsi="Times New Roman" w:cs="Times New Roman"/>
          <w:bCs/>
          <w:lang w:eastAsia="ar-SA"/>
        </w:rPr>
        <w:t>Acordului</w:t>
      </w:r>
      <w:proofErr w:type="spellEnd"/>
      <w:r w:rsidR="008D3107" w:rsidRPr="008D3107">
        <w:rPr>
          <w:rFonts w:ascii="Times New Roman" w:hAnsi="Times New Roman" w:cs="Times New Roman"/>
          <w:bCs/>
          <w:lang w:eastAsia="ar-SA"/>
        </w:rPr>
        <w:t xml:space="preserve"> de </w:t>
      </w:r>
      <w:proofErr w:type="spellStart"/>
      <w:r w:rsidR="008D3107" w:rsidRPr="008D3107">
        <w:rPr>
          <w:rFonts w:ascii="Times New Roman" w:hAnsi="Times New Roman" w:cs="Times New Roman"/>
          <w:bCs/>
          <w:lang w:eastAsia="ar-SA"/>
        </w:rPr>
        <w:t>parteneriat</w:t>
      </w:r>
      <w:proofErr w:type="spellEnd"/>
      <w:r w:rsidR="008D3107" w:rsidRPr="008D3107">
        <w:rPr>
          <w:rFonts w:ascii="Times New Roman" w:hAnsi="Times New Roman" w:cs="Times New Roman"/>
          <w:bCs/>
          <w:lang w:eastAsia="ar-SA"/>
        </w:rPr>
        <w:t xml:space="preserve"> </w:t>
      </w:r>
      <w:proofErr w:type="spellStart"/>
      <w:r w:rsidR="008D3107" w:rsidRPr="008D3107">
        <w:rPr>
          <w:rFonts w:ascii="Times New Roman" w:hAnsi="Times New Roman" w:cs="Times New Roman"/>
          <w:bCs/>
          <w:lang w:eastAsia="ar-SA"/>
        </w:rPr>
        <w:t>între</w:t>
      </w:r>
      <w:proofErr w:type="spellEnd"/>
      <w:r w:rsidR="008D3107" w:rsidRPr="008D3107">
        <w:rPr>
          <w:rFonts w:ascii="Times New Roman" w:hAnsi="Times New Roman" w:cs="Times New Roman"/>
          <w:bCs/>
          <w:lang w:eastAsia="ar-SA"/>
        </w:rPr>
        <w:t xml:space="preserve"> </w:t>
      </w:r>
      <w:proofErr w:type="spellStart"/>
      <w:r w:rsidR="008D3107" w:rsidRPr="008D3107">
        <w:rPr>
          <w:rFonts w:ascii="Times New Roman" w:hAnsi="Times New Roman" w:cs="Times New Roman"/>
          <w:bCs/>
          <w:lang w:eastAsia="ar-SA"/>
        </w:rPr>
        <w:t>Comuna</w:t>
      </w:r>
      <w:proofErr w:type="spellEnd"/>
      <w:r w:rsidR="008D3107" w:rsidRPr="008D3107">
        <w:rPr>
          <w:rFonts w:ascii="Times New Roman" w:eastAsia="Calibri" w:hAnsi="Times New Roman" w:cs="Times New Roman"/>
          <w:bCs/>
          <w:color w:val="000000"/>
        </w:rPr>
        <w:t xml:space="preserve"> </w:t>
      </w:r>
      <w:proofErr w:type="spellStart"/>
      <w:r w:rsidR="008D3107" w:rsidRPr="008D3107">
        <w:rPr>
          <w:rFonts w:ascii="Times New Roman" w:eastAsia="Calibri" w:hAnsi="Times New Roman" w:cs="Times New Roman"/>
          <w:bCs/>
          <w:color w:val="000000"/>
        </w:rPr>
        <w:t>Crucea</w:t>
      </w:r>
      <w:proofErr w:type="spellEnd"/>
      <w:r w:rsidR="008D3107" w:rsidRPr="008D3107">
        <w:rPr>
          <w:rFonts w:ascii="Times New Roman" w:eastAsia="Calibri" w:hAnsi="Times New Roman" w:cs="Times New Roman"/>
          <w:bCs/>
          <w:color w:val="000000"/>
        </w:rPr>
        <w:t xml:space="preserve">, </w:t>
      </w:r>
      <w:proofErr w:type="spellStart"/>
      <w:r w:rsidR="008D3107" w:rsidRPr="008D3107">
        <w:rPr>
          <w:rFonts w:ascii="Times New Roman" w:eastAsia="Calibri" w:hAnsi="Times New Roman" w:cs="Times New Roman"/>
          <w:bCs/>
          <w:color w:val="000000"/>
        </w:rPr>
        <w:t>Comuna</w:t>
      </w:r>
      <w:proofErr w:type="spellEnd"/>
      <w:r w:rsidR="008D3107" w:rsidRPr="008D3107">
        <w:rPr>
          <w:rFonts w:ascii="Times New Roman" w:eastAsia="Calibri" w:hAnsi="Times New Roman" w:cs="Times New Roman"/>
          <w:bCs/>
          <w:color w:val="000000"/>
        </w:rPr>
        <w:t xml:space="preserve"> </w:t>
      </w:r>
      <w:proofErr w:type="spellStart"/>
      <w:r w:rsidR="008D3107" w:rsidRPr="008D3107">
        <w:rPr>
          <w:rFonts w:ascii="Times New Roman" w:eastAsia="Calibri" w:hAnsi="Times New Roman" w:cs="Times New Roman"/>
          <w:bCs/>
          <w:color w:val="000000"/>
        </w:rPr>
        <w:t>Târgușor</w:t>
      </w:r>
      <w:proofErr w:type="spellEnd"/>
      <w:r w:rsidR="008D3107" w:rsidRPr="008D3107">
        <w:rPr>
          <w:rFonts w:ascii="Times New Roman" w:eastAsia="Calibri" w:hAnsi="Times New Roman" w:cs="Times New Roman"/>
          <w:bCs/>
          <w:color w:val="000000"/>
        </w:rPr>
        <w:t xml:space="preserve">, </w:t>
      </w:r>
      <w:proofErr w:type="spellStart"/>
      <w:r w:rsidR="008D3107" w:rsidRPr="008D3107">
        <w:rPr>
          <w:rFonts w:ascii="Times New Roman" w:hAnsi="Times New Roman" w:cs="Times New Roman"/>
          <w:bCs/>
          <w:lang w:eastAsia="ar-SA"/>
        </w:rPr>
        <w:t>Comuna</w:t>
      </w:r>
      <w:proofErr w:type="spellEnd"/>
      <w:r w:rsidR="008D3107" w:rsidRPr="008D3107">
        <w:rPr>
          <w:rFonts w:ascii="Times New Roman" w:hAnsi="Times New Roman" w:cs="Times New Roman"/>
          <w:bCs/>
          <w:lang w:eastAsia="ar-SA"/>
        </w:rPr>
        <w:t xml:space="preserve"> </w:t>
      </w:r>
      <w:proofErr w:type="spellStart"/>
      <w:r w:rsidR="008D3107" w:rsidRPr="008D3107">
        <w:rPr>
          <w:rFonts w:ascii="Times New Roman" w:hAnsi="Times New Roman" w:cs="Times New Roman"/>
          <w:bCs/>
          <w:lang w:eastAsia="ar-SA"/>
        </w:rPr>
        <w:t>Pantelimon</w:t>
      </w:r>
      <w:proofErr w:type="spellEnd"/>
      <w:r w:rsidR="008D3107" w:rsidRPr="008D3107">
        <w:rPr>
          <w:rFonts w:ascii="Times New Roman" w:hAnsi="Times New Roman" w:cs="Times New Roman"/>
          <w:bCs/>
          <w:lang w:eastAsia="ar-SA"/>
        </w:rPr>
        <w:t xml:space="preserve">, </w:t>
      </w:r>
      <w:proofErr w:type="spellStart"/>
      <w:r w:rsidR="008D3107" w:rsidRPr="008D3107">
        <w:rPr>
          <w:rFonts w:ascii="Times New Roman" w:hAnsi="Times New Roman" w:cs="Times New Roman"/>
          <w:bCs/>
          <w:lang w:eastAsia="ar-SA"/>
        </w:rPr>
        <w:t>Comuna</w:t>
      </w:r>
      <w:proofErr w:type="spellEnd"/>
      <w:r w:rsidR="008D3107" w:rsidRPr="008D3107">
        <w:rPr>
          <w:rFonts w:ascii="Times New Roman" w:hAnsi="Times New Roman" w:cs="Times New Roman"/>
          <w:bCs/>
          <w:lang w:eastAsia="ar-SA"/>
        </w:rPr>
        <w:t xml:space="preserve"> </w:t>
      </w:r>
      <w:proofErr w:type="spellStart"/>
      <w:r w:rsidR="008D3107" w:rsidRPr="008D3107">
        <w:rPr>
          <w:rFonts w:ascii="Times New Roman" w:hAnsi="Times New Roman" w:cs="Times New Roman"/>
          <w:bCs/>
          <w:lang w:eastAsia="ar-SA"/>
        </w:rPr>
        <w:t>Grădina</w:t>
      </w:r>
      <w:proofErr w:type="spellEnd"/>
      <w:r w:rsidR="008D3107" w:rsidRPr="008D3107">
        <w:rPr>
          <w:rFonts w:ascii="Times New Roman" w:hAnsi="Times New Roman" w:cs="Times New Roman"/>
          <w:bCs/>
          <w:lang w:eastAsia="ar-SA"/>
        </w:rPr>
        <w:t xml:space="preserve"> </w:t>
      </w:r>
      <w:proofErr w:type="spellStart"/>
      <w:r w:rsidR="008D3107" w:rsidRPr="008D3107">
        <w:rPr>
          <w:rFonts w:ascii="Times New Roman" w:hAnsi="Times New Roman" w:cs="Times New Roman"/>
          <w:bCs/>
          <w:lang w:eastAsia="ar-SA"/>
        </w:rPr>
        <w:t>și</w:t>
      </w:r>
      <w:proofErr w:type="spellEnd"/>
      <w:r w:rsidR="008D3107" w:rsidRPr="008D3107">
        <w:rPr>
          <w:rFonts w:ascii="Times New Roman" w:hAnsi="Times New Roman" w:cs="Times New Roman"/>
          <w:bCs/>
          <w:lang w:eastAsia="ar-SA"/>
        </w:rPr>
        <w:t xml:space="preserve"> </w:t>
      </w:r>
      <w:proofErr w:type="spellStart"/>
      <w:r w:rsidR="008D3107" w:rsidRPr="008D3107">
        <w:rPr>
          <w:rFonts w:ascii="Times New Roman" w:hAnsi="Times New Roman" w:cs="Times New Roman"/>
          <w:bCs/>
          <w:lang w:eastAsia="ar-SA"/>
        </w:rPr>
        <w:t>ComunaVulturu</w:t>
      </w:r>
      <w:proofErr w:type="spellEnd"/>
      <w:r w:rsidR="008D3107">
        <w:rPr>
          <w:rFonts w:ascii="Times New Roman" w:hAnsi="Times New Roman" w:cs="Times New Roman"/>
          <w:bCs/>
          <w:lang w:eastAsia="ar-SA"/>
        </w:rPr>
        <w:t xml:space="preserve"> </w:t>
      </w:r>
      <w:proofErr w:type="spellStart"/>
      <w:r w:rsidR="008D3107" w:rsidRPr="008D3107">
        <w:rPr>
          <w:rFonts w:ascii="Times New Roman" w:hAnsi="Times New Roman" w:cs="Times New Roman"/>
          <w:bCs/>
          <w:lang w:eastAsia="ar-SA"/>
        </w:rPr>
        <w:t>în</w:t>
      </w:r>
      <w:proofErr w:type="spellEnd"/>
      <w:r w:rsidR="008D3107" w:rsidRPr="008D3107">
        <w:rPr>
          <w:rFonts w:ascii="Times New Roman" w:hAnsi="Times New Roman" w:cs="Times New Roman"/>
          <w:bCs/>
          <w:lang w:eastAsia="ar-SA"/>
        </w:rPr>
        <w:t xml:space="preserve"> </w:t>
      </w:r>
      <w:proofErr w:type="spellStart"/>
      <w:r w:rsidR="008D3107" w:rsidRPr="008D3107">
        <w:rPr>
          <w:rFonts w:ascii="Times New Roman" w:hAnsi="Times New Roman" w:cs="Times New Roman"/>
          <w:bCs/>
          <w:lang w:eastAsia="ar-SA"/>
        </w:rPr>
        <w:t>vederea</w:t>
      </w:r>
      <w:proofErr w:type="spellEnd"/>
      <w:r w:rsidR="008D3107" w:rsidRPr="008D3107">
        <w:rPr>
          <w:rFonts w:ascii="Times New Roman" w:hAnsi="Times New Roman" w:cs="Times New Roman"/>
          <w:bCs/>
          <w:lang w:eastAsia="ar-SA"/>
        </w:rPr>
        <w:t xml:space="preserve"> </w:t>
      </w:r>
      <w:proofErr w:type="spellStart"/>
      <w:r w:rsidR="008D3107" w:rsidRPr="008D3107">
        <w:rPr>
          <w:rFonts w:ascii="Times New Roman" w:hAnsi="Times New Roman" w:cs="Times New Roman"/>
          <w:bCs/>
          <w:lang w:eastAsia="ar-SA"/>
        </w:rPr>
        <w:t>depunerii</w:t>
      </w:r>
      <w:proofErr w:type="spellEnd"/>
      <w:r w:rsidR="008D3107" w:rsidRPr="008D3107">
        <w:rPr>
          <w:rFonts w:ascii="Times New Roman" w:hAnsi="Times New Roman" w:cs="Times New Roman"/>
          <w:bCs/>
          <w:lang w:eastAsia="ar-SA"/>
        </w:rPr>
        <w:t xml:space="preserve"> </w:t>
      </w:r>
      <w:proofErr w:type="spellStart"/>
      <w:r w:rsidR="008D3107" w:rsidRPr="008D3107">
        <w:rPr>
          <w:rFonts w:ascii="Times New Roman" w:hAnsi="Times New Roman" w:cs="Times New Roman"/>
          <w:bCs/>
          <w:lang w:eastAsia="ar-SA"/>
        </w:rPr>
        <w:t>Cererii</w:t>
      </w:r>
      <w:proofErr w:type="spellEnd"/>
      <w:r w:rsidR="008D3107" w:rsidRPr="008D3107">
        <w:rPr>
          <w:rFonts w:ascii="Times New Roman" w:hAnsi="Times New Roman" w:cs="Times New Roman"/>
          <w:bCs/>
          <w:lang w:eastAsia="ar-SA"/>
        </w:rPr>
        <w:t xml:space="preserve"> de </w:t>
      </w:r>
      <w:proofErr w:type="spellStart"/>
      <w:r w:rsidR="008D3107" w:rsidRPr="008D3107">
        <w:rPr>
          <w:rFonts w:ascii="Times New Roman" w:hAnsi="Times New Roman" w:cs="Times New Roman"/>
          <w:bCs/>
          <w:lang w:eastAsia="ar-SA"/>
        </w:rPr>
        <w:t>finantare</w:t>
      </w:r>
      <w:proofErr w:type="spellEnd"/>
      <w:r w:rsidR="008D3107" w:rsidRPr="008D3107">
        <w:rPr>
          <w:rFonts w:ascii="Times New Roman" w:hAnsi="Times New Roman" w:cs="Times New Roman"/>
          <w:bCs/>
          <w:lang w:eastAsia="ar-SA"/>
        </w:rPr>
        <w:t xml:space="preserve"> cu </w:t>
      </w:r>
      <w:proofErr w:type="spellStart"/>
      <w:r w:rsidR="008D3107" w:rsidRPr="008D3107">
        <w:rPr>
          <w:rFonts w:ascii="Times New Roman" w:hAnsi="Times New Roman" w:cs="Times New Roman"/>
          <w:bCs/>
          <w:lang w:eastAsia="ar-SA"/>
        </w:rPr>
        <w:t>titlul</w:t>
      </w:r>
      <w:proofErr w:type="spellEnd"/>
      <w:r w:rsidR="008D3107" w:rsidRPr="008D3107">
        <w:rPr>
          <w:rFonts w:ascii="Times New Roman" w:hAnsi="Times New Roman" w:cs="Times New Roman"/>
          <w:bCs/>
          <w:lang w:eastAsia="ar-SA"/>
        </w:rPr>
        <w:t xml:space="preserve"> „</w:t>
      </w:r>
      <w:proofErr w:type="spellStart"/>
      <w:r w:rsidR="008D3107" w:rsidRPr="008D3107">
        <w:rPr>
          <w:rFonts w:ascii="Times New Roman" w:hAnsi="Times New Roman" w:cs="Times New Roman"/>
          <w:bCs/>
          <w:lang w:eastAsia="ar-SA"/>
        </w:rPr>
        <w:t>Înființare</w:t>
      </w:r>
      <w:proofErr w:type="spellEnd"/>
      <w:r w:rsidR="008D3107" w:rsidRPr="008D3107">
        <w:rPr>
          <w:rFonts w:ascii="Times New Roman" w:hAnsi="Times New Roman" w:cs="Times New Roman"/>
          <w:bCs/>
          <w:lang w:eastAsia="ar-SA"/>
        </w:rPr>
        <w:t xml:space="preserve"> </w:t>
      </w:r>
      <w:proofErr w:type="spellStart"/>
      <w:r w:rsidR="008D3107" w:rsidRPr="008D3107">
        <w:rPr>
          <w:rFonts w:ascii="Times New Roman" w:hAnsi="Times New Roman" w:cs="Times New Roman"/>
          <w:bCs/>
          <w:lang w:eastAsia="ar-SA"/>
        </w:rPr>
        <w:t>rețea</w:t>
      </w:r>
      <w:proofErr w:type="spellEnd"/>
      <w:r w:rsidR="008D3107" w:rsidRPr="008D3107">
        <w:rPr>
          <w:rFonts w:ascii="Times New Roman" w:hAnsi="Times New Roman" w:cs="Times New Roman"/>
          <w:bCs/>
          <w:lang w:eastAsia="ar-SA"/>
        </w:rPr>
        <w:t xml:space="preserve"> </w:t>
      </w:r>
      <w:proofErr w:type="spellStart"/>
      <w:r w:rsidR="008D3107" w:rsidRPr="008D3107">
        <w:rPr>
          <w:rFonts w:ascii="Times New Roman" w:hAnsi="Times New Roman" w:cs="Times New Roman"/>
          <w:bCs/>
          <w:lang w:eastAsia="ar-SA"/>
        </w:rPr>
        <w:t>inteligentă</w:t>
      </w:r>
      <w:proofErr w:type="spellEnd"/>
      <w:r w:rsidR="008D3107" w:rsidRPr="008D3107">
        <w:rPr>
          <w:rFonts w:ascii="Times New Roman" w:hAnsi="Times New Roman" w:cs="Times New Roman"/>
          <w:bCs/>
          <w:lang w:eastAsia="ar-SA"/>
        </w:rPr>
        <w:t xml:space="preserve"> de </w:t>
      </w:r>
      <w:proofErr w:type="spellStart"/>
      <w:r w:rsidR="008D3107" w:rsidRPr="008D3107">
        <w:rPr>
          <w:rFonts w:ascii="Times New Roman" w:hAnsi="Times New Roman" w:cs="Times New Roman"/>
          <w:bCs/>
          <w:lang w:eastAsia="ar-SA"/>
        </w:rPr>
        <w:t>distribuție</w:t>
      </w:r>
      <w:proofErr w:type="spellEnd"/>
      <w:r w:rsidR="008D3107" w:rsidRPr="008D3107">
        <w:rPr>
          <w:rFonts w:ascii="Times New Roman" w:hAnsi="Times New Roman" w:cs="Times New Roman"/>
          <w:bCs/>
          <w:lang w:eastAsia="ar-SA"/>
        </w:rPr>
        <w:t xml:space="preserve"> gaze </w:t>
      </w:r>
      <w:proofErr w:type="spellStart"/>
      <w:r w:rsidR="008D3107" w:rsidRPr="008D3107">
        <w:rPr>
          <w:rFonts w:ascii="Times New Roman" w:hAnsi="Times New Roman" w:cs="Times New Roman"/>
          <w:bCs/>
          <w:lang w:eastAsia="ar-SA"/>
        </w:rPr>
        <w:t>naturale</w:t>
      </w:r>
      <w:proofErr w:type="spellEnd"/>
      <w:r w:rsidR="008D3107" w:rsidRPr="008D3107">
        <w:rPr>
          <w:rFonts w:ascii="Times New Roman" w:hAnsi="Times New Roman" w:cs="Times New Roman"/>
          <w:bCs/>
          <w:lang w:eastAsia="ar-SA"/>
        </w:rPr>
        <w:t xml:space="preserve"> </w:t>
      </w:r>
      <w:proofErr w:type="spellStart"/>
      <w:r w:rsidR="008D3107" w:rsidRPr="008D3107">
        <w:rPr>
          <w:rFonts w:ascii="Times New Roman" w:hAnsi="Times New Roman" w:cs="Times New Roman"/>
          <w:bCs/>
          <w:lang w:eastAsia="ar-SA"/>
        </w:rPr>
        <w:t>în</w:t>
      </w:r>
      <w:proofErr w:type="spellEnd"/>
      <w:r w:rsidR="008D3107" w:rsidRPr="008D3107">
        <w:rPr>
          <w:rFonts w:ascii="Times New Roman" w:hAnsi="Times New Roman" w:cs="Times New Roman"/>
          <w:bCs/>
          <w:lang w:eastAsia="ar-SA"/>
        </w:rPr>
        <w:t xml:space="preserve"> </w:t>
      </w:r>
      <w:proofErr w:type="spellStart"/>
      <w:r w:rsidR="008D3107" w:rsidRPr="008D3107">
        <w:rPr>
          <w:rFonts w:ascii="Times New Roman" w:hAnsi="Times New Roman" w:cs="Times New Roman"/>
          <w:bCs/>
          <w:lang w:eastAsia="ar-SA"/>
        </w:rPr>
        <w:t>Comunele</w:t>
      </w:r>
      <w:proofErr w:type="spellEnd"/>
      <w:r w:rsidR="008D3107" w:rsidRPr="008D3107">
        <w:rPr>
          <w:rFonts w:ascii="Times New Roman" w:hAnsi="Times New Roman" w:cs="Times New Roman"/>
          <w:bCs/>
          <w:lang w:eastAsia="ar-SA"/>
        </w:rPr>
        <w:t xml:space="preserve"> </w:t>
      </w:r>
      <w:proofErr w:type="spellStart"/>
      <w:r w:rsidR="008D3107" w:rsidRPr="008D3107">
        <w:rPr>
          <w:rFonts w:ascii="Times New Roman" w:eastAsia="Calibri" w:hAnsi="Times New Roman" w:cs="Times New Roman"/>
          <w:bCs/>
          <w:color w:val="000000"/>
        </w:rPr>
        <w:t>Crucea</w:t>
      </w:r>
      <w:proofErr w:type="spellEnd"/>
      <w:r w:rsidR="008D3107" w:rsidRPr="008D3107">
        <w:rPr>
          <w:rFonts w:ascii="Times New Roman" w:eastAsia="Calibri" w:hAnsi="Times New Roman" w:cs="Times New Roman"/>
          <w:bCs/>
          <w:color w:val="000000"/>
        </w:rPr>
        <w:t xml:space="preserve">, </w:t>
      </w:r>
      <w:proofErr w:type="spellStart"/>
      <w:r w:rsidR="008D3107" w:rsidRPr="008D3107">
        <w:rPr>
          <w:rFonts w:ascii="Times New Roman" w:eastAsia="Calibri" w:hAnsi="Times New Roman" w:cs="Times New Roman"/>
          <w:bCs/>
          <w:color w:val="000000"/>
        </w:rPr>
        <w:t>Târgușor</w:t>
      </w:r>
      <w:proofErr w:type="spellEnd"/>
      <w:r w:rsidR="008D3107" w:rsidRPr="008D3107">
        <w:rPr>
          <w:rFonts w:ascii="Times New Roman" w:eastAsia="Calibri" w:hAnsi="Times New Roman" w:cs="Times New Roman"/>
          <w:bCs/>
          <w:color w:val="000000"/>
        </w:rPr>
        <w:t>,</w:t>
      </w:r>
      <w:r w:rsidR="008D3107" w:rsidRPr="008D3107">
        <w:rPr>
          <w:rFonts w:ascii="Times New Roman" w:hAnsi="Times New Roman" w:cs="Times New Roman"/>
          <w:bCs/>
          <w:lang w:eastAsia="ar-SA"/>
        </w:rPr>
        <w:t xml:space="preserve"> </w:t>
      </w:r>
      <w:proofErr w:type="spellStart"/>
      <w:r w:rsidR="008D3107" w:rsidRPr="008D3107">
        <w:rPr>
          <w:rFonts w:ascii="Times New Roman" w:hAnsi="Times New Roman" w:cs="Times New Roman"/>
          <w:bCs/>
          <w:lang w:eastAsia="ar-SA"/>
        </w:rPr>
        <w:t>Pantelimon</w:t>
      </w:r>
      <w:proofErr w:type="spellEnd"/>
      <w:r w:rsidR="008D3107" w:rsidRPr="008D3107">
        <w:rPr>
          <w:rFonts w:ascii="Times New Roman" w:hAnsi="Times New Roman" w:cs="Times New Roman"/>
          <w:bCs/>
          <w:lang w:eastAsia="ar-SA"/>
        </w:rPr>
        <w:t xml:space="preserve">, </w:t>
      </w:r>
      <w:proofErr w:type="spellStart"/>
      <w:r w:rsidR="008D3107" w:rsidRPr="008D3107">
        <w:rPr>
          <w:rFonts w:ascii="Times New Roman" w:hAnsi="Times New Roman" w:cs="Times New Roman"/>
          <w:bCs/>
          <w:lang w:eastAsia="ar-SA"/>
        </w:rPr>
        <w:t>Grădina</w:t>
      </w:r>
      <w:proofErr w:type="spellEnd"/>
      <w:r w:rsidR="008D3107" w:rsidRPr="008D3107">
        <w:rPr>
          <w:rFonts w:ascii="Times New Roman" w:hAnsi="Times New Roman" w:cs="Times New Roman"/>
          <w:bCs/>
          <w:lang w:eastAsia="ar-SA"/>
        </w:rPr>
        <w:t xml:space="preserve">, </w:t>
      </w:r>
      <w:proofErr w:type="spellStart"/>
      <w:r w:rsidR="008D3107" w:rsidRPr="008D3107">
        <w:rPr>
          <w:rFonts w:ascii="Times New Roman" w:hAnsi="Times New Roman" w:cs="Times New Roman"/>
          <w:bCs/>
          <w:lang w:eastAsia="ar-SA"/>
        </w:rPr>
        <w:t>Vulturu</w:t>
      </w:r>
      <w:proofErr w:type="spellEnd"/>
      <w:r w:rsidR="008D3107" w:rsidRPr="008D3107">
        <w:rPr>
          <w:rFonts w:ascii="Times New Roman" w:hAnsi="Times New Roman" w:cs="Times New Roman"/>
          <w:bCs/>
          <w:lang w:eastAsia="ar-SA"/>
        </w:rPr>
        <w:t>”</w:t>
      </w:r>
      <w:r w:rsidR="008D3107">
        <w:rPr>
          <w:rFonts w:ascii="Times New Roman" w:hAnsi="Times New Roman" w:cs="Times New Roman"/>
          <w:bCs/>
          <w:lang w:eastAsia="ar-SA"/>
        </w:rPr>
        <w:t>.</w:t>
      </w:r>
    </w:p>
    <w:p w14:paraId="2CA09483" w14:textId="21890BC6" w:rsidR="006349FB" w:rsidRPr="008D3107" w:rsidRDefault="006349FB" w:rsidP="008D3107">
      <w:pPr>
        <w:autoSpaceDE w:val="0"/>
        <w:autoSpaceDN w:val="0"/>
        <w:adjustRightInd w:val="0"/>
        <w:rPr>
          <w:bCs/>
        </w:rPr>
      </w:pPr>
    </w:p>
    <w:p w14:paraId="5547D87A" w14:textId="79CD23A9" w:rsidR="00A00A86" w:rsidRPr="006349FB" w:rsidRDefault="00A00A86" w:rsidP="006349FB">
      <w:pPr>
        <w:pStyle w:val="Heading2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</w:pP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6349FB"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         </w:t>
      </w:r>
      <w:r w:rsidRPr="006349F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2</w:t>
      </w: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14:paraId="2175BB29" w14:textId="3C99E185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66D8C0C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30BC718C" w:rsid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276B4698" w14:textId="77777777" w:rsidR="003B013A" w:rsidRPr="00A00A86" w:rsidRDefault="003B013A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2D2EDC1" w14:textId="18B03015" w:rsidR="00A00A86" w:rsidRPr="003B013A" w:rsidRDefault="00A8094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</w:t>
      </w:r>
    </w:p>
    <w:p w14:paraId="20F802EC" w14:textId="7E1618A5" w:rsidR="00A00A86" w:rsidRPr="00A00A86" w:rsidRDefault="003B013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4" w:name="_Hlk69290790"/>
      <w:r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Red/</w:t>
      </w:r>
      <w:r w:rsidR="00A00A86"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4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7E2E4" w14:textId="77777777" w:rsidR="0050127D" w:rsidRDefault="0050127D" w:rsidP="00D464EE">
      <w:pPr>
        <w:spacing w:after="0" w:line="240" w:lineRule="auto"/>
      </w:pPr>
      <w:r>
        <w:separator/>
      </w:r>
    </w:p>
  </w:endnote>
  <w:endnote w:type="continuationSeparator" w:id="0">
    <w:p w14:paraId="1D457B07" w14:textId="77777777" w:rsidR="0050127D" w:rsidRDefault="0050127D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CF6D0" w14:textId="77777777" w:rsidR="0050127D" w:rsidRDefault="0050127D" w:rsidP="00D464EE">
      <w:pPr>
        <w:spacing w:after="0" w:line="240" w:lineRule="auto"/>
      </w:pPr>
      <w:r>
        <w:separator/>
      </w:r>
    </w:p>
  </w:footnote>
  <w:footnote w:type="continuationSeparator" w:id="0">
    <w:p w14:paraId="33352DEF" w14:textId="77777777" w:rsidR="0050127D" w:rsidRDefault="0050127D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2761A"/>
    <w:rsid w:val="000319AA"/>
    <w:rsid w:val="000346E1"/>
    <w:rsid w:val="00077DD2"/>
    <w:rsid w:val="00093AEB"/>
    <w:rsid w:val="000A3972"/>
    <w:rsid w:val="000B779D"/>
    <w:rsid w:val="000C689E"/>
    <w:rsid w:val="000F31EA"/>
    <w:rsid w:val="00115A4B"/>
    <w:rsid w:val="00163970"/>
    <w:rsid w:val="0019643C"/>
    <w:rsid w:val="001E6078"/>
    <w:rsid w:val="001F2AE4"/>
    <w:rsid w:val="001F5500"/>
    <w:rsid w:val="001F6295"/>
    <w:rsid w:val="00252067"/>
    <w:rsid w:val="00266128"/>
    <w:rsid w:val="0027022B"/>
    <w:rsid w:val="002777B3"/>
    <w:rsid w:val="00280A0B"/>
    <w:rsid w:val="002A122D"/>
    <w:rsid w:val="002B48FD"/>
    <w:rsid w:val="002D0064"/>
    <w:rsid w:val="002F1EDC"/>
    <w:rsid w:val="0031367D"/>
    <w:rsid w:val="003620E6"/>
    <w:rsid w:val="0036292D"/>
    <w:rsid w:val="00370DC1"/>
    <w:rsid w:val="003B013A"/>
    <w:rsid w:val="00462E83"/>
    <w:rsid w:val="00463F3E"/>
    <w:rsid w:val="004C78C0"/>
    <w:rsid w:val="004D1C73"/>
    <w:rsid w:val="004D5CBE"/>
    <w:rsid w:val="0050127D"/>
    <w:rsid w:val="0050451F"/>
    <w:rsid w:val="00520001"/>
    <w:rsid w:val="00547C02"/>
    <w:rsid w:val="0056661B"/>
    <w:rsid w:val="00575B3E"/>
    <w:rsid w:val="00584D40"/>
    <w:rsid w:val="005B0164"/>
    <w:rsid w:val="00616007"/>
    <w:rsid w:val="006349FB"/>
    <w:rsid w:val="0068148F"/>
    <w:rsid w:val="0069040C"/>
    <w:rsid w:val="006C6C7C"/>
    <w:rsid w:val="006E5DF0"/>
    <w:rsid w:val="00706792"/>
    <w:rsid w:val="00740289"/>
    <w:rsid w:val="00752FC8"/>
    <w:rsid w:val="00772FB6"/>
    <w:rsid w:val="007749EC"/>
    <w:rsid w:val="007A459F"/>
    <w:rsid w:val="007B042E"/>
    <w:rsid w:val="00805F22"/>
    <w:rsid w:val="008D1BD5"/>
    <w:rsid w:val="008D3107"/>
    <w:rsid w:val="008E6BA2"/>
    <w:rsid w:val="00915EAE"/>
    <w:rsid w:val="009164F1"/>
    <w:rsid w:val="009166A6"/>
    <w:rsid w:val="00967902"/>
    <w:rsid w:val="009B2D98"/>
    <w:rsid w:val="009B648F"/>
    <w:rsid w:val="009D5497"/>
    <w:rsid w:val="009D59FB"/>
    <w:rsid w:val="009E388A"/>
    <w:rsid w:val="009F61D6"/>
    <w:rsid w:val="00A00A86"/>
    <w:rsid w:val="00A278CE"/>
    <w:rsid w:val="00A32D9D"/>
    <w:rsid w:val="00A40704"/>
    <w:rsid w:val="00A80940"/>
    <w:rsid w:val="00B11D85"/>
    <w:rsid w:val="00B301DF"/>
    <w:rsid w:val="00BD144A"/>
    <w:rsid w:val="00C17DA0"/>
    <w:rsid w:val="00C4237D"/>
    <w:rsid w:val="00C42799"/>
    <w:rsid w:val="00C435F5"/>
    <w:rsid w:val="00C64ECB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EF7F78"/>
    <w:rsid w:val="00F16747"/>
    <w:rsid w:val="00F27C2A"/>
    <w:rsid w:val="00F35169"/>
    <w:rsid w:val="00F46F77"/>
    <w:rsid w:val="00F905F4"/>
    <w:rsid w:val="00FB0CF1"/>
    <w:rsid w:val="00FB569C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</Pages>
  <Words>370</Words>
  <Characters>2148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83</cp:revision>
  <cp:lastPrinted>2022-03-14T13:24:00Z</cp:lastPrinted>
  <dcterms:created xsi:type="dcterms:W3CDTF">2021-05-17T11:02:00Z</dcterms:created>
  <dcterms:modified xsi:type="dcterms:W3CDTF">2022-03-14T13:25:00Z</dcterms:modified>
</cp:coreProperties>
</file>