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339C" w14:textId="77777777" w:rsidR="003C72D7" w:rsidRDefault="003C72D7" w:rsidP="00FF5D95">
      <w:pPr>
        <w:jc w:val="both"/>
        <w:rPr>
          <w:rFonts w:hint="eastAsia"/>
          <w:b/>
        </w:rPr>
      </w:pPr>
    </w:p>
    <w:p w14:paraId="3BFBA111" w14:textId="6B8EAF79" w:rsidR="003C72D7" w:rsidRPr="004A3F7C" w:rsidRDefault="003C72D7" w:rsidP="003C72D7">
      <w:pPr>
        <w:jc w:val="both"/>
        <w:rPr>
          <w:rFonts w:hint="eastAsia"/>
          <w:b/>
          <w:sz w:val="28"/>
          <w:szCs w:val="28"/>
          <w:lang w:val="es-ES_tradnl"/>
        </w:rPr>
      </w:pPr>
      <w:r w:rsidRPr="0054363B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Pr="004A3F7C">
        <w:rPr>
          <w:b/>
          <w:sz w:val="28"/>
          <w:szCs w:val="28"/>
          <w:lang w:val="es-ES_tradnl"/>
        </w:rPr>
        <w:t>R O M Â N I A</w:t>
      </w:r>
      <w:r w:rsidRPr="004A3F7C">
        <w:rPr>
          <w:b/>
          <w:sz w:val="28"/>
          <w:szCs w:val="28"/>
          <w:lang w:val="es-ES_tradnl"/>
        </w:rPr>
        <w:tab/>
      </w:r>
      <w:r w:rsidRPr="004A3F7C">
        <w:rPr>
          <w:b/>
          <w:sz w:val="28"/>
          <w:szCs w:val="28"/>
          <w:lang w:val="es-ES_tradnl"/>
        </w:rPr>
        <w:tab/>
      </w:r>
      <w:r w:rsidRPr="004A3F7C">
        <w:rPr>
          <w:b/>
          <w:sz w:val="28"/>
          <w:szCs w:val="28"/>
          <w:lang w:val="es-ES_tradnl"/>
        </w:rPr>
        <w:tab/>
        <w:t xml:space="preserve"> </w:t>
      </w:r>
      <w:r w:rsidRPr="004A3F7C">
        <w:rPr>
          <w:b/>
          <w:sz w:val="28"/>
          <w:szCs w:val="28"/>
          <w:lang w:val="es-ES_tradnl"/>
        </w:rPr>
        <w:tab/>
      </w:r>
      <w:r w:rsidRPr="004A3F7C">
        <w:rPr>
          <w:b/>
          <w:sz w:val="28"/>
          <w:szCs w:val="28"/>
          <w:lang w:val="es-ES_tradnl"/>
        </w:rPr>
        <w:tab/>
        <w:t xml:space="preserve"> </w:t>
      </w:r>
      <w:r w:rsidRPr="004A3F7C">
        <w:rPr>
          <w:b/>
          <w:sz w:val="28"/>
          <w:szCs w:val="28"/>
          <w:lang w:val="es-ES_tradnl"/>
        </w:rPr>
        <w:tab/>
        <w:t xml:space="preserve">              </w:t>
      </w:r>
      <w:r w:rsidRPr="004A3F7C">
        <w:rPr>
          <w:b/>
          <w:sz w:val="28"/>
          <w:szCs w:val="28"/>
          <w:lang w:val="es-ES_tradnl"/>
        </w:rPr>
        <w:tab/>
        <w:t xml:space="preserve">                                       </w:t>
      </w:r>
    </w:p>
    <w:p w14:paraId="3F5EE843" w14:textId="77777777" w:rsidR="003C72D7" w:rsidRPr="004A3F7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4A3F7C">
        <w:rPr>
          <w:b/>
          <w:sz w:val="28"/>
          <w:szCs w:val="28"/>
          <w:lang w:val="es-ES_tradnl"/>
        </w:rPr>
        <w:t xml:space="preserve">JUDEŢUL HUNEDOARA                </w:t>
      </w:r>
      <w:r w:rsidRPr="004A3F7C">
        <w:rPr>
          <w:b/>
          <w:sz w:val="28"/>
          <w:szCs w:val="28"/>
          <w:lang w:val="es-ES_tradnl"/>
        </w:rPr>
        <w:tab/>
      </w:r>
      <w:r w:rsidRPr="004A3F7C">
        <w:rPr>
          <w:b/>
          <w:sz w:val="28"/>
          <w:szCs w:val="28"/>
          <w:lang w:val="es-ES_tradnl"/>
        </w:rPr>
        <w:tab/>
      </w:r>
      <w:r w:rsidRPr="004A3F7C">
        <w:rPr>
          <w:b/>
          <w:sz w:val="28"/>
          <w:szCs w:val="28"/>
          <w:lang w:val="es-ES_tradnl"/>
        </w:rPr>
        <w:tab/>
      </w:r>
      <w:r w:rsidRPr="004A3F7C">
        <w:rPr>
          <w:b/>
          <w:sz w:val="28"/>
          <w:szCs w:val="28"/>
          <w:lang w:val="es-ES_tradnl"/>
        </w:rPr>
        <w:tab/>
        <w:t xml:space="preserve">             </w:t>
      </w:r>
      <w:r w:rsidRPr="004A3F7C">
        <w:rPr>
          <w:b/>
          <w:sz w:val="28"/>
          <w:szCs w:val="28"/>
          <w:lang w:val="es-ES_tradnl"/>
        </w:rPr>
        <w:tab/>
        <w:t xml:space="preserve">              </w:t>
      </w:r>
    </w:p>
    <w:p w14:paraId="37011913" w14:textId="77777777" w:rsidR="003C72D7" w:rsidRPr="004A3F7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4A3F7C">
        <w:rPr>
          <w:b/>
          <w:sz w:val="28"/>
          <w:szCs w:val="28"/>
          <w:lang w:val="es-ES_tradnl"/>
        </w:rPr>
        <w:t xml:space="preserve">   MUNICIPIUL BRAD</w:t>
      </w:r>
      <w:r w:rsidRPr="004A3F7C">
        <w:rPr>
          <w:b/>
          <w:sz w:val="28"/>
          <w:szCs w:val="28"/>
          <w:lang w:val="es-ES_tradnl"/>
        </w:rPr>
        <w:tab/>
      </w:r>
    </w:p>
    <w:p w14:paraId="402BB35C" w14:textId="482D3ABB" w:rsidR="003C72D7" w:rsidRPr="004A3F7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4A3F7C">
        <w:rPr>
          <w:b/>
          <w:sz w:val="28"/>
          <w:szCs w:val="28"/>
          <w:lang w:val="es-ES_tradnl"/>
        </w:rPr>
        <w:t xml:space="preserve">        P R I M A R</w:t>
      </w:r>
      <w:r w:rsidR="006B537B" w:rsidRPr="004A3F7C">
        <w:rPr>
          <w:b/>
          <w:sz w:val="28"/>
          <w:szCs w:val="28"/>
          <w:lang w:val="es-ES_tradnl"/>
        </w:rPr>
        <w:t xml:space="preserve"> U L</w:t>
      </w:r>
    </w:p>
    <w:p w14:paraId="678CB8DF" w14:textId="49EB7032" w:rsidR="003C72D7" w:rsidRPr="004A3F7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4A3F7C">
        <w:rPr>
          <w:b/>
          <w:sz w:val="28"/>
          <w:szCs w:val="28"/>
          <w:lang w:val="es-ES_tradnl"/>
        </w:rPr>
        <w:t xml:space="preserve">   Nr. </w:t>
      </w:r>
      <w:r w:rsidR="004A3F7C">
        <w:rPr>
          <w:b/>
          <w:sz w:val="28"/>
          <w:szCs w:val="28"/>
          <w:lang w:val="es-ES_tradnl"/>
        </w:rPr>
        <w:t>127/11017/07.07.2026</w:t>
      </w:r>
    </w:p>
    <w:p w14:paraId="1C9D24CC" w14:textId="77777777" w:rsidR="003C72D7" w:rsidRPr="004A3F7C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428FA7E7" w14:textId="77777777" w:rsidR="00BF15EA" w:rsidRPr="004A3F7C" w:rsidRDefault="00BF15EA" w:rsidP="00FF5D95">
      <w:pPr>
        <w:rPr>
          <w:rFonts w:hint="eastAsia"/>
          <w:sz w:val="28"/>
          <w:szCs w:val="28"/>
          <w:lang w:val="es-ES_tradnl"/>
        </w:rPr>
      </w:pPr>
    </w:p>
    <w:p w14:paraId="53995B28" w14:textId="77777777" w:rsidR="003C72D7" w:rsidRPr="004A3F7C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3D4AFE73" w14:textId="77777777" w:rsidR="003C72D7" w:rsidRPr="004A3F7C" w:rsidRDefault="003C72D7" w:rsidP="003C72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4A3F7C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 xml:space="preserve">R E F E R A T   D E   A P R O B A R E </w:t>
      </w:r>
    </w:p>
    <w:p w14:paraId="75FA0381" w14:textId="77777777" w:rsidR="00815123" w:rsidRDefault="003C72D7" w:rsidP="00BF15E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60A2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neasu</w:t>
      </w:r>
      <w:r w:rsidR="00402EBC">
        <w:rPr>
          <w:rFonts w:ascii="Times New Roman" w:hAnsi="Times New Roman" w:cs="Times New Roman"/>
          <w:b/>
          <w:sz w:val="28"/>
          <w:szCs w:val="28"/>
          <w:lang w:val="ro-RO"/>
        </w:rPr>
        <w:t>marea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responsabilităţii</w:t>
      </w:r>
      <w:proofErr w:type="spellEnd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organizării </w:t>
      </w:r>
      <w:proofErr w:type="spellStart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şi</w:t>
      </w:r>
      <w:proofErr w:type="spellEnd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derulării procedurilor de atribuire a contractelor/acordurilor-cadru pentru </w:t>
      </w:r>
      <w:proofErr w:type="spellStart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achiziţia</w:t>
      </w:r>
      <w:proofErr w:type="spellEnd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produselor</w:t>
      </w:r>
      <w:r w:rsid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şi</w:t>
      </w:r>
      <w:proofErr w:type="spellEnd"/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 contractelor/acordurilor</w:t>
      </w:r>
      <w:r w:rsid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r w:rsid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cadru de prestare a serviciilor pentru derularea măsurilor educative, </w:t>
      </w:r>
      <w:r w:rsidR="00815123">
        <w:rPr>
          <w:rFonts w:ascii="Times New Roman" w:hAnsi="Times New Roman" w:cs="Times New Roman"/>
          <w:b/>
          <w:sz w:val="28"/>
          <w:szCs w:val="28"/>
          <w:lang w:val="ro-RO"/>
        </w:rPr>
        <w:t>aferente Programului pentru școli al</w:t>
      </w:r>
    </w:p>
    <w:p w14:paraId="2C8ACBD6" w14:textId="665E5F4C" w:rsidR="00402EBC" w:rsidRPr="00402EBC" w:rsidRDefault="00815123" w:rsidP="00BF15E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României în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perioada 202</w:t>
      </w:r>
      <w:r w:rsidR="004A3F7C">
        <w:rPr>
          <w:rFonts w:ascii="Times New Roman" w:hAnsi="Times New Roman" w:cs="Times New Roman"/>
          <w:b/>
          <w:sz w:val="28"/>
          <w:szCs w:val="28"/>
          <w:lang w:val="ro-RO"/>
        </w:rPr>
        <w:t>7</w:t>
      </w:r>
      <w:r w:rsid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r w:rsidR="00402E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02EBC" w:rsidRPr="00402EBC">
        <w:rPr>
          <w:rFonts w:ascii="Times New Roman" w:hAnsi="Times New Roman" w:cs="Times New Roman"/>
          <w:b/>
          <w:sz w:val="28"/>
          <w:szCs w:val="28"/>
          <w:lang w:val="ro-RO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9</w:t>
      </w:r>
    </w:p>
    <w:p w14:paraId="0110515B" w14:textId="63BA8B1C" w:rsidR="00402EBC" w:rsidRPr="00360A2D" w:rsidRDefault="00402EBC" w:rsidP="00402EBC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</w:p>
    <w:p w14:paraId="2C8376E9" w14:textId="189ADDA6" w:rsidR="003C72D7" w:rsidRDefault="003C72D7" w:rsidP="00360A2D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</w:p>
    <w:p w14:paraId="6E419F83" w14:textId="77777777" w:rsidR="00BF15EA" w:rsidRDefault="00BF15EA" w:rsidP="00360A2D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</w:p>
    <w:p w14:paraId="6633EB8E" w14:textId="15BCBF75" w:rsidR="00402EBC" w:rsidRPr="00402EBC" w:rsidRDefault="00402EBC" w:rsidP="004A3F7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>Programul pentru școli al României în perioada 2023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2029 a fost aprobat prin Hotărârea Guvern</w:t>
      </w:r>
      <w:r>
        <w:rPr>
          <w:rFonts w:ascii="Times New Roman" w:hAnsi="Times New Roman" w:cs="Times New Roman"/>
          <w:sz w:val="28"/>
          <w:szCs w:val="28"/>
          <w:lang w:val="ro-RO"/>
        </w:rPr>
        <w:t>ului României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652 din 03 august 2023</w:t>
      </w:r>
      <w:r w:rsidR="004A3F7C">
        <w:rPr>
          <w:rFonts w:ascii="Times New Roman" w:hAnsi="Times New Roman" w:cs="Times New Roman"/>
          <w:sz w:val="28"/>
          <w:szCs w:val="28"/>
          <w:lang w:val="ro-RO"/>
        </w:rPr>
        <w:t>, cu modificările și completările ulterioare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și prevede realizarea cumulată a următoarelor măsuri:</w:t>
      </w:r>
    </w:p>
    <w:p w14:paraId="70E081EC" w14:textId="73B05A2D" w:rsidR="00402EBC" w:rsidRPr="00402EBC" w:rsidRDefault="00402EBC" w:rsidP="00402E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 a)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acordarea gratuită pentru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preşcolarii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grădiniţele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cu program normal de 4 ore de stat autorizate/acreditate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particulare acreditate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pentru elevii din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învăţământul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primar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gimnazial de stat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particular, precum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preşcolarii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elevii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incluşi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învăţământul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special, de fructe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legume proaspete, de lapte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produse lactate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de produse de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panificaţie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în limita unei valori zilnice per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preşcolar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/elev. Limita valorică zilnică cuprinde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preţul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integral de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achiziţie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 produselor, inclusiv taxa pe valoarea adăugată, cheltuielile de transport,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distribuţie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depozitare a acestora, după caz;</w:t>
      </w:r>
    </w:p>
    <w:p w14:paraId="6FE524AE" w14:textId="095731D8" w:rsidR="00402EBC" w:rsidRPr="00402EBC" w:rsidRDefault="00402EBC" w:rsidP="00402E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 b)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finanţarea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măsurilor educative care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însoţesc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distribuţia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fructelor, legumelor, laptelui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produselor lactate.</w:t>
      </w:r>
    </w:p>
    <w:p w14:paraId="44BD216B" w14:textId="075A6646" w:rsidR="00402EBC" w:rsidRPr="00402EBC" w:rsidRDefault="00402EBC" w:rsidP="00402E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Pentru aplicarea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acestor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prevederi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legale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la nivelul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se constituie o comisie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alcătuită din: prefect,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preşedintele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consiliului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judeţean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, primarii municipiilor,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oraşelor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, comunelor, după caz, un reprezentant al inspectoratului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şcolar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judeţean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, un reprezentant al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direcţiei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sanitare veterinare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siguranţa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alimentelor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judeţene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, un reprezentant din cadrul departamentului de supraveghere în sănătate publică din cadrul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direcţiei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de sănătate publică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judeţene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, un reprezentant din cadrul structurii de supraveghere a factorilor de mediu al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direcţiei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generale regionale a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publice/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administraţiei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judeţene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publice, un reprezentant al comisariatului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judeţean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protecţia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consumatorilor, un reprezentant al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direcţiei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agricole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judeţene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un reprezentant al oficiului fitosanitar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judeţean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oordonatorul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acestei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comisi</w:t>
      </w:r>
      <w:r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este prefectul care aprobă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prin ordin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componenţa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nominală a acesteia, la propunerile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instituţiilor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din care este constituită.</w:t>
      </w:r>
    </w:p>
    <w:p w14:paraId="26B7E99A" w14:textId="13C53553" w:rsidR="00402EBC" w:rsidRPr="00402EBC" w:rsidRDefault="00402EBC" w:rsidP="00402E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lastRenderedPageBreak/>
        <w:t>Autorităţile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administraţiei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publice locale colaborează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îşi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împart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responsabilităţile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înainte de demararea Programului pentru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şcoli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al României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conform procedurii prevăzut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nexa nr. 6 </w:t>
      </w:r>
      <w:r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a Hotărârea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Guvern</w:t>
      </w:r>
      <w:r>
        <w:rPr>
          <w:rFonts w:ascii="Times New Roman" w:hAnsi="Times New Roman" w:cs="Times New Roman"/>
          <w:sz w:val="28"/>
          <w:szCs w:val="28"/>
          <w:lang w:val="ro-RO"/>
        </w:rPr>
        <w:t>ului României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nr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652</w:t>
      </w:r>
      <w:r>
        <w:rPr>
          <w:rFonts w:ascii="Times New Roman" w:hAnsi="Times New Roman" w:cs="Times New Roman"/>
          <w:sz w:val="28"/>
          <w:szCs w:val="28"/>
          <w:lang w:val="ro-RO"/>
        </w:rPr>
        <w:t>/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2023, procedură care prevede necesitatea adoptării, în termen de 15 zile lucrătoare de la data aprobării bugetului cu această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destinaţie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, a hotărârilor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autorităţilor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deliberative de la nivelul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unităţilor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>/ subdiviziunilor administrativ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teritoriale cu privire la asumarea/ neasumarea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responsabilităţii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organizării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derulării procedurilor de atribuire a contractelor/acordurilor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cadru pentru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achiziţia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produselor aferente programului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 contractelor/acordurilor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cadru de prestare a serviciilor pentru derularea măsurilor educative, la nivel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judeţean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402EBC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02EBC">
        <w:rPr>
          <w:rFonts w:ascii="Times New Roman" w:hAnsi="Times New Roman" w:cs="Times New Roman"/>
          <w:sz w:val="28"/>
          <w:szCs w:val="28"/>
          <w:lang w:val="ro-RO"/>
        </w:rPr>
        <w:t>/sau local.</w:t>
      </w:r>
    </w:p>
    <w:p w14:paraId="64AE831E" w14:textId="77777777" w:rsidR="004A3F7C" w:rsidRDefault="00402EBC" w:rsidP="00402E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Prin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adres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r w:rsidR="002C1B6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3F7C">
        <w:rPr>
          <w:rFonts w:ascii="Times New Roman" w:hAnsi="Times New Roman" w:cs="Times New Roman"/>
          <w:sz w:val="28"/>
          <w:szCs w:val="28"/>
          <w:lang w:val="ro-RO"/>
        </w:rPr>
        <w:t>14499/26.06.2026</w:t>
      </w:r>
      <w:r w:rsidR="002C1B6D">
        <w:rPr>
          <w:rFonts w:ascii="Times New Roman" w:hAnsi="Times New Roman" w:cs="Times New Roman"/>
          <w:sz w:val="28"/>
          <w:szCs w:val="28"/>
          <w:lang w:val="ro-RO"/>
        </w:rPr>
        <w:t xml:space="preserve">, înregistrată la Primăria Municipiului Brad sub nr. </w:t>
      </w:r>
      <w:r w:rsidR="004A3F7C">
        <w:rPr>
          <w:rFonts w:ascii="Times New Roman" w:hAnsi="Times New Roman" w:cs="Times New Roman"/>
          <w:sz w:val="28"/>
          <w:szCs w:val="28"/>
          <w:lang w:val="ro-RO"/>
        </w:rPr>
        <w:t>24339/26.06.2026</w:t>
      </w:r>
      <w:r w:rsidR="0002783A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Consiliul Județean Hunedoara</w:t>
      </w:r>
      <w:r w:rsidR="0002783A">
        <w:rPr>
          <w:rFonts w:ascii="Times New Roman" w:hAnsi="Times New Roman" w:cs="Times New Roman"/>
          <w:sz w:val="28"/>
          <w:szCs w:val="28"/>
          <w:lang w:val="ro-RO"/>
        </w:rPr>
        <w:t xml:space="preserve"> a făcut cunoscut faptul că urmează să demareze întocmirea Documentației de atribuire privind furnizarea acestor produse și să lanseze procedura de atribuire pentru perioa</w:t>
      </w:r>
      <w:r w:rsidR="004A3F7C">
        <w:rPr>
          <w:rFonts w:ascii="Times New Roman" w:hAnsi="Times New Roman" w:cs="Times New Roman"/>
          <w:sz w:val="28"/>
          <w:szCs w:val="28"/>
          <w:lang w:val="ro-RO"/>
        </w:rPr>
        <w:t>dele:</w:t>
      </w:r>
    </w:p>
    <w:p w14:paraId="33A68405" w14:textId="454A300F" w:rsidR="004A3F7C" w:rsidRDefault="004A3F7C" w:rsidP="004A3F7C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ianuarie 2027 – iunie 2029 ( pentru produsele lactate și pentru produsele de panificație);</w:t>
      </w:r>
    </w:p>
    <w:p w14:paraId="4595D654" w14:textId="220291C5" w:rsidR="004A3F7C" w:rsidRDefault="004A3F7C" w:rsidP="004A3F7C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martie 2027 – iunie 2029 ( pentru produsele fructe sau legume), întrucât în baza hotărârii adoptate </w:t>
      </w:r>
      <w:r w:rsidR="00FF5D95">
        <w:rPr>
          <w:rFonts w:ascii="Times New Roman" w:hAnsi="Times New Roman" w:cs="Times New Roman"/>
          <w:sz w:val="28"/>
          <w:szCs w:val="28"/>
          <w:lang w:val="ro-RO"/>
        </w:rPr>
        <w:t xml:space="preserve">în 2023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de către Consiliul Județean Hunedoara, au fost organizate proceduri de achiziții în urma cărora au fost încheiate acorduri-cadru de furnizare a produselor, care au vizat perioadele până inclusiv </w:t>
      </w:r>
      <w:r w:rsidR="00FF5D95">
        <w:rPr>
          <w:rFonts w:ascii="Times New Roman" w:hAnsi="Times New Roman" w:cs="Times New Roman"/>
          <w:sz w:val="28"/>
          <w:szCs w:val="28"/>
          <w:lang w:val="ro-RO"/>
        </w:rPr>
        <w:t>ale lunii decembrie 2026 (pentru produsele lactate și pentru produsele de panificație) și, respectiv, până inclusiv ale lunii februarie 2027, (pentru produsele fructe sau legume).</w:t>
      </w:r>
    </w:p>
    <w:p w14:paraId="280DA1DA" w14:textId="77777777" w:rsidR="00860142" w:rsidRDefault="00860142" w:rsidP="00402E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Consider că demararea procedurii la nivelul județului Hunedoara prezintă o serie de avantaje, după cum ar fi: </w:t>
      </w:r>
    </w:p>
    <w:p w14:paraId="725204C1" w14:textId="3808D7C9" w:rsidR="00860142" w:rsidRPr="00402EBC" w:rsidRDefault="00860142" w:rsidP="00860142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>-  asigură un preț de achiziție scăzut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4F8D4F62" w14:textId="7838446A" w:rsidR="00860142" w:rsidRPr="00402EBC" w:rsidRDefault="00860142" w:rsidP="00860142">
      <w:pPr>
        <w:spacing w:line="276" w:lineRule="auto"/>
        <w:ind w:firstLine="141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posibilitatea efectuării unor economii la scară largă, atât pentru reducerile de preț aplicate în funcție de volumul de produse solicitat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dar și reducerea costurilor cu organizarea procedurilor de achiziție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7B2B3266" w14:textId="569404FB" w:rsidR="00860142" w:rsidRPr="00402EBC" w:rsidRDefault="00860142" w:rsidP="00860142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>-  reducerea timpilor de desfășurare a procedurilor de achiziție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43395E0D" w14:textId="078FF6CA" w:rsidR="00860142" w:rsidRPr="00402EBC" w:rsidRDefault="00860142" w:rsidP="00860142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>-  calitate uniformă a produselor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0ADA0140" w14:textId="1F00736C" w:rsidR="00860142" w:rsidRDefault="00860142" w:rsidP="00860142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>-  gestionarea eficientă a resurselor financiare alocate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1AD4973B" w14:textId="05112A2D" w:rsidR="00226C64" w:rsidRPr="00402EBC" w:rsidRDefault="00860142" w:rsidP="00860142">
      <w:pPr>
        <w:spacing w:line="276" w:lineRule="auto"/>
        <w:ind w:firstLine="141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 preșcolarii și elevii din învățământul primar și gimnazial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din unitățile de învățământ din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>unicipiul Brad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vor beneficia de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același tip de produse care se vor livra și în alte unități școlare din județ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60E5792" w14:textId="77D1D274" w:rsidR="003C72D7" w:rsidRPr="00815123" w:rsidRDefault="003C72D7" w:rsidP="0081512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2EB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În contextul celor de mai sus </w:t>
      </w:r>
      <w:r w:rsidR="00860142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am inițiat prezentul proiect de hotărâre privind  neasumarea de către Municipiul Brad </w:t>
      </w:r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proofErr w:type="spellStart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>responsabilităţii</w:t>
      </w:r>
      <w:proofErr w:type="spellEnd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 organizării </w:t>
      </w:r>
      <w:proofErr w:type="spellStart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 derulării procedurilor de atribuire a contractelor/acordurilor-cadru pentru </w:t>
      </w:r>
      <w:proofErr w:type="spellStart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>achiziţia</w:t>
      </w:r>
      <w:proofErr w:type="spellEnd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 produselor </w:t>
      </w:r>
      <w:proofErr w:type="spellStart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 a contractelor/acordurilor - cadru de prestare a serviciilor pentru derularea măsurilor educative, </w:t>
      </w:r>
      <w:r w:rsidR="00815123" w:rsidRPr="00815123">
        <w:rPr>
          <w:rFonts w:ascii="Times New Roman" w:hAnsi="Times New Roman" w:cs="Times New Roman"/>
          <w:sz w:val="28"/>
          <w:szCs w:val="28"/>
          <w:lang w:val="ro-RO"/>
        </w:rPr>
        <w:t>aferente Programului pentru școli al</w:t>
      </w:r>
      <w:r w:rsidR="0081512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15123" w:rsidRPr="00815123">
        <w:rPr>
          <w:rFonts w:ascii="Times New Roman" w:hAnsi="Times New Roman" w:cs="Times New Roman"/>
          <w:sz w:val="28"/>
          <w:szCs w:val="28"/>
          <w:lang w:val="ro-RO"/>
        </w:rPr>
        <w:t>României în perioada 202</w:t>
      </w:r>
      <w:r w:rsidR="00FF5D95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815123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15123"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="00815123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 2029</w:t>
      </w:r>
      <w:r w:rsidR="0081512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301F5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și îl supun </w:t>
      </w:r>
      <w:r w:rsidR="009057C8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spre dezbatere </w:t>
      </w:r>
      <w:r w:rsidR="00226C64" w:rsidRPr="00815123">
        <w:rPr>
          <w:rFonts w:ascii="Times New Roman" w:hAnsi="Times New Roman" w:cs="Times New Roman"/>
          <w:sz w:val="28"/>
          <w:szCs w:val="28"/>
          <w:lang w:val="ro-RO"/>
        </w:rPr>
        <w:t xml:space="preserve">și aprobare </w:t>
      </w:r>
      <w:r w:rsidRPr="00815123">
        <w:rPr>
          <w:rFonts w:ascii="Times New Roman" w:hAnsi="Times New Roman" w:cs="Times New Roman"/>
          <w:sz w:val="28"/>
          <w:szCs w:val="28"/>
          <w:lang w:val="ro-RO"/>
        </w:rPr>
        <w:t>plenului Consiliului Local al Municipiului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t xml:space="preserve"> Brad în </w:t>
      </w:r>
      <w:r w:rsidRPr="00402EBC">
        <w:rPr>
          <w:rFonts w:ascii="Times New Roman" w:hAnsi="Times New Roman" w:cs="Times New Roman"/>
          <w:sz w:val="28"/>
          <w:szCs w:val="28"/>
          <w:lang w:val="ro-RO"/>
        </w:rPr>
        <w:lastRenderedPageBreak/>
        <w:t>forma prezentată.</w:t>
      </w:r>
    </w:p>
    <w:p w14:paraId="7B855896" w14:textId="41D0826D" w:rsidR="00FF5D95" w:rsidRPr="00FF5D95" w:rsidRDefault="003C72D7" w:rsidP="00FF5D9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402EBC">
        <w:rPr>
          <w:sz w:val="28"/>
          <w:szCs w:val="28"/>
        </w:rPr>
        <w:tab/>
      </w:r>
      <w:r w:rsidRPr="00FF5D95">
        <w:rPr>
          <w:sz w:val="28"/>
          <w:szCs w:val="28"/>
        </w:rPr>
        <w:t>Invoc în susținerea propunerii mele prevederile</w:t>
      </w:r>
      <w:r w:rsidR="00C4420F" w:rsidRPr="00FF5D95">
        <w:rPr>
          <w:bCs/>
          <w:sz w:val="28"/>
          <w:szCs w:val="28"/>
        </w:rPr>
        <w:t xml:space="preserve"> </w:t>
      </w:r>
      <w:r w:rsidR="00FF5D95" w:rsidRPr="00FF5D95">
        <w:rPr>
          <w:sz w:val="28"/>
          <w:szCs w:val="28"/>
        </w:rPr>
        <w:t>art. 8 alin. (1), art. 10 alin. (1), art. 20 și Anexa nr. 6 la H.G. nr. 652/2023 privind aprobarea Programului pentru școli al României în perioada 2023 – 2029, precum și pentru stabilirea bugetului pentru implementarea acestuia în anul școlar 2023 – 2024, cu modificările și completările ulterioare</w:t>
      </w:r>
      <w:r w:rsidR="00FF5D95" w:rsidRPr="00FF5D95">
        <w:rPr>
          <w:sz w:val="28"/>
          <w:szCs w:val="28"/>
        </w:rPr>
        <w:t xml:space="preserve">, ale </w:t>
      </w:r>
      <w:r w:rsidR="00FF5D95" w:rsidRPr="00FF5D95">
        <w:rPr>
          <w:sz w:val="28"/>
          <w:szCs w:val="28"/>
        </w:rPr>
        <w:t>art. 1 alin. (4) și alin. (5) din O.G. nr. 13/2017 privind aprobarea participării României la Programul pentru școli al Uniunii Europene</w:t>
      </w:r>
      <w:r w:rsidR="00FF5D95" w:rsidRPr="00FF5D95">
        <w:rPr>
          <w:sz w:val="28"/>
          <w:szCs w:val="28"/>
        </w:rPr>
        <w:t xml:space="preserve">, ale </w:t>
      </w:r>
      <w:r w:rsidR="00FF5D95" w:rsidRPr="00FF5D95">
        <w:rPr>
          <w:sz w:val="28"/>
          <w:szCs w:val="28"/>
        </w:rPr>
        <w:t>art.129 alin. (1), alin. (2) lit. d) și alin. (7) lit. a), lit. c), lit. e) din O.U.G. nr. 57/2019 privind Codul administrativ, cu modificările și completările  ulterioare</w:t>
      </w:r>
      <w:r w:rsidR="00FF5D95" w:rsidRPr="00FF5D95">
        <w:rPr>
          <w:sz w:val="28"/>
          <w:szCs w:val="28"/>
        </w:rPr>
        <w:t>, precum și ale</w:t>
      </w:r>
      <w:r w:rsidR="00FF5D95" w:rsidRPr="00FF5D95">
        <w:rPr>
          <w:sz w:val="28"/>
          <w:szCs w:val="28"/>
        </w:rPr>
        <w:t xml:space="preserve"> Leg</w:t>
      </w:r>
      <w:r w:rsidR="00FF5D95" w:rsidRPr="00FF5D95">
        <w:rPr>
          <w:sz w:val="28"/>
          <w:szCs w:val="28"/>
        </w:rPr>
        <w:t>ii</w:t>
      </w:r>
      <w:r w:rsidR="00FF5D95" w:rsidRPr="00FF5D95">
        <w:rPr>
          <w:sz w:val="28"/>
          <w:szCs w:val="28"/>
        </w:rPr>
        <w:t xml:space="preserve"> nr. 554/2004 a contenciosului administrativ, cu modificările </w:t>
      </w:r>
      <w:proofErr w:type="spellStart"/>
      <w:r w:rsidR="00FF5D95" w:rsidRPr="00FF5D95">
        <w:rPr>
          <w:sz w:val="28"/>
          <w:szCs w:val="28"/>
        </w:rPr>
        <w:t>şi</w:t>
      </w:r>
      <w:proofErr w:type="spellEnd"/>
      <w:r w:rsidR="00FF5D95" w:rsidRPr="00FF5D95">
        <w:rPr>
          <w:sz w:val="28"/>
          <w:szCs w:val="28"/>
        </w:rPr>
        <w:t xml:space="preserve"> completările ulterioare;</w:t>
      </w:r>
    </w:p>
    <w:p w14:paraId="5BCA4398" w14:textId="45A476BE" w:rsidR="003C72D7" w:rsidRPr="00FF5D95" w:rsidRDefault="003C72D7" w:rsidP="00FF5D95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5C6DDA26" w14:textId="77777777" w:rsidR="00226C64" w:rsidRDefault="00226C64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05DE9DBA" w14:textId="77777777" w:rsidR="00BF15EA" w:rsidRDefault="00BF15EA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19D70CF0" w14:textId="77777777" w:rsidR="00BF15EA" w:rsidRPr="00FC04B3" w:rsidRDefault="00BF15EA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22DBACBF" w14:textId="77777777" w:rsidR="003C72D7" w:rsidRPr="00402EBC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402EBC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PRIMAR</w:t>
      </w:r>
    </w:p>
    <w:p w14:paraId="607ECEDC" w14:textId="77777777" w:rsidR="003C72D7" w:rsidRPr="00402EBC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402EBC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Florin CAZACU</w:t>
      </w:r>
    </w:p>
    <w:p w14:paraId="7BD2C5F4" w14:textId="77777777" w:rsidR="007D6CBF" w:rsidRPr="00402EBC" w:rsidRDefault="007D6CBF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7D6CBF" w:rsidRPr="00402EBC" w:rsidSect="00FF5D95">
      <w:pgSz w:w="11906" w:h="16838"/>
      <w:pgMar w:top="180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67F67"/>
    <w:multiLevelType w:val="hybridMultilevel"/>
    <w:tmpl w:val="8C80A91E"/>
    <w:lvl w:ilvl="0" w:tplc="A2948F28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1071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D7"/>
    <w:rsid w:val="0002783A"/>
    <w:rsid w:val="000655E8"/>
    <w:rsid w:val="000A385D"/>
    <w:rsid w:val="000E7658"/>
    <w:rsid w:val="00194379"/>
    <w:rsid w:val="001F3745"/>
    <w:rsid w:val="00226C64"/>
    <w:rsid w:val="002301F5"/>
    <w:rsid w:val="002C1B6D"/>
    <w:rsid w:val="00360A2D"/>
    <w:rsid w:val="003C72D7"/>
    <w:rsid w:val="00402EBC"/>
    <w:rsid w:val="00422F3D"/>
    <w:rsid w:val="004248A8"/>
    <w:rsid w:val="004A3F7C"/>
    <w:rsid w:val="004B2C01"/>
    <w:rsid w:val="005342C5"/>
    <w:rsid w:val="00631ED1"/>
    <w:rsid w:val="006B537B"/>
    <w:rsid w:val="00797F4A"/>
    <w:rsid w:val="007D6CBF"/>
    <w:rsid w:val="00815123"/>
    <w:rsid w:val="00860142"/>
    <w:rsid w:val="008E02A8"/>
    <w:rsid w:val="009057C8"/>
    <w:rsid w:val="00BF15EA"/>
    <w:rsid w:val="00C352F0"/>
    <w:rsid w:val="00C4420F"/>
    <w:rsid w:val="00DD3D42"/>
    <w:rsid w:val="00DE713E"/>
    <w:rsid w:val="00E111DF"/>
    <w:rsid w:val="00FC04B3"/>
    <w:rsid w:val="00FE2538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EDFE"/>
  <w15:docId w15:val="{1AE6D80D-ECA4-4E0F-BF29-5B983162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D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C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4A3F7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924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2</cp:revision>
  <cp:lastPrinted>2021-05-27T07:51:00Z</cp:lastPrinted>
  <dcterms:created xsi:type="dcterms:W3CDTF">2026-07-07T12:58:00Z</dcterms:created>
  <dcterms:modified xsi:type="dcterms:W3CDTF">2026-07-07T12:58:00Z</dcterms:modified>
</cp:coreProperties>
</file>