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96ED3" w14:textId="77777777" w:rsidR="00127BFC" w:rsidRPr="00BE5A75" w:rsidRDefault="00127BFC" w:rsidP="00127BFC">
      <w:pPr>
        <w:suppressAutoHyphens/>
        <w:ind w:left="-540" w:right="-7"/>
        <w:jc w:val="both"/>
        <w:rPr>
          <w:rFonts w:ascii="Trebuchet MS" w:hAnsi="Trebuchet MS"/>
          <w:bCs/>
          <w:lang w:val="de-DE" w:eastAsia="ar-SA"/>
        </w:rPr>
      </w:pPr>
      <w:r w:rsidRPr="00BE5A75">
        <w:rPr>
          <w:rFonts w:ascii="Trebuchet MS" w:hAnsi="Trebuchet MS"/>
          <w:bCs/>
          <w:lang w:val="de-DE" w:eastAsia="ar-SA"/>
        </w:rPr>
        <w:t xml:space="preserve">    </w:t>
      </w:r>
    </w:p>
    <w:p w14:paraId="28870B21" w14:textId="79048BF0" w:rsidR="00127BFC" w:rsidRPr="00BE5A75" w:rsidRDefault="00127BFC" w:rsidP="00127BFC">
      <w:pPr>
        <w:suppressAutoHyphens/>
        <w:ind w:left="-540" w:right="-7"/>
        <w:jc w:val="both"/>
        <w:rPr>
          <w:rFonts w:ascii="Trebuchet MS" w:hAnsi="Trebuchet MS"/>
          <w:bCs/>
          <w:lang w:val="de-DE" w:eastAsia="ar-SA"/>
        </w:rPr>
      </w:pPr>
      <w:r w:rsidRPr="00BE5A75">
        <w:rPr>
          <w:rFonts w:ascii="Trebuchet MS" w:hAnsi="Trebuchet MS"/>
          <w:bCs/>
          <w:lang w:val="de-DE" w:eastAsia="ar-SA"/>
        </w:rPr>
        <w:t>Nr. .............. din______2026                                                 Nr. ............ din_______2026</w:t>
      </w:r>
    </w:p>
    <w:p w14:paraId="5FC2BCE4" w14:textId="77777777" w:rsidR="00127BFC" w:rsidRPr="00BE5A75" w:rsidRDefault="00127BFC" w:rsidP="00127BFC">
      <w:pPr>
        <w:suppressAutoHyphens/>
        <w:ind w:right="-7"/>
        <w:jc w:val="both"/>
        <w:rPr>
          <w:rFonts w:ascii="Trebuchet MS" w:hAnsi="Trebuchet MS"/>
          <w:b/>
          <w:bCs/>
          <w:lang w:val="de-DE" w:eastAsia="ar-SA"/>
        </w:rPr>
      </w:pPr>
    </w:p>
    <w:p w14:paraId="4CD550BE" w14:textId="77777777" w:rsidR="00127BFC" w:rsidRPr="00BE5A75" w:rsidRDefault="00127BFC" w:rsidP="00127BFC">
      <w:pPr>
        <w:suppressAutoHyphens/>
        <w:ind w:right="-7"/>
        <w:jc w:val="both"/>
        <w:rPr>
          <w:rFonts w:ascii="Trebuchet MS" w:hAnsi="Trebuchet MS"/>
          <w:b/>
          <w:bCs/>
          <w:lang w:val="de-DE" w:eastAsia="ar-SA"/>
        </w:rPr>
      </w:pPr>
    </w:p>
    <w:p w14:paraId="2E8761AA" w14:textId="77777777" w:rsidR="00127BFC" w:rsidRPr="00BE5A75" w:rsidRDefault="00127BFC" w:rsidP="00127BFC">
      <w:pPr>
        <w:suppressAutoHyphens/>
        <w:ind w:left="-540" w:right="-7" w:firstLine="720"/>
        <w:jc w:val="center"/>
        <w:rPr>
          <w:rFonts w:ascii="Trebuchet MS" w:hAnsi="Trebuchet MS"/>
          <w:b/>
          <w:bCs/>
          <w:sz w:val="24"/>
          <w:szCs w:val="24"/>
          <w:lang w:val="de-DE" w:eastAsia="ar-SA"/>
        </w:rPr>
      </w:pPr>
      <w:r w:rsidRPr="00BE5A75">
        <w:rPr>
          <w:rFonts w:ascii="Trebuchet MS" w:hAnsi="Trebuchet MS"/>
          <w:b/>
          <w:bCs/>
          <w:sz w:val="24"/>
          <w:szCs w:val="24"/>
          <w:lang w:val="de-DE" w:eastAsia="ar-SA"/>
        </w:rPr>
        <w:t>ACORD DE PARTENERIAT</w:t>
      </w:r>
    </w:p>
    <w:p w14:paraId="2F643238" w14:textId="77777777" w:rsidR="00D85D2A" w:rsidRPr="00BE5A75" w:rsidRDefault="00D85D2A" w:rsidP="00D85D2A">
      <w:pPr>
        <w:widowControl w:val="0"/>
        <w:tabs>
          <w:tab w:val="left" w:pos="938"/>
        </w:tabs>
        <w:autoSpaceDE w:val="0"/>
        <w:autoSpaceDN w:val="0"/>
        <w:spacing w:line="276" w:lineRule="auto"/>
        <w:ind w:right="-46"/>
        <w:jc w:val="both"/>
        <w:rPr>
          <w:rFonts w:ascii="Trebuchet MS" w:eastAsia="Calibri" w:hAnsi="Trebuchet MS"/>
          <w:lang w:val="pt-BR" w:bidi="ro-RO"/>
        </w:rPr>
      </w:pPr>
      <w:r w:rsidRPr="00BE5A75">
        <w:rPr>
          <w:rFonts w:ascii="Trebuchet MS" w:eastAsia="Calibri" w:hAnsi="Trebuchet MS"/>
          <w:b/>
          <w:bCs/>
          <w:lang w:val="de-DE" w:bidi="ro-RO"/>
        </w:rPr>
        <w:t>Preambul</w:t>
      </w:r>
      <w:r w:rsidRPr="00BE5A75">
        <w:rPr>
          <w:rFonts w:ascii="Trebuchet MS" w:eastAsia="Calibri" w:hAnsi="Trebuchet MS"/>
          <w:lang w:val="pt-BR" w:bidi="ro-RO"/>
        </w:rPr>
        <w:t xml:space="preserve"> </w:t>
      </w:r>
    </w:p>
    <w:p w14:paraId="1AA88093" w14:textId="74A283AE" w:rsidR="00D85D2A" w:rsidRPr="00BE5A75" w:rsidRDefault="00D85D2A" w:rsidP="00D85D2A">
      <w:pPr>
        <w:widowControl w:val="0"/>
        <w:tabs>
          <w:tab w:val="left" w:pos="938"/>
        </w:tabs>
        <w:autoSpaceDE w:val="0"/>
        <w:autoSpaceDN w:val="0"/>
        <w:spacing w:line="276" w:lineRule="auto"/>
        <w:ind w:right="-46"/>
        <w:jc w:val="both"/>
        <w:rPr>
          <w:rFonts w:ascii="Trebuchet MS" w:eastAsia="Calibri" w:hAnsi="Trebuchet MS"/>
          <w:b/>
          <w:lang w:val="pt-BR" w:bidi="ro-RO"/>
        </w:rPr>
      </w:pPr>
      <w:r w:rsidRPr="00BE5A75">
        <w:rPr>
          <w:rFonts w:ascii="Trebuchet MS" w:eastAsia="Calibri" w:hAnsi="Trebuchet MS"/>
          <w:lang w:val="pt-BR" w:bidi="ro-RO"/>
        </w:rPr>
        <w:t xml:space="preserve">Având în vedere obiectivele comune ale celor două instituții, </w:t>
      </w:r>
      <w:r w:rsidR="005F7B3C" w:rsidRPr="00BE5A75">
        <w:rPr>
          <w:rFonts w:ascii="Trebuchet MS" w:eastAsia="Calibri" w:hAnsi="Trebuchet MS"/>
          <w:lang w:val="pt-BR" w:bidi="ro-RO"/>
        </w:rPr>
        <w:t>de sprijinire a</w:t>
      </w:r>
      <w:r w:rsidRPr="00BE5A75">
        <w:rPr>
          <w:rFonts w:ascii="Trebuchet MS" w:eastAsia="Calibri" w:hAnsi="Trebuchet MS"/>
          <w:lang w:val="pt-BR" w:bidi="ro-RO"/>
        </w:rPr>
        <w:t xml:space="preserve"> dezvolt</w:t>
      </w:r>
      <w:r w:rsidR="005F7B3C" w:rsidRPr="00BE5A75">
        <w:rPr>
          <w:rFonts w:ascii="Trebuchet MS" w:eastAsia="Calibri" w:hAnsi="Trebuchet MS"/>
          <w:lang w:val="pt-BR" w:bidi="ro-RO"/>
        </w:rPr>
        <w:t>ă</w:t>
      </w:r>
      <w:r w:rsidRPr="00BE5A75">
        <w:rPr>
          <w:rFonts w:ascii="Trebuchet MS" w:eastAsia="Calibri" w:hAnsi="Trebuchet MS"/>
          <w:lang w:val="pt-BR" w:bidi="ro-RO"/>
        </w:rPr>
        <w:t>r</w:t>
      </w:r>
      <w:r w:rsidR="005F7B3C" w:rsidRPr="00BE5A75">
        <w:rPr>
          <w:rFonts w:ascii="Trebuchet MS" w:eastAsia="Calibri" w:hAnsi="Trebuchet MS"/>
          <w:lang w:val="pt-BR" w:bidi="ro-RO"/>
        </w:rPr>
        <w:t>ii</w:t>
      </w:r>
      <w:r w:rsidRPr="00BE5A75">
        <w:rPr>
          <w:rFonts w:ascii="Trebuchet MS" w:eastAsia="Calibri" w:hAnsi="Trebuchet MS"/>
          <w:lang w:val="pt-BR" w:bidi="ro-RO"/>
        </w:rPr>
        <w:t xml:space="preserve">, de a identifica, concepe, dezvolta și implementa inițiative, proiecte și programe de dezvoltare în beneficiul cetățenilor, de a participa la elaborarea și implementarea de strategii, politici, </w:t>
      </w:r>
      <w:r w:rsidR="00161747" w:rsidRPr="00BE5A75">
        <w:rPr>
          <w:rFonts w:ascii="Trebuchet MS" w:eastAsia="Calibri" w:hAnsi="Trebuchet MS"/>
          <w:lang w:val="pt-BR" w:bidi="ro-RO"/>
        </w:rPr>
        <w:t xml:space="preserve">programe, </w:t>
      </w:r>
      <w:r w:rsidRPr="00BE5A75">
        <w:rPr>
          <w:rFonts w:ascii="Trebuchet MS" w:eastAsia="Calibri" w:hAnsi="Trebuchet MS"/>
          <w:lang w:val="pt-BR" w:bidi="ro-RO"/>
        </w:rPr>
        <w:t xml:space="preserve">recomandări, măsuri, în domeniul dezvoltării durabile a </w:t>
      </w:r>
      <w:r w:rsidR="003565C5" w:rsidRPr="00BE5A75">
        <w:rPr>
          <w:rFonts w:ascii="Trebuchet MS" w:eastAsia="Calibri" w:hAnsi="Trebuchet MS"/>
          <w:lang w:val="pt-BR" w:bidi="ro-RO"/>
        </w:rPr>
        <w:t>comunităților</w:t>
      </w:r>
      <w:r w:rsidR="00161747" w:rsidRPr="00BE5A75">
        <w:rPr>
          <w:rFonts w:ascii="Trebuchet MS" w:eastAsia="Calibri" w:hAnsi="Trebuchet MS"/>
          <w:lang w:val="pt-BR" w:bidi="ro-RO"/>
        </w:rPr>
        <w:t>,</w:t>
      </w:r>
    </w:p>
    <w:p w14:paraId="1ABA8C07" w14:textId="4D5949B7" w:rsidR="00127BFC" w:rsidRPr="00BE5A75" w:rsidRDefault="00127BFC" w:rsidP="00D85D2A">
      <w:pPr>
        <w:widowControl w:val="0"/>
        <w:autoSpaceDE w:val="0"/>
        <w:autoSpaceDN w:val="0"/>
        <w:spacing w:before="1" w:line="276" w:lineRule="auto"/>
        <w:jc w:val="both"/>
        <w:outlineLvl w:val="0"/>
        <w:rPr>
          <w:rFonts w:ascii="Trebuchet MS" w:eastAsia="Calibri" w:hAnsi="Trebuchet MS"/>
          <w:b/>
          <w:bCs/>
          <w:lang w:val="de-DE" w:bidi="ro-RO"/>
        </w:rPr>
      </w:pPr>
    </w:p>
    <w:p w14:paraId="019AB726" w14:textId="77777777" w:rsidR="00127BFC" w:rsidRPr="00BE5A75" w:rsidRDefault="00127BFC" w:rsidP="00D85D2A">
      <w:pPr>
        <w:widowControl w:val="0"/>
        <w:autoSpaceDE w:val="0"/>
        <w:autoSpaceDN w:val="0"/>
        <w:spacing w:before="1" w:line="276" w:lineRule="auto"/>
        <w:jc w:val="both"/>
        <w:outlineLvl w:val="0"/>
        <w:rPr>
          <w:rFonts w:ascii="Trebuchet MS" w:eastAsia="Calibri" w:hAnsi="Trebuchet MS"/>
          <w:b/>
          <w:bCs/>
          <w:lang w:bidi="ro-RO"/>
        </w:rPr>
      </w:pPr>
      <w:r w:rsidRPr="00BE5A75">
        <w:rPr>
          <w:rFonts w:ascii="Trebuchet MS" w:eastAsia="Calibri" w:hAnsi="Trebuchet MS"/>
          <w:b/>
          <w:bCs/>
          <w:lang w:bidi="ro-RO"/>
        </w:rPr>
        <w:t>Art. 1. Părțile acordului</w:t>
      </w:r>
    </w:p>
    <w:p w14:paraId="2770CEAD" w14:textId="2474AD89" w:rsidR="00127BFC" w:rsidRPr="00BE5A75" w:rsidRDefault="00D85D2A" w:rsidP="00D85D2A">
      <w:pPr>
        <w:widowControl w:val="0"/>
        <w:numPr>
          <w:ilvl w:val="0"/>
          <w:numId w:val="1"/>
        </w:numPr>
        <w:tabs>
          <w:tab w:val="left" w:pos="938"/>
        </w:tabs>
        <w:autoSpaceDE w:val="0"/>
        <w:autoSpaceDN w:val="0"/>
        <w:spacing w:line="276" w:lineRule="auto"/>
        <w:ind w:right="-46"/>
        <w:jc w:val="both"/>
        <w:rPr>
          <w:rFonts w:ascii="Trebuchet MS" w:eastAsia="Calibri" w:hAnsi="Trebuchet MS"/>
          <w:b/>
          <w:lang w:val="pt-BR" w:bidi="ro-RO"/>
        </w:rPr>
      </w:pPr>
      <w:r w:rsidRPr="00BE5A75">
        <w:rPr>
          <w:rFonts w:ascii="Trebuchet MS" w:eastAsia="Calibri" w:hAnsi="Trebuchet MS"/>
          <w:b/>
          <w:lang w:val="pt-BR" w:bidi="ro-RO"/>
        </w:rPr>
        <w:t xml:space="preserve">AGENȚIA NAȚIONALĂ A ZONEI MONTANE </w:t>
      </w:r>
      <w:r w:rsidRPr="00BE5A75">
        <w:rPr>
          <w:rFonts w:ascii="Trebuchet MS" w:eastAsia="Calibri" w:hAnsi="Trebuchet MS"/>
          <w:lang w:val="pt-BR" w:bidi="ro-RO"/>
        </w:rPr>
        <w:t xml:space="preserve">, </w:t>
      </w:r>
      <w:r w:rsidR="00127BFC" w:rsidRPr="00BE5A75">
        <w:rPr>
          <w:rFonts w:ascii="Trebuchet MS" w:eastAsia="Calibri" w:hAnsi="Trebuchet MS"/>
          <w:lang w:val="pt-BR" w:bidi="ro-RO"/>
        </w:rPr>
        <w:t xml:space="preserve">cu sediul în municipiul Vatra Dornei, Strada Runc, nr. 23, cod poștal 725700, Vatra Dornei, județul Suceava, tel/fax 0230375036, e-mail </w:t>
      </w:r>
      <w:hyperlink r:id="rId8" w:history="1">
        <w:r w:rsidR="00127BFC" w:rsidRPr="00BE5A75">
          <w:rPr>
            <w:rFonts w:ascii="Trebuchet MS" w:eastAsia="Calibri" w:hAnsi="Trebuchet MS"/>
            <w:lang w:val="pt-BR" w:bidi="ro-RO"/>
          </w:rPr>
          <w:t>secretariat@azm.gov.ro</w:t>
        </w:r>
      </w:hyperlink>
      <w:r w:rsidR="00127BFC" w:rsidRPr="00BE5A75">
        <w:rPr>
          <w:rFonts w:ascii="Trebuchet MS" w:eastAsia="Calibri" w:hAnsi="Trebuchet MS"/>
          <w:lang w:val="pt-BR" w:bidi="ro-RO"/>
        </w:rPr>
        <w:t>, cod fiscal 40631086, reprezentată de către Ec. Gheorghe HÎRLAV, având funcția de Director general</w:t>
      </w:r>
      <w:r w:rsidR="00127BFC" w:rsidRPr="00BE5A75">
        <w:rPr>
          <w:rFonts w:ascii="Trebuchet MS" w:eastAsia="Calibri" w:hAnsi="Trebuchet MS"/>
          <w:i/>
          <w:lang w:val="pt-BR" w:bidi="ro-RO"/>
        </w:rPr>
        <w:t xml:space="preserve">, </w:t>
      </w:r>
      <w:r w:rsidR="00127BFC" w:rsidRPr="00BE5A75">
        <w:rPr>
          <w:rFonts w:ascii="Trebuchet MS" w:eastAsia="Calibri" w:hAnsi="Trebuchet MS"/>
          <w:lang w:val="pt-BR" w:bidi="ro-RO"/>
        </w:rPr>
        <w:t xml:space="preserve">denumită în continuare </w:t>
      </w:r>
      <w:r w:rsidR="00127BFC" w:rsidRPr="00BE5A75">
        <w:rPr>
          <w:rFonts w:ascii="Trebuchet MS" w:eastAsia="Calibri" w:hAnsi="Trebuchet MS"/>
          <w:b/>
          <w:lang w:val="pt-BR" w:bidi="ro-RO"/>
        </w:rPr>
        <w:t>ANZM</w:t>
      </w:r>
    </w:p>
    <w:p w14:paraId="2DB57A39" w14:textId="77777777" w:rsidR="00127BFC" w:rsidRPr="00BE5A75" w:rsidRDefault="00127BFC" w:rsidP="00D85D2A">
      <w:pPr>
        <w:widowControl w:val="0"/>
        <w:tabs>
          <w:tab w:val="left" w:pos="938"/>
        </w:tabs>
        <w:autoSpaceDE w:val="0"/>
        <w:autoSpaceDN w:val="0"/>
        <w:spacing w:line="276" w:lineRule="auto"/>
        <w:ind w:left="937" w:right="-46"/>
        <w:jc w:val="both"/>
        <w:rPr>
          <w:rFonts w:ascii="Trebuchet MS" w:eastAsia="Calibri" w:hAnsi="Trebuchet MS"/>
          <w:b/>
          <w:lang w:bidi="ro-RO"/>
        </w:rPr>
      </w:pPr>
      <w:r w:rsidRPr="00BE5A75">
        <w:rPr>
          <w:rFonts w:ascii="Trebuchet MS" w:eastAsia="Calibri" w:hAnsi="Trebuchet MS"/>
          <w:lang w:bidi="ro-RO"/>
        </w:rPr>
        <w:t>şi</w:t>
      </w:r>
    </w:p>
    <w:p w14:paraId="261EA49A" w14:textId="2F32E4EB" w:rsidR="00127BFC" w:rsidRPr="00BE5A75" w:rsidRDefault="00D85D2A" w:rsidP="00D85D2A">
      <w:pPr>
        <w:widowControl w:val="0"/>
        <w:numPr>
          <w:ilvl w:val="0"/>
          <w:numId w:val="1"/>
        </w:numPr>
        <w:tabs>
          <w:tab w:val="left" w:pos="938"/>
        </w:tabs>
        <w:autoSpaceDE w:val="0"/>
        <w:autoSpaceDN w:val="0"/>
        <w:spacing w:line="276" w:lineRule="auto"/>
        <w:ind w:right="-46"/>
        <w:jc w:val="both"/>
        <w:rPr>
          <w:rFonts w:ascii="Trebuchet MS" w:eastAsia="Calibri" w:hAnsi="Trebuchet MS"/>
          <w:b/>
          <w:lang w:val="pt-BR" w:bidi="ro-RO"/>
        </w:rPr>
      </w:pPr>
      <w:r w:rsidRPr="00BE5A75">
        <w:rPr>
          <w:rFonts w:ascii="Trebuchet MS" w:eastAsia="Calibri" w:hAnsi="Trebuchet MS"/>
          <w:b/>
          <w:lang w:val="pt-BR" w:bidi="ro-RO"/>
        </w:rPr>
        <w:t xml:space="preserve">PRIMĂRIA MUNICIPIULUI </w:t>
      </w:r>
      <w:r w:rsidR="00127BFC" w:rsidRPr="00BE5A75">
        <w:rPr>
          <w:rFonts w:ascii="Trebuchet MS" w:eastAsia="Calibri" w:hAnsi="Trebuchet MS"/>
          <w:b/>
          <w:lang w:val="pt-BR" w:bidi="ro-RO"/>
        </w:rPr>
        <w:t>Vatra Dornei,</w:t>
      </w:r>
      <w:r w:rsidR="00127BFC" w:rsidRPr="00BE5A75">
        <w:rPr>
          <w:rFonts w:ascii="Trebuchet MS" w:eastAsia="Calibri" w:hAnsi="Trebuchet MS"/>
          <w:bCs/>
          <w:lang w:val="pt-BR" w:bidi="ro-RO"/>
        </w:rPr>
        <w:t xml:space="preserve"> cu sediul în municipiul Vatra Dornei, strada </w:t>
      </w:r>
      <w:r w:rsidR="00127BFC" w:rsidRPr="00BE5A75">
        <w:rPr>
          <w:rFonts w:ascii="Trebuchet MS" w:eastAsia="Calibri" w:hAnsi="Trebuchet MS"/>
          <w:lang w:val="pt-BR" w:bidi="ro-RO"/>
        </w:rPr>
        <w:t xml:space="preserve">Mihai Eminescu, nr. 17, județul Suceava, tel/fax </w:t>
      </w:r>
      <w:hyperlink r:id="rId9" w:history="1">
        <w:r w:rsidR="00127BFC" w:rsidRPr="00BE5A75">
          <w:rPr>
            <w:rFonts w:ascii="Trebuchet MS" w:eastAsia="Calibri" w:hAnsi="Trebuchet MS"/>
            <w:lang w:val="pt-BR" w:bidi="ro-RO"/>
          </w:rPr>
          <w:t>0230375229</w:t>
        </w:r>
      </w:hyperlink>
      <w:r w:rsidR="00127BFC" w:rsidRPr="00BE5A75">
        <w:rPr>
          <w:rFonts w:ascii="Trebuchet MS" w:eastAsia="Calibri" w:hAnsi="Trebuchet MS"/>
          <w:lang w:val="pt-BR" w:bidi="ro-RO"/>
        </w:rPr>
        <w:t xml:space="preserve">, e-mail </w:t>
      </w:r>
      <w:hyperlink r:id="rId10" w:history="1">
        <w:r w:rsidR="00127BFC" w:rsidRPr="00BE5A75">
          <w:rPr>
            <w:rFonts w:ascii="Trebuchet MS" w:eastAsia="Calibri" w:hAnsi="Trebuchet MS"/>
            <w:lang w:val="pt-BR" w:bidi="ro-RO"/>
          </w:rPr>
          <w:t>primaria@vatra-dornei.ro</w:t>
        </w:r>
      </w:hyperlink>
      <w:r w:rsidR="00127BFC" w:rsidRPr="00BE5A75">
        <w:rPr>
          <w:rFonts w:ascii="Trebuchet MS" w:eastAsia="Calibri" w:hAnsi="Trebuchet MS"/>
          <w:lang w:val="pt-BR" w:bidi="ro-RO"/>
        </w:rPr>
        <w:t xml:space="preserve">, cod fiscal 7467268, reprezentată prin domnul ing. Marius Vasile RÎPAN, în calitate de primar, denumită în continuare </w:t>
      </w:r>
      <w:r w:rsidR="00127BFC" w:rsidRPr="00BE5A75">
        <w:rPr>
          <w:rFonts w:ascii="Trebuchet MS" w:eastAsia="Calibri" w:hAnsi="Trebuchet MS"/>
          <w:b/>
          <w:lang w:val="pt-BR" w:bidi="ro-RO"/>
        </w:rPr>
        <w:t>Primăria</w:t>
      </w:r>
    </w:p>
    <w:p w14:paraId="6E2592D3" w14:textId="063ED066" w:rsidR="00D85D2A" w:rsidRPr="00BE5A75" w:rsidRDefault="00D85D2A" w:rsidP="00D85D2A">
      <w:pPr>
        <w:widowControl w:val="0"/>
        <w:tabs>
          <w:tab w:val="left" w:pos="938"/>
        </w:tabs>
        <w:autoSpaceDE w:val="0"/>
        <w:autoSpaceDN w:val="0"/>
        <w:spacing w:before="1" w:line="276" w:lineRule="auto"/>
        <w:ind w:right="-46"/>
        <w:jc w:val="both"/>
        <w:rPr>
          <w:rFonts w:ascii="Trebuchet MS" w:eastAsia="Calibri" w:hAnsi="Trebuchet MS"/>
          <w:lang w:val="pt-BR" w:bidi="ro-RO"/>
        </w:rPr>
      </w:pPr>
      <w:r w:rsidRPr="00BE5A75">
        <w:rPr>
          <w:rFonts w:ascii="Trebuchet MS" w:eastAsia="Calibri" w:hAnsi="Trebuchet MS"/>
          <w:lang w:val="pt-BR" w:bidi="ro-RO"/>
        </w:rPr>
        <w:t>încheie prezentul Acord de parteneriat</w:t>
      </w:r>
    </w:p>
    <w:p w14:paraId="0CBBE0F0" w14:textId="77777777" w:rsidR="00161747" w:rsidRPr="00BE5A75" w:rsidRDefault="00161747" w:rsidP="00D85D2A">
      <w:pPr>
        <w:widowControl w:val="0"/>
        <w:tabs>
          <w:tab w:val="left" w:pos="938"/>
        </w:tabs>
        <w:autoSpaceDE w:val="0"/>
        <w:autoSpaceDN w:val="0"/>
        <w:spacing w:before="1" w:line="276" w:lineRule="auto"/>
        <w:ind w:right="-46"/>
        <w:jc w:val="both"/>
        <w:rPr>
          <w:rFonts w:ascii="Trebuchet MS" w:eastAsia="Calibri" w:hAnsi="Trebuchet MS"/>
          <w:lang w:val="pt-BR" w:bidi="ro-RO"/>
        </w:rPr>
      </w:pPr>
    </w:p>
    <w:p w14:paraId="344B2BFC" w14:textId="344FA2CE" w:rsidR="00127BFC" w:rsidRPr="00BE5A75" w:rsidRDefault="00127BFC" w:rsidP="00127BFC">
      <w:pPr>
        <w:widowControl w:val="0"/>
        <w:tabs>
          <w:tab w:val="left" w:pos="938"/>
        </w:tabs>
        <w:autoSpaceDE w:val="0"/>
        <w:autoSpaceDN w:val="0"/>
        <w:spacing w:before="1" w:line="360" w:lineRule="auto"/>
        <w:ind w:right="-46"/>
        <w:jc w:val="both"/>
        <w:rPr>
          <w:rFonts w:ascii="Trebuchet MS" w:eastAsia="Calibri" w:hAnsi="Trebuchet MS"/>
          <w:b/>
          <w:bCs/>
          <w:lang w:val="pt-BR" w:bidi="ro-RO"/>
        </w:rPr>
      </w:pPr>
      <w:r w:rsidRPr="00BE5A75">
        <w:rPr>
          <w:rFonts w:ascii="Trebuchet MS" w:eastAsia="Calibri" w:hAnsi="Trebuchet MS"/>
          <w:b/>
          <w:bCs/>
          <w:lang w:val="pt-BR" w:bidi="ro-RO"/>
        </w:rPr>
        <w:t>Art. 2. Obiectul Acordului</w:t>
      </w:r>
    </w:p>
    <w:p w14:paraId="16E2092F" w14:textId="33941E91" w:rsidR="00D85D2A" w:rsidRPr="00BE5A75" w:rsidRDefault="00D85D2A" w:rsidP="008A5962">
      <w:pPr>
        <w:widowControl w:val="0"/>
        <w:tabs>
          <w:tab w:val="left" w:pos="938"/>
        </w:tabs>
        <w:autoSpaceDE w:val="0"/>
        <w:autoSpaceDN w:val="0"/>
        <w:spacing w:before="1" w:line="360" w:lineRule="auto"/>
        <w:ind w:right="-46"/>
        <w:jc w:val="both"/>
        <w:rPr>
          <w:rFonts w:ascii="Trebuchet MS" w:hAnsi="Trebuchet MS"/>
          <w:lang w:val="pt-BR"/>
        </w:rPr>
      </w:pPr>
      <w:r w:rsidRPr="00BE5A75">
        <w:rPr>
          <w:rFonts w:ascii="Trebuchet MS" w:hAnsi="Trebuchet MS"/>
          <w:lang w:val="pt-BR"/>
        </w:rPr>
        <w:t xml:space="preserve">Obiectul Acordului de Parteneriat îl reprezintă crearea unui </w:t>
      </w:r>
      <w:r w:rsidR="00161747" w:rsidRPr="00BE5A75">
        <w:rPr>
          <w:rFonts w:ascii="Trebuchet MS" w:hAnsi="Trebuchet MS"/>
          <w:lang w:val="pt-BR"/>
        </w:rPr>
        <w:t xml:space="preserve">cadru </w:t>
      </w:r>
      <w:r w:rsidRPr="00BE5A75">
        <w:rPr>
          <w:rFonts w:ascii="Trebuchet MS" w:hAnsi="Trebuchet MS"/>
          <w:lang w:val="pt-BR"/>
        </w:rPr>
        <w:t>în vederea implementării</w:t>
      </w:r>
      <w:r w:rsidR="00EE7C3A" w:rsidRPr="00BE5A75">
        <w:rPr>
          <w:rFonts w:ascii="Trebuchet MS" w:hAnsi="Trebuchet MS"/>
          <w:lang w:val="pt-BR"/>
        </w:rPr>
        <w:t xml:space="preserve"> unor obiective de interes comun, </w:t>
      </w:r>
      <w:r w:rsidR="00093F11" w:rsidRPr="00BE5A75">
        <w:rPr>
          <w:rFonts w:ascii="Trebuchet MS" w:hAnsi="Trebuchet MS"/>
          <w:lang w:val="pt-BR"/>
        </w:rPr>
        <w:t xml:space="preserve">cu respectarea prevederilor legale în vigoare, </w:t>
      </w:r>
      <w:r w:rsidR="00EE7C3A" w:rsidRPr="00BE5A75">
        <w:rPr>
          <w:rFonts w:ascii="Trebuchet MS" w:hAnsi="Trebuchet MS"/>
          <w:lang w:val="pt-BR"/>
        </w:rPr>
        <w:t>precum:</w:t>
      </w:r>
    </w:p>
    <w:p w14:paraId="68F522AB" w14:textId="6E2F8CC1" w:rsidR="00872ACB" w:rsidRPr="00BE5A75" w:rsidRDefault="00093F11" w:rsidP="008A5962">
      <w:pPr>
        <w:pStyle w:val="ListParagraph"/>
        <w:widowControl w:val="0"/>
        <w:numPr>
          <w:ilvl w:val="0"/>
          <w:numId w:val="2"/>
        </w:numPr>
        <w:tabs>
          <w:tab w:val="left" w:pos="938"/>
        </w:tabs>
        <w:autoSpaceDE w:val="0"/>
        <w:autoSpaceDN w:val="0"/>
        <w:spacing w:before="1" w:line="360" w:lineRule="auto"/>
        <w:ind w:right="-46"/>
        <w:jc w:val="both"/>
        <w:rPr>
          <w:rFonts w:ascii="Trebuchet MS" w:hAnsi="Trebuchet MS"/>
          <w:lang w:val="pt-BR"/>
        </w:rPr>
      </w:pPr>
      <w:r w:rsidRPr="00BE5A75">
        <w:rPr>
          <w:rFonts w:ascii="Trebuchet MS" w:hAnsi="Trebuchet MS"/>
          <w:lang w:val="pt-BR"/>
        </w:rPr>
        <w:t>Promova</w:t>
      </w:r>
      <w:r w:rsidR="00872ACB" w:rsidRPr="00BE5A75">
        <w:rPr>
          <w:rFonts w:ascii="Trebuchet MS" w:hAnsi="Trebuchet MS"/>
          <w:lang w:val="pt-BR"/>
        </w:rPr>
        <w:t>r</w:t>
      </w:r>
      <w:r w:rsidRPr="00BE5A75">
        <w:rPr>
          <w:rFonts w:ascii="Trebuchet MS" w:hAnsi="Trebuchet MS"/>
          <w:lang w:val="pt-BR"/>
        </w:rPr>
        <w:t>ea resurselor locale, a valorilor, tradiţiilor, a potenţialului turistic din Municipiul Vatra Dornei</w:t>
      </w:r>
      <w:r w:rsidR="00161747" w:rsidRPr="00BE5A75">
        <w:rPr>
          <w:rFonts w:ascii="Trebuchet MS" w:hAnsi="Trebuchet MS"/>
          <w:lang w:val="pt-BR"/>
        </w:rPr>
        <w:t>,</w:t>
      </w:r>
      <w:r w:rsidR="00872ACB" w:rsidRPr="00BE5A75">
        <w:rPr>
          <w:rFonts w:ascii="Trebuchet MS" w:hAnsi="Trebuchet MS"/>
          <w:lang w:val="pt-BR"/>
        </w:rPr>
        <w:t xml:space="preserve"> în vederea creșterii numărului de </w:t>
      </w:r>
      <w:r w:rsidR="00161747" w:rsidRPr="00BE5A75">
        <w:rPr>
          <w:rFonts w:ascii="Trebuchet MS" w:hAnsi="Trebuchet MS"/>
          <w:lang w:val="pt-BR"/>
        </w:rPr>
        <w:t xml:space="preserve">persoane </w:t>
      </w:r>
      <w:r w:rsidR="00872ACB" w:rsidRPr="00BE5A75">
        <w:rPr>
          <w:rFonts w:ascii="Trebuchet MS" w:hAnsi="Trebuchet MS"/>
          <w:lang w:val="pt-BR"/>
        </w:rPr>
        <w:t>interesa</w:t>
      </w:r>
      <w:r w:rsidR="00161747" w:rsidRPr="00BE5A75">
        <w:rPr>
          <w:rFonts w:ascii="Trebuchet MS" w:hAnsi="Trebuchet MS"/>
          <w:lang w:val="pt-BR"/>
        </w:rPr>
        <w:t>te</w:t>
      </w:r>
      <w:r w:rsidR="00872ACB" w:rsidRPr="00BE5A75">
        <w:rPr>
          <w:rFonts w:ascii="Trebuchet MS" w:hAnsi="Trebuchet MS"/>
          <w:lang w:val="pt-BR"/>
        </w:rPr>
        <w:t xml:space="preserve"> să descopere istoria, tradițiile, bogăția culturală și frumusețea zonei.</w:t>
      </w:r>
    </w:p>
    <w:p w14:paraId="6E1ED348" w14:textId="2756B247" w:rsidR="004C1496" w:rsidRPr="00BE5A75" w:rsidRDefault="00093F11" w:rsidP="008A5962">
      <w:pPr>
        <w:pStyle w:val="ListParagraph"/>
        <w:widowControl w:val="0"/>
        <w:numPr>
          <w:ilvl w:val="0"/>
          <w:numId w:val="2"/>
        </w:numPr>
        <w:tabs>
          <w:tab w:val="left" w:pos="938"/>
        </w:tabs>
        <w:autoSpaceDE w:val="0"/>
        <w:autoSpaceDN w:val="0"/>
        <w:spacing w:before="1" w:line="360" w:lineRule="auto"/>
        <w:ind w:right="-46"/>
        <w:jc w:val="both"/>
        <w:rPr>
          <w:rFonts w:ascii="Trebuchet MS" w:hAnsi="Trebuchet MS"/>
          <w:lang w:val="pt-BR"/>
        </w:rPr>
      </w:pPr>
      <w:r w:rsidRPr="00BE5A75">
        <w:rPr>
          <w:rFonts w:ascii="Trebuchet MS" w:hAnsi="Trebuchet MS"/>
          <w:lang w:val="pt-BR"/>
        </w:rPr>
        <w:t xml:space="preserve">Organizarea </w:t>
      </w:r>
      <w:r w:rsidR="004C1496" w:rsidRPr="00BE5A75">
        <w:rPr>
          <w:rFonts w:ascii="Trebuchet MS" w:hAnsi="Trebuchet MS"/>
          <w:lang w:val="pt-BR"/>
        </w:rPr>
        <w:t>în parteneriat a</w:t>
      </w:r>
      <w:r w:rsidR="001C1F21" w:rsidRPr="00BE5A75">
        <w:rPr>
          <w:rFonts w:ascii="Trebuchet MS" w:hAnsi="Trebuchet MS"/>
          <w:lang w:val="pt-BR"/>
        </w:rPr>
        <w:t xml:space="preserve"> unor</w:t>
      </w:r>
      <w:r w:rsidR="004C1496" w:rsidRPr="00BE5A75">
        <w:rPr>
          <w:rFonts w:ascii="Trebuchet MS" w:hAnsi="Trebuchet MS"/>
          <w:lang w:val="pt-BR"/>
        </w:rPr>
        <w:t xml:space="preserve"> manifestări științifice, piețe,</w:t>
      </w:r>
      <w:r w:rsidR="001C1F21" w:rsidRPr="00BE5A75">
        <w:rPr>
          <w:rFonts w:ascii="Trebuchet MS" w:hAnsi="Trebuchet MS"/>
          <w:lang w:val="pt-BR"/>
        </w:rPr>
        <w:t xml:space="preserve"> târguri,</w:t>
      </w:r>
      <w:r w:rsidR="004C1496" w:rsidRPr="00BE5A75">
        <w:rPr>
          <w:rFonts w:ascii="Trebuchet MS" w:hAnsi="Trebuchet MS"/>
          <w:lang w:val="pt-BR"/>
        </w:rPr>
        <w:t xml:space="preserve"> evenimente culturale precum și alte proiecte de interes comun, care sunt aprobate prin act aditional</w:t>
      </w:r>
      <w:r w:rsidR="001C1F21" w:rsidRPr="00BE5A75">
        <w:rPr>
          <w:rFonts w:ascii="Trebuchet MS" w:hAnsi="Trebuchet MS"/>
          <w:lang w:val="pt-BR"/>
        </w:rPr>
        <w:t>, prin</w:t>
      </w:r>
      <w:r w:rsidR="004C1496" w:rsidRPr="00BE5A75">
        <w:rPr>
          <w:rFonts w:ascii="Trebuchet MS" w:hAnsi="Trebuchet MS"/>
          <w:lang w:val="pt-BR"/>
        </w:rPr>
        <w:t xml:space="preserve"> care </w:t>
      </w:r>
      <w:r w:rsidR="001C1F21" w:rsidRPr="00BE5A75">
        <w:rPr>
          <w:rFonts w:ascii="Trebuchet MS" w:hAnsi="Trebuchet MS"/>
          <w:lang w:val="pt-BR"/>
        </w:rPr>
        <w:t xml:space="preserve">se </w:t>
      </w:r>
      <w:r w:rsidR="004C1496" w:rsidRPr="00BE5A75">
        <w:rPr>
          <w:rFonts w:ascii="Trebuchet MS" w:hAnsi="Trebuchet MS"/>
          <w:lang w:val="pt-BR"/>
        </w:rPr>
        <w:t>prevede în mod concret</w:t>
      </w:r>
      <w:r w:rsidR="001C1F21" w:rsidRPr="00BE5A75">
        <w:rPr>
          <w:rFonts w:ascii="Trebuchet MS" w:hAnsi="Trebuchet MS"/>
          <w:lang w:val="pt-BR"/>
        </w:rPr>
        <w:t>,</w:t>
      </w:r>
      <w:r w:rsidR="004C1496" w:rsidRPr="00BE5A75">
        <w:rPr>
          <w:rFonts w:ascii="Trebuchet MS" w:hAnsi="Trebuchet MS"/>
          <w:lang w:val="pt-BR"/>
        </w:rPr>
        <w:t xml:space="preserve"> activitățile desfășurate în cadrul proiectului respectiv;</w:t>
      </w:r>
    </w:p>
    <w:p w14:paraId="3618C30B" w14:textId="5E5A738C" w:rsidR="004C1496" w:rsidRPr="00BE5A75" w:rsidRDefault="004C1496" w:rsidP="008A5962">
      <w:pPr>
        <w:pStyle w:val="ListParagraph"/>
        <w:widowControl w:val="0"/>
        <w:numPr>
          <w:ilvl w:val="0"/>
          <w:numId w:val="2"/>
        </w:numPr>
        <w:tabs>
          <w:tab w:val="left" w:pos="938"/>
        </w:tabs>
        <w:autoSpaceDE w:val="0"/>
        <w:autoSpaceDN w:val="0"/>
        <w:spacing w:before="1" w:line="360" w:lineRule="auto"/>
        <w:ind w:right="-46"/>
        <w:jc w:val="both"/>
        <w:rPr>
          <w:rFonts w:ascii="Trebuchet MS" w:hAnsi="Trebuchet MS"/>
          <w:lang w:val="pt-BR"/>
        </w:rPr>
      </w:pPr>
      <w:r w:rsidRPr="00BE5A75">
        <w:rPr>
          <w:rFonts w:ascii="Trebuchet MS" w:hAnsi="Trebuchet MS"/>
          <w:lang w:val="pt-BR"/>
        </w:rPr>
        <w:t>Participarea personalului din cele două instituții la evenimentele celeilalte părți, conform nominalizării conducătorilor instituțiilor implicate;</w:t>
      </w:r>
    </w:p>
    <w:p w14:paraId="1AA080A8" w14:textId="06980B82" w:rsidR="008A5962" w:rsidRPr="00BE5A75" w:rsidRDefault="008A5962" w:rsidP="008A5962">
      <w:pPr>
        <w:pStyle w:val="ListParagraph"/>
        <w:widowControl w:val="0"/>
        <w:numPr>
          <w:ilvl w:val="0"/>
          <w:numId w:val="2"/>
        </w:numPr>
        <w:tabs>
          <w:tab w:val="left" w:pos="938"/>
        </w:tabs>
        <w:autoSpaceDE w:val="0"/>
        <w:autoSpaceDN w:val="0"/>
        <w:spacing w:before="1" w:line="360" w:lineRule="auto"/>
        <w:ind w:right="-46"/>
        <w:jc w:val="both"/>
        <w:rPr>
          <w:rFonts w:ascii="Trebuchet MS" w:hAnsi="Trebuchet MS"/>
          <w:lang w:val="pt-BR"/>
        </w:rPr>
      </w:pPr>
      <w:r w:rsidRPr="00BE5A75">
        <w:rPr>
          <w:rFonts w:ascii="Trebuchet MS" w:hAnsi="Trebuchet MS"/>
          <w:lang w:val="pt-BR"/>
        </w:rPr>
        <w:t xml:space="preserve">Organizarea de cursuri de formare profesională în domeniul dezvoltării și protecției </w:t>
      </w:r>
      <w:r w:rsidRPr="00BE5A75">
        <w:rPr>
          <w:rFonts w:ascii="Trebuchet MS" w:hAnsi="Trebuchet MS"/>
          <w:lang w:val="pt-BR"/>
        </w:rPr>
        <w:lastRenderedPageBreak/>
        <w:t>zonei montane prin implicarea ambelor părți;</w:t>
      </w:r>
    </w:p>
    <w:p w14:paraId="09E1B3E5" w14:textId="634A13FB" w:rsidR="004C1496" w:rsidRPr="00BE5A75" w:rsidRDefault="004C1496" w:rsidP="008A5962">
      <w:pPr>
        <w:pStyle w:val="ListParagraph"/>
        <w:widowControl w:val="0"/>
        <w:numPr>
          <w:ilvl w:val="0"/>
          <w:numId w:val="2"/>
        </w:numPr>
        <w:tabs>
          <w:tab w:val="left" w:pos="938"/>
        </w:tabs>
        <w:autoSpaceDE w:val="0"/>
        <w:autoSpaceDN w:val="0"/>
        <w:spacing w:before="1" w:line="360" w:lineRule="auto"/>
        <w:ind w:right="-46"/>
        <w:jc w:val="both"/>
        <w:rPr>
          <w:rFonts w:ascii="Trebuchet MS" w:hAnsi="Trebuchet MS"/>
          <w:lang w:val="pt-BR"/>
        </w:rPr>
      </w:pPr>
      <w:r w:rsidRPr="00BE5A75">
        <w:rPr>
          <w:rFonts w:ascii="Trebuchet MS" w:hAnsi="Trebuchet MS"/>
          <w:lang w:val="pt-BR"/>
        </w:rPr>
        <w:t>Participarea comună la proiecte naționale și internaționale, precum și alte programe transfrontaliere, bilaterale, în domenii de interes comun;</w:t>
      </w:r>
    </w:p>
    <w:p w14:paraId="50202001" w14:textId="4B0AA183" w:rsidR="004C1496" w:rsidRPr="00BE5A75" w:rsidRDefault="004C1496" w:rsidP="008A5962">
      <w:pPr>
        <w:pStyle w:val="ListParagraph"/>
        <w:widowControl w:val="0"/>
        <w:numPr>
          <w:ilvl w:val="0"/>
          <w:numId w:val="2"/>
        </w:numPr>
        <w:tabs>
          <w:tab w:val="left" w:pos="938"/>
        </w:tabs>
        <w:autoSpaceDE w:val="0"/>
        <w:autoSpaceDN w:val="0"/>
        <w:spacing w:before="1" w:line="360" w:lineRule="auto"/>
        <w:ind w:right="-46"/>
        <w:jc w:val="both"/>
        <w:rPr>
          <w:rFonts w:ascii="Trebuchet MS" w:hAnsi="Trebuchet MS"/>
          <w:lang w:val="pt-BR"/>
        </w:rPr>
      </w:pPr>
      <w:r w:rsidRPr="00BE5A75">
        <w:rPr>
          <w:rFonts w:ascii="Trebuchet MS" w:hAnsi="Trebuchet MS"/>
          <w:lang w:val="pt-BR"/>
        </w:rPr>
        <w:t xml:space="preserve">Elaborarea </w:t>
      </w:r>
      <w:r w:rsidR="008A5962" w:rsidRPr="00BE5A75">
        <w:rPr>
          <w:rFonts w:ascii="Trebuchet MS" w:hAnsi="Trebuchet MS"/>
          <w:lang w:val="pt-BR"/>
        </w:rPr>
        <w:t xml:space="preserve">în cooperare </w:t>
      </w:r>
      <w:r w:rsidRPr="00BE5A75">
        <w:rPr>
          <w:rFonts w:ascii="Trebuchet MS" w:hAnsi="Trebuchet MS"/>
          <w:lang w:val="pt-BR"/>
        </w:rPr>
        <w:t xml:space="preserve">și </w:t>
      </w:r>
      <w:r w:rsidR="008A5962" w:rsidRPr="00BE5A75">
        <w:rPr>
          <w:rFonts w:ascii="Trebuchet MS" w:hAnsi="Trebuchet MS"/>
          <w:lang w:val="pt-BR"/>
        </w:rPr>
        <w:t xml:space="preserve">evemtual </w:t>
      </w:r>
      <w:r w:rsidRPr="00BE5A75">
        <w:rPr>
          <w:rFonts w:ascii="Trebuchet MS" w:hAnsi="Trebuchet MS"/>
          <w:lang w:val="pt-BR"/>
        </w:rPr>
        <w:t>publicarea de articole științifice, studii</w:t>
      </w:r>
      <w:r w:rsidR="008A5962" w:rsidRPr="00BE5A75">
        <w:rPr>
          <w:rFonts w:ascii="Trebuchet MS" w:hAnsi="Trebuchet MS"/>
          <w:lang w:val="pt-BR"/>
        </w:rPr>
        <w:t>, statistici în domenii de interes comun;</w:t>
      </w:r>
    </w:p>
    <w:p w14:paraId="43573975" w14:textId="327D6D39" w:rsidR="008A5962" w:rsidRPr="00BE5A75" w:rsidRDefault="008A5962" w:rsidP="008A5962">
      <w:pPr>
        <w:pStyle w:val="ListParagraph"/>
        <w:widowControl w:val="0"/>
        <w:numPr>
          <w:ilvl w:val="0"/>
          <w:numId w:val="2"/>
        </w:numPr>
        <w:tabs>
          <w:tab w:val="left" w:pos="938"/>
        </w:tabs>
        <w:autoSpaceDE w:val="0"/>
        <w:autoSpaceDN w:val="0"/>
        <w:spacing w:before="1" w:line="360" w:lineRule="auto"/>
        <w:ind w:right="-46"/>
        <w:jc w:val="both"/>
        <w:rPr>
          <w:rFonts w:ascii="Trebuchet MS" w:hAnsi="Trebuchet MS"/>
          <w:lang w:val="pt-BR"/>
        </w:rPr>
      </w:pPr>
      <w:r w:rsidRPr="00BE5A75">
        <w:rPr>
          <w:rFonts w:ascii="Trebuchet MS" w:hAnsi="Trebuchet MS"/>
          <w:lang w:val="pt-BR"/>
        </w:rPr>
        <w:t xml:space="preserve">Alte forme de cooperare </w:t>
      </w:r>
      <w:r w:rsidR="00D438B0" w:rsidRPr="00BE5A75">
        <w:rPr>
          <w:rFonts w:ascii="Trebuchet MS" w:hAnsi="Trebuchet MS"/>
          <w:lang w:val="pt-BR"/>
        </w:rPr>
        <w:t xml:space="preserve">administrativă, </w:t>
      </w:r>
      <w:r w:rsidRPr="00BE5A75">
        <w:rPr>
          <w:rFonts w:ascii="Trebuchet MS" w:hAnsi="Trebuchet MS"/>
          <w:lang w:val="pt-BR"/>
        </w:rPr>
        <w:t>științifică și culturală în d</w:t>
      </w:r>
      <w:r w:rsidR="00D438B0" w:rsidRPr="00BE5A75">
        <w:rPr>
          <w:rFonts w:ascii="Trebuchet MS" w:hAnsi="Trebuchet MS"/>
          <w:lang w:val="pt-BR"/>
        </w:rPr>
        <w:t>o</w:t>
      </w:r>
      <w:r w:rsidRPr="00BE5A75">
        <w:rPr>
          <w:rFonts w:ascii="Trebuchet MS" w:hAnsi="Trebuchet MS"/>
          <w:lang w:val="pt-BR"/>
        </w:rPr>
        <w:t>menii de interes comun.</w:t>
      </w:r>
    </w:p>
    <w:p w14:paraId="1FF08110" w14:textId="033B7DD5" w:rsidR="00872ACB" w:rsidRPr="00BE5A75" w:rsidRDefault="008A5962" w:rsidP="008A5962">
      <w:pPr>
        <w:widowControl w:val="0"/>
        <w:tabs>
          <w:tab w:val="left" w:pos="938"/>
        </w:tabs>
        <w:autoSpaceDE w:val="0"/>
        <w:autoSpaceDN w:val="0"/>
        <w:spacing w:before="1" w:line="360" w:lineRule="auto"/>
        <w:ind w:right="-46"/>
        <w:jc w:val="both"/>
        <w:rPr>
          <w:rFonts w:ascii="Trebuchet MS" w:hAnsi="Trebuchet MS"/>
          <w:b/>
          <w:bCs/>
          <w:lang w:val="pt-BR"/>
        </w:rPr>
      </w:pPr>
      <w:r w:rsidRPr="00BE5A75">
        <w:rPr>
          <w:rFonts w:ascii="Trebuchet MS" w:hAnsi="Trebuchet MS"/>
          <w:b/>
          <w:bCs/>
          <w:lang w:val="pt-BR"/>
        </w:rPr>
        <w:t>Art.3. Protocoale adiționale</w:t>
      </w:r>
    </w:p>
    <w:p w14:paraId="518DC536" w14:textId="6AC9B4F1" w:rsidR="00EE7C3A" w:rsidRPr="00BE5A75" w:rsidRDefault="008A5962" w:rsidP="00763EE8">
      <w:pPr>
        <w:widowControl w:val="0"/>
        <w:tabs>
          <w:tab w:val="left" w:pos="938"/>
        </w:tabs>
        <w:autoSpaceDE w:val="0"/>
        <w:autoSpaceDN w:val="0"/>
        <w:spacing w:before="1" w:line="360" w:lineRule="auto"/>
        <w:ind w:right="-46"/>
        <w:jc w:val="both"/>
        <w:rPr>
          <w:rFonts w:ascii="Trebuchet MS" w:hAnsi="Trebuchet MS"/>
          <w:lang w:val="pt-BR"/>
        </w:rPr>
      </w:pPr>
      <w:r w:rsidRPr="00BE5A75">
        <w:rPr>
          <w:rFonts w:ascii="Trebuchet MS" w:hAnsi="Trebuchet MS"/>
          <w:lang w:val="pt-BR"/>
        </w:rPr>
        <w:t>În cazul în care este necesar, pentru o anumită activitate/ proiect, menționate la art. 2, precizarea termenelor, condițiiilor de executare și finanțare se vor negocia și se va semna un protocol adi</w:t>
      </w:r>
      <w:r w:rsidR="00D438B0" w:rsidRPr="00BE5A75">
        <w:rPr>
          <w:rFonts w:ascii="Trebuchet MS" w:hAnsi="Trebuchet MS"/>
          <w:lang w:val="pt-BR"/>
        </w:rPr>
        <w:t>ț</w:t>
      </w:r>
      <w:r w:rsidRPr="00BE5A75">
        <w:rPr>
          <w:rFonts w:ascii="Trebuchet MS" w:hAnsi="Trebuchet MS"/>
          <w:lang w:val="pt-BR"/>
        </w:rPr>
        <w:t>ional.</w:t>
      </w:r>
    </w:p>
    <w:p w14:paraId="392F5524" w14:textId="6F8578F0" w:rsidR="00127BFC" w:rsidRPr="00BE5A75" w:rsidRDefault="00127BFC" w:rsidP="00127BFC">
      <w:pPr>
        <w:widowControl w:val="0"/>
        <w:autoSpaceDE w:val="0"/>
        <w:autoSpaceDN w:val="0"/>
        <w:spacing w:line="360" w:lineRule="auto"/>
        <w:ind w:left="216"/>
        <w:jc w:val="both"/>
        <w:outlineLvl w:val="0"/>
        <w:rPr>
          <w:rFonts w:ascii="Trebuchet MS" w:eastAsia="Calibri" w:hAnsi="Trebuchet MS"/>
          <w:b/>
          <w:bCs/>
          <w:lang w:bidi="ro-RO"/>
        </w:rPr>
      </w:pPr>
      <w:r w:rsidRPr="00BE5A75">
        <w:rPr>
          <w:rFonts w:ascii="Trebuchet MS" w:eastAsia="Calibri" w:hAnsi="Trebuchet MS"/>
          <w:b/>
          <w:bCs/>
          <w:lang w:bidi="ro-RO"/>
        </w:rPr>
        <w:t xml:space="preserve">Art. </w:t>
      </w:r>
      <w:r w:rsidR="0035390E" w:rsidRPr="00BE5A75">
        <w:rPr>
          <w:rFonts w:ascii="Trebuchet MS" w:eastAsia="Calibri" w:hAnsi="Trebuchet MS"/>
          <w:b/>
          <w:bCs/>
          <w:lang w:bidi="ro-RO"/>
        </w:rPr>
        <w:t>4</w:t>
      </w:r>
      <w:r w:rsidRPr="00BE5A75">
        <w:rPr>
          <w:rFonts w:ascii="Trebuchet MS" w:eastAsia="Calibri" w:hAnsi="Trebuchet MS"/>
          <w:b/>
          <w:bCs/>
          <w:lang w:bidi="ro-RO"/>
        </w:rPr>
        <w:t>. Principiile de bună practică ale parteneriatului</w:t>
      </w:r>
    </w:p>
    <w:p w14:paraId="6935287F" w14:textId="1F641F4A" w:rsidR="0035390E" w:rsidRPr="00BE5A75" w:rsidRDefault="0035390E" w:rsidP="003429F2">
      <w:pPr>
        <w:pStyle w:val="ListParagraph"/>
        <w:numPr>
          <w:ilvl w:val="1"/>
          <w:numId w:val="5"/>
        </w:numPr>
        <w:spacing w:after="0" w:line="360" w:lineRule="auto"/>
        <w:ind w:left="426" w:hanging="426"/>
        <w:jc w:val="both"/>
        <w:rPr>
          <w:rFonts w:ascii="Trebuchet MS" w:eastAsia="Times New Roman" w:hAnsi="Trebuchet MS" w:cs="Times New Roman"/>
          <w:lang w:val="en-US"/>
        </w:rPr>
      </w:pPr>
      <w:r w:rsidRPr="00BE5A75">
        <w:rPr>
          <w:rFonts w:ascii="Trebuchet MS" w:eastAsia="Times New Roman" w:hAnsi="Trebuchet MS" w:cs="Arial"/>
          <w:lang w:val="en-US"/>
        </w:rPr>
        <w:t xml:space="preserve">Părțile au dreptul de </w:t>
      </w:r>
      <w:r w:rsidR="00D438B0" w:rsidRPr="00BE5A75">
        <w:rPr>
          <w:rFonts w:ascii="Trebuchet MS" w:eastAsia="Times New Roman" w:hAnsi="Trebuchet MS" w:cs="Arial"/>
          <w:lang w:val="en-US"/>
        </w:rPr>
        <w:t>a-</w:t>
      </w:r>
      <w:r w:rsidRPr="00BE5A75">
        <w:rPr>
          <w:rFonts w:ascii="Trebuchet MS" w:eastAsia="Times New Roman" w:hAnsi="Trebuchet MS" w:cs="Arial"/>
          <w:lang w:val="en-US"/>
        </w:rPr>
        <w:t>și stabil</w:t>
      </w:r>
      <w:r w:rsidR="00D438B0" w:rsidRPr="00BE5A75">
        <w:rPr>
          <w:rFonts w:ascii="Trebuchet MS" w:eastAsia="Times New Roman" w:hAnsi="Trebuchet MS" w:cs="Arial"/>
          <w:lang w:val="en-US"/>
        </w:rPr>
        <w:t>i</w:t>
      </w:r>
      <w:r w:rsidRPr="00BE5A75">
        <w:rPr>
          <w:rFonts w:ascii="Trebuchet MS" w:eastAsia="Times New Roman" w:hAnsi="Trebuchet MS" w:cs="Arial"/>
          <w:lang w:val="en-US"/>
        </w:rPr>
        <w:t xml:space="preserve"> singure conținutul, clauzele și limitele colaborării, atâta timp cât nu încalcă ordinea publică și bunele moravuri</w:t>
      </w:r>
      <w:r w:rsidR="00D438B0" w:rsidRPr="00BE5A75">
        <w:rPr>
          <w:rFonts w:ascii="Trebuchet MS" w:eastAsia="Times New Roman" w:hAnsi="Trebuchet MS" w:cs="Arial"/>
        </w:rPr>
        <w:t>;</w:t>
      </w:r>
      <w:r w:rsidRPr="00BE5A75">
        <w:rPr>
          <w:rFonts w:ascii="Trebuchet MS" w:eastAsia="Times New Roman" w:hAnsi="Trebuchet MS" w:cs="Times New Roman"/>
          <w:lang w:val="en-US"/>
        </w:rPr>
        <w:t xml:space="preserve"> </w:t>
      </w:r>
    </w:p>
    <w:p w14:paraId="375F9057" w14:textId="6985A5B4" w:rsidR="0035390E" w:rsidRPr="00BE5A75" w:rsidRDefault="0035390E" w:rsidP="003429F2">
      <w:pPr>
        <w:pStyle w:val="ListParagraph"/>
        <w:numPr>
          <w:ilvl w:val="1"/>
          <w:numId w:val="5"/>
        </w:numPr>
        <w:spacing w:after="0" w:line="360" w:lineRule="auto"/>
        <w:ind w:left="426" w:hanging="426"/>
        <w:jc w:val="both"/>
        <w:rPr>
          <w:rFonts w:ascii="Trebuchet MS" w:eastAsia="Times New Roman" w:hAnsi="Trebuchet MS" w:cs="Times New Roman"/>
          <w:lang w:val="pt-BR"/>
        </w:rPr>
      </w:pPr>
      <w:r w:rsidRPr="00BE5A75">
        <w:rPr>
          <w:rFonts w:ascii="Trebuchet MS" w:eastAsia="Times New Roman" w:hAnsi="Trebuchet MS" w:cs="Arial"/>
          <w:lang w:val="pt-BR"/>
        </w:rPr>
        <w:t>Părțile își asumă</w:t>
      </w:r>
      <w:r w:rsidR="00D438B0" w:rsidRPr="00BE5A75">
        <w:rPr>
          <w:rFonts w:ascii="Trebuchet MS" w:eastAsia="Times New Roman" w:hAnsi="Trebuchet MS" w:cs="Arial"/>
          <w:lang w:val="pt-BR"/>
        </w:rPr>
        <w:t xml:space="preserve"> </w:t>
      </w:r>
      <w:r w:rsidRPr="00BE5A75">
        <w:rPr>
          <w:rFonts w:ascii="Trebuchet MS" w:eastAsia="Times New Roman" w:hAnsi="Trebuchet MS" w:cs="Arial"/>
          <w:lang w:val="pt-BR"/>
        </w:rPr>
        <w:t xml:space="preserve">responsabilități și </w:t>
      </w:r>
      <w:r w:rsidR="00570DDC" w:rsidRPr="00BE5A75">
        <w:rPr>
          <w:rFonts w:ascii="Trebuchet MS" w:eastAsia="Times New Roman" w:hAnsi="Trebuchet MS" w:cs="Arial"/>
          <w:lang w:val="pt-BR"/>
        </w:rPr>
        <w:t>stabilesc</w:t>
      </w:r>
      <w:r w:rsidRPr="00BE5A75">
        <w:rPr>
          <w:rFonts w:ascii="Trebuchet MS" w:eastAsia="Times New Roman" w:hAnsi="Trebuchet MS" w:cs="Arial"/>
          <w:lang w:val="pt-BR"/>
        </w:rPr>
        <w:t xml:space="preserve"> contribuți</w:t>
      </w:r>
      <w:r w:rsidR="00570DDC" w:rsidRPr="00BE5A75">
        <w:rPr>
          <w:rFonts w:ascii="Trebuchet MS" w:eastAsia="Times New Roman" w:hAnsi="Trebuchet MS" w:cs="Arial"/>
          <w:lang w:val="pt-BR"/>
        </w:rPr>
        <w:t>i</w:t>
      </w:r>
      <w:r w:rsidRPr="00BE5A75">
        <w:rPr>
          <w:rFonts w:ascii="Trebuchet MS" w:eastAsia="Times New Roman" w:hAnsi="Trebuchet MS" w:cs="Arial"/>
          <w:lang w:val="pt-BR"/>
        </w:rPr>
        <w:t xml:space="preserve"> echitabil</w:t>
      </w:r>
      <w:r w:rsidR="00570DDC" w:rsidRPr="00BE5A75">
        <w:rPr>
          <w:rFonts w:ascii="Trebuchet MS" w:eastAsia="Times New Roman" w:hAnsi="Trebuchet MS" w:cs="Arial"/>
          <w:lang w:val="pt-BR"/>
        </w:rPr>
        <w:t>e</w:t>
      </w:r>
      <w:r w:rsidRPr="00BE5A75">
        <w:rPr>
          <w:rFonts w:ascii="Trebuchet MS" w:eastAsia="Times New Roman" w:hAnsi="Trebuchet MS" w:cs="Arial"/>
          <w:lang w:val="pt-BR"/>
        </w:rPr>
        <w:t xml:space="preserve"> la realizarea obiectivelor comune, conform domen</w:t>
      </w:r>
      <w:r w:rsidR="00570DDC" w:rsidRPr="00BE5A75">
        <w:rPr>
          <w:rFonts w:ascii="Trebuchet MS" w:eastAsia="Times New Roman" w:hAnsi="Trebuchet MS" w:cs="Arial"/>
          <w:lang w:val="pt-BR"/>
        </w:rPr>
        <w:t>iilor</w:t>
      </w:r>
      <w:r w:rsidRPr="00BE5A75">
        <w:rPr>
          <w:rFonts w:ascii="Trebuchet MS" w:eastAsia="Times New Roman" w:hAnsi="Trebuchet MS" w:cs="Arial"/>
          <w:lang w:val="pt-BR"/>
        </w:rPr>
        <w:t xml:space="preserve"> de interes comun; </w:t>
      </w:r>
    </w:p>
    <w:p w14:paraId="408870E9" w14:textId="02C40FEB" w:rsidR="0035390E" w:rsidRPr="00BE5A75" w:rsidRDefault="0035390E" w:rsidP="003429F2">
      <w:pPr>
        <w:pStyle w:val="ListParagraph"/>
        <w:numPr>
          <w:ilvl w:val="1"/>
          <w:numId w:val="5"/>
        </w:numPr>
        <w:spacing w:after="0" w:line="360" w:lineRule="auto"/>
        <w:ind w:left="426" w:hanging="426"/>
        <w:jc w:val="both"/>
        <w:rPr>
          <w:rFonts w:ascii="Trebuchet MS" w:eastAsia="Times New Roman" w:hAnsi="Trebuchet MS" w:cs="Times New Roman"/>
          <w:lang w:val="pt-BR"/>
        </w:rPr>
      </w:pPr>
      <w:r w:rsidRPr="00BE5A75">
        <w:rPr>
          <w:rFonts w:ascii="Trebuchet MS" w:eastAsia="Times New Roman" w:hAnsi="Trebuchet MS" w:cs="Times New Roman"/>
          <w:lang w:val="pt-BR"/>
        </w:rPr>
        <w:t>P</w:t>
      </w:r>
      <w:r w:rsidR="00570DDC" w:rsidRPr="00BE5A75">
        <w:rPr>
          <w:rFonts w:ascii="Trebuchet MS" w:eastAsia="Times New Roman" w:hAnsi="Trebuchet MS" w:cs="Times New Roman"/>
          <w:lang w:val="pt-BR"/>
        </w:rPr>
        <w:t>ă</w:t>
      </w:r>
      <w:r w:rsidRPr="00BE5A75">
        <w:rPr>
          <w:rFonts w:ascii="Trebuchet MS" w:eastAsia="Times New Roman" w:hAnsi="Trebuchet MS" w:cs="Times New Roman"/>
          <w:lang w:val="pt-BR"/>
        </w:rPr>
        <w:t>rțile colaborează cu respectarea principiului bunei</w:t>
      </w:r>
      <w:r w:rsidR="00D438B0" w:rsidRPr="00BE5A75">
        <w:rPr>
          <w:rFonts w:ascii="Trebuchet MS" w:eastAsia="Times New Roman" w:hAnsi="Trebuchet MS" w:cs="Times New Roman"/>
          <w:lang w:val="pt-BR"/>
        </w:rPr>
        <w:t xml:space="preserve"> </w:t>
      </w:r>
      <w:r w:rsidRPr="00BE5A75">
        <w:rPr>
          <w:rFonts w:ascii="Trebuchet MS" w:eastAsia="Times New Roman" w:hAnsi="Trebuchet MS" w:cs="Times New Roman"/>
          <w:lang w:val="pt-BR"/>
        </w:rPr>
        <w:t>- credințe, în mod onest și loial, fără a prejudicia interesele celeilalte părți;</w:t>
      </w:r>
    </w:p>
    <w:p w14:paraId="3CE2E16F" w14:textId="34821D70" w:rsidR="0035390E" w:rsidRPr="00BE5A75" w:rsidRDefault="0035390E" w:rsidP="003429F2">
      <w:pPr>
        <w:pStyle w:val="ListParagraph"/>
        <w:numPr>
          <w:ilvl w:val="1"/>
          <w:numId w:val="5"/>
        </w:numPr>
        <w:spacing w:after="0" w:line="360" w:lineRule="auto"/>
        <w:ind w:left="426" w:hanging="426"/>
        <w:jc w:val="both"/>
        <w:rPr>
          <w:rFonts w:ascii="Trebuchet MS" w:eastAsia="Times New Roman" w:hAnsi="Trebuchet MS" w:cs="Times New Roman"/>
          <w:lang w:val="pt-BR"/>
        </w:rPr>
      </w:pPr>
      <w:r w:rsidRPr="00BE5A75">
        <w:rPr>
          <w:rFonts w:ascii="Trebuchet MS" w:eastAsia="Times New Roman" w:hAnsi="Trebuchet MS" w:cs="Times New Roman"/>
          <w:lang w:val="pt-BR"/>
        </w:rPr>
        <w:t xml:space="preserve">Părțile au obligația de a se informa </w:t>
      </w:r>
      <w:r w:rsidR="00570DDC" w:rsidRPr="00BE5A75">
        <w:rPr>
          <w:rFonts w:ascii="Trebuchet MS" w:eastAsia="Times New Roman" w:hAnsi="Trebuchet MS" w:cs="Times New Roman"/>
          <w:lang w:val="pt-BR"/>
        </w:rPr>
        <w:t>prompt și de a se consulta în mod regulat cu privire la orice aspect intervenit în desfășurarea activităților comune</w:t>
      </w:r>
      <w:r w:rsidR="00D438B0" w:rsidRPr="00BE5A75">
        <w:rPr>
          <w:rFonts w:ascii="Trebuchet MS" w:eastAsia="Times New Roman" w:hAnsi="Trebuchet MS" w:cs="Arial"/>
          <w:lang w:val="pt-BR"/>
        </w:rPr>
        <w:t>;</w:t>
      </w:r>
    </w:p>
    <w:p w14:paraId="6BDA9323" w14:textId="550C5F5D" w:rsidR="00570DDC" w:rsidRPr="00BE5A75" w:rsidRDefault="00570DDC" w:rsidP="003429F2">
      <w:pPr>
        <w:pStyle w:val="ListParagraph"/>
        <w:numPr>
          <w:ilvl w:val="1"/>
          <w:numId w:val="5"/>
        </w:numPr>
        <w:spacing w:after="0" w:line="360" w:lineRule="auto"/>
        <w:ind w:left="426" w:hanging="426"/>
        <w:jc w:val="both"/>
        <w:rPr>
          <w:rFonts w:ascii="Trebuchet MS" w:eastAsia="Times New Roman" w:hAnsi="Trebuchet MS" w:cs="Times New Roman"/>
          <w:lang w:val="pt-BR"/>
        </w:rPr>
      </w:pPr>
      <w:r w:rsidRPr="00BE5A75">
        <w:rPr>
          <w:rFonts w:ascii="Trebuchet MS" w:eastAsia="Calibri" w:hAnsi="Trebuchet MS"/>
          <w:lang w:val="pt-BR" w:bidi="ro-RO"/>
        </w:rPr>
        <w:t>Părțile stabilesc clauzele și implementează activitățile, cu</w:t>
      </w:r>
      <w:r w:rsidR="00D438B0" w:rsidRPr="00BE5A75">
        <w:rPr>
          <w:rFonts w:ascii="Trebuchet MS" w:eastAsia="Calibri" w:hAnsi="Trebuchet MS"/>
          <w:lang w:val="pt-BR" w:bidi="ro-RO"/>
        </w:rPr>
        <w:t xml:space="preserve"> </w:t>
      </w:r>
      <w:r w:rsidRPr="00BE5A75">
        <w:rPr>
          <w:rFonts w:ascii="Trebuchet MS" w:eastAsia="Calibri" w:hAnsi="Trebuchet MS"/>
          <w:lang w:val="pt-BR" w:bidi="ro-RO"/>
        </w:rPr>
        <w:t>respectarea legislației naționale și europene</w:t>
      </w:r>
      <w:r w:rsidR="00D438B0" w:rsidRPr="00BE5A75">
        <w:rPr>
          <w:rFonts w:ascii="Trebuchet MS" w:eastAsia="Calibri" w:hAnsi="Trebuchet MS"/>
          <w:lang w:val="pt-BR" w:bidi="ro-RO"/>
        </w:rPr>
        <w:t xml:space="preserve">, </w:t>
      </w:r>
      <w:r w:rsidRPr="00BE5A75">
        <w:rPr>
          <w:rFonts w:ascii="Trebuchet MS" w:eastAsia="Calibri" w:hAnsi="Trebuchet MS"/>
          <w:lang w:val="pt-BR" w:bidi="ro-RO"/>
        </w:rPr>
        <w:t>a</w:t>
      </w:r>
      <w:r w:rsidRPr="00BE5A75">
        <w:rPr>
          <w:rFonts w:ascii="Trebuchet MS" w:hAnsi="Trebuchet MS"/>
          <w:lang w:val="pt-BR"/>
        </w:rPr>
        <w:t xml:space="preserve"> standardelor profesionale şi de etică</w:t>
      </w:r>
      <w:r w:rsidR="00D438B0" w:rsidRPr="00BE5A75">
        <w:rPr>
          <w:rFonts w:ascii="Trebuchet MS" w:hAnsi="Trebuchet MS"/>
          <w:lang w:val="pt-BR"/>
        </w:rPr>
        <w:t>.</w:t>
      </w:r>
    </w:p>
    <w:p w14:paraId="3CA26EBD" w14:textId="77777777" w:rsidR="00CC464C" w:rsidRPr="00BE5A75" w:rsidRDefault="00CC464C" w:rsidP="00127BFC">
      <w:pPr>
        <w:widowControl w:val="0"/>
        <w:autoSpaceDE w:val="0"/>
        <w:autoSpaceDN w:val="0"/>
        <w:spacing w:line="240" w:lineRule="auto"/>
        <w:jc w:val="both"/>
        <w:outlineLvl w:val="0"/>
        <w:rPr>
          <w:rFonts w:ascii="Trebuchet MS" w:eastAsia="Calibri" w:hAnsi="Trebuchet MS"/>
          <w:b/>
          <w:bCs/>
          <w:strike/>
          <w:lang w:val="pt-BR" w:bidi="ro-RO"/>
        </w:rPr>
      </w:pPr>
    </w:p>
    <w:p w14:paraId="6580717C" w14:textId="03250E79" w:rsidR="008B5916" w:rsidRPr="00BE5A75" w:rsidRDefault="00127BFC" w:rsidP="00127BFC">
      <w:pPr>
        <w:widowControl w:val="0"/>
        <w:autoSpaceDE w:val="0"/>
        <w:autoSpaceDN w:val="0"/>
        <w:spacing w:line="240" w:lineRule="auto"/>
        <w:jc w:val="both"/>
        <w:outlineLvl w:val="0"/>
        <w:rPr>
          <w:rFonts w:ascii="Trebuchet MS" w:eastAsia="Calibri" w:hAnsi="Trebuchet MS"/>
          <w:b/>
          <w:bCs/>
          <w:lang w:val="pt-BR" w:bidi="ro-RO"/>
        </w:rPr>
      </w:pPr>
      <w:r w:rsidRPr="00BE5A75">
        <w:rPr>
          <w:rFonts w:ascii="Trebuchet MS" w:eastAsia="Calibri" w:hAnsi="Trebuchet MS"/>
          <w:b/>
          <w:bCs/>
          <w:lang w:val="pt-BR" w:bidi="ro-RO"/>
        </w:rPr>
        <w:t xml:space="preserve">Art. </w:t>
      </w:r>
      <w:r w:rsidR="00570DDC" w:rsidRPr="00BE5A75">
        <w:rPr>
          <w:rFonts w:ascii="Trebuchet MS" w:eastAsia="Calibri" w:hAnsi="Trebuchet MS"/>
          <w:b/>
          <w:bCs/>
          <w:lang w:val="pt-BR" w:bidi="ro-RO"/>
        </w:rPr>
        <w:t>5</w:t>
      </w:r>
      <w:r w:rsidRPr="00BE5A75">
        <w:rPr>
          <w:rFonts w:ascii="Trebuchet MS" w:eastAsia="Calibri" w:hAnsi="Trebuchet MS"/>
          <w:b/>
          <w:bCs/>
          <w:lang w:val="pt-BR" w:bidi="ro-RO"/>
        </w:rPr>
        <w:t xml:space="preserve">. </w:t>
      </w:r>
      <w:r w:rsidR="00570DDC" w:rsidRPr="00BE5A75">
        <w:rPr>
          <w:rFonts w:ascii="Trebuchet MS" w:eastAsia="Calibri" w:hAnsi="Trebuchet MS"/>
          <w:b/>
          <w:bCs/>
          <w:lang w:val="pt-BR" w:bidi="ro-RO"/>
        </w:rPr>
        <w:t xml:space="preserve">Condiții de implementare a acordului de </w:t>
      </w:r>
      <w:r w:rsidR="008B5916" w:rsidRPr="00BE5A75">
        <w:rPr>
          <w:rFonts w:ascii="Trebuchet MS" w:eastAsia="Calibri" w:hAnsi="Trebuchet MS"/>
          <w:b/>
          <w:bCs/>
          <w:lang w:val="pt-BR" w:bidi="ro-RO"/>
        </w:rPr>
        <w:t xml:space="preserve">parteneriat </w:t>
      </w:r>
    </w:p>
    <w:p w14:paraId="7780D156" w14:textId="77777777" w:rsidR="008B5916" w:rsidRPr="00BE5A75" w:rsidRDefault="008B5916" w:rsidP="00127BFC">
      <w:pPr>
        <w:widowControl w:val="0"/>
        <w:autoSpaceDE w:val="0"/>
        <w:autoSpaceDN w:val="0"/>
        <w:spacing w:line="240" w:lineRule="auto"/>
        <w:jc w:val="both"/>
        <w:outlineLvl w:val="0"/>
        <w:rPr>
          <w:rFonts w:ascii="Trebuchet MS" w:eastAsia="Calibri" w:hAnsi="Trebuchet MS"/>
          <w:b/>
          <w:bCs/>
          <w:lang w:val="pt-BR" w:bidi="ro-RO"/>
        </w:rPr>
      </w:pPr>
    </w:p>
    <w:p w14:paraId="3F202707" w14:textId="4121D778" w:rsidR="00570DDC" w:rsidRPr="00BE5A75" w:rsidRDefault="00570DDC" w:rsidP="003429F2">
      <w:pPr>
        <w:widowControl w:val="0"/>
        <w:autoSpaceDE w:val="0"/>
        <w:autoSpaceDN w:val="0"/>
        <w:spacing w:line="360" w:lineRule="auto"/>
        <w:jc w:val="both"/>
        <w:outlineLvl w:val="0"/>
        <w:rPr>
          <w:rFonts w:ascii="Trebuchet MS" w:eastAsia="Calibri" w:hAnsi="Trebuchet MS"/>
          <w:lang w:val="pt-BR" w:bidi="ro-RO"/>
        </w:rPr>
      </w:pPr>
      <w:r w:rsidRPr="00BE5A75">
        <w:rPr>
          <w:rFonts w:ascii="Trebuchet MS" w:eastAsia="Calibri" w:hAnsi="Trebuchet MS"/>
          <w:b/>
          <w:bCs/>
          <w:lang w:val="pt-BR" w:bidi="ro-RO"/>
        </w:rPr>
        <w:t>5.1.</w:t>
      </w:r>
      <w:r w:rsidRPr="00BE5A75">
        <w:rPr>
          <w:rFonts w:ascii="Trebuchet MS" w:eastAsia="Calibri" w:hAnsi="Trebuchet MS"/>
          <w:lang w:val="pt-BR" w:bidi="ro-RO"/>
        </w:rPr>
        <w:t xml:space="preserve"> Prezentul acord  este încheiat în vederea consolidării și dezvoltării cooperării între Părți.</w:t>
      </w:r>
    </w:p>
    <w:p w14:paraId="7714066E" w14:textId="1027B06A" w:rsidR="00570DDC" w:rsidRPr="00BE5A75" w:rsidRDefault="00570DDC" w:rsidP="003429F2">
      <w:pPr>
        <w:widowControl w:val="0"/>
        <w:autoSpaceDE w:val="0"/>
        <w:autoSpaceDN w:val="0"/>
        <w:spacing w:line="360" w:lineRule="auto"/>
        <w:jc w:val="both"/>
        <w:outlineLvl w:val="0"/>
        <w:rPr>
          <w:rFonts w:ascii="Trebuchet MS" w:eastAsia="Calibri" w:hAnsi="Trebuchet MS"/>
          <w:lang w:val="pt-BR" w:bidi="ro-RO"/>
        </w:rPr>
      </w:pPr>
      <w:r w:rsidRPr="00BE5A75">
        <w:rPr>
          <w:rFonts w:ascii="Trebuchet MS" w:eastAsia="Calibri" w:hAnsi="Trebuchet MS"/>
          <w:b/>
          <w:bCs/>
          <w:lang w:val="pt-BR" w:bidi="ro-RO"/>
        </w:rPr>
        <w:t>5.2.</w:t>
      </w:r>
      <w:r w:rsidR="003429F2" w:rsidRPr="00BE5A75">
        <w:rPr>
          <w:rFonts w:ascii="Trebuchet MS" w:eastAsia="Calibri" w:hAnsi="Trebuchet MS"/>
          <w:lang w:val="pt-BR" w:bidi="ro-RO"/>
        </w:rPr>
        <w:t xml:space="preserve"> Orice aspect legat de interpretarea sau implementarea prezentului Acord trebuie soluționat prin consultări ale părților.</w:t>
      </w:r>
    </w:p>
    <w:p w14:paraId="5DA79185" w14:textId="4382C37F" w:rsidR="003429F2" w:rsidRPr="00BE5A75" w:rsidRDefault="003429F2" w:rsidP="003429F2">
      <w:pPr>
        <w:widowControl w:val="0"/>
        <w:autoSpaceDE w:val="0"/>
        <w:autoSpaceDN w:val="0"/>
        <w:spacing w:line="360" w:lineRule="auto"/>
        <w:jc w:val="both"/>
        <w:outlineLvl w:val="0"/>
        <w:rPr>
          <w:rFonts w:ascii="Trebuchet MS" w:eastAsia="Calibri" w:hAnsi="Trebuchet MS"/>
          <w:lang w:val="pt-BR" w:bidi="ro-RO"/>
        </w:rPr>
      </w:pPr>
      <w:r w:rsidRPr="00BE5A75">
        <w:rPr>
          <w:rFonts w:ascii="Trebuchet MS" w:eastAsia="Calibri" w:hAnsi="Trebuchet MS"/>
          <w:b/>
          <w:bCs/>
          <w:lang w:val="pt-BR" w:bidi="ro-RO"/>
        </w:rPr>
        <w:t>5.3.</w:t>
      </w:r>
      <w:r w:rsidRPr="00BE5A75">
        <w:rPr>
          <w:rFonts w:ascii="Trebuchet MS" w:eastAsia="Calibri" w:hAnsi="Trebuchet MS"/>
          <w:lang w:val="pt-BR" w:bidi="ro-RO"/>
        </w:rPr>
        <w:t xml:space="preserve"> </w:t>
      </w:r>
      <w:r w:rsidR="00CD58D6" w:rsidRPr="00BE5A75">
        <w:rPr>
          <w:rFonts w:ascii="Trebuchet MS" w:eastAsia="Calibri" w:hAnsi="Trebuchet MS"/>
          <w:lang w:val="pt-BR" w:bidi="ro-RO"/>
        </w:rPr>
        <w:t>P</w:t>
      </w:r>
      <w:r w:rsidRPr="00BE5A75">
        <w:rPr>
          <w:rFonts w:ascii="Trebuchet MS" w:eastAsia="Calibri" w:hAnsi="Trebuchet MS"/>
          <w:lang w:val="pt-BR" w:bidi="ro-RO"/>
        </w:rPr>
        <w:t>revederile prezentului Acord nu va afecta valabilitatea  sau executarea altor obligații care decurg din acorduri naționale sau internaționale încheiate de părți cu alți parteneri.</w:t>
      </w:r>
    </w:p>
    <w:p w14:paraId="39DB7366" w14:textId="3FA8F8D8" w:rsidR="003429F2" w:rsidRPr="00BE5A75" w:rsidRDefault="003429F2" w:rsidP="003429F2">
      <w:pPr>
        <w:widowControl w:val="0"/>
        <w:autoSpaceDE w:val="0"/>
        <w:autoSpaceDN w:val="0"/>
        <w:spacing w:line="360" w:lineRule="auto"/>
        <w:jc w:val="both"/>
        <w:outlineLvl w:val="0"/>
        <w:rPr>
          <w:rFonts w:ascii="Trebuchet MS" w:eastAsia="Calibri" w:hAnsi="Trebuchet MS"/>
          <w:lang w:bidi="ro-RO"/>
        </w:rPr>
      </w:pPr>
      <w:r w:rsidRPr="00BE5A75">
        <w:rPr>
          <w:rFonts w:ascii="Trebuchet MS" w:eastAsia="Calibri" w:hAnsi="Trebuchet MS"/>
          <w:b/>
          <w:bCs/>
          <w:lang w:bidi="ro-RO"/>
        </w:rPr>
        <w:t>5.4.</w:t>
      </w:r>
      <w:r w:rsidRPr="00BE5A75">
        <w:rPr>
          <w:rFonts w:ascii="Trebuchet MS" w:eastAsia="Calibri" w:hAnsi="Trebuchet MS"/>
          <w:lang w:bidi="ro-RO"/>
        </w:rPr>
        <w:t xml:space="preserve"> Prezentul Acord poate fi modificat sau completat prin acordul reciproc al părților, consfințit prin semnarea unui act aditional.</w:t>
      </w:r>
    </w:p>
    <w:p w14:paraId="1740ED5D" w14:textId="30DEB4C5" w:rsidR="00763EE8" w:rsidRPr="00BE5A75" w:rsidRDefault="00CD58D6" w:rsidP="008B5916">
      <w:pPr>
        <w:widowControl w:val="0"/>
        <w:autoSpaceDE w:val="0"/>
        <w:autoSpaceDN w:val="0"/>
        <w:spacing w:line="360" w:lineRule="auto"/>
        <w:jc w:val="both"/>
        <w:outlineLvl w:val="0"/>
        <w:rPr>
          <w:rFonts w:ascii="Trebuchet MS" w:eastAsia="Calibri" w:hAnsi="Trebuchet MS"/>
          <w:lang w:val="pt-BR" w:bidi="ro-RO"/>
        </w:rPr>
      </w:pPr>
      <w:r w:rsidRPr="00BE5A75">
        <w:rPr>
          <w:rFonts w:ascii="Trebuchet MS" w:eastAsia="Calibri" w:hAnsi="Trebuchet MS"/>
          <w:b/>
          <w:bCs/>
          <w:lang w:val="pt-BR" w:bidi="ro-RO"/>
        </w:rPr>
        <w:t>5.5</w:t>
      </w:r>
      <w:r w:rsidRPr="00BE5A75">
        <w:rPr>
          <w:rFonts w:ascii="Trebuchet MS" w:eastAsia="Calibri" w:hAnsi="Trebuchet MS"/>
          <w:lang w:val="pt-BR" w:bidi="ro-RO"/>
        </w:rPr>
        <w:t xml:space="preserve">. În accepțiunea părţilor, orice notificare adresată de una dintre părți celeilalte, se </w:t>
      </w:r>
      <w:r w:rsidRPr="00BE5A75">
        <w:rPr>
          <w:rFonts w:ascii="Trebuchet MS" w:eastAsia="Calibri" w:hAnsi="Trebuchet MS"/>
          <w:lang w:val="pt-BR" w:bidi="ro-RO"/>
        </w:rPr>
        <w:lastRenderedPageBreak/>
        <w:t>poate face prin fax, e-mail sau prin poștă și este valabil îndeplinită dacă primirea este confirmată.</w:t>
      </w:r>
    </w:p>
    <w:p w14:paraId="4AE1C4FA" w14:textId="77777777" w:rsidR="00127BFC" w:rsidRPr="00BE5A75" w:rsidRDefault="00127BFC" w:rsidP="00EA5363">
      <w:pPr>
        <w:widowControl w:val="0"/>
        <w:tabs>
          <w:tab w:val="left" w:pos="793"/>
          <w:tab w:val="left" w:pos="794"/>
        </w:tabs>
        <w:autoSpaceDE w:val="0"/>
        <w:autoSpaceDN w:val="0"/>
        <w:spacing w:line="360" w:lineRule="auto"/>
        <w:jc w:val="both"/>
        <w:rPr>
          <w:rFonts w:ascii="Trebuchet MS" w:eastAsia="Calibri" w:hAnsi="Trebuchet MS"/>
          <w:b/>
          <w:lang w:val="pt-BR" w:bidi="ro-RO"/>
        </w:rPr>
      </w:pPr>
      <w:r w:rsidRPr="00BE5A75">
        <w:rPr>
          <w:rFonts w:ascii="Trebuchet MS" w:eastAsia="Calibri" w:hAnsi="Trebuchet MS"/>
          <w:b/>
          <w:lang w:val="pt-BR" w:bidi="ro-RO"/>
        </w:rPr>
        <w:t>Art. 6. Durata acordului de parteneriat</w:t>
      </w:r>
    </w:p>
    <w:p w14:paraId="24A82BC5" w14:textId="77777777" w:rsidR="00EA5363" w:rsidRPr="00BE5A75" w:rsidRDefault="00EA5363" w:rsidP="00EA5363">
      <w:pPr>
        <w:widowControl w:val="0"/>
        <w:tabs>
          <w:tab w:val="left" w:pos="793"/>
          <w:tab w:val="left" w:pos="794"/>
        </w:tabs>
        <w:autoSpaceDE w:val="0"/>
        <w:autoSpaceDN w:val="0"/>
        <w:spacing w:line="360" w:lineRule="auto"/>
        <w:jc w:val="both"/>
        <w:rPr>
          <w:rFonts w:ascii="Trebuchet MS" w:eastAsia="Calibri" w:hAnsi="Trebuchet MS"/>
          <w:lang w:val="pt-BR" w:bidi="ro-RO"/>
        </w:rPr>
      </w:pPr>
      <w:r w:rsidRPr="00BE5A75">
        <w:rPr>
          <w:rFonts w:ascii="Trebuchet MS" w:eastAsia="Calibri" w:hAnsi="Trebuchet MS"/>
          <w:lang w:val="pt-BR" w:bidi="ro-RO"/>
        </w:rPr>
        <w:t>6.1. Acordul intră în vigoare la data semnării de către ambele părți.</w:t>
      </w:r>
    </w:p>
    <w:p w14:paraId="524E9AFD" w14:textId="22202503" w:rsidR="00127BFC" w:rsidRPr="00BE5A75" w:rsidRDefault="00EA5363" w:rsidP="00EA5363">
      <w:pPr>
        <w:widowControl w:val="0"/>
        <w:tabs>
          <w:tab w:val="left" w:pos="793"/>
          <w:tab w:val="left" w:pos="794"/>
        </w:tabs>
        <w:autoSpaceDE w:val="0"/>
        <w:autoSpaceDN w:val="0"/>
        <w:spacing w:line="360" w:lineRule="auto"/>
        <w:jc w:val="both"/>
        <w:rPr>
          <w:rFonts w:ascii="Trebuchet MS" w:eastAsia="Calibri" w:hAnsi="Trebuchet MS"/>
          <w:lang w:val="pt-BR" w:bidi="ro-RO"/>
        </w:rPr>
      </w:pPr>
      <w:r w:rsidRPr="00BE5A75">
        <w:rPr>
          <w:rFonts w:ascii="Trebuchet MS" w:eastAsia="Calibri" w:hAnsi="Trebuchet MS"/>
          <w:lang w:val="pt-BR" w:bidi="ro-RO"/>
        </w:rPr>
        <w:t>6.2. Acordul rămâne în vigoare pentru o perioadă de 5 (cinci) ani, cu posibilitatea de a fi prelungit pri act additional.</w:t>
      </w:r>
    </w:p>
    <w:p w14:paraId="1849A256" w14:textId="5637EB9B" w:rsidR="00127BFC" w:rsidRPr="00BE5A75" w:rsidRDefault="00127BFC" w:rsidP="00EA5363">
      <w:pPr>
        <w:widowControl w:val="0"/>
        <w:tabs>
          <w:tab w:val="left" w:pos="793"/>
          <w:tab w:val="left" w:pos="794"/>
        </w:tabs>
        <w:autoSpaceDE w:val="0"/>
        <w:autoSpaceDN w:val="0"/>
        <w:spacing w:line="360" w:lineRule="auto"/>
        <w:jc w:val="both"/>
        <w:rPr>
          <w:rFonts w:ascii="Trebuchet MS" w:eastAsia="Calibri" w:hAnsi="Trebuchet MS"/>
          <w:b/>
          <w:lang w:bidi="ro-RO"/>
        </w:rPr>
      </w:pPr>
      <w:r w:rsidRPr="00BE5A75">
        <w:rPr>
          <w:rFonts w:ascii="Trebuchet MS" w:eastAsia="Calibri" w:hAnsi="Trebuchet MS"/>
          <w:b/>
          <w:lang w:val="pt-BR" w:bidi="ro-RO"/>
        </w:rPr>
        <w:t xml:space="preserve">Art.7. </w:t>
      </w:r>
      <w:r w:rsidRPr="00BE5A75">
        <w:rPr>
          <w:rFonts w:ascii="Calibri" w:eastAsia="Calibri" w:hAnsi="Calibri" w:cs="Calibri"/>
          <w:b/>
          <w:lang w:val="pt-BR" w:bidi="ro-RO"/>
        </w:rPr>
        <w:t>Ȋ</w:t>
      </w:r>
      <w:r w:rsidRPr="00BE5A75">
        <w:rPr>
          <w:rFonts w:ascii="Trebuchet MS" w:eastAsia="Calibri" w:hAnsi="Trebuchet MS"/>
          <w:b/>
          <w:lang w:val="pt-BR" w:bidi="ro-RO"/>
        </w:rPr>
        <w:t>ncetarea acordului de parteneriat</w:t>
      </w:r>
      <w:r w:rsidR="00EA5363" w:rsidRPr="00BE5A75">
        <w:rPr>
          <w:rFonts w:ascii="Trebuchet MS" w:eastAsia="Calibri" w:hAnsi="Trebuchet MS"/>
          <w:b/>
          <w:lang w:val="pt-BR" w:bidi="ro-RO"/>
        </w:rPr>
        <w:t xml:space="preserve">. </w:t>
      </w:r>
      <w:r w:rsidR="00EA5363" w:rsidRPr="00BE5A75">
        <w:rPr>
          <w:rFonts w:ascii="Trebuchet MS" w:eastAsia="Calibri" w:hAnsi="Trebuchet MS"/>
          <w:b/>
          <w:lang w:bidi="ro-RO"/>
        </w:rPr>
        <w:t>Prezentul Acord încetează:</w:t>
      </w:r>
    </w:p>
    <w:p w14:paraId="5BE57690" w14:textId="64D50663" w:rsidR="00127BFC" w:rsidRPr="00BE5A75" w:rsidRDefault="00EA5363" w:rsidP="00EA5363">
      <w:pPr>
        <w:pStyle w:val="ListParagraph"/>
        <w:widowControl w:val="0"/>
        <w:numPr>
          <w:ilvl w:val="0"/>
          <w:numId w:val="6"/>
        </w:numPr>
        <w:tabs>
          <w:tab w:val="left" w:pos="793"/>
          <w:tab w:val="left" w:pos="794"/>
        </w:tabs>
        <w:autoSpaceDE w:val="0"/>
        <w:autoSpaceDN w:val="0"/>
        <w:spacing w:line="360" w:lineRule="auto"/>
        <w:jc w:val="both"/>
        <w:rPr>
          <w:rFonts w:ascii="Trebuchet MS" w:eastAsia="Calibri" w:hAnsi="Trebuchet MS"/>
          <w:bCs/>
          <w:lang w:bidi="ro-RO"/>
        </w:rPr>
      </w:pPr>
      <w:r w:rsidRPr="00BE5A75">
        <w:rPr>
          <w:rFonts w:ascii="Trebuchet MS" w:eastAsia="Calibri" w:hAnsi="Trebuchet MS"/>
          <w:bCs/>
          <w:lang w:bidi="ro-RO"/>
        </w:rPr>
        <w:t>De drept, prin ajungerea la termen</w:t>
      </w:r>
      <w:r w:rsidR="00127BFC" w:rsidRPr="00BE5A75">
        <w:rPr>
          <w:rFonts w:ascii="Trebuchet MS" w:eastAsia="Calibri" w:hAnsi="Trebuchet MS"/>
          <w:lang w:bidi="ro-RO"/>
        </w:rPr>
        <w:t xml:space="preserve">, la expirarea duratei sale, </w:t>
      </w:r>
      <w:r w:rsidRPr="00BE5A75">
        <w:rPr>
          <w:rFonts w:ascii="Trebuchet MS" w:eastAsia="Calibri" w:hAnsi="Trebuchet MS"/>
          <w:lang w:bidi="ro-RO"/>
        </w:rPr>
        <w:t xml:space="preserve">conform art. 6.2., </w:t>
      </w:r>
      <w:r w:rsidR="00127BFC" w:rsidRPr="00BE5A75">
        <w:rPr>
          <w:rFonts w:ascii="Trebuchet MS" w:eastAsia="Calibri" w:hAnsi="Trebuchet MS"/>
          <w:lang w:bidi="ro-RO"/>
        </w:rPr>
        <w:t>dacă părţile nu au convenit prelungirea acestuia;</w:t>
      </w:r>
    </w:p>
    <w:p w14:paraId="5B63037E" w14:textId="6E94E46F" w:rsidR="00EA5363" w:rsidRPr="00BE5A75" w:rsidRDefault="00EA5363" w:rsidP="00EA5363">
      <w:pPr>
        <w:pStyle w:val="ListParagraph"/>
        <w:widowControl w:val="0"/>
        <w:numPr>
          <w:ilvl w:val="0"/>
          <w:numId w:val="6"/>
        </w:numPr>
        <w:tabs>
          <w:tab w:val="left" w:pos="793"/>
          <w:tab w:val="left" w:pos="794"/>
        </w:tabs>
        <w:autoSpaceDE w:val="0"/>
        <w:autoSpaceDN w:val="0"/>
        <w:spacing w:line="360" w:lineRule="auto"/>
        <w:jc w:val="both"/>
        <w:rPr>
          <w:rFonts w:ascii="Trebuchet MS" w:eastAsia="Calibri" w:hAnsi="Trebuchet MS"/>
          <w:bCs/>
          <w:lang w:val="pt-BR" w:bidi="ro-RO"/>
        </w:rPr>
      </w:pPr>
      <w:r w:rsidRPr="00BE5A75">
        <w:rPr>
          <w:rFonts w:ascii="Trebuchet MS" w:eastAsia="Calibri" w:hAnsi="Trebuchet MS"/>
          <w:lang w:val="pt-BR" w:bidi="ro-RO"/>
        </w:rPr>
        <w:t xml:space="preserve">Anterior </w:t>
      </w:r>
      <w:r w:rsidR="008B5916" w:rsidRPr="00BE5A75">
        <w:rPr>
          <w:rFonts w:ascii="Trebuchet MS" w:eastAsia="Calibri" w:hAnsi="Trebuchet MS"/>
          <w:lang w:val="pt-BR" w:bidi="ro-RO"/>
        </w:rPr>
        <w:t>încetării</w:t>
      </w:r>
      <w:r w:rsidRPr="00BE5A75">
        <w:rPr>
          <w:rFonts w:ascii="Trebuchet MS" w:eastAsia="Calibri" w:hAnsi="Trebuchet MS"/>
          <w:lang w:val="pt-BR" w:bidi="ro-RO"/>
        </w:rPr>
        <w:t xml:space="preserve"> duratei de valabilitate</w:t>
      </w:r>
      <w:r w:rsidR="008B5916" w:rsidRPr="00BE5A75">
        <w:rPr>
          <w:rFonts w:ascii="Trebuchet MS" w:eastAsia="Calibri" w:hAnsi="Trebuchet MS"/>
          <w:lang w:val="pt-BR" w:bidi="ro-RO"/>
        </w:rPr>
        <w:t>,</w:t>
      </w:r>
      <w:r w:rsidRPr="00BE5A75">
        <w:rPr>
          <w:rFonts w:ascii="Trebuchet MS" w:eastAsia="Calibri" w:hAnsi="Trebuchet MS"/>
          <w:lang w:val="pt-BR" w:bidi="ro-RO"/>
        </w:rPr>
        <w:t xml:space="preserve"> prin simpla notificare a oricărei părți despre intenția de încetare a acestuia, cu minimum 30 (treizeci) de zile înainte</w:t>
      </w:r>
      <w:r w:rsidR="008B5916" w:rsidRPr="00BE5A75">
        <w:rPr>
          <w:rFonts w:ascii="Trebuchet MS" w:eastAsia="Times New Roman" w:hAnsi="Trebuchet MS" w:cs="Arial"/>
          <w:lang w:val="pt-BR"/>
        </w:rPr>
        <w:t>;</w:t>
      </w:r>
    </w:p>
    <w:p w14:paraId="65C8869A" w14:textId="798295E0" w:rsidR="00EA5363" w:rsidRPr="00BE5A75" w:rsidRDefault="00EA5363" w:rsidP="00EA5363">
      <w:pPr>
        <w:pStyle w:val="ListParagraph"/>
        <w:widowControl w:val="0"/>
        <w:numPr>
          <w:ilvl w:val="0"/>
          <w:numId w:val="6"/>
        </w:numPr>
        <w:tabs>
          <w:tab w:val="left" w:pos="793"/>
          <w:tab w:val="left" w:pos="794"/>
        </w:tabs>
        <w:autoSpaceDE w:val="0"/>
        <w:autoSpaceDN w:val="0"/>
        <w:spacing w:line="360" w:lineRule="auto"/>
        <w:jc w:val="both"/>
        <w:rPr>
          <w:rFonts w:ascii="Trebuchet MS" w:eastAsia="Calibri" w:hAnsi="Trebuchet MS"/>
          <w:bCs/>
          <w:lang w:bidi="ro-RO"/>
        </w:rPr>
      </w:pPr>
      <w:r w:rsidRPr="00BE5A75">
        <w:rPr>
          <w:rFonts w:ascii="Trebuchet MS" w:eastAsia="Calibri" w:hAnsi="Trebuchet MS"/>
          <w:lang w:bidi="ro-RO"/>
        </w:rPr>
        <w:t>Prin hotărârea comună a celor două părți, prin semnarea unui act aditional în acest sens</w:t>
      </w:r>
      <w:r w:rsidR="008B5916" w:rsidRPr="00BE5A75">
        <w:rPr>
          <w:rFonts w:ascii="Trebuchet MS" w:eastAsia="Times New Roman" w:hAnsi="Trebuchet MS" w:cs="Arial"/>
        </w:rPr>
        <w:t>;</w:t>
      </w:r>
    </w:p>
    <w:p w14:paraId="3C929750" w14:textId="21BCAF22" w:rsidR="00CD58D6" w:rsidRPr="00BE5A75" w:rsidRDefault="00CD58D6" w:rsidP="00EA5363">
      <w:pPr>
        <w:pStyle w:val="ListParagraph"/>
        <w:widowControl w:val="0"/>
        <w:numPr>
          <w:ilvl w:val="0"/>
          <w:numId w:val="6"/>
        </w:numPr>
        <w:tabs>
          <w:tab w:val="left" w:pos="793"/>
          <w:tab w:val="left" w:pos="794"/>
        </w:tabs>
        <w:autoSpaceDE w:val="0"/>
        <w:autoSpaceDN w:val="0"/>
        <w:spacing w:line="360" w:lineRule="auto"/>
        <w:jc w:val="both"/>
        <w:rPr>
          <w:rFonts w:ascii="Trebuchet MS" w:eastAsia="Calibri" w:hAnsi="Trebuchet MS"/>
          <w:bCs/>
          <w:lang w:val="pt-BR" w:bidi="ro-RO"/>
        </w:rPr>
      </w:pPr>
      <w:r w:rsidRPr="00BE5A75">
        <w:rPr>
          <w:rFonts w:ascii="Trebuchet MS" w:eastAsia="Calibri" w:hAnsi="Trebuchet MS"/>
          <w:bCs/>
          <w:lang w:val="pt-BR" w:bidi="ro-RO"/>
        </w:rPr>
        <w:t>Nerespectarea întocmai a obligațiilor prevăzute de Acord, situație în care partea lezată poate cere rezilierea printr-o notificare scrisă prealabilă de minim 30 zile lucrătoare</w:t>
      </w:r>
      <w:r w:rsidR="008B5916" w:rsidRPr="00BE5A75">
        <w:rPr>
          <w:rFonts w:ascii="Trebuchet MS" w:eastAsia="Calibri" w:hAnsi="Trebuchet MS"/>
          <w:bCs/>
          <w:lang w:val="pt-BR" w:bidi="ro-RO"/>
        </w:rPr>
        <w:t>.</w:t>
      </w:r>
    </w:p>
    <w:p w14:paraId="729BDFF9" w14:textId="77777777" w:rsidR="008B5916" w:rsidRPr="00BE5A75" w:rsidRDefault="008B5916" w:rsidP="008B5916">
      <w:pPr>
        <w:pStyle w:val="ListParagraph"/>
        <w:widowControl w:val="0"/>
        <w:tabs>
          <w:tab w:val="left" w:pos="793"/>
          <w:tab w:val="left" w:pos="794"/>
        </w:tabs>
        <w:autoSpaceDE w:val="0"/>
        <w:autoSpaceDN w:val="0"/>
        <w:spacing w:line="360" w:lineRule="auto"/>
        <w:jc w:val="both"/>
        <w:rPr>
          <w:rFonts w:ascii="Trebuchet MS" w:eastAsia="Calibri" w:hAnsi="Trebuchet MS"/>
          <w:bCs/>
          <w:lang w:val="pt-BR" w:bidi="ro-RO"/>
        </w:rPr>
      </w:pPr>
    </w:p>
    <w:p w14:paraId="53C4D20D" w14:textId="77777777" w:rsidR="00127BFC" w:rsidRPr="00BE5A75" w:rsidRDefault="00127BFC" w:rsidP="00970285">
      <w:pPr>
        <w:widowControl w:val="0"/>
        <w:tabs>
          <w:tab w:val="left" w:pos="793"/>
          <w:tab w:val="left" w:pos="794"/>
        </w:tabs>
        <w:autoSpaceDE w:val="0"/>
        <w:autoSpaceDN w:val="0"/>
        <w:spacing w:after="0" w:line="360" w:lineRule="auto"/>
        <w:jc w:val="both"/>
        <w:rPr>
          <w:rFonts w:ascii="Trebuchet MS" w:eastAsia="Calibri" w:hAnsi="Trebuchet MS"/>
          <w:b/>
          <w:lang w:val="pt-BR" w:bidi="ro-RO"/>
        </w:rPr>
      </w:pPr>
      <w:r w:rsidRPr="00BE5A75">
        <w:rPr>
          <w:rFonts w:ascii="Trebuchet MS" w:eastAsia="Calibri" w:hAnsi="Trebuchet MS"/>
          <w:b/>
          <w:lang w:val="pt-BR" w:bidi="ro-RO"/>
        </w:rPr>
        <w:t>Art. 8. Obligaţia de confidenţialitate</w:t>
      </w:r>
    </w:p>
    <w:p w14:paraId="40BB1643" w14:textId="662142D4" w:rsidR="00127BFC" w:rsidRPr="00BE5A75" w:rsidRDefault="00EA5363" w:rsidP="00970285">
      <w:pPr>
        <w:widowControl w:val="0"/>
        <w:autoSpaceDE w:val="0"/>
        <w:autoSpaceDN w:val="0"/>
        <w:spacing w:after="0" w:line="360" w:lineRule="auto"/>
        <w:jc w:val="both"/>
        <w:outlineLvl w:val="0"/>
        <w:rPr>
          <w:rFonts w:ascii="Trebuchet MS" w:eastAsia="Calibri" w:hAnsi="Trebuchet MS"/>
          <w:bCs/>
          <w:lang w:val="pt-BR" w:bidi="ro-RO"/>
        </w:rPr>
      </w:pPr>
      <w:r w:rsidRPr="00BE5A75">
        <w:rPr>
          <w:rFonts w:ascii="Trebuchet MS" w:eastAsia="Calibri" w:hAnsi="Trebuchet MS"/>
          <w:b/>
          <w:lang w:val="pt-BR" w:bidi="ro-RO"/>
        </w:rPr>
        <w:t>8.1.</w:t>
      </w:r>
      <w:r w:rsidRPr="00BE5A75">
        <w:rPr>
          <w:rFonts w:ascii="Trebuchet MS" w:eastAsia="Calibri" w:hAnsi="Trebuchet MS"/>
          <w:bCs/>
          <w:lang w:val="pt-BR" w:bidi="ro-RO"/>
        </w:rPr>
        <w:t xml:space="preserve"> </w:t>
      </w:r>
      <w:r w:rsidR="00127BFC" w:rsidRPr="00BE5A75">
        <w:rPr>
          <w:rFonts w:ascii="Trebuchet MS" w:eastAsia="Calibri" w:hAnsi="Trebuchet MS"/>
          <w:bCs/>
          <w:lang w:val="pt-BR" w:bidi="ro-RO"/>
        </w:rPr>
        <w:t>Părţile se obligă să trateze toate informaţiile şi documentaţiile de care au luat cunoştinţă în timpul şi/sau cu ocazia derulării prezentului Acord, ca informaţii confidenţiale şi îşi asumă responsabilitatea pentru păstrarea caracterului confidențial al acestora</w:t>
      </w:r>
      <w:r w:rsidR="008B5916" w:rsidRPr="00BE5A75">
        <w:rPr>
          <w:rFonts w:ascii="Trebuchet MS" w:eastAsia="Times New Roman" w:hAnsi="Trebuchet MS" w:cs="Arial"/>
          <w:lang w:val="pt-BR"/>
        </w:rPr>
        <w:t>;</w:t>
      </w:r>
    </w:p>
    <w:p w14:paraId="6451E480" w14:textId="182EDE65" w:rsidR="00127BFC" w:rsidRPr="00BE5A75" w:rsidRDefault="00EA5363" w:rsidP="00970285">
      <w:pPr>
        <w:widowControl w:val="0"/>
        <w:autoSpaceDE w:val="0"/>
        <w:autoSpaceDN w:val="0"/>
        <w:spacing w:after="0" w:line="360" w:lineRule="auto"/>
        <w:jc w:val="both"/>
        <w:outlineLvl w:val="0"/>
        <w:rPr>
          <w:rFonts w:ascii="Trebuchet MS" w:eastAsia="Calibri" w:hAnsi="Trebuchet MS"/>
          <w:bCs/>
          <w:lang w:val="pt-BR" w:bidi="ro-RO"/>
        </w:rPr>
      </w:pPr>
      <w:r w:rsidRPr="00BE5A75">
        <w:rPr>
          <w:rFonts w:ascii="Trebuchet MS" w:eastAsia="Calibri" w:hAnsi="Trebuchet MS"/>
          <w:b/>
          <w:lang w:val="pt-BR" w:bidi="ro-RO"/>
        </w:rPr>
        <w:t>8.2.</w:t>
      </w:r>
      <w:r w:rsidR="00CD58D6" w:rsidRPr="00BE5A75">
        <w:rPr>
          <w:rFonts w:ascii="Trebuchet MS" w:eastAsia="Calibri" w:hAnsi="Trebuchet MS"/>
          <w:bCs/>
          <w:lang w:val="pt-BR" w:bidi="ro-RO"/>
        </w:rPr>
        <w:t xml:space="preserve"> </w:t>
      </w:r>
      <w:r w:rsidR="00127BFC" w:rsidRPr="00BE5A75">
        <w:rPr>
          <w:rFonts w:ascii="Trebuchet MS" w:eastAsia="Calibri" w:hAnsi="Trebuchet MS"/>
          <w:bCs/>
          <w:lang w:val="pt-BR" w:bidi="ro-RO"/>
        </w:rPr>
        <w:t>Obligaţia de confidenţialitate va rămâne în vigoare şi după încetarea Acordului pentru o perioadă nedeterminată de timp, indiferent de motivele încetării acestuia</w:t>
      </w:r>
      <w:r w:rsidR="008B5916" w:rsidRPr="00BE5A75">
        <w:rPr>
          <w:rFonts w:ascii="Trebuchet MS" w:eastAsia="Times New Roman" w:hAnsi="Trebuchet MS" w:cs="Arial"/>
          <w:lang w:val="pt-BR"/>
        </w:rPr>
        <w:t>;</w:t>
      </w:r>
      <w:r w:rsidR="00127BFC" w:rsidRPr="00BE5A75">
        <w:rPr>
          <w:rFonts w:ascii="Trebuchet MS" w:eastAsia="Calibri" w:hAnsi="Trebuchet MS"/>
          <w:bCs/>
          <w:lang w:val="pt-BR" w:bidi="ro-RO"/>
        </w:rPr>
        <w:t xml:space="preserve"> </w:t>
      </w:r>
    </w:p>
    <w:p w14:paraId="34B7EC60" w14:textId="4ED72D18" w:rsidR="00127BFC" w:rsidRPr="00BE5A75" w:rsidRDefault="00EA5363" w:rsidP="00970285">
      <w:pPr>
        <w:widowControl w:val="0"/>
        <w:autoSpaceDE w:val="0"/>
        <w:autoSpaceDN w:val="0"/>
        <w:spacing w:after="0" w:line="360" w:lineRule="auto"/>
        <w:jc w:val="both"/>
        <w:outlineLvl w:val="0"/>
        <w:rPr>
          <w:rFonts w:ascii="Trebuchet MS" w:eastAsia="Calibri" w:hAnsi="Trebuchet MS"/>
          <w:bCs/>
          <w:lang w:val="pt-BR" w:bidi="ro-RO"/>
        </w:rPr>
      </w:pPr>
      <w:r w:rsidRPr="00BE5A75">
        <w:rPr>
          <w:rFonts w:ascii="Trebuchet MS" w:eastAsia="Calibri" w:hAnsi="Trebuchet MS"/>
          <w:b/>
          <w:lang w:val="pt-BR" w:bidi="ro-RO"/>
        </w:rPr>
        <w:t>8.3.</w:t>
      </w:r>
      <w:r w:rsidR="00CD58D6" w:rsidRPr="00BE5A75">
        <w:rPr>
          <w:rFonts w:ascii="Trebuchet MS" w:eastAsia="Calibri" w:hAnsi="Trebuchet MS"/>
          <w:bCs/>
          <w:lang w:val="pt-BR" w:bidi="ro-RO"/>
        </w:rPr>
        <w:t xml:space="preserve"> </w:t>
      </w:r>
      <w:r w:rsidR="00127BFC" w:rsidRPr="00BE5A75">
        <w:rPr>
          <w:rFonts w:ascii="Trebuchet MS" w:eastAsia="Calibri" w:hAnsi="Trebuchet MS"/>
          <w:bCs/>
          <w:lang w:val="pt-BR" w:bidi="ro-RO"/>
        </w:rPr>
        <w:t>Fiecare Parte se obligă să nu facă publică şi să nu utilizeze nici o informaţie confidenţială, direct sau indirect, pentru beneficiul său ori al oricărei terţe persoane, să asigure confidenţialitatea informaţiilor primite de la cealaltă Parte şi să nu divulge, să înstrăineze sau să comercializeze informaţiile furnizate de cealaltă Parte, cu excepţia situaţiilor prevăzute de lege şi/sau impuse şi/sau solicitate printr-o hotărâre şi/sau decizie a autorităţilor judecătoreşti şi/sau a altor autorităţi competente, precum şi cu excepţia situaţiilor în care acest lucru se impune în vederea executării Acordului</w:t>
      </w:r>
      <w:r w:rsidR="008B5916" w:rsidRPr="00BE5A75">
        <w:rPr>
          <w:rFonts w:ascii="Trebuchet MS" w:eastAsia="Times New Roman" w:hAnsi="Trebuchet MS" w:cs="Arial"/>
          <w:lang w:val="pt-BR"/>
        </w:rPr>
        <w:t>;</w:t>
      </w:r>
    </w:p>
    <w:p w14:paraId="70BCD892" w14:textId="77777777" w:rsidR="00970285" w:rsidRPr="00BE5A75" w:rsidRDefault="00EA5363" w:rsidP="00970285">
      <w:pPr>
        <w:widowControl w:val="0"/>
        <w:autoSpaceDE w:val="0"/>
        <w:autoSpaceDN w:val="0"/>
        <w:spacing w:after="0" w:line="360" w:lineRule="auto"/>
        <w:jc w:val="both"/>
        <w:outlineLvl w:val="0"/>
        <w:rPr>
          <w:rFonts w:ascii="Trebuchet MS" w:eastAsia="Calibri" w:hAnsi="Trebuchet MS"/>
          <w:bCs/>
          <w:lang w:val="pt-BR" w:bidi="ro-RO"/>
        </w:rPr>
      </w:pPr>
      <w:r w:rsidRPr="00BE5A75">
        <w:rPr>
          <w:rFonts w:ascii="Trebuchet MS" w:eastAsia="Calibri" w:hAnsi="Trebuchet MS"/>
          <w:b/>
          <w:lang w:val="pt-BR" w:bidi="ro-RO"/>
        </w:rPr>
        <w:t>8.4.</w:t>
      </w:r>
      <w:r w:rsidRPr="00BE5A75">
        <w:rPr>
          <w:rFonts w:ascii="Trebuchet MS" w:eastAsia="Calibri" w:hAnsi="Trebuchet MS"/>
          <w:bCs/>
          <w:lang w:val="pt-BR" w:bidi="ro-RO"/>
        </w:rPr>
        <w:t xml:space="preserve"> </w:t>
      </w:r>
      <w:r w:rsidR="00127BFC" w:rsidRPr="00BE5A75">
        <w:rPr>
          <w:rFonts w:ascii="Trebuchet MS" w:eastAsia="Calibri" w:hAnsi="Trebuchet MS"/>
          <w:bCs/>
          <w:lang w:val="pt-BR" w:bidi="ro-RO"/>
        </w:rPr>
        <w:t>În cazul în care oricare din Părţi încalcă obligaţia de confidenţialitate cu privire la prezentul Acord, prin dezvăluirea către terţi neautorizaţi a unor informaţii fără caracter public, va fi obligată la plata de daune către Partea prejudiciată.</w:t>
      </w:r>
    </w:p>
    <w:p w14:paraId="0EF3EB9B" w14:textId="21B325C6" w:rsidR="00127BFC" w:rsidRPr="00BE5A75" w:rsidRDefault="00127BFC" w:rsidP="00970285">
      <w:pPr>
        <w:widowControl w:val="0"/>
        <w:autoSpaceDE w:val="0"/>
        <w:autoSpaceDN w:val="0"/>
        <w:spacing w:after="0" w:line="360" w:lineRule="auto"/>
        <w:jc w:val="both"/>
        <w:outlineLvl w:val="0"/>
        <w:rPr>
          <w:rFonts w:ascii="Trebuchet MS" w:eastAsia="Calibri" w:hAnsi="Trebuchet MS"/>
          <w:bCs/>
          <w:lang w:val="pt-BR" w:bidi="ro-RO"/>
        </w:rPr>
      </w:pPr>
      <w:r w:rsidRPr="00BE5A75">
        <w:rPr>
          <w:rFonts w:ascii="Trebuchet MS" w:eastAsia="Calibri" w:hAnsi="Trebuchet MS"/>
          <w:bCs/>
          <w:lang w:val="pt-BR" w:bidi="ro-RO"/>
        </w:rPr>
        <w:t xml:space="preserve"> </w:t>
      </w:r>
    </w:p>
    <w:p w14:paraId="3EA24CC9" w14:textId="77777777" w:rsidR="00127BFC" w:rsidRPr="00BE5A75" w:rsidRDefault="00127BFC" w:rsidP="00970285">
      <w:pPr>
        <w:widowControl w:val="0"/>
        <w:tabs>
          <w:tab w:val="left" w:pos="793"/>
          <w:tab w:val="left" w:pos="794"/>
        </w:tabs>
        <w:autoSpaceDE w:val="0"/>
        <w:autoSpaceDN w:val="0"/>
        <w:spacing w:after="0" w:line="360" w:lineRule="auto"/>
        <w:jc w:val="both"/>
        <w:rPr>
          <w:rFonts w:ascii="Trebuchet MS" w:eastAsia="Calibri" w:hAnsi="Trebuchet MS"/>
          <w:b/>
          <w:lang w:bidi="ro-RO"/>
        </w:rPr>
      </w:pPr>
      <w:r w:rsidRPr="00BE5A75">
        <w:rPr>
          <w:rFonts w:ascii="Trebuchet MS" w:eastAsia="Calibri" w:hAnsi="Trebuchet MS"/>
          <w:b/>
          <w:lang w:bidi="ro-RO"/>
        </w:rPr>
        <w:t>Art. 9. Protecţia datelor cu caracter personal</w:t>
      </w:r>
    </w:p>
    <w:p w14:paraId="73688CB0" w14:textId="77777777" w:rsidR="00127BFC" w:rsidRPr="00BE5A75" w:rsidRDefault="00127BFC" w:rsidP="00970285">
      <w:pPr>
        <w:widowControl w:val="0"/>
        <w:tabs>
          <w:tab w:val="left" w:pos="793"/>
          <w:tab w:val="left" w:pos="794"/>
        </w:tabs>
        <w:autoSpaceDE w:val="0"/>
        <w:autoSpaceDN w:val="0"/>
        <w:spacing w:after="0" w:line="360" w:lineRule="auto"/>
        <w:jc w:val="both"/>
        <w:rPr>
          <w:rFonts w:ascii="Trebuchet MS" w:eastAsia="Calibri" w:hAnsi="Trebuchet MS"/>
          <w:lang w:bidi="ro-RO"/>
        </w:rPr>
      </w:pPr>
      <w:r w:rsidRPr="00BE5A75">
        <w:rPr>
          <w:rFonts w:ascii="Trebuchet MS" w:eastAsia="Calibri" w:hAnsi="Trebuchet MS"/>
          <w:lang w:bidi="ro-RO"/>
        </w:rPr>
        <w:lastRenderedPageBreak/>
        <w:t>În baza prezentului Acord, fiecare Parte se obligă:</w:t>
      </w:r>
    </w:p>
    <w:p w14:paraId="0CEA3BB2" w14:textId="4B02F38C" w:rsidR="00127BFC" w:rsidRPr="00BE5A75" w:rsidRDefault="00127BFC" w:rsidP="00970285">
      <w:pPr>
        <w:pStyle w:val="ListParagraph"/>
        <w:widowControl w:val="0"/>
        <w:numPr>
          <w:ilvl w:val="0"/>
          <w:numId w:val="7"/>
        </w:numPr>
        <w:tabs>
          <w:tab w:val="left" w:pos="793"/>
          <w:tab w:val="left" w:pos="794"/>
        </w:tabs>
        <w:autoSpaceDE w:val="0"/>
        <w:autoSpaceDN w:val="0"/>
        <w:spacing w:after="0" w:line="360" w:lineRule="auto"/>
        <w:jc w:val="both"/>
        <w:rPr>
          <w:rFonts w:ascii="Trebuchet MS" w:eastAsia="Calibri" w:hAnsi="Trebuchet MS"/>
          <w:lang w:bidi="ro-RO"/>
        </w:rPr>
      </w:pPr>
      <w:r w:rsidRPr="00BE5A75">
        <w:rPr>
          <w:rFonts w:ascii="Trebuchet MS" w:eastAsia="Calibri" w:hAnsi="Trebuchet MS"/>
          <w:lang w:bidi="ro-RO"/>
        </w:rPr>
        <w:t>Să prelucreze datele cu caracter personal care îi sunt dezvăluite de celelalte Părţi (“Datele Personale”) cu bună-credinţă</w:t>
      </w:r>
      <w:r w:rsidR="008B5916" w:rsidRPr="00BE5A75">
        <w:rPr>
          <w:rFonts w:ascii="Trebuchet MS" w:eastAsia="Calibri" w:hAnsi="Trebuchet MS"/>
          <w:lang w:bidi="ro-RO"/>
        </w:rPr>
        <w:t>,</w:t>
      </w:r>
      <w:r w:rsidRPr="00BE5A75">
        <w:rPr>
          <w:rFonts w:ascii="Trebuchet MS" w:eastAsia="Calibri" w:hAnsi="Trebuchet MS"/>
          <w:lang w:bidi="ro-RO"/>
        </w:rPr>
        <w:t xml:space="preserve"> cu respectarea drepturilor persoanelor ale căror date sunt prelucrate şi în conformitate cu dispozițiile legale în vigoare;</w:t>
      </w:r>
    </w:p>
    <w:p w14:paraId="1100C39B" w14:textId="13DBDA15" w:rsidR="00127BFC" w:rsidRPr="00BE5A75" w:rsidRDefault="00127BFC" w:rsidP="00970285">
      <w:pPr>
        <w:pStyle w:val="ListParagraph"/>
        <w:widowControl w:val="0"/>
        <w:numPr>
          <w:ilvl w:val="0"/>
          <w:numId w:val="7"/>
        </w:numPr>
        <w:tabs>
          <w:tab w:val="left" w:pos="793"/>
          <w:tab w:val="left" w:pos="794"/>
        </w:tabs>
        <w:autoSpaceDE w:val="0"/>
        <w:autoSpaceDN w:val="0"/>
        <w:spacing w:after="0" w:line="360" w:lineRule="auto"/>
        <w:jc w:val="both"/>
        <w:rPr>
          <w:rFonts w:ascii="Trebuchet MS" w:eastAsia="Calibri" w:hAnsi="Trebuchet MS"/>
          <w:lang w:val="pt-BR" w:bidi="ro-RO"/>
        </w:rPr>
      </w:pPr>
      <w:r w:rsidRPr="00BE5A75">
        <w:rPr>
          <w:rFonts w:ascii="Trebuchet MS" w:eastAsia="Calibri" w:hAnsi="Trebuchet MS"/>
          <w:lang w:val="pt-BR" w:bidi="ro-RO"/>
        </w:rPr>
        <w:t>Să aplice măsurile tehnice şi organizatorice adecvate pentru protejarea Datelor Personale împotriva distrugerii accidentale sau ilegale,</w:t>
      </w:r>
      <w:r w:rsidR="008B5916" w:rsidRPr="00BE5A75">
        <w:rPr>
          <w:rFonts w:ascii="Trebuchet MS" w:eastAsia="Calibri" w:hAnsi="Trebuchet MS"/>
          <w:lang w:val="pt-BR" w:bidi="ro-RO"/>
        </w:rPr>
        <w:t xml:space="preserve"> </w:t>
      </w:r>
      <w:r w:rsidRPr="00BE5A75">
        <w:rPr>
          <w:rFonts w:ascii="Trebuchet MS" w:eastAsia="Calibri" w:hAnsi="Trebuchet MS"/>
          <w:lang w:val="pt-BR" w:bidi="ro-RO"/>
        </w:rPr>
        <w:t>pierderii,</w:t>
      </w:r>
      <w:r w:rsidR="008B5916" w:rsidRPr="00BE5A75">
        <w:rPr>
          <w:rFonts w:ascii="Trebuchet MS" w:eastAsia="Calibri" w:hAnsi="Trebuchet MS"/>
          <w:lang w:val="pt-BR" w:bidi="ro-RO"/>
        </w:rPr>
        <w:t xml:space="preserve"> </w:t>
      </w:r>
      <w:r w:rsidRPr="00BE5A75">
        <w:rPr>
          <w:rFonts w:ascii="Trebuchet MS" w:eastAsia="Calibri" w:hAnsi="Trebuchet MS"/>
          <w:lang w:val="pt-BR" w:bidi="ro-RO"/>
        </w:rPr>
        <w:t>modificării, dezvăluirii sau accesului neautorizat, precum şi împotriva oricărei alte forme de prelucrare ilegală.</w:t>
      </w:r>
    </w:p>
    <w:p w14:paraId="194C5DB2" w14:textId="77777777" w:rsidR="00970285" w:rsidRPr="00BE5A75" w:rsidRDefault="00970285" w:rsidP="008B5916">
      <w:pPr>
        <w:pStyle w:val="ListParagraph"/>
        <w:widowControl w:val="0"/>
        <w:tabs>
          <w:tab w:val="left" w:pos="793"/>
          <w:tab w:val="left" w:pos="794"/>
        </w:tabs>
        <w:autoSpaceDE w:val="0"/>
        <w:autoSpaceDN w:val="0"/>
        <w:spacing w:after="0" w:line="360" w:lineRule="auto"/>
        <w:jc w:val="both"/>
        <w:rPr>
          <w:rFonts w:ascii="Trebuchet MS" w:eastAsia="Calibri" w:hAnsi="Trebuchet MS"/>
          <w:lang w:val="pt-BR" w:bidi="ro-RO"/>
        </w:rPr>
      </w:pPr>
    </w:p>
    <w:p w14:paraId="655CBDAA" w14:textId="77777777" w:rsidR="00127BFC" w:rsidRPr="00BE5A75" w:rsidRDefault="00127BFC" w:rsidP="00970285">
      <w:pPr>
        <w:widowControl w:val="0"/>
        <w:tabs>
          <w:tab w:val="left" w:pos="793"/>
          <w:tab w:val="left" w:pos="794"/>
        </w:tabs>
        <w:autoSpaceDE w:val="0"/>
        <w:autoSpaceDN w:val="0"/>
        <w:spacing w:after="0" w:line="360" w:lineRule="auto"/>
        <w:jc w:val="both"/>
        <w:rPr>
          <w:rFonts w:ascii="Trebuchet MS" w:eastAsia="Calibri" w:hAnsi="Trebuchet MS"/>
          <w:b/>
          <w:lang w:val="pt-BR" w:bidi="ro-RO"/>
        </w:rPr>
      </w:pPr>
      <w:r w:rsidRPr="00BE5A75">
        <w:rPr>
          <w:rFonts w:ascii="Trebuchet MS" w:eastAsia="Calibri" w:hAnsi="Trebuchet MS"/>
          <w:b/>
          <w:lang w:val="pt-BR" w:bidi="ro-RO"/>
        </w:rPr>
        <w:t>Art. 10. Litigii</w:t>
      </w:r>
    </w:p>
    <w:p w14:paraId="1B1321D5" w14:textId="106E4A74" w:rsidR="00CD58D6" w:rsidRPr="00BE5A75" w:rsidRDefault="00CD58D6" w:rsidP="00970285">
      <w:pPr>
        <w:widowControl w:val="0"/>
        <w:tabs>
          <w:tab w:val="left" w:pos="793"/>
          <w:tab w:val="left" w:pos="794"/>
        </w:tabs>
        <w:autoSpaceDE w:val="0"/>
        <w:autoSpaceDN w:val="0"/>
        <w:spacing w:after="0" w:line="360" w:lineRule="auto"/>
        <w:jc w:val="both"/>
        <w:rPr>
          <w:rFonts w:ascii="Trebuchet MS" w:eastAsia="Calibri" w:hAnsi="Trebuchet MS"/>
          <w:lang w:val="pt-BR" w:bidi="ro-RO"/>
        </w:rPr>
      </w:pPr>
      <w:r w:rsidRPr="00BE5A75">
        <w:rPr>
          <w:rFonts w:ascii="Trebuchet MS" w:eastAsia="Calibri" w:hAnsi="Trebuchet MS"/>
          <w:b/>
          <w:bCs/>
          <w:lang w:val="pt-BR" w:bidi="ro-RO"/>
        </w:rPr>
        <w:t>10.1.</w:t>
      </w:r>
      <w:r w:rsidRPr="00BE5A75">
        <w:rPr>
          <w:rFonts w:ascii="Trebuchet MS" w:eastAsia="Calibri" w:hAnsi="Trebuchet MS"/>
          <w:lang w:val="pt-BR" w:bidi="ro-RO"/>
        </w:rPr>
        <w:t xml:space="preserve"> Prezentul Acord este interpretat și guvernat conform legilor din România.</w:t>
      </w:r>
    </w:p>
    <w:p w14:paraId="38F11C87" w14:textId="5D5BC20A" w:rsidR="00CD58D6" w:rsidRPr="00BE5A75" w:rsidRDefault="00CD58D6" w:rsidP="00970285">
      <w:pPr>
        <w:widowControl w:val="0"/>
        <w:tabs>
          <w:tab w:val="left" w:pos="793"/>
          <w:tab w:val="left" w:pos="794"/>
        </w:tabs>
        <w:autoSpaceDE w:val="0"/>
        <w:autoSpaceDN w:val="0"/>
        <w:spacing w:after="0" w:line="360" w:lineRule="auto"/>
        <w:jc w:val="both"/>
        <w:rPr>
          <w:rFonts w:ascii="Trebuchet MS" w:eastAsia="Calibri" w:hAnsi="Trebuchet MS"/>
          <w:lang w:val="pt-BR" w:bidi="ro-RO"/>
        </w:rPr>
      </w:pPr>
      <w:r w:rsidRPr="00BE5A75">
        <w:rPr>
          <w:rFonts w:ascii="Trebuchet MS" w:eastAsia="Calibri" w:hAnsi="Trebuchet MS"/>
          <w:b/>
          <w:bCs/>
          <w:lang w:val="pt-BR" w:bidi="ro-RO"/>
        </w:rPr>
        <w:t>10.2.</w:t>
      </w:r>
      <w:r w:rsidRPr="00BE5A75">
        <w:rPr>
          <w:rFonts w:ascii="Trebuchet MS" w:eastAsia="Calibri" w:hAnsi="Trebuchet MS"/>
          <w:lang w:val="pt-BR" w:bidi="ro-RO"/>
        </w:rPr>
        <w:t xml:space="preserve"> Litigiile de orice fel decurgând din executarea prezentului Acord de parteneriat</w:t>
      </w:r>
      <w:r w:rsidR="008B5916" w:rsidRPr="00BE5A75">
        <w:rPr>
          <w:rFonts w:ascii="Trebuchet MS" w:eastAsia="Calibri" w:hAnsi="Trebuchet MS"/>
          <w:lang w:val="pt-BR" w:bidi="ro-RO"/>
        </w:rPr>
        <w:t>,</w:t>
      </w:r>
      <w:r w:rsidRPr="00BE5A75">
        <w:rPr>
          <w:rFonts w:ascii="Trebuchet MS" w:eastAsia="Calibri" w:hAnsi="Trebuchet MS"/>
          <w:lang w:val="pt-BR" w:bidi="ro-RO"/>
        </w:rPr>
        <w:t xml:space="preserve"> se vor soluționa pe cale amiabilă sau, dacă altfel nu este posibil, la instanța competentă din România.</w:t>
      </w:r>
    </w:p>
    <w:p w14:paraId="39840CB0" w14:textId="77777777" w:rsidR="00970285" w:rsidRPr="00BE5A75" w:rsidRDefault="00970285" w:rsidP="00970285">
      <w:pPr>
        <w:widowControl w:val="0"/>
        <w:tabs>
          <w:tab w:val="left" w:pos="793"/>
          <w:tab w:val="left" w:pos="794"/>
        </w:tabs>
        <w:autoSpaceDE w:val="0"/>
        <w:autoSpaceDN w:val="0"/>
        <w:spacing w:after="0" w:line="360" w:lineRule="auto"/>
        <w:jc w:val="both"/>
        <w:rPr>
          <w:rFonts w:ascii="Trebuchet MS" w:eastAsia="Calibri" w:hAnsi="Trebuchet MS"/>
          <w:highlight w:val="yellow"/>
          <w:lang w:val="pt-BR" w:bidi="ro-RO"/>
        </w:rPr>
      </w:pPr>
    </w:p>
    <w:p w14:paraId="264A9DDD" w14:textId="73A06656" w:rsidR="00CD58D6" w:rsidRPr="00BE5A75" w:rsidRDefault="00CD58D6" w:rsidP="00970285">
      <w:pPr>
        <w:widowControl w:val="0"/>
        <w:tabs>
          <w:tab w:val="left" w:pos="793"/>
          <w:tab w:val="left" w:pos="794"/>
        </w:tabs>
        <w:autoSpaceDE w:val="0"/>
        <w:autoSpaceDN w:val="0"/>
        <w:spacing w:after="0" w:line="360" w:lineRule="auto"/>
        <w:jc w:val="both"/>
        <w:rPr>
          <w:rFonts w:ascii="Trebuchet MS" w:eastAsia="Calibri" w:hAnsi="Trebuchet MS"/>
          <w:b/>
          <w:bCs/>
          <w:lang w:val="pt-BR" w:bidi="ro-RO"/>
        </w:rPr>
      </w:pPr>
      <w:r w:rsidRPr="00BE5A75">
        <w:rPr>
          <w:rFonts w:ascii="Trebuchet MS" w:eastAsia="Calibri" w:hAnsi="Trebuchet MS"/>
          <w:b/>
          <w:bCs/>
          <w:lang w:val="pt-BR" w:bidi="ro-RO"/>
        </w:rPr>
        <w:t>Art. 11. Forţa majoră</w:t>
      </w:r>
    </w:p>
    <w:p w14:paraId="1796DD50" w14:textId="5CD01819" w:rsidR="00CD58D6" w:rsidRPr="00BE5A75" w:rsidRDefault="00CD58D6" w:rsidP="00970285">
      <w:pPr>
        <w:widowControl w:val="0"/>
        <w:tabs>
          <w:tab w:val="left" w:pos="793"/>
          <w:tab w:val="left" w:pos="794"/>
        </w:tabs>
        <w:autoSpaceDE w:val="0"/>
        <w:autoSpaceDN w:val="0"/>
        <w:spacing w:after="0" w:line="360" w:lineRule="auto"/>
        <w:jc w:val="both"/>
        <w:rPr>
          <w:rFonts w:ascii="Trebuchet MS" w:eastAsia="Calibri" w:hAnsi="Trebuchet MS"/>
          <w:lang w:val="pt-BR" w:bidi="ro-RO"/>
        </w:rPr>
      </w:pPr>
      <w:r w:rsidRPr="00BE5A75">
        <w:rPr>
          <w:rFonts w:ascii="Trebuchet MS" w:eastAsia="Calibri" w:hAnsi="Trebuchet MS"/>
          <w:b/>
          <w:bCs/>
          <w:lang w:val="pt-BR" w:bidi="ro-RO"/>
        </w:rPr>
        <w:t>1</w:t>
      </w:r>
      <w:r w:rsidR="00171F83" w:rsidRPr="00BE5A75">
        <w:rPr>
          <w:rFonts w:ascii="Trebuchet MS" w:eastAsia="Calibri" w:hAnsi="Trebuchet MS"/>
          <w:b/>
          <w:bCs/>
          <w:lang w:val="pt-BR" w:bidi="ro-RO"/>
        </w:rPr>
        <w:t>1</w:t>
      </w:r>
      <w:r w:rsidRPr="00BE5A75">
        <w:rPr>
          <w:rFonts w:ascii="Trebuchet MS" w:eastAsia="Calibri" w:hAnsi="Trebuchet MS"/>
          <w:b/>
          <w:bCs/>
          <w:lang w:val="pt-BR" w:bidi="ro-RO"/>
        </w:rPr>
        <w:t>.1</w:t>
      </w:r>
      <w:r w:rsidR="00970285" w:rsidRPr="00BE5A75">
        <w:rPr>
          <w:rFonts w:ascii="Trebuchet MS" w:eastAsia="Calibri" w:hAnsi="Trebuchet MS"/>
          <w:b/>
          <w:bCs/>
          <w:lang w:val="pt-BR" w:bidi="ro-RO"/>
        </w:rPr>
        <w:t>.</w:t>
      </w:r>
      <w:r w:rsidRPr="00BE5A75">
        <w:rPr>
          <w:rFonts w:ascii="Trebuchet MS" w:eastAsia="Calibri" w:hAnsi="Trebuchet MS"/>
          <w:lang w:val="pt-BR" w:bidi="ro-RO"/>
        </w:rPr>
        <w:t xml:space="preserve"> Forţa majoră reprezintă o împrejurare de origine externă, cu caracter extraordinar, absolut imprevizibilă şi inevitabilă, care se află în afara controlului părţilor, nu se datorează greşelii sau vinei acestora şi nu putea fi prevăzută la momentul încheierii Acordului de Parteneriat şi care face imposibilă executarea şi, respectiv, îndeplinirea obligaţiilor asumate prin prezentul Acord de Parteneriat</w:t>
      </w:r>
      <w:r w:rsidR="008B5916" w:rsidRPr="00BE5A75">
        <w:rPr>
          <w:rFonts w:ascii="Trebuchet MS" w:eastAsia="Times New Roman" w:hAnsi="Trebuchet MS" w:cs="Arial"/>
          <w:lang w:val="pt-BR"/>
        </w:rPr>
        <w:t>;</w:t>
      </w:r>
      <w:r w:rsidRPr="00BE5A75">
        <w:rPr>
          <w:rFonts w:ascii="Trebuchet MS" w:eastAsia="Calibri" w:hAnsi="Trebuchet MS"/>
          <w:lang w:val="pt-BR" w:bidi="ro-RO"/>
        </w:rPr>
        <w:t xml:space="preserve"> </w:t>
      </w:r>
    </w:p>
    <w:p w14:paraId="11B4F81E" w14:textId="51A58B1A" w:rsidR="00CD58D6" w:rsidRPr="00BE5A75" w:rsidRDefault="00CD58D6" w:rsidP="00970285">
      <w:pPr>
        <w:widowControl w:val="0"/>
        <w:tabs>
          <w:tab w:val="left" w:pos="793"/>
          <w:tab w:val="left" w:pos="794"/>
        </w:tabs>
        <w:autoSpaceDE w:val="0"/>
        <w:autoSpaceDN w:val="0"/>
        <w:spacing w:after="0" w:line="360" w:lineRule="auto"/>
        <w:jc w:val="both"/>
        <w:rPr>
          <w:rFonts w:ascii="Trebuchet MS" w:eastAsia="Calibri" w:hAnsi="Trebuchet MS"/>
          <w:lang w:val="pt-BR" w:bidi="ro-RO"/>
        </w:rPr>
      </w:pPr>
      <w:r w:rsidRPr="00BE5A75">
        <w:rPr>
          <w:rFonts w:ascii="Trebuchet MS" w:eastAsia="Calibri" w:hAnsi="Trebuchet MS"/>
          <w:b/>
          <w:bCs/>
          <w:lang w:val="pt-BR" w:bidi="ro-RO"/>
        </w:rPr>
        <w:t>1</w:t>
      </w:r>
      <w:r w:rsidR="00171F83" w:rsidRPr="00BE5A75">
        <w:rPr>
          <w:rFonts w:ascii="Trebuchet MS" w:eastAsia="Calibri" w:hAnsi="Trebuchet MS"/>
          <w:b/>
          <w:bCs/>
          <w:lang w:val="pt-BR" w:bidi="ro-RO"/>
        </w:rPr>
        <w:t>1</w:t>
      </w:r>
      <w:r w:rsidRPr="00BE5A75">
        <w:rPr>
          <w:rFonts w:ascii="Trebuchet MS" w:eastAsia="Calibri" w:hAnsi="Trebuchet MS"/>
          <w:b/>
          <w:bCs/>
          <w:lang w:val="pt-BR" w:bidi="ro-RO"/>
        </w:rPr>
        <w:t>.2</w:t>
      </w:r>
      <w:r w:rsidR="00970285" w:rsidRPr="00BE5A75">
        <w:rPr>
          <w:rFonts w:ascii="Trebuchet MS" w:eastAsia="Calibri" w:hAnsi="Trebuchet MS"/>
          <w:b/>
          <w:bCs/>
          <w:lang w:val="pt-BR" w:bidi="ro-RO"/>
        </w:rPr>
        <w:t>.</w:t>
      </w:r>
      <w:r w:rsidRPr="00BE5A75">
        <w:rPr>
          <w:rFonts w:ascii="Trebuchet MS" w:eastAsia="Calibri" w:hAnsi="Trebuchet MS"/>
          <w:lang w:val="pt-BR" w:bidi="ro-RO"/>
        </w:rPr>
        <w:t xml:space="preserve"> Forţa majoră este constatată de o autoritate competentă</w:t>
      </w:r>
      <w:r w:rsidR="008B5916" w:rsidRPr="00BE5A75">
        <w:rPr>
          <w:rFonts w:ascii="Trebuchet MS" w:eastAsia="Times New Roman" w:hAnsi="Trebuchet MS" w:cs="Arial"/>
          <w:lang w:val="pt-BR"/>
        </w:rPr>
        <w:t>;</w:t>
      </w:r>
    </w:p>
    <w:p w14:paraId="669F5743" w14:textId="74D5600A" w:rsidR="00CD58D6" w:rsidRPr="00BE5A75" w:rsidRDefault="00CD58D6" w:rsidP="00970285">
      <w:pPr>
        <w:widowControl w:val="0"/>
        <w:tabs>
          <w:tab w:val="left" w:pos="793"/>
          <w:tab w:val="left" w:pos="794"/>
        </w:tabs>
        <w:autoSpaceDE w:val="0"/>
        <w:autoSpaceDN w:val="0"/>
        <w:spacing w:after="0" w:line="360" w:lineRule="auto"/>
        <w:jc w:val="both"/>
        <w:rPr>
          <w:rFonts w:ascii="Trebuchet MS" w:eastAsia="Calibri" w:hAnsi="Trebuchet MS"/>
          <w:lang w:val="pt-BR" w:bidi="ro-RO"/>
        </w:rPr>
      </w:pPr>
      <w:r w:rsidRPr="00BE5A75">
        <w:rPr>
          <w:rFonts w:ascii="Trebuchet MS" w:eastAsia="Calibri" w:hAnsi="Trebuchet MS"/>
          <w:b/>
          <w:bCs/>
          <w:lang w:val="pt-BR" w:bidi="ro-RO"/>
        </w:rPr>
        <w:t>1</w:t>
      </w:r>
      <w:r w:rsidR="00171F83" w:rsidRPr="00BE5A75">
        <w:rPr>
          <w:rFonts w:ascii="Trebuchet MS" w:eastAsia="Calibri" w:hAnsi="Trebuchet MS"/>
          <w:b/>
          <w:bCs/>
          <w:lang w:val="pt-BR" w:bidi="ro-RO"/>
        </w:rPr>
        <w:t>1</w:t>
      </w:r>
      <w:r w:rsidRPr="00BE5A75">
        <w:rPr>
          <w:rFonts w:ascii="Trebuchet MS" w:eastAsia="Calibri" w:hAnsi="Trebuchet MS"/>
          <w:b/>
          <w:bCs/>
          <w:lang w:val="pt-BR" w:bidi="ro-RO"/>
        </w:rPr>
        <w:t>.3</w:t>
      </w:r>
      <w:r w:rsidR="00970285" w:rsidRPr="00BE5A75">
        <w:rPr>
          <w:rFonts w:ascii="Trebuchet MS" w:eastAsia="Calibri" w:hAnsi="Trebuchet MS"/>
          <w:b/>
          <w:bCs/>
          <w:lang w:val="pt-BR" w:bidi="ro-RO"/>
        </w:rPr>
        <w:t>.</w:t>
      </w:r>
      <w:r w:rsidRPr="00BE5A75">
        <w:rPr>
          <w:rFonts w:ascii="Trebuchet MS" w:eastAsia="Calibri" w:hAnsi="Trebuchet MS"/>
          <w:lang w:val="pt-BR" w:bidi="ro-RO"/>
        </w:rPr>
        <w:t xml:space="preserve"> Forţa majoră exonerează părţile de îndeplinirea obligaţiilor asumate prin prezentul Acord de Parteneriat, pe toată perioada de valabilitate a acestuia</w:t>
      </w:r>
      <w:r w:rsidR="008B5916" w:rsidRPr="00BE5A75">
        <w:rPr>
          <w:rFonts w:ascii="Trebuchet MS" w:eastAsia="Times New Roman" w:hAnsi="Trebuchet MS" w:cs="Arial"/>
          <w:lang w:val="pt-BR"/>
        </w:rPr>
        <w:t>;</w:t>
      </w:r>
      <w:r w:rsidRPr="00BE5A75">
        <w:rPr>
          <w:rFonts w:ascii="Trebuchet MS" w:eastAsia="Calibri" w:hAnsi="Trebuchet MS"/>
          <w:lang w:val="pt-BR" w:bidi="ro-RO"/>
        </w:rPr>
        <w:t xml:space="preserve"> </w:t>
      </w:r>
    </w:p>
    <w:p w14:paraId="09E3804E" w14:textId="7AF837CC" w:rsidR="00CD58D6" w:rsidRPr="00BE5A75" w:rsidRDefault="00CD58D6" w:rsidP="00CD58D6">
      <w:pPr>
        <w:widowControl w:val="0"/>
        <w:tabs>
          <w:tab w:val="left" w:pos="793"/>
          <w:tab w:val="left" w:pos="794"/>
        </w:tabs>
        <w:autoSpaceDE w:val="0"/>
        <w:autoSpaceDN w:val="0"/>
        <w:spacing w:line="276" w:lineRule="auto"/>
        <w:jc w:val="both"/>
        <w:rPr>
          <w:rFonts w:ascii="Trebuchet MS" w:eastAsia="Calibri" w:hAnsi="Trebuchet MS"/>
          <w:lang w:val="pt-BR" w:bidi="ro-RO"/>
        </w:rPr>
      </w:pPr>
      <w:r w:rsidRPr="00BE5A75">
        <w:rPr>
          <w:rFonts w:ascii="Trebuchet MS" w:eastAsia="Calibri" w:hAnsi="Trebuchet MS"/>
          <w:b/>
          <w:bCs/>
          <w:lang w:val="pt-BR" w:bidi="ro-RO"/>
        </w:rPr>
        <w:t>1</w:t>
      </w:r>
      <w:r w:rsidR="008F02A2" w:rsidRPr="00BE5A75">
        <w:rPr>
          <w:rFonts w:ascii="Trebuchet MS" w:eastAsia="Calibri" w:hAnsi="Trebuchet MS"/>
          <w:b/>
          <w:bCs/>
          <w:lang w:val="pt-BR" w:bidi="ro-RO"/>
        </w:rPr>
        <w:t>1</w:t>
      </w:r>
      <w:r w:rsidRPr="00BE5A75">
        <w:rPr>
          <w:rFonts w:ascii="Trebuchet MS" w:eastAsia="Calibri" w:hAnsi="Trebuchet MS"/>
          <w:b/>
          <w:bCs/>
          <w:lang w:val="pt-BR" w:bidi="ro-RO"/>
        </w:rPr>
        <w:t>.4</w:t>
      </w:r>
      <w:r w:rsidR="00970285" w:rsidRPr="00BE5A75">
        <w:rPr>
          <w:rFonts w:ascii="Trebuchet MS" w:eastAsia="Calibri" w:hAnsi="Trebuchet MS"/>
          <w:b/>
          <w:bCs/>
          <w:lang w:val="pt-BR" w:bidi="ro-RO"/>
        </w:rPr>
        <w:t>.</w:t>
      </w:r>
      <w:r w:rsidRPr="00BE5A75">
        <w:rPr>
          <w:rFonts w:ascii="Trebuchet MS" w:eastAsia="Calibri" w:hAnsi="Trebuchet MS"/>
          <w:lang w:val="pt-BR" w:bidi="ro-RO"/>
        </w:rPr>
        <w:t xml:space="preserve"> Îndeplinirea Acordului de Parteneriat va fi suspendată în perioada de acţiune a forţei majore, dar fără a prejudicia drepturile ce li se cuveneau părţilor până la apariţia acesteia</w:t>
      </w:r>
      <w:r w:rsidR="008B5916" w:rsidRPr="00BE5A75">
        <w:rPr>
          <w:rFonts w:ascii="Trebuchet MS" w:eastAsia="Times New Roman" w:hAnsi="Trebuchet MS" w:cs="Arial"/>
          <w:lang w:val="pt-BR"/>
        </w:rPr>
        <w:t>;</w:t>
      </w:r>
    </w:p>
    <w:p w14:paraId="77BDF771" w14:textId="0F3A0002" w:rsidR="00CD58D6" w:rsidRPr="00BE5A75" w:rsidRDefault="00CD58D6" w:rsidP="00CD58D6">
      <w:pPr>
        <w:widowControl w:val="0"/>
        <w:tabs>
          <w:tab w:val="left" w:pos="793"/>
          <w:tab w:val="left" w:pos="794"/>
        </w:tabs>
        <w:autoSpaceDE w:val="0"/>
        <w:autoSpaceDN w:val="0"/>
        <w:spacing w:line="276" w:lineRule="auto"/>
        <w:jc w:val="both"/>
        <w:rPr>
          <w:rFonts w:ascii="Trebuchet MS" w:eastAsia="Calibri" w:hAnsi="Trebuchet MS"/>
          <w:lang w:val="pt-BR" w:bidi="ro-RO"/>
        </w:rPr>
      </w:pPr>
      <w:r w:rsidRPr="00BE5A75">
        <w:rPr>
          <w:rFonts w:ascii="Trebuchet MS" w:eastAsia="Calibri" w:hAnsi="Trebuchet MS"/>
          <w:b/>
          <w:bCs/>
          <w:lang w:val="pt-BR" w:bidi="ro-RO"/>
        </w:rPr>
        <w:t>1</w:t>
      </w:r>
      <w:r w:rsidR="008F02A2" w:rsidRPr="00BE5A75">
        <w:rPr>
          <w:rFonts w:ascii="Trebuchet MS" w:eastAsia="Calibri" w:hAnsi="Trebuchet MS"/>
          <w:b/>
          <w:bCs/>
          <w:lang w:val="pt-BR" w:bidi="ro-RO"/>
        </w:rPr>
        <w:t>1</w:t>
      </w:r>
      <w:r w:rsidRPr="00BE5A75">
        <w:rPr>
          <w:rFonts w:ascii="Trebuchet MS" w:eastAsia="Calibri" w:hAnsi="Trebuchet MS"/>
          <w:b/>
          <w:bCs/>
          <w:lang w:val="pt-BR" w:bidi="ro-RO"/>
        </w:rPr>
        <w:t>.5</w:t>
      </w:r>
      <w:r w:rsidR="00970285" w:rsidRPr="00BE5A75">
        <w:rPr>
          <w:rFonts w:ascii="Trebuchet MS" w:eastAsia="Calibri" w:hAnsi="Trebuchet MS"/>
          <w:b/>
          <w:bCs/>
          <w:lang w:val="pt-BR" w:bidi="ro-RO"/>
        </w:rPr>
        <w:t>.</w:t>
      </w:r>
      <w:r w:rsidR="00970285" w:rsidRPr="00BE5A75">
        <w:rPr>
          <w:rFonts w:ascii="Trebuchet MS" w:eastAsia="Calibri" w:hAnsi="Trebuchet MS"/>
          <w:lang w:val="pt-BR" w:bidi="ro-RO"/>
        </w:rPr>
        <w:t xml:space="preserve"> </w:t>
      </w:r>
      <w:r w:rsidRPr="00BE5A75">
        <w:rPr>
          <w:rFonts w:ascii="Trebuchet MS" w:eastAsia="Calibri" w:hAnsi="Trebuchet MS"/>
          <w:lang w:val="pt-BR" w:bidi="ro-RO"/>
        </w:rPr>
        <w:t xml:space="preserve"> Partea care invocă forţa majoră are obligaţia de a notifica celeilalte părţi, imediat şi în mod complet, producerea acesteia şi să ia orice măsuri care îi stau la dispoziţie în vederea limitării consecinţelor.</w:t>
      </w:r>
    </w:p>
    <w:p w14:paraId="32A4937F" w14:textId="6EBB3C03" w:rsidR="00763EE8" w:rsidRPr="00BE5A75" w:rsidRDefault="00CD58D6" w:rsidP="00CD58D6">
      <w:pPr>
        <w:widowControl w:val="0"/>
        <w:tabs>
          <w:tab w:val="left" w:pos="793"/>
          <w:tab w:val="left" w:pos="794"/>
        </w:tabs>
        <w:autoSpaceDE w:val="0"/>
        <w:autoSpaceDN w:val="0"/>
        <w:spacing w:line="276" w:lineRule="auto"/>
        <w:jc w:val="both"/>
        <w:rPr>
          <w:rFonts w:ascii="Trebuchet MS" w:eastAsia="Calibri" w:hAnsi="Trebuchet MS"/>
          <w:lang w:val="pt-BR" w:bidi="ro-RO"/>
        </w:rPr>
      </w:pPr>
      <w:r w:rsidRPr="00BE5A75">
        <w:rPr>
          <w:rFonts w:ascii="Trebuchet MS" w:eastAsia="Calibri" w:hAnsi="Trebuchet MS"/>
          <w:b/>
          <w:bCs/>
          <w:lang w:val="pt-BR" w:bidi="ro-RO"/>
        </w:rPr>
        <w:t>1</w:t>
      </w:r>
      <w:r w:rsidR="008F02A2" w:rsidRPr="00BE5A75">
        <w:rPr>
          <w:rFonts w:ascii="Trebuchet MS" w:eastAsia="Calibri" w:hAnsi="Trebuchet MS"/>
          <w:b/>
          <w:bCs/>
          <w:lang w:val="pt-BR" w:bidi="ro-RO"/>
        </w:rPr>
        <w:t>1</w:t>
      </w:r>
      <w:r w:rsidRPr="00BE5A75">
        <w:rPr>
          <w:rFonts w:ascii="Trebuchet MS" w:eastAsia="Calibri" w:hAnsi="Trebuchet MS"/>
          <w:b/>
          <w:bCs/>
          <w:lang w:val="pt-BR" w:bidi="ro-RO"/>
        </w:rPr>
        <w:t>.6</w:t>
      </w:r>
      <w:r w:rsidR="00970285" w:rsidRPr="00BE5A75">
        <w:rPr>
          <w:rFonts w:ascii="Trebuchet MS" w:eastAsia="Calibri" w:hAnsi="Trebuchet MS"/>
          <w:b/>
          <w:bCs/>
          <w:lang w:val="pt-BR" w:bidi="ro-RO"/>
        </w:rPr>
        <w:t>.</w:t>
      </w:r>
      <w:r w:rsidR="00970285" w:rsidRPr="00BE5A75">
        <w:rPr>
          <w:rFonts w:ascii="Trebuchet MS" w:eastAsia="Calibri" w:hAnsi="Trebuchet MS"/>
          <w:lang w:val="pt-BR" w:bidi="ro-RO"/>
        </w:rPr>
        <w:t xml:space="preserve"> </w:t>
      </w:r>
      <w:r w:rsidRPr="00BE5A75">
        <w:rPr>
          <w:rFonts w:ascii="Trebuchet MS" w:eastAsia="Calibri" w:hAnsi="Trebuchet MS"/>
          <w:lang w:val="pt-BR" w:bidi="ro-RO"/>
        </w:rPr>
        <w:t xml:space="preserve"> Dacă forţa majoră acţionează sau se estimează că va acţiona o perioadă mai mare de 6 luni, fiecare parte va avea dreptul să notifice celeilalte părţi încetarea de plin drept a prezentului Acord de Parteneriat, fără ca vreuna din părţi să poată pretinde celeilalte daune-interese.</w:t>
      </w:r>
    </w:p>
    <w:p w14:paraId="5AB1DC27" w14:textId="77777777" w:rsidR="00763EE8" w:rsidRPr="00BE5A75" w:rsidRDefault="00763EE8" w:rsidP="00CD58D6">
      <w:pPr>
        <w:widowControl w:val="0"/>
        <w:tabs>
          <w:tab w:val="left" w:pos="793"/>
          <w:tab w:val="left" w:pos="794"/>
        </w:tabs>
        <w:autoSpaceDE w:val="0"/>
        <w:autoSpaceDN w:val="0"/>
        <w:spacing w:line="276" w:lineRule="auto"/>
        <w:jc w:val="both"/>
        <w:rPr>
          <w:rFonts w:ascii="Trebuchet MS" w:eastAsia="Calibri" w:hAnsi="Trebuchet MS"/>
          <w:lang w:val="pt-BR" w:bidi="ro-RO"/>
        </w:rPr>
      </w:pPr>
    </w:p>
    <w:p w14:paraId="27939627" w14:textId="77777777" w:rsidR="00970285" w:rsidRPr="00BE5A75" w:rsidRDefault="00127BFC" w:rsidP="00970285">
      <w:pPr>
        <w:widowControl w:val="0"/>
        <w:tabs>
          <w:tab w:val="left" w:pos="793"/>
          <w:tab w:val="left" w:pos="794"/>
        </w:tabs>
        <w:autoSpaceDE w:val="0"/>
        <w:autoSpaceDN w:val="0"/>
        <w:spacing w:after="0" w:line="360" w:lineRule="auto"/>
        <w:jc w:val="both"/>
        <w:rPr>
          <w:rFonts w:ascii="Trebuchet MS" w:eastAsia="Calibri" w:hAnsi="Trebuchet MS"/>
          <w:b/>
          <w:lang w:val="pt-BR" w:bidi="ro-RO"/>
        </w:rPr>
      </w:pPr>
      <w:r w:rsidRPr="00BE5A75">
        <w:rPr>
          <w:rFonts w:ascii="Trebuchet MS" w:eastAsia="Calibri" w:hAnsi="Trebuchet MS"/>
          <w:b/>
          <w:lang w:val="pt-BR" w:bidi="ro-RO"/>
        </w:rPr>
        <w:t>Art. 1</w:t>
      </w:r>
      <w:r w:rsidR="00171F83" w:rsidRPr="00BE5A75">
        <w:rPr>
          <w:rFonts w:ascii="Trebuchet MS" w:eastAsia="Calibri" w:hAnsi="Trebuchet MS"/>
          <w:b/>
          <w:lang w:val="pt-BR" w:bidi="ro-RO"/>
        </w:rPr>
        <w:t>2</w:t>
      </w:r>
      <w:r w:rsidRPr="00BE5A75">
        <w:rPr>
          <w:rFonts w:ascii="Trebuchet MS" w:eastAsia="Calibri" w:hAnsi="Trebuchet MS"/>
          <w:b/>
          <w:lang w:val="pt-BR" w:bidi="ro-RO"/>
        </w:rPr>
        <w:t>. Clauze finale</w:t>
      </w:r>
    </w:p>
    <w:p w14:paraId="142DE9BE" w14:textId="42551FBA" w:rsidR="00127BFC" w:rsidRPr="00BE5A75" w:rsidRDefault="008F02A2" w:rsidP="00970285">
      <w:pPr>
        <w:widowControl w:val="0"/>
        <w:tabs>
          <w:tab w:val="left" w:pos="793"/>
          <w:tab w:val="left" w:pos="794"/>
        </w:tabs>
        <w:autoSpaceDE w:val="0"/>
        <w:autoSpaceDN w:val="0"/>
        <w:spacing w:after="0" w:line="360" w:lineRule="auto"/>
        <w:jc w:val="both"/>
        <w:rPr>
          <w:rFonts w:ascii="Trebuchet MS" w:eastAsia="Calibri" w:hAnsi="Trebuchet MS"/>
          <w:b/>
          <w:lang w:val="pt-BR" w:bidi="ro-RO"/>
        </w:rPr>
      </w:pPr>
      <w:r w:rsidRPr="00BE5A75">
        <w:rPr>
          <w:rFonts w:ascii="Trebuchet MS" w:eastAsia="Calibri" w:hAnsi="Trebuchet MS"/>
          <w:b/>
          <w:bCs/>
          <w:lang w:val="pt-BR" w:bidi="ro-RO"/>
        </w:rPr>
        <w:t>12.1.</w:t>
      </w:r>
      <w:r w:rsidR="00970285" w:rsidRPr="00BE5A75">
        <w:rPr>
          <w:rFonts w:ascii="Trebuchet MS" w:eastAsia="Calibri" w:hAnsi="Trebuchet MS"/>
          <w:lang w:val="pt-BR" w:bidi="ro-RO"/>
        </w:rPr>
        <w:t xml:space="preserve"> </w:t>
      </w:r>
      <w:r w:rsidR="00127BFC" w:rsidRPr="00BE5A75">
        <w:rPr>
          <w:rFonts w:ascii="Trebuchet MS" w:eastAsia="Calibri" w:hAnsi="Trebuchet MS"/>
          <w:lang w:val="pt-BR" w:bidi="ro-RO"/>
        </w:rPr>
        <w:t xml:space="preserve">Părţile se obligă să consulte în prealabil cealaltă Parte în orice activitate de comunicare sau promovare care are legătură cu obiectul Acordului şi care implică însemnele sau menţionarea denumirii celeilalte Părţi, rămânând la latitudinea Părţilor să decidă </w:t>
      </w:r>
      <w:r w:rsidR="00127BFC" w:rsidRPr="00BE5A75">
        <w:rPr>
          <w:rFonts w:ascii="Trebuchet MS" w:eastAsia="Calibri" w:hAnsi="Trebuchet MS"/>
          <w:lang w:val="pt-BR" w:bidi="ro-RO"/>
        </w:rPr>
        <w:lastRenderedPageBreak/>
        <w:t>oportunitatea implicării însemnelor sau menționarea denumirii lor</w:t>
      </w:r>
      <w:r w:rsidR="008B5916" w:rsidRPr="00BE5A75">
        <w:rPr>
          <w:rFonts w:ascii="Trebuchet MS" w:eastAsia="Times New Roman" w:hAnsi="Trebuchet MS" w:cs="Arial"/>
          <w:lang w:val="pt-BR"/>
        </w:rPr>
        <w:t>;</w:t>
      </w:r>
    </w:p>
    <w:p w14:paraId="4C56EFB0" w14:textId="133E2C80" w:rsidR="00CD58D6" w:rsidRPr="00BE5A75" w:rsidRDefault="008F02A2" w:rsidP="00970285">
      <w:pPr>
        <w:widowControl w:val="0"/>
        <w:tabs>
          <w:tab w:val="left" w:pos="793"/>
          <w:tab w:val="left" w:pos="794"/>
        </w:tabs>
        <w:autoSpaceDE w:val="0"/>
        <w:autoSpaceDN w:val="0"/>
        <w:spacing w:after="0" w:line="360" w:lineRule="auto"/>
        <w:jc w:val="both"/>
        <w:rPr>
          <w:rFonts w:ascii="Trebuchet MS" w:eastAsia="Calibri" w:hAnsi="Trebuchet MS"/>
          <w:lang w:val="pt-BR" w:bidi="ro-RO"/>
        </w:rPr>
      </w:pPr>
      <w:r w:rsidRPr="00BE5A75">
        <w:rPr>
          <w:rFonts w:ascii="Trebuchet MS" w:eastAsia="Calibri" w:hAnsi="Trebuchet MS"/>
          <w:b/>
          <w:bCs/>
          <w:lang w:val="pt-BR" w:bidi="ro-RO"/>
        </w:rPr>
        <w:t>12.2.</w:t>
      </w:r>
      <w:r w:rsidRPr="00BE5A75">
        <w:rPr>
          <w:rFonts w:ascii="Trebuchet MS" w:eastAsia="Calibri" w:hAnsi="Trebuchet MS"/>
          <w:lang w:val="pt-BR" w:bidi="ro-RO"/>
        </w:rPr>
        <w:t xml:space="preserve"> </w:t>
      </w:r>
      <w:r w:rsidR="00970285" w:rsidRPr="00BE5A75">
        <w:rPr>
          <w:rFonts w:ascii="Trebuchet MS" w:eastAsia="Calibri" w:hAnsi="Trebuchet MS"/>
          <w:lang w:val="pt-BR" w:bidi="ro-RO"/>
        </w:rPr>
        <w:t xml:space="preserve"> </w:t>
      </w:r>
      <w:r w:rsidR="00CD58D6" w:rsidRPr="00BE5A75">
        <w:rPr>
          <w:rFonts w:ascii="Trebuchet MS" w:eastAsia="Calibri" w:hAnsi="Trebuchet MS"/>
          <w:lang w:val="pt-BR" w:bidi="ro-RO"/>
        </w:rPr>
        <w:t>Părțile se oblig</w:t>
      </w:r>
      <w:r w:rsidR="008B5916" w:rsidRPr="00BE5A75">
        <w:rPr>
          <w:rFonts w:ascii="Trebuchet MS" w:eastAsia="Calibri" w:hAnsi="Trebuchet MS"/>
          <w:lang w:val="pt-BR" w:bidi="ro-RO"/>
        </w:rPr>
        <w:t>ă</w:t>
      </w:r>
      <w:r w:rsidR="00CD58D6" w:rsidRPr="00BE5A75">
        <w:rPr>
          <w:rFonts w:ascii="Trebuchet MS" w:eastAsia="Calibri" w:hAnsi="Trebuchet MS"/>
          <w:lang w:val="pt-BR" w:bidi="ro-RO"/>
        </w:rPr>
        <w:t>, sub sancțiunea plății de daune morale și materiale de către partea în culpă, să nu întreprindă niciun fel de acțiuni sau declarații ce</w:t>
      </w:r>
      <w:r w:rsidR="008B5916" w:rsidRPr="00BE5A75">
        <w:rPr>
          <w:rFonts w:ascii="Trebuchet MS" w:eastAsia="Calibri" w:hAnsi="Trebuchet MS"/>
          <w:lang w:val="pt-BR" w:bidi="ro-RO"/>
        </w:rPr>
        <w:t xml:space="preserve"> </w:t>
      </w:r>
      <w:r w:rsidR="00CD58D6" w:rsidRPr="00BE5A75">
        <w:rPr>
          <w:rFonts w:ascii="Trebuchet MS" w:eastAsia="Calibri" w:hAnsi="Trebuchet MS"/>
          <w:lang w:val="pt-BR" w:bidi="ro-RO"/>
        </w:rPr>
        <w:t>ar putea prejudicia imaginea pubică a celeilalte părți</w:t>
      </w:r>
      <w:r w:rsidR="008B5916" w:rsidRPr="00BE5A75">
        <w:rPr>
          <w:rFonts w:ascii="Trebuchet MS" w:eastAsia="Calibri" w:hAnsi="Trebuchet MS"/>
          <w:lang w:val="pt-BR" w:bidi="ro-RO"/>
        </w:rPr>
        <w:t>,</w:t>
      </w:r>
      <w:r w:rsidR="00CD58D6" w:rsidRPr="00BE5A75">
        <w:rPr>
          <w:rFonts w:ascii="Trebuchet MS" w:eastAsia="Calibri" w:hAnsi="Trebuchet MS"/>
          <w:lang w:val="pt-BR" w:bidi="ro-RO"/>
        </w:rPr>
        <w:t xml:space="preserve"> sau care ar afecta negativ activitatea acesteia, atât pe perioada derulării Acordului, cât și  după încetarea acestuia</w:t>
      </w:r>
      <w:r w:rsidR="008B5916" w:rsidRPr="00BE5A75">
        <w:rPr>
          <w:rFonts w:ascii="Trebuchet MS" w:eastAsia="Times New Roman" w:hAnsi="Trebuchet MS" w:cs="Arial"/>
          <w:lang w:val="pt-BR"/>
        </w:rPr>
        <w:t>;</w:t>
      </w:r>
    </w:p>
    <w:p w14:paraId="41A5E232" w14:textId="1115466E" w:rsidR="008F02A2" w:rsidRPr="00BE5A75" w:rsidRDefault="008F02A2" w:rsidP="00970285">
      <w:pPr>
        <w:widowControl w:val="0"/>
        <w:tabs>
          <w:tab w:val="left" w:pos="793"/>
          <w:tab w:val="left" w:pos="794"/>
        </w:tabs>
        <w:autoSpaceDE w:val="0"/>
        <w:autoSpaceDN w:val="0"/>
        <w:spacing w:after="0" w:line="360" w:lineRule="auto"/>
        <w:jc w:val="both"/>
        <w:rPr>
          <w:rFonts w:ascii="Trebuchet MS" w:eastAsia="Calibri" w:hAnsi="Trebuchet MS"/>
          <w:lang w:val="pt-BR" w:bidi="ro-RO"/>
        </w:rPr>
      </w:pPr>
      <w:r w:rsidRPr="00BE5A75">
        <w:rPr>
          <w:rFonts w:ascii="Trebuchet MS" w:eastAsia="Calibri" w:hAnsi="Trebuchet MS"/>
          <w:b/>
          <w:bCs/>
          <w:lang w:val="pt-BR" w:bidi="ro-RO"/>
        </w:rPr>
        <w:t>12.3.</w:t>
      </w:r>
      <w:r w:rsidRPr="00BE5A75">
        <w:rPr>
          <w:rFonts w:ascii="Trebuchet MS" w:eastAsia="Calibri" w:hAnsi="Trebuchet MS"/>
          <w:lang w:val="pt-BR" w:bidi="ro-RO"/>
        </w:rPr>
        <w:t xml:space="preserve"> Comunicarea oficială între Părţi în baza prezentului Acord se realizează prin e-mail, fax, curier, poştă cu confirmare de primire</w:t>
      </w:r>
      <w:r w:rsidR="008B5916" w:rsidRPr="00BE5A75">
        <w:rPr>
          <w:rFonts w:ascii="Trebuchet MS" w:eastAsia="Calibri" w:hAnsi="Trebuchet MS"/>
          <w:lang w:val="pt-BR" w:bidi="ro-RO"/>
        </w:rPr>
        <w:t>,</w:t>
      </w:r>
      <w:r w:rsidRPr="00BE5A75">
        <w:rPr>
          <w:rFonts w:ascii="Trebuchet MS" w:eastAsia="Calibri" w:hAnsi="Trebuchet MS"/>
          <w:lang w:val="pt-BR" w:bidi="ro-RO"/>
        </w:rPr>
        <w:t xml:space="preserve"> sau prin orice altă modalitate convenită de Părţi</w:t>
      </w:r>
      <w:r w:rsidR="008B5916" w:rsidRPr="00BE5A75">
        <w:rPr>
          <w:rFonts w:ascii="Trebuchet MS" w:eastAsia="Times New Roman" w:hAnsi="Trebuchet MS" w:cs="Arial"/>
          <w:lang w:val="pt-BR"/>
        </w:rPr>
        <w:t>;</w:t>
      </w:r>
    </w:p>
    <w:p w14:paraId="05F52D34" w14:textId="2E73C375" w:rsidR="00127BFC" w:rsidRPr="00BE5A75" w:rsidRDefault="008F02A2" w:rsidP="00970285">
      <w:pPr>
        <w:widowControl w:val="0"/>
        <w:tabs>
          <w:tab w:val="left" w:pos="793"/>
          <w:tab w:val="left" w:pos="794"/>
        </w:tabs>
        <w:autoSpaceDE w:val="0"/>
        <w:autoSpaceDN w:val="0"/>
        <w:spacing w:after="0" w:line="360" w:lineRule="auto"/>
        <w:jc w:val="both"/>
        <w:rPr>
          <w:rFonts w:ascii="Trebuchet MS" w:eastAsia="Calibri" w:hAnsi="Trebuchet MS"/>
          <w:lang w:val="pt-BR" w:bidi="ro-RO"/>
        </w:rPr>
      </w:pPr>
      <w:r w:rsidRPr="00BE5A75">
        <w:rPr>
          <w:rFonts w:ascii="Trebuchet MS" w:eastAsia="Calibri" w:hAnsi="Trebuchet MS"/>
          <w:b/>
          <w:bCs/>
          <w:lang w:val="pt-BR" w:bidi="ro-RO"/>
        </w:rPr>
        <w:t>12.4.</w:t>
      </w:r>
      <w:r w:rsidRPr="00BE5A75">
        <w:rPr>
          <w:rFonts w:ascii="Trebuchet MS" w:eastAsia="Calibri" w:hAnsi="Trebuchet MS"/>
          <w:lang w:val="pt-BR" w:bidi="ro-RO"/>
        </w:rPr>
        <w:t xml:space="preserve"> </w:t>
      </w:r>
      <w:r w:rsidR="00127BFC" w:rsidRPr="00BE5A75">
        <w:rPr>
          <w:rFonts w:ascii="Trebuchet MS" w:eastAsia="Calibri" w:hAnsi="Trebuchet MS"/>
          <w:lang w:val="pt-BR" w:bidi="ro-RO"/>
        </w:rPr>
        <w:t>Părţile, cât şi persoanele care le reprezintă, declară că au capacitatea juridică, puterea şi autoritatea de a semna prezentul Acord, în conformitate cu prevederile legale în vigoare aplicabile.</w:t>
      </w:r>
    </w:p>
    <w:p w14:paraId="2A1E2650" w14:textId="77777777" w:rsidR="008F02A2" w:rsidRPr="00BE5A75" w:rsidRDefault="008F02A2" w:rsidP="00970285">
      <w:pPr>
        <w:widowControl w:val="0"/>
        <w:tabs>
          <w:tab w:val="left" w:pos="793"/>
          <w:tab w:val="left" w:pos="794"/>
        </w:tabs>
        <w:autoSpaceDE w:val="0"/>
        <w:autoSpaceDN w:val="0"/>
        <w:spacing w:after="0" w:line="360" w:lineRule="auto"/>
        <w:jc w:val="both"/>
        <w:rPr>
          <w:rFonts w:ascii="Trebuchet MS" w:eastAsia="Calibri" w:hAnsi="Trebuchet MS"/>
          <w:lang w:val="pt-BR" w:bidi="ro-RO"/>
        </w:rPr>
      </w:pPr>
    </w:p>
    <w:p w14:paraId="7D011231" w14:textId="7457A546" w:rsidR="00763EE8" w:rsidRPr="00BE5A75" w:rsidRDefault="00127BFC" w:rsidP="00970285">
      <w:pPr>
        <w:widowControl w:val="0"/>
        <w:tabs>
          <w:tab w:val="left" w:pos="793"/>
          <w:tab w:val="left" w:pos="794"/>
        </w:tabs>
        <w:autoSpaceDE w:val="0"/>
        <w:autoSpaceDN w:val="0"/>
        <w:spacing w:after="0" w:line="360" w:lineRule="auto"/>
        <w:jc w:val="both"/>
        <w:rPr>
          <w:rFonts w:ascii="Trebuchet MS" w:hAnsi="Trebuchet MS"/>
          <w:lang w:val="pt-BR"/>
        </w:rPr>
      </w:pPr>
      <w:r w:rsidRPr="00BE5A75">
        <w:rPr>
          <w:rFonts w:ascii="Trebuchet MS" w:hAnsi="Trebuchet MS"/>
          <w:lang w:val="pt-BR"/>
        </w:rPr>
        <w:t>Prezentul Acord a fost încheiat astăzi ____________ în 2 (două) exemplare originale, câte unul pentru fiecare Parte, părţile declarând în mod expres că au primit câte un exemplar.</w:t>
      </w:r>
    </w:p>
    <w:p w14:paraId="54FB2E2D" w14:textId="77777777" w:rsidR="00763EE8" w:rsidRPr="00BE5A75" w:rsidRDefault="00763EE8" w:rsidP="00970285">
      <w:pPr>
        <w:widowControl w:val="0"/>
        <w:tabs>
          <w:tab w:val="left" w:pos="793"/>
          <w:tab w:val="left" w:pos="794"/>
        </w:tabs>
        <w:autoSpaceDE w:val="0"/>
        <w:autoSpaceDN w:val="0"/>
        <w:spacing w:after="0" w:line="360" w:lineRule="auto"/>
        <w:jc w:val="both"/>
        <w:rPr>
          <w:rFonts w:ascii="Trebuchet MS" w:hAnsi="Trebuchet MS"/>
          <w:lang w:val="pt-BR"/>
        </w:rPr>
      </w:pPr>
    </w:p>
    <w:tbl>
      <w:tblPr>
        <w:tblW w:w="9923" w:type="dxa"/>
        <w:tblInd w:w="108" w:type="dxa"/>
        <w:tblLook w:val="04A0" w:firstRow="1" w:lastRow="0" w:firstColumn="1" w:lastColumn="0" w:noHBand="0" w:noVBand="1"/>
      </w:tblPr>
      <w:tblGrid>
        <w:gridCol w:w="5387"/>
        <w:gridCol w:w="4536"/>
      </w:tblGrid>
      <w:tr w:rsidR="00127BFC" w:rsidRPr="00BE5A75" w14:paraId="01FEA24E" w14:textId="77777777" w:rsidTr="009E08AF">
        <w:trPr>
          <w:trHeight w:val="703"/>
        </w:trPr>
        <w:tc>
          <w:tcPr>
            <w:tcW w:w="5387" w:type="dxa"/>
          </w:tcPr>
          <w:p w14:paraId="0FDABB91" w14:textId="77777777" w:rsidR="00127BFC" w:rsidRPr="00BE5A75" w:rsidRDefault="00127BFC" w:rsidP="00127BFC">
            <w:pPr>
              <w:spacing w:line="276" w:lineRule="auto"/>
              <w:ind w:right="-7"/>
              <w:jc w:val="both"/>
              <w:rPr>
                <w:rFonts w:ascii="Trebuchet MS" w:hAnsi="Trebuchet MS"/>
                <w:b/>
                <w:lang w:val="pt-BR"/>
              </w:rPr>
            </w:pPr>
          </w:p>
          <w:p w14:paraId="3F13E1A8" w14:textId="72966CD9" w:rsidR="00127BFC" w:rsidRPr="00BE5A75" w:rsidRDefault="00127BFC" w:rsidP="00127BFC">
            <w:pPr>
              <w:spacing w:line="276" w:lineRule="auto"/>
              <w:ind w:right="-7"/>
              <w:jc w:val="both"/>
              <w:rPr>
                <w:rFonts w:ascii="Trebuchet MS" w:hAnsi="Trebuchet MS"/>
                <w:b/>
                <w:lang w:val="pt-BR"/>
              </w:rPr>
            </w:pPr>
            <w:r w:rsidRPr="00BE5A75">
              <w:rPr>
                <w:rFonts w:ascii="Trebuchet MS" w:hAnsi="Trebuchet MS"/>
                <w:b/>
                <w:lang w:val="pt-BR"/>
              </w:rPr>
              <w:t>Agenția Națională a Zonei Montane</w:t>
            </w:r>
          </w:p>
          <w:p w14:paraId="78C4C4B1" w14:textId="77777777" w:rsidR="00127BFC" w:rsidRPr="00BE5A75" w:rsidRDefault="00127BFC" w:rsidP="00127BFC">
            <w:pPr>
              <w:spacing w:line="276" w:lineRule="auto"/>
              <w:ind w:right="-7"/>
              <w:jc w:val="both"/>
              <w:rPr>
                <w:rFonts w:ascii="Trebuchet MS" w:hAnsi="Trebuchet MS"/>
                <w:bCs/>
                <w:lang w:val="pt-BR"/>
              </w:rPr>
            </w:pPr>
            <w:r w:rsidRPr="00BE5A75">
              <w:rPr>
                <w:rFonts w:ascii="Trebuchet MS" w:hAnsi="Trebuchet MS"/>
                <w:bCs/>
                <w:lang w:val="pt-BR"/>
              </w:rPr>
              <w:t>Director General,</w:t>
            </w:r>
          </w:p>
          <w:p w14:paraId="2FBAB243" w14:textId="77777777" w:rsidR="00127BFC" w:rsidRPr="00BE5A75" w:rsidRDefault="00127BFC" w:rsidP="00127BFC">
            <w:pPr>
              <w:spacing w:line="276" w:lineRule="auto"/>
              <w:ind w:right="-7"/>
              <w:jc w:val="both"/>
              <w:rPr>
                <w:rFonts w:ascii="Trebuchet MS" w:hAnsi="Trebuchet MS"/>
                <w:bCs/>
                <w:lang w:val="pt-BR"/>
              </w:rPr>
            </w:pPr>
            <w:r w:rsidRPr="00BE5A75">
              <w:rPr>
                <w:rFonts w:ascii="Trebuchet MS" w:hAnsi="Trebuchet MS"/>
                <w:bCs/>
                <w:lang w:val="pt-BR"/>
              </w:rPr>
              <w:t>Gheorghe HÎRLAV</w:t>
            </w:r>
          </w:p>
          <w:p w14:paraId="285586D6" w14:textId="77777777" w:rsidR="00127BFC" w:rsidRPr="00BE5A75" w:rsidRDefault="00127BFC" w:rsidP="00127BFC">
            <w:pPr>
              <w:spacing w:line="276" w:lineRule="auto"/>
              <w:ind w:right="-7"/>
              <w:jc w:val="both"/>
              <w:rPr>
                <w:rFonts w:ascii="Trebuchet MS" w:hAnsi="Trebuchet MS"/>
                <w:bCs/>
                <w:lang w:val="pt-BR"/>
              </w:rPr>
            </w:pPr>
          </w:p>
          <w:p w14:paraId="7422990E" w14:textId="77777777" w:rsidR="00127BFC" w:rsidRPr="00BE5A75" w:rsidRDefault="00127BFC" w:rsidP="00127BFC">
            <w:pPr>
              <w:spacing w:line="276" w:lineRule="auto"/>
              <w:ind w:right="-7"/>
              <w:jc w:val="both"/>
              <w:rPr>
                <w:rFonts w:ascii="Trebuchet MS" w:hAnsi="Trebuchet MS"/>
                <w:bCs/>
                <w:lang w:val="pt-BR"/>
              </w:rPr>
            </w:pPr>
          </w:p>
          <w:p w14:paraId="3FA9997B" w14:textId="77777777" w:rsidR="00763EE8" w:rsidRPr="00BE5A75" w:rsidRDefault="00127BFC" w:rsidP="00127BFC">
            <w:pPr>
              <w:spacing w:line="276" w:lineRule="auto"/>
              <w:ind w:right="-7"/>
              <w:jc w:val="both"/>
              <w:rPr>
                <w:rFonts w:ascii="Trebuchet MS" w:hAnsi="Trebuchet MS"/>
                <w:bCs/>
                <w:lang w:val="pt-BR"/>
              </w:rPr>
            </w:pPr>
            <w:r w:rsidRPr="00BE5A75">
              <w:rPr>
                <w:rFonts w:ascii="Trebuchet MS" w:hAnsi="Trebuchet MS"/>
                <w:bCs/>
                <w:lang w:val="pt-BR"/>
              </w:rPr>
              <w:t xml:space="preserve">Director - Direcția de Strategii, Politici </w:t>
            </w:r>
          </w:p>
          <w:p w14:paraId="6E569BB4" w14:textId="346C73F7" w:rsidR="00127BFC" w:rsidRPr="00BE5A75" w:rsidRDefault="00127BFC" w:rsidP="00127BFC">
            <w:pPr>
              <w:spacing w:line="276" w:lineRule="auto"/>
              <w:ind w:right="-7"/>
              <w:jc w:val="both"/>
              <w:rPr>
                <w:rFonts w:ascii="Trebuchet MS" w:hAnsi="Trebuchet MS"/>
                <w:bCs/>
                <w:lang w:val="pt-BR"/>
              </w:rPr>
            </w:pPr>
            <w:r w:rsidRPr="00BE5A75">
              <w:rPr>
                <w:rFonts w:ascii="Trebuchet MS" w:hAnsi="Trebuchet MS"/>
                <w:bCs/>
                <w:lang w:val="pt-BR"/>
              </w:rPr>
              <w:t>și Programe de Dezvoltare a Zonei Montane,</w:t>
            </w:r>
          </w:p>
          <w:p w14:paraId="0BA03EB5" w14:textId="77777777" w:rsidR="00127BFC" w:rsidRPr="00BE5A75" w:rsidRDefault="00127BFC" w:rsidP="00127BFC">
            <w:pPr>
              <w:spacing w:line="276" w:lineRule="auto"/>
              <w:ind w:right="-7"/>
              <w:jc w:val="both"/>
              <w:rPr>
                <w:rFonts w:ascii="Trebuchet MS" w:hAnsi="Trebuchet MS"/>
                <w:bCs/>
                <w:lang w:val="pt-BR"/>
              </w:rPr>
            </w:pPr>
            <w:r w:rsidRPr="00BE5A75">
              <w:rPr>
                <w:rFonts w:ascii="Trebuchet MS" w:hAnsi="Trebuchet MS"/>
                <w:bCs/>
                <w:lang w:val="pt-BR"/>
              </w:rPr>
              <w:t>Adriana LĂCUSTĂ</w:t>
            </w:r>
          </w:p>
          <w:p w14:paraId="11620A86" w14:textId="77777777" w:rsidR="00127BFC" w:rsidRPr="00BE5A75" w:rsidRDefault="00127BFC" w:rsidP="00127BFC">
            <w:pPr>
              <w:spacing w:line="276" w:lineRule="auto"/>
              <w:ind w:right="-7"/>
              <w:jc w:val="both"/>
              <w:rPr>
                <w:rFonts w:ascii="Trebuchet MS" w:hAnsi="Trebuchet MS"/>
                <w:bCs/>
                <w:lang w:val="pt-BR"/>
              </w:rPr>
            </w:pPr>
          </w:p>
          <w:p w14:paraId="72BF55B0" w14:textId="77777777" w:rsidR="00763EE8" w:rsidRPr="00BE5A75" w:rsidRDefault="00763EE8" w:rsidP="00127BFC">
            <w:pPr>
              <w:spacing w:line="276" w:lineRule="auto"/>
              <w:ind w:right="-7"/>
              <w:jc w:val="both"/>
              <w:rPr>
                <w:rFonts w:ascii="Trebuchet MS" w:hAnsi="Trebuchet MS"/>
                <w:bCs/>
                <w:lang w:val="pt-BR"/>
              </w:rPr>
            </w:pPr>
          </w:p>
          <w:p w14:paraId="793A75B1" w14:textId="77777777" w:rsidR="00127BFC" w:rsidRPr="00BE5A75" w:rsidRDefault="00127BFC" w:rsidP="00127BFC">
            <w:pPr>
              <w:spacing w:line="276" w:lineRule="auto"/>
              <w:ind w:right="-7"/>
              <w:jc w:val="both"/>
              <w:rPr>
                <w:rFonts w:ascii="Trebuchet MS" w:hAnsi="Trebuchet MS"/>
                <w:bCs/>
                <w:lang w:val="pt-BR"/>
              </w:rPr>
            </w:pPr>
            <w:r w:rsidRPr="00BE5A75">
              <w:rPr>
                <w:rFonts w:ascii="Trebuchet MS" w:hAnsi="Trebuchet MS"/>
                <w:bCs/>
                <w:lang w:val="pt-BR"/>
              </w:rPr>
              <w:t>Director - Direcția CEFIDEC,</w:t>
            </w:r>
          </w:p>
          <w:p w14:paraId="52C1FE49" w14:textId="77777777" w:rsidR="00127BFC" w:rsidRPr="00BE5A75" w:rsidRDefault="00127BFC" w:rsidP="00127BFC">
            <w:pPr>
              <w:spacing w:line="276" w:lineRule="auto"/>
              <w:ind w:right="-7"/>
              <w:jc w:val="both"/>
              <w:rPr>
                <w:rFonts w:ascii="Trebuchet MS" w:hAnsi="Trebuchet MS"/>
                <w:bCs/>
                <w:lang w:val="pt-BR"/>
              </w:rPr>
            </w:pPr>
            <w:r w:rsidRPr="00BE5A75">
              <w:rPr>
                <w:rFonts w:ascii="Trebuchet MS" w:hAnsi="Trebuchet MS"/>
                <w:bCs/>
                <w:lang w:val="pt-BR"/>
              </w:rPr>
              <w:t>Dănuț UNGUREANU</w:t>
            </w:r>
          </w:p>
          <w:p w14:paraId="3220CD9C" w14:textId="77777777" w:rsidR="00127BFC" w:rsidRPr="00BE5A75" w:rsidRDefault="00127BFC" w:rsidP="00127BFC">
            <w:pPr>
              <w:spacing w:line="276" w:lineRule="auto"/>
              <w:ind w:right="-7"/>
              <w:jc w:val="both"/>
              <w:rPr>
                <w:rFonts w:ascii="Trebuchet MS" w:hAnsi="Trebuchet MS"/>
                <w:bCs/>
                <w:lang w:val="pt-BR"/>
              </w:rPr>
            </w:pPr>
          </w:p>
          <w:p w14:paraId="68F5A3A4" w14:textId="77777777" w:rsidR="00763EE8" w:rsidRPr="00BE5A75" w:rsidRDefault="00763EE8" w:rsidP="00127BFC">
            <w:pPr>
              <w:spacing w:line="276" w:lineRule="auto"/>
              <w:ind w:right="-7"/>
              <w:jc w:val="both"/>
              <w:rPr>
                <w:rFonts w:ascii="Trebuchet MS" w:hAnsi="Trebuchet MS"/>
                <w:bCs/>
                <w:lang w:val="pt-BR"/>
              </w:rPr>
            </w:pPr>
          </w:p>
          <w:p w14:paraId="2F7CA055" w14:textId="77777777" w:rsidR="00127BFC" w:rsidRPr="00BE5A75" w:rsidRDefault="00127BFC" w:rsidP="00127BFC">
            <w:pPr>
              <w:spacing w:line="276" w:lineRule="auto"/>
              <w:ind w:right="-7"/>
              <w:jc w:val="both"/>
              <w:rPr>
                <w:rFonts w:ascii="Trebuchet MS" w:hAnsi="Trebuchet MS"/>
                <w:bCs/>
                <w:lang w:val="pt-BR"/>
              </w:rPr>
            </w:pPr>
            <w:r w:rsidRPr="00BE5A75">
              <w:rPr>
                <w:rFonts w:ascii="Trebuchet MS" w:hAnsi="Trebuchet MS"/>
                <w:bCs/>
                <w:lang w:val="pt-BR"/>
              </w:rPr>
              <w:t>Consilier juridic,</w:t>
            </w:r>
          </w:p>
          <w:p w14:paraId="5B1F9B5E" w14:textId="77777777" w:rsidR="00127BFC" w:rsidRPr="00BE5A75" w:rsidRDefault="00127BFC" w:rsidP="00127BFC">
            <w:pPr>
              <w:spacing w:line="276" w:lineRule="auto"/>
              <w:ind w:right="-7"/>
              <w:jc w:val="both"/>
              <w:rPr>
                <w:rFonts w:ascii="Trebuchet MS" w:hAnsi="Trebuchet MS"/>
                <w:b/>
                <w:lang w:val="pt-BR"/>
              </w:rPr>
            </w:pPr>
            <w:r w:rsidRPr="00BE5A75">
              <w:rPr>
                <w:rFonts w:ascii="Trebuchet MS" w:hAnsi="Trebuchet MS"/>
                <w:bCs/>
                <w:lang w:val="pt-BR"/>
              </w:rPr>
              <w:t>Cristela-Loredana CATANĂ</w:t>
            </w:r>
          </w:p>
        </w:tc>
        <w:tc>
          <w:tcPr>
            <w:tcW w:w="4536" w:type="dxa"/>
          </w:tcPr>
          <w:p w14:paraId="09C24FAB" w14:textId="77777777" w:rsidR="00127BFC" w:rsidRPr="00BE5A75" w:rsidRDefault="00127BFC" w:rsidP="00127BFC">
            <w:pPr>
              <w:spacing w:line="276" w:lineRule="auto"/>
              <w:ind w:right="-7"/>
              <w:jc w:val="both"/>
              <w:rPr>
                <w:rFonts w:ascii="Trebuchet MS" w:hAnsi="Trebuchet MS"/>
                <w:b/>
                <w:lang w:val="pt-BR"/>
              </w:rPr>
            </w:pPr>
          </w:p>
          <w:p w14:paraId="669851B8" w14:textId="7E76FDC0" w:rsidR="00127BFC" w:rsidRPr="00BE5A75" w:rsidRDefault="00127BFC" w:rsidP="00127BFC">
            <w:pPr>
              <w:spacing w:line="276" w:lineRule="auto"/>
              <w:ind w:right="-7"/>
              <w:jc w:val="both"/>
              <w:rPr>
                <w:rFonts w:ascii="Trebuchet MS" w:hAnsi="Trebuchet MS"/>
                <w:b/>
                <w:lang w:val="pt-BR"/>
              </w:rPr>
            </w:pPr>
            <w:r w:rsidRPr="00BE5A75">
              <w:rPr>
                <w:rFonts w:ascii="Trebuchet MS" w:hAnsi="Trebuchet MS"/>
                <w:b/>
                <w:lang w:val="pt-BR"/>
              </w:rPr>
              <w:t>Primăria municipiului Vatra Dornei</w:t>
            </w:r>
          </w:p>
          <w:p w14:paraId="7C83E13F" w14:textId="77777777" w:rsidR="00127BFC" w:rsidRPr="00BE5A75" w:rsidRDefault="00127BFC" w:rsidP="00127BFC">
            <w:pPr>
              <w:spacing w:line="276" w:lineRule="auto"/>
              <w:ind w:right="-7"/>
              <w:jc w:val="both"/>
              <w:rPr>
                <w:rFonts w:ascii="Trebuchet MS" w:hAnsi="Trebuchet MS"/>
                <w:bCs/>
                <w:lang w:val="pt-BR"/>
              </w:rPr>
            </w:pPr>
            <w:r w:rsidRPr="00BE5A75">
              <w:rPr>
                <w:rFonts w:ascii="Trebuchet MS" w:hAnsi="Trebuchet MS"/>
                <w:bCs/>
                <w:lang w:val="pt-BR"/>
              </w:rPr>
              <w:t>Primar,</w:t>
            </w:r>
          </w:p>
          <w:p w14:paraId="6A65332F" w14:textId="77777777" w:rsidR="00127BFC" w:rsidRPr="00BE5A75" w:rsidRDefault="00127BFC" w:rsidP="00127BFC">
            <w:pPr>
              <w:spacing w:line="276" w:lineRule="auto"/>
              <w:ind w:right="-7"/>
              <w:jc w:val="both"/>
              <w:rPr>
                <w:rFonts w:ascii="Trebuchet MS" w:hAnsi="Trebuchet MS"/>
                <w:bCs/>
                <w:lang w:val="pt-BR"/>
              </w:rPr>
            </w:pPr>
            <w:r w:rsidRPr="00BE5A75">
              <w:rPr>
                <w:rFonts w:ascii="Trebuchet MS" w:hAnsi="Trebuchet MS"/>
                <w:bCs/>
                <w:lang w:val="pt-BR"/>
              </w:rPr>
              <w:t>Marius Vasile RÎPAN</w:t>
            </w:r>
          </w:p>
          <w:p w14:paraId="4769714F" w14:textId="77777777" w:rsidR="00127BFC" w:rsidRPr="00BE5A75" w:rsidRDefault="00127BFC" w:rsidP="00127BFC">
            <w:pPr>
              <w:spacing w:line="276" w:lineRule="auto"/>
              <w:jc w:val="both"/>
              <w:rPr>
                <w:rFonts w:ascii="Trebuchet MS" w:hAnsi="Trebuchet MS"/>
                <w:lang w:val="pt-BR"/>
              </w:rPr>
            </w:pPr>
          </w:p>
          <w:p w14:paraId="332CB85F" w14:textId="77777777" w:rsidR="00127BFC" w:rsidRPr="00BE5A75" w:rsidRDefault="00127BFC" w:rsidP="00127BFC">
            <w:pPr>
              <w:spacing w:line="276" w:lineRule="auto"/>
              <w:jc w:val="both"/>
              <w:rPr>
                <w:rFonts w:ascii="Trebuchet MS" w:hAnsi="Trebuchet MS"/>
                <w:b/>
                <w:lang w:val="pt-BR"/>
              </w:rPr>
            </w:pPr>
          </w:p>
          <w:p w14:paraId="55A9D1BA" w14:textId="77777777" w:rsidR="00127BFC" w:rsidRPr="00BE5A75" w:rsidRDefault="00127BFC" w:rsidP="00127BFC">
            <w:pPr>
              <w:spacing w:line="276" w:lineRule="auto"/>
              <w:ind w:right="-7"/>
              <w:jc w:val="both"/>
              <w:rPr>
                <w:rFonts w:ascii="Trebuchet MS" w:hAnsi="Trebuchet MS"/>
                <w:bCs/>
                <w:lang w:val="pt-BR"/>
              </w:rPr>
            </w:pPr>
            <w:r w:rsidRPr="00BE5A75">
              <w:rPr>
                <w:rFonts w:ascii="Trebuchet MS" w:hAnsi="Trebuchet MS"/>
                <w:bCs/>
                <w:lang w:val="pt-BR"/>
              </w:rPr>
              <w:t>Viceprimar,</w:t>
            </w:r>
          </w:p>
          <w:p w14:paraId="6EDFB5C4" w14:textId="77777777" w:rsidR="00127BFC" w:rsidRPr="00BE5A75" w:rsidRDefault="00127BFC" w:rsidP="00127BFC">
            <w:pPr>
              <w:spacing w:line="276" w:lineRule="auto"/>
              <w:jc w:val="both"/>
              <w:rPr>
                <w:rFonts w:ascii="Trebuchet MS" w:hAnsi="Trebuchet MS"/>
                <w:bCs/>
                <w:lang w:val="pt-BR"/>
              </w:rPr>
            </w:pPr>
            <w:r w:rsidRPr="00BE5A75">
              <w:rPr>
                <w:rFonts w:ascii="Trebuchet MS" w:hAnsi="Trebuchet MS"/>
                <w:bCs/>
                <w:lang w:val="pt-BR"/>
              </w:rPr>
              <w:t>Sorin ANDREI</w:t>
            </w:r>
          </w:p>
          <w:p w14:paraId="174D214F" w14:textId="77777777" w:rsidR="00127BFC" w:rsidRPr="00BE5A75" w:rsidRDefault="00127BFC" w:rsidP="00127BFC">
            <w:pPr>
              <w:spacing w:line="276" w:lineRule="auto"/>
              <w:jc w:val="both"/>
              <w:rPr>
                <w:rFonts w:ascii="Trebuchet MS" w:hAnsi="Trebuchet MS"/>
                <w:lang w:val="pt-BR"/>
              </w:rPr>
            </w:pPr>
          </w:p>
          <w:p w14:paraId="050385FB" w14:textId="77777777" w:rsidR="00127BFC" w:rsidRPr="00BE5A75" w:rsidRDefault="00127BFC" w:rsidP="00127BFC">
            <w:pPr>
              <w:spacing w:line="276" w:lineRule="auto"/>
              <w:jc w:val="both"/>
              <w:rPr>
                <w:rFonts w:ascii="Trebuchet MS" w:hAnsi="Trebuchet MS"/>
                <w:lang w:val="pt-BR"/>
              </w:rPr>
            </w:pPr>
          </w:p>
          <w:p w14:paraId="114DE549" w14:textId="77777777" w:rsidR="00763EE8" w:rsidRPr="00BE5A75" w:rsidRDefault="00763EE8" w:rsidP="00127BFC">
            <w:pPr>
              <w:spacing w:line="276" w:lineRule="auto"/>
              <w:ind w:right="-7"/>
              <w:jc w:val="both"/>
              <w:rPr>
                <w:rFonts w:ascii="Trebuchet MS" w:hAnsi="Trebuchet MS"/>
                <w:bCs/>
                <w:lang w:val="pt-BR"/>
              </w:rPr>
            </w:pPr>
          </w:p>
          <w:p w14:paraId="73379D16" w14:textId="31472472" w:rsidR="00127BFC" w:rsidRPr="00BE5A75" w:rsidRDefault="00127BFC" w:rsidP="00127BFC">
            <w:pPr>
              <w:spacing w:line="276" w:lineRule="auto"/>
              <w:ind w:right="-7"/>
              <w:jc w:val="both"/>
              <w:rPr>
                <w:rFonts w:ascii="Trebuchet MS" w:hAnsi="Trebuchet MS"/>
                <w:bCs/>
                <w:lang w:val="pt-BR"/>
              </w:rPr>
            </w:pPr>
            <w:r w:rsidRPr="00BE5A75">
              <w:rPr>
                <w:rFonts w:ascii="Trebuchet MS" w:hAnsi="Trebuchet MS"/>
                <w:bCs/>
                <w:lang w:val="pt-BR"/>
              </w:rPr>
              <w:t>Secretar General,</w:t>
            </w:r>
          </w:p>
          <w:p w14:paraId="379249F5" w14:textId="4B486C38" w:rsidR="00127BFC" w:rsidRPr="00BE5A75" w:rsidRDefault="00763EE8" w:rsidP="00127BFC">
            <w:pPr>
              <w:spacing w:line="276" w:lineRule="auto"/>
              <w:jc w:val="both"/>
              <w:rPr>
                <w:rFonts w:ascii="Trebuchet MS" w:hAnsi="Trebuchet MS"/>
                <w:lang w:val="pt-BR"/>
              </w:rPr>
            </w:pPr>
            <w:r w:rsidRPr="00BE5A75">
              <w:rPr>
                <w:rFonts w:ascii="Trebuchet MS" w:hAnsi="Trebuchet MS"/>
                <w:bCs/>
                <w:lang w:val="pt-BR"/>
              </w:rPr>
              <w:t>Patricia MĂRCULESCU</w:t>
            </w:r>
          </w:p>
          <w:p w14:paraId="022C0450" w14:textId="77777777" w:rsidR="00127BFC" w:rsidRPr="00BE5A75" w:rsidRDefault="00127BFC" w:rsidP="00127BFC">
            <w:pPr>
              <w:spacing w:line="276" w:lineRule="auto"/>
              <w:jc w:val="both"/>
              <w:rPr>
                <w:rFonts w:ascii="Trebuchet MS" w:hAnsi="Trebuchet MS"/>
                <w:lang w:val="pt-BR"/>
              </w:rPr>
            </w:pPr>
          </w:p>
          <w:p w14:paraId="6DAE2F66" w14:textId="77777777" w:rsidR="00127BFC" w:rsidRPr="00BE5A75" w:rsidRDefault="00127BFC" w:rsidP="00127BFC">
            <w:pPr>
              <w:spacing w:line="276" w:lineRule="auto"/>
              <w:ind w:right="-7"/>
              <w:jc w:val="both"/>
              <w:rPr>
                <w:rFonts w:ascii="Trebuchet MS" w:hAnsi="Trebuchet MS"/>
                <w:bCs/>
                <w:lang w:val="pt-BR"/>
              </w:rPr>
            </w:pPr>
          </w:p>
          <w:p w14:paraId="4E5D610E" w14:textId="77777777" w:rsidR="00127BFC" w:rsidRPr="00BE5A75" w:rsidRDefault="00127BFC" w:rsidP="00127BFC">
            <w:pPr>
              <w:spacing w:line="276" w:lineRule="auto"/>
              <w:ind w:right="-7"/>
              <w:jc w:val="both"/>
              <w:rPr>
                <w:rFonts w:ascii="Trebuchet MS" w:hAnsi="Trebuchet MS"/>
                <w:bCs/>
              </w:rPr>
            </w:pPr>
            <w:r w:rsidRPr="00BE5A75">
              <w:rPr>
                <w:rFonts w:ascii="Trebuchet MS" w:hAnsi="Trebuchet MS"/>
                <w:bCs/>
              </w:rPr>
              <w:t>Consilier juridic,</w:t>
            </w:r>
          </w:p>
          <w:p w14:paraId="6F61305F" w14:textId="2D915ED2" w:rsidR="00127BFC" w:rsidRPr="00BE5A75" w:rsidRDefault="00DE6A88" w:rsidP="00127BFC">
            <w:pPr>
              <w:spacing w:line="276" w:lineRule="auto"/>
              <w:jc w:val="both"/>
              <w:rPr>
                <w:rFonts w:ascii="Trebuchet MS" w:hAnsi="Trebuchet MS"/>
              </w:rPr>
            </w:pPr>
            <w:r w:rsidRPr="00BE5A75">
              <w:rPr>
                <w:rFonts w:ascii="Trebuchet MS" w:hAnsi="Trebuchet MS"/>
                <w:bCs/>
              </w:rPr>
              <w:t>Cătălin DUDICI</w:t>
            </w:r>
          </w:p>
          <w:p w14:paraId="7E89A7FD" w14:textId="77777777" w:rsidR="00127BFC" w:rsidRPr="00BE5A75" w:rsidRDefault="00127BFC" w:rsidP="00127BFC">
            <w:pPr>
              <w:spacing w:line="276" w:lineRule="auto"/>
              <w:jc w:val="both"/>
              <w:rPr>
                <w:rFonts w:ascii="Trebuchet MS" w:hAnsi="Trebuchet MS"/>
              </w:rPr>
            </w:pPr>
          </w:p>
        </w:tc>
      </w:tr>
    </w:tbl>
    <w:p w14:paraId="6FA57B9C" w14:textId="77777777" w:rsidR="00EC5B65" w:rsidRPr="00BE5A75" w:rsidRDefault="00EC5B65" w:rsidP="00763EE8">
      <w:pPr>
        <w:jc w:val="both"/>
        <w:rPr>
          <w:rFonts w:ascii="Trebuchet MS" w:hAnsi="Trebuchet MS"/>
        </w:rPr>
      </w:pPr>
    </w:p>
    <w:sectPr w:rsidR="00EC5B65" w:rsidRPr="00BE5A75" w:rsidSect="00763EE8">
      <w:headerReference w:type="default" r:id="rId11"/>
      <w:pgSz w:w="11906" w:h="16838"/>
      <w:pgMar w:top="851" w:right="1440" w:bottom="1440" w:left="1440"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EFC25" w14:textId="77777777" w:rsidR="00BB1A15" w:rsidRDefault="00BB1A15" w:rsidP="00127BFC">
      <w:pPr>
        <w:spacing w:after="0" w:line="240" w:lineRule="auto"/>
      </w:pPr>
      <w:r>
        <w:separator/>
      </w:r>
    </w:p>
  </w:endnote>
  <w:endnote w:type="continuationSeparator" w:id="0">
    <w:p w14:paraId="1556CCB7" w14:textId="77777777" w:rsidR="00BB1A15" w:rsidRDefault="00BB1A15" w:rsidP="00127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E613A" w14:textId="77777777" w:rsidR="00BB1A15" w:rsidRDefault="00BB1A15" w:rsidP="00127BFC">
      <w:pPr>
        <w:spacing w:after="0" w:line="240" w:lineRule="auto"/>
      </w:pPr>
      <w:r>
        <w:separator/>
      </w:r>
    </w:p>
  </w:footnote>
  <w:footnote w:type="continuationSeparator" w:id="0">
    <w:p w14:paraId="439150E3" w14:textId="77777777" w:rsidR="00BB1A15" w:rsidRDefault="00BB1A15" w:rsidP="00127B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B758" w14:textId="0F51283C" w:rsidR="00127BFC" w:rsidRDefault="00127BFC" w:rsidP="00970285">
    <w:pPr>
      <w:pStyle w:val="Header"/>
      <w:tabs>
        <w:tab w:val="clear" w:pos="4513"/>
        <w:tab w:val="clear" w:pos="9026"/>
        <w:tab w:val="left" w:pos="2910"/>
        <w:tab w:val="right" w:pos="8231"/>
      </w:tabs>
    </w:pPr>
    <w:r>
      <w:tab/>
    </w:r>
    <w:r w:rsidR="0097028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9D1"/>
    <w:multiLevelType w:val="hybridMultilevel"/>
    <w:tmpl w:val="FF8C6950"/>
    <w:lvl w:ilvl="0" w:tplc="D73A4A7C">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E24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400431"/>
    <w:multiLevelType w:val="hybridMultilevel"/>
    <w:tmpl w:val="26841852"/>
    <w:lvl w:ilvl="0" w:tplc="48A414F4">
      <w:numFmt w:val="bullet"/>
      <w:lvlText w:val="-"/>
      <w:lvlJc w:val="left"/>
      <w:pPr>
        <w:ind w:left="720" w:hanging="360"/>
      </w:pPr>
      <w:rPr>
        <w:rFonts w:ascii="Trebuchet MS" w:eastAsiaTheme="minorEastAsia"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002A4"/>
    <w:multiLevelType w:val="hybridMultilevel"/>
    <w:tmpl w:val="0FB4E6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FD49FD"/>
    <w:multiLevelType w:val="multilevel"/>
    <w:tmpl w:val="4C8635F4"/>
    <w:lvl w:ilvl="0">
      <w:start w:val="4"/>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bCs/>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5" w15:restartNumberingAfterBreak="0">
    <w:nsid w:val="3DAC228E"/>
    <w:multiLevelType w:val="hybridMultilevel"/>
    <w:tmpl w:val="CC5689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F613FF"/>
    <w:multiLevelType w:val="hybridMultilevel"/>
    <w:tmpl w:val="B840E81C"/>
    <w:lvl w:ilvl="0" w:tplc="37066048">
      <w:start w:val="1"/>
      <w:numFmt w:val="decimal"/>
      <w:lvlText w:val="%1."/>
      <w:lvlJc w:val="left"/>
      <w:pPr>
        <w:ind w:left="937" w:hanging="360"/>
      </w:pPr>
      <w:rPr>
        <w:rFonts w:ascii="Calibri" w:eastAsia="Calibri" w:hAnsi="Calibri" w:cs="Calibri" w:hint="default"/>
        <w:w w:val="100"/>
        <w:sz w:val="22"/>
        <w:szCs w:val="22"/>
        <w:lang w:val="ro-RO" w:eastAsia="ro-RO" w:bidi="ro-RO"/>
      </w:rPr>
    </w:lvl>
    <w:lvl w:ilvl="1" w:tplc="1084E722">
      <w:numFmt w:val="bullet"/>
      <w:lvlText w:val="•"/>
      <w:lvlJc w:val="left"/>
      <w:pPr>
        <w:ind w:left="1902" w:hanging="360"/>
      </w:pPr>
      <w:rPr>
        <w:rFonts w:hint="default"/>
        <w:lang w:val="ro-RO" w:eastAsia="ro-RO" w:bidi="ro-RO"/>
      </w:rPr>
    </w:lvl>
    <w:lvl w:ilvl="2" w:tplc="BBE85B2A">
      <w:numFmt w:val="bullet"/>
      <w:lvlText w:val="•"/>
      <w:lvlJc w:val="left"/>
      <w:pPr>
        <w:ind w:left="2864" w:hanging="360"/>
      </w:pPr>
      <w:rPr>
        <w:rFonts w:hint="default"/>
        <w:lang w:val="ro-RO" w:eastAsia="ro-RO" w:bidi="ro-RO"/>
      </w:rPr>
    </w:lvl>
    <w:lvl w:ilvl="3" w:tplc="F0E62DDA">
      <w:numFmt w:val="bullet"/>
      <w:lvlText w:val="•"/>
      <w:lvlJc w:val="left"/>
      <w:pPr>
        <w:ind w:left="3826" w:hanging="360"/>
      </w:pPr>
      <w:rPr>
        <w:rFonts w:hint="default"/>
        <w:lang w:val="ro-RO" w:eastAsia="ro-RO" w:bidi="ro-RO"/>
      </w:rPr>
    </w:lvl>
    <w:lvl w:ilvl="4" w:tplc="520E3E88">
      <w:numFmt w:val="bullet"/>
      <w:lvlText w:val="•"/>
      <w:lvlJc w:val="left"/>
      <w:pPr>
        <w:ind w:left="4788" w:hanging="360"/>
      </w:pPr>
      <w:rPr>
        <w:rFonts w:hint="default"/>
        <w:lang w:val="ro-RO" w:eastAsia="ro-RO" w:bidi="ro-RO"/>
      </w:rPr>
    </w:lvl>
    <w:lvl w:ilvl="5" w:tplc="324CFE34">
      <w:numFmt w:val="bullet"/>
      <w:lvlText w:val="•"/>
      <w:lvlJc w:val="left"/>
      <w:pPr>
        <w:ind w:left="5750" w:hanging="360"/>
      </w:pPr>
      <w:rPr>
        <w:rFonts w:hint="default"/>
        <w:lang w:val="ro-RO" w:eastAsia="ro-RO" w:bidi="ro-RO"/>
      </w:rPr>
    </w:lvl>
    <w:lvl w:ilvl="6" w:tplc="B4302BC6">
      <w:numFmt w:val="bullet"/>
      <w:lvlText w:val="•"/>
      <w:lvlJc w:val="left"/>
      <w:pPr>
        <w:ind w:left="6712" w:hanging="360"/>
      </w:pPr>
      <w:rPr>
        <w:rFonts w:hint="default"/>
        <w:lang w:val="ro-RO" w:eastAsia="ro-RO" w:bidi="ro-RO"/>
      </w:rPr>
    </w:lvl>
    <w:lvl w:ilvl="7" w:tplc="CACEE1CA">
      <w:numFmt w:val="bullet"/>
      <w:lvlText w:val="•"/>
      <w:lvlJc w:val="left"/>
      <w:pPr>
        <w:ind w:left="7674" w:hanging="360"/>
      </w:pPr>
      <w:rPr>
        <w:rFonts w:hint="default"/>
        <w:lang w:val="ro-RO" w:eastAsia="ro-RO" w:bidi="ro-RO"/>
      </w:rPr>
    </w:lvl>
    <w:lvl w:ilvl="8" w:tplc="AC585A66">
      <w:numFmt w:val="bullet"/>
      <w:lvlText w:val="•"/>
      <w:lvlJc w:val="left"/>
      <w:pPr>
        <w:ind w:left="8636" w:hanging="360"/>
      </w:pPr>
      <w:rPr>
        <w:rFonts w:hint="default"/>
        <w:lang w:val="ro-RO" w:eastAsia="ro-RO" w:bidi="ro-RO"/>
      </w:rPr>
    </w:lvl>
  </w:abstractNum>
  <w:abstractNum w:abstractNumId="7" w15:restartNumberingAfterBreak="0">
    <w:nsid w:val="56AF36C8"/>
    <w:multiLevelType w:val="hybridMultilevel"/>
    <w:tmpl w:val="8DFC6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019160">
    <w:abstractNumId w:val="6"/>
  </w:num>
  <w:num w:numId="2" w16cid:durableId="635836871">
    <w:abstractNumId w:val="2"/>
  </w:num>
  <w:num w:numId="3" w16cid:durableId="1627811151">
    <w:abstractNumId w:val="5"/>
  </w:num>
  <w:num w:numId="4" w16cid:durableId="410081378">
    <w:abstractNumId w:val="0"/>
  </w:num>
  <w:num w:numId="5" w16cid:durableId="1962952637">
    <w:abstractNumId w:val="4"/>
  </w:num>
  <w:num w:numId="6" w16cid:durableId="1242836473">
    <w:abstractNumId w:val="7"/>
  </w:num>
  <w:num w:numId="7" w16cid:durableId="1017271378">
    <w:abstractNumId w:val="3"/>
  </w:num>
  <w:num w:numId="8" w16cid:durableId="691103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BFC"/>
    <w:rsid w:val="00093F11"/>
    <w:rsid w:val="000F4C08"/>
    <w:rsid w:val="00127BFC"/>
    <w:rsid w:val="00161747"/>
    <w:rsid w:val="00171F83"/>
    <w:rsid w:val="00177833"/>
    <w:rsid w:val="001C1F21"/>
    <w:rsid w:val="002063DC"/>
    <w:rsid w:val="00274F3D"/>
    <w:rsid w:val="002D4676"/>
    <w:rsid w:val="003068EE"/>
    <w:rsid w:val="0032012C"/>
    <w:rsid w:val="0033557A"/>
    <w:rsid w:val="003429F2"/>
    <w:rsid w:val="0035390E"/>
    <w:rsid w:val="003565C5"/>
    <w:rsid w:val="003D1D72"/>
    <w:rsid w:val="004C1496"/>
    <w:rsid w:val="00501295"/>
    <w:rsid w:val="00527859"/>
    <w:rsid w:val="005434D4"/>
    <w:rsid w:val="00570DDC"/>
    <w:rsid w:val="00594AFA"/>
    <w:rsid w:val="005F7B3C"/>
    <w:rsid w:val="00684E97"/>
    <w:rsid w:val="007277BB"/>
    <w:rsid w:val="00763EE8"/>
    <w:rsid w:val="00872ACB"/>
    <w:rsid w:val="008A5962"/>
    <w:rsid w:val="008B5916"/>
    <w:rsid w:val="008D6C07"/>
    <w:rsid w:val="008F02A2"/>
    <w:rsid w:val="00964815"/>
    <w:rsid w:val="00970285"/>
    <w:rsid w:val="00BA748C"/>
    <w:rsid w:val="00BB1A15"/>
    <w:rsid w:val="00BD6B54"/>
    <w:rsid w:val="00BE5A75"/>
    <w:rsid w:val="00C857B1"/>
    <w:rsid w:val="00C91876"/>
    <w:rsid w:val="00CC2E84"/>
    <w:rsid w:val="00CC464C"/>
    <w:rsid w:val="00CD58D6"/>
    <w:rsid w:val="00D438B0"/>
    <w:rsid w:val="00D85D2A"/>
    <w:rsid w:val="00DC314D"/>
    <w:rsid w:val="00DE0237"/>
    <w:rsid w:val="00DE6A88"/>
    <w:rsid w:val="00EA5363"/>
    <w:rsid w:val="00EC5B65"/>
    <w:rsid w:val="00ED605E"/>
    <w:rsid w:val="00EE7C3A"/>
    <w:rsid w:val="00F41CA1"/>
    <w:rsid w:val="00F4757D"/>
    <w:rsid w:val="00F53B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40B75"/>
  <w15:chartTrackingRefBased/>
  <w15:docId w15:val="{96681925-21CA-4E29-8DE9-3DFF2BC73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BFC"/>
    <w:rPr>
      <w:rFonts w:eastAsiaTheme="minorEastAsia"/>
      <w:kern w:val="0"/>
      <w14:ligatures w14:val="none"/>
    </w:rPr>
  </w:style>
  <w:style w:type="paragraph" w:styleId="Heading1">
    <w:name w:val="heading 1"/>
    <w:basedOn w:val="Normal"/>
    <w:next w:val="Normal"/>
    <w:link w:val="Heading1Char"/>
    <w:uiPriority w:val="9"/>
    <w:qFormat/>
    <w:rsid w:val="00127B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7B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7B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7B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7B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7B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7B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7B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7B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7B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7B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7B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7B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7B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7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7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7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7BFC"/>
    <w:rPr>
      <w:rFonts w:eastAsiaTheme="majorEastAsia" w:cstheme="majorBidi"/>
      <w:color w:val="272727" w:themeColor="text1" w:themeTint="D8"/>
    </w:rPr>
  </w:style>
  <w:style w:type="paragraph" w:styleId="Title">
    <w:name w:val="Title"/>
    <w:basedOn w:val="Normal"/>
    <w:next w:val="Normal"/>
    <w:link w:val="TitleChar"/>
    <w:uiPriority w:val="10"/>
    <w:qFormat/>
    <w:rsid w:val="00127B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7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7B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7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7BFC"/>
    <w:pPr>
      <w:spacing w:before="160"/>
      <w:jc w:val="center"/>
    </w:pPr>
    <w:rPr>
      <w:i/>
      <w:iCs/>
      <w:color w:val="404040" w:themeColor="text1" w:themeTint="BF"/>
    </w:rPr>
  </w:style>
  <w:style w:type="character" w:customStyle="1" w:styleId="QuoteChar">
    <w:name w:val="Quote Char"/>
    <w:basedOn w:val="DefaultParagraphFont"/>
    <w:link w:val="Quote"/>
    <w:uiPriority w:val="29"/>
    <w:rsid w:val="00127BFC"/>
    <w:rPr>
      <w:i/>
      <w:iCs/>
      <w:color w:val="404040" w:themeColor="text1" w:themeTint="BF"/>
    </w:rPr>
  </w:style>
  <w:style w:type="paragraph" w:styleId="ListParagraph">
    <w:name w:val="List Paragraph"/>
    <w:basedOn w:val="Normal"/>
    <w:uiPriority w:val="34"/>
    <w:qFormat/>
    <w:rsid w:val="00127BFC"/>
    <w:pPr>
      <w:ind w:left="720"/>
      <w:contextualSpacing/>
    </w:pPr>
  </w:style>
  <w:style w:type="character" w:styleId="IntenseEmphasis">
    <w:name w:val="Intense Emphasis"/>
    <w:basedOn w:val="DefaultParagraphFont"/>
    <w:uiPriority w:val="21"/>
    <w:qFormat/>
    <w:rsid w:val="00127BFC"/>
    <w:rPr>
      <w:i/>
      <w:iCs/>
      <w:color w:val="2F5496" w:themeColor="accent1" w:themeShade="BF"/>
    </w:rPr>
  </w:style>
  <w:style w:type="paragraph" w:styleId="IntenseQuote">
    <w:name w:val="Intense Quote"/>
    <w:basedOn w:val="Normal"/>
    <w:next w:val="Normal"/>
    <w:link w:val="IntenseQuoteChar"/>
    <w:uiPriority w:val="30"/>
    <w:qFormat/>
    <w:rsid w:val="00127B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7BFC"/>
    <w:rPr>
      <w:i/>
      <w:iCs/>
      <w:color w:val="2F5496" w:themeColor="accent1" w:themeShade="BF"/>
    </w:rPr>
  </w:style>
  <w:style w:type="character" w:styleId="IntenseReference">
    <w:name w:val="Intense Reference"/>
    <w:basedOn w:val="DefaultParagraphFont"/>
    <w:uiPriority w:val="32"/>
    <w:qFormat/>
    <w:rsid w:val="00127BFC"/>
    <w:rPr>
      <w:b/>
      <w:bCs/>
      <w:smallCaps/>
      <w:color w:val="2F5496" w:themeColor="accent1" w:themeShade="BF"/>
      <w:spacing w:val="5"/>
    </w:rPr>
  </w:style>
  <w:style w:type="paragraph" w:styleId="Header">
    <w:name w:val="header"/>
    <w:basedOn w:val="Normal"/>
    <w:link w:val="HeaderChar"/>
    <w:uiPriority w:val="99"/>
    <w:unhideWhenUsed/>
    <w:rsid w:val="00127B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BFC"/>
    <w:rPr>
      <w:rFonts w:eastAsiaTheme="minorEastAsia"/>
      <w:kern w:val="0"/>
      <w:lang w:val="en-GB"/>
      <w14:ligatures w14:val="none"/>
    </w:rPr>
  </w:style>
  <w:style w:type="paragraph" w:styleId="Footer">
    <w:name w:val="footer"/>
    <w:basedOn w:val="Normal"/>
    <w:link w:val="FooterChar"/>
    <w:uiPriority w:val="99"/>
    <w:unhideWhenUsed/>
    <w:rsid w:val="00127B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BFC"/>
    <w:rPr>
      <w:rFonts w:eastAsiaTheme="minorEastAsia"/>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797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azm.gov.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imaria@vatra-dornei.ro" TargetMode="External"/><Relationship Id="rId4" Type="http://schemas.openxmlformats.org/officeDocument/2006/relationships/settings" Target="settings.xml"/><Relationship Id="rId9" Type="http://schemas.openxmlformats.org/officeDocument/2006/relationships/hyperlink" Target="mailto:02303752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37621-66A0-47D0-884E-4523ADEBD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1571</Words>
  <Characters>9112</Characters>
  <Application>Microsoft Office Word</Application>
  <DocSecurity>0</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 Ungureanu</dc:creator>
  <cp:keywords/>
  <dc:description/>
  <cp:lastModifiedBy>Felicia Mezdrea</cp:lastModifiedBy>
  <cp:revision>2</cp:revision>
  <cp:lastPrinted>2026-07-01T06:12:00Z</cp:lastPrinted>
  <dcterms:created xsi:type="dcterms:W3CDTF">2026-07-15T08:45:00Z</dcterms:created>
  <dcterms:modified xsi:type="dcterms:W3CDTF">2026-07-15T08:45:00Z</dcterms:modified>
</cp:coreProperties>
</file>