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A150" w14:textId="77777777" w:rsidR="00C21C56" w:rsidRDefault="00CA2712" w:rsidP="00C21C56">
      <w:pPr>
        <w:ind w:left="360"/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</w:t>
      </w:r>
      <w:r w:rsidR="00C21C56">
        <w:rPr>
          <w:rFonts w:eastAsia="Liberation Serif" w:cs="Liberation Serif"/>
          <w:b/>
          <w:sz w:val="28"/>
          <w:szCs w:val="28"/>
          <w:lang w:val="ro-RO"/>
        </w:rPr>
        <w:t xml:space="preserve"> </w:t>
      </w:r>
      <w:r w:rsidR="00C21C56">
        <w:rPr>
          <w:b/>
          <w:sz w:val="28"/>
          <w:szCs w:val="28"/>
          <w:lang w:val="ro-RO"/>
        </w:rPr>
        <w:t>R O M Â N I A</w:t>
      </w:r>
    </w:p>
    <w:p w14:paraId="22AB382E" w14:textId="77777777" w:rsidR="00C21C56" w:rsidRDefault="00C21C56" w:rsidP="00C21C56">
      <w:pPr>
        <w:jc w:val="both"/>
      </w:pPr>
      <w:r>
        <w:rPr>
          <w:b/>
          <w:sz w:val="28"/>
          <w:szCs w:val="28"/>
          <w:lang w:val="ro-RO"/>
        </w:rPr>
        <w:t xml:space="preserve">JUDEŢUL HUNEDOARA </w:t>
      </w:r>
    </w:p>
    <w:p w14:paraId="1D970671" w14:textId="77777777" w:rsidR="00C21C56" w:rsidRDefault="00C21C56" w:rsidP="00C21C56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>MUNICIPIUL BRAD</w:t>
      </w:r>
    </w:p>
    <w:p w14:paraId="45DEECB3" w14:textId="3C18106E" w:rsidR="00C21C56" w:rsidRDefault="00C21C56" w:rsidP="00C21C56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    </w:t>
      </w:r>
      <w:r>
        <w:rPr>
          <w:b/>
          <w:sz w:val="28"/>
          <w:szCs w:val="28"/>
          <w:lang w:val="ro-RO"/>
        </w:rPr>
        <w:t>P R I M A R</w:t>
      </w:r>
      <w:r w:rsidR="00615B53">
        <w:rPr>
          <w:b/>
          <w:sz w:val="28"/>
          <w:szCs w:val="28"/>
          <w:lang w:val="ro-RO"/>
        </w:rPr>
        <w:t xml:space="preserve"> </w:t>
      </w:r>
      <w:r w:rsidR="00675DFC">
        <w:rPr>
          <w:b/>
          <w:sz w:val="28"/>
          <w:szCs w:val="28"/>
          <w:lang w:val="ro-RO"/>
        </w:rPr>
        <w:t>U</w:t>
      </w:r>
      <w:r w:rsidR="00615B53">
        <w:rPr>
          <w:b/>
          <w:sz w:val="28"/>
          <w:szCs w:val="28"/>
          <w:lang w:val="ro-RO"/>
        </w:rPr>
        <w:t xml:space="preserve"> </w:t>
      </w:r>
      <w:r w:rsidR="00675DFC">
        <w:rPr>
          <w:b/>
          <w:sz w:val="28"/>
          <w:szCs w:val="28"/>
          <w:lang w:val="ro-RO"/>
        </w:rPr>
        <w:t>L</w:t>
      </w:r>
    </w:p>
    <w:p w14:paraId="142B6C17" w14:textId="77777777" w:rsidR="00C21C56" w:rsidRDefault="00C21C56" w:rsidP="00C21C56">
      <w:pPr>
        <w:jc w:val="both"/>
        <w:rPr>
          <w:b/>
          <w:sz w:val="28"/>
          <w:szCs w:val="28"/>
          <w:lang w:val="ro-RO"/>
        </w:rPr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</w:t>
      </w:r>
      <w:r w:rsidR="00675DFC">
        <w:rPr>
          <w:b/>
          <w:sz w:val="28"/>
          <w:szCs w:val="28"/>
          <w:lang w:val="ro-RO"/>
        </w:rPr>
        <w:t>Nr. 51/11506/24</w:t>
      </w:r>
      <w:r w:rsidR="00AE4051">
        <w:rPr>
          <w:b/>
          <w:sz w:val="28"/>
          <w:szCs w:val="28"/>
          <w:lang w:val="ro-RO"/>
        </w:rPr>
        <w:t>.03</w:t>
      </w:r>
      <w:r>
        <w:rPr>
          <w:b/>
          <w:sz w:val="28"/>
          <w:szCs w:val="28"/>
          <w:lang w:val="ro-RO"/>
        </w:rPr>
        <w:t>.2022</w:t>
      </w:r>
    </w:p>
    <w:p w14:paraId="60DE78C2" w14:textId="77777777" w:rsidR="00826AB4" w:rsidRDefault="00826AB4" w:rsidP="00C21C56">
      <w:pPr>
        <w:jc w:val="both"/>
        <w:rPr>
          <w:b/>
          <w:sz w:val="28"/>
          <w:szCs w:val="28"/>
          <w:lang w:val="ro-RO"/>
        </w:rPr>
      </w:pPr>
    </w:p>
    <w:p w14:paraId="51CB927A" w14:textId="77777777" w:rsidR="00C21C56" w:rsidRDefault="00C21C56" w:rsidP="00C21C56">
      <w:pPr>
        <w:jc w:val="both"/>
      </w:pPr>
    </w:p>
    <w:p w14:paraId="09BF30A9" w14:textId="77777777" w:rsidR="00C21C56" w:rsidRDefault="00C21C56" w:rsidP="00AE405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R E F E R A T   D E   A P R O B A R E </w:t>
      </w:r>
    </w:p>
    <w:p w14:paraId="06BA6AD0" w14:textId="77777777" w:rsidR="00AE4051" w:rsidRPr="00AE4051" w:rsidRDefault="00826AB4" w:rsidP="00AE4051">
      <w:pPr>
        <w:shd w:val="clear" w:color="auto" w:fill="FFFFFF"/>
        <w:suppressAutoHyphens w:val="0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  <w:t xml:space="preserve">privind rectificarea  </w:t>
      </w:r>
      <w:r w:rsidR="00AE4051" w:rsidRPr="00AE4051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  <w:t>bugetului local al Municipiului Brad</w:t>
      </w:r>
      <w:r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val="ro-RO" w:eastAsia="ro-RO" w:bidi="ar-SA"/>
        </w:rPr>
        <w:t xml:space="preserve"> pe anul 2022</w:t>
      </w:r>
    </w:p>
    <w:p w14:paraId="38A04F81" w14:textId="77777777" w:rsidR="00826AB4" w:rsidRDefault="00AE4051" w:rsidP="00356438">
      <w:pPr>
        <w:tabs>
          <w:tab w:val="left" w:pos="1110"/>
        </w:tabs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color w:val="000000"/>
          <w:sz w:val="28"/>
          <w:szCs w:val="28"/>
        </w:rPr>
        <w:tab/>
      </w:r>
    </w:p>
    <w:p w14:paraId="7916EC90" w14:textId="77777777" w:rsidR="00826AB4" w:rsidRDefault="00826AB4" w:rsidP="00826AB4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Rectificarea bugetară propusă spre analiză, dezbatere şi aprobare are drept temei legal prevederile art.19 alin. 2 din Legea nr. 273/2006 privind finanţele publice locale, cu modificările și completările ulterioare, conform căruia ”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Pe parcursul exerciţiului bugetar, autorităţile deliberative pot aproba rectificarea bugetelor prevăzute  la alin.1, lit. a şi b, în termen de 30 de zile de la data intrării în vigoare a legii de rectificare a bugetului de stat, precum şi ca urmare a unor 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>propuneri fundamentate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ale ordonatorilor principali de credite</w:t>
      </w:r>
      <w:r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14:paraId="7F7E554F" w14:textId="5787E767" w:rsidR="00717A46" w:rsidRDefault="00717A46" w:rsidP="00717A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       În</w:t>
      </w:r>
      <w:r w:rsidR="008B670B" w:rsidRPr="008B670B">
        <w:rPr>
          <w:sz w:val="28"/>
          <w:szCs w:val="28"/>
          <w:lang w:val="it-IT"/>
        </w:rPr>
        <w:t xml:space="preserve"> buget</w:t>
      </w:r>
      <w:r>
        <w:rPr>
          <w:sz w:val="28"/>
          <w:szCs w:val="28"/>
          <w:lang w:val="it-IT"/>
        </w:rPr>
        <w:t>ul local al Municipiului Brad pe anul 2022</w:t>
      </w:r>
      <w:r w:rsidR="008B670B" w:rsidRPr="008B670B">
        <w:rPr>
          <w:sz w:val="28"/>
          <w:szCs w:val="28"/>
          <w:lang w:val="it-IT"/>
        </w:rPr>
        <w:t xml:space="preserve"> s-au încasat venituri în plus fa</w:t>
      </w:r>
      <w:r w:rsidR="00615B53">
        <w:rPr>
          <w:sz w:val="28"/>
          <w:szCs w:val="28"/>
          <w:lang w:val="it-IT"/>
        </w:rPr>
        <w:t>ță</w:t>
      </w:r>
      <w:r w:rsidR="008B670B" w:rsidRPr="008B670B">
        <w:rPr>
          <w:sz w:val="28"/>
          <w:szCs w:val="28"/>
          <w:lang w:val="it-IT"/>
        </w:rPr>
        <w:t xml:space="preserve"> de c</w:t>
      </w:r>
      <w:r w:rsidR="00E2695E">
        <w:rPr>
          <w:sz w:val="28"/>
          <w:szCs w:val="28"/>
          <w:lang w:val="it-IT"/>
        </w:rPr>
        <w:t>ele prognozate în suma de 1.576,55</w:t>
      </w:r>
      <w:r>
        <w:rPr>
          <w:sz w:val="28"/>
          <w:szCs w:val="28"/>
          <w:lang w:val="it-IT"/>
        </w:rPr>
        <w:t xml:space="preserve"> mii lei.</w:t>
      </w:r>
    </w:p>
    <w:p w14:paraId="2C9BA16D" w14:textId="780CE474" w:rsidR="00E2695E" w:rsidRPr="00E2695E" w:rsidRDefault="00717A46" w:rsidP="00717A4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8B670B" w:rsidRPr="008B670B">
        <w:rPr>
          <w:sz w:val="28"/>
          <w:szCs w:val="28"/>
          <w:lang w:val="it-IT"/>
        </w:rPr>
        <w:t xml:space="preserve">Ministerul </w:t>
      </w:r>
      <w:r w:rsidR="008B670B">
        <w:rPr>
          <w:sz w:val="28"/>
          <w:szCs w:val="28"/>
          <w:lang w:val="it-IT"/>
        </w:rPr>
        <w:t>Lucrarilor Publice, Dezvoltarii</w:t>
      </w:r>
      <w:r w:rsidR="008B670B" w:rsidRPr="008B670B">
        <w:rPr>
          <w:sz w:val="28"/>
          <w:szCs w:val="28"/>
          <w:lang w:val="it-IT"/>
        </w:rPr>
        <w:t xml:space="preserve"> și Administrației</w:t>
      </w:r>
      <w:r>
        <w:rPr>
          <w:sz w:val="28"/>
          <w:szCs w:val="28"/>
          <w:lang w:val="it-IT"/>
        </w:rPr>
        <w:t xml:space="preserve"> a</w:t>
      </w:r>
      <w:r w:rsidRPr="008B670B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alocat</w:t>
      </w:r>
      <w:r w:rsidR="00D246BA">
        <w:rPr>
          <w:sz w:val="28"/>
          <w:szCs w:val="28"/>
          <w:lang w:val="it-IT"/>
        </w:rPr>
        <w:t xml:space="preserve"> M</w:t>
      </w:r>
      <w:r w:rsidR="00CD4A99">
        <w:rPr>
          <w:sz w:val="28"/>
          <w:szCs w:val="28"/>
          <w:lang w:val="it-IT"/>
        </w:rPr>
        <w:t xml:space="preserve">unicipiului Brad </w:t>
      </w:r>
      <w:r>
        <w:rPr>
          <w:sz w:val="28"/>
          <w:szCs w:val="28"/>
          <w:lang w:val="it-IT"/>
        </w:rPr>
        <w:t xml:space="preserve">suma de </w:t>
      </w:r>
      <w:r w:rsidR="00E2695E">
        <w:rPr>
          <w:sz w:val="28"/>
          <w:szCs w:val="28"/>
          <w:lang w:val="it-IT"/>
        </w:rPr>
        <w:t>1.576,55</w:t>
      </w:r>
      <w:r w:rsidRPr="008B670B">
        <w:rPr>
          <w:sz w:val="28"/>
          <w:szCs w:val="28"/>
          <w:lang w:val="it-IT"/>
        </w:rPr>
        <w:t xml:space="preserve"> mii lei</w:t>
      </w:r>
      <w:r>
        <w:rPr>
          <w:sz w:val="28"/>
          <w:szCs w:val="28"/>
          <w:lang w:val="it-IT"/>
        </w:rPr>
        <w:t>,</w:t>
      </w:r>
      <w:r w:rsidRPr="00717A46">
        <w:rPr>
          <w:sz w:val="28"/>
          <w:szCs w:val="28"/>
          <w:lang w:val="it-IT"/>
        </w:rPr>
        <w:t xml:space="preserve"> </w:t>
      </w:r>
      <w:r w:rsidR="00E2695E">
        <w:rPr>
          <w:sz w:val="28"/>
          <w:szCs w:val="28"/>
          <w:lang w:val="it-IT"/>
        </w:rPr>
        <w:t>din care suma de 1.042,26</w:t>
      </w:r>
      <w:r>
        <w:rPr>
          <w:sz w:val="28"/>
          <w:szCs w:val="28"/>
          <w:lang w:val="it-IT"/>
        </w:rPr>
        <w:t xml:space="preserve"> mii lei</w:t>
      </w:r>
      <w:r w:rsidR="00E2695E">
        <w:rPr>
          <w:sz w:val="28"/>
          <w:szCs w:val="28"/>
          <w:lang w:val="it-IT"/>
        </w:rPr>
        <w:t xml:space="preserve"> în cadrul primei tranșe – aferentă achiziției de păcură din lunile noiembrie 2021, decembrie 2021, ianuarie 2022 și februarie 2022</w:t>
      </w:r>
      <w:r>
        <w:rPr>
          <w:sz w:val="28"/>
          <w:szCs w:val="28"/>
          <w:lang w:val="it-IT"/>
        </w:rPr>
        <w:t xml:space="preserve"> </w:t>
      </w:r>
      <w:r w:rsidR="00E2695E">
        <w:rPr>
          <w:sz w:val="28"/>
          <w:szCs w:val="28"/>
          <w:lang w:val="it-IT"/>
        </w:rPr>
        <w:t xml:space="preserve"> din subvenția prevăzută  </w:t>
      </w:r>
      <w:r w:rsidR="00E2695E" w:rsidRPr="00675DFC">
        <w:rPr>
          <w:sz w:val="28"/>
          <w:szCs w:val="28"/>
        </w:rPr>
        <w:t>la alin. 1^1 de la art. III din Legea nr. 259/2021 pentru aprobarea O</w:t>
      </w:r>
      <w:r w:rsidR="00615B53">
        <w:rPr>
          <w:sz w:val="28"/>
          <w:szCs w:val="28"/>
        </w:rPr>
        <w:t>.</w:t>
      </w:r>
      <w:r w:rsidR="00E2695E" w:rsidRPr="00675DFC">
        <w:rPr>
          <w:sz w:val="28"/>
          <w:szCs w:val="28"/>
        </w:rPr>
        <w:t>U</w:t>
      </w:r>
      <w:r w:rsidR="00615B53">
        <w:rPr>
          <w:sz w:val="28"/>
          <w:szCs w:val="28"/>
        </w:rPr>
        <w:t>.</w:t>
      </w:r>
      <w:r w:rsidR="00E2695E" w:rsidRPr="00675DFC">
        <w:rPr>
          <w:sz w:val="28"/>
          <w:szCs w:val="28"/>
        </w:rPr>
        <w:t>G</w:t>
      </w:r>
      <w:r w:rsidR="00615B53">
        <w:rPr>
          <w:sz w:val="28"/>
          <w:szCs w:val="28"/>
        </w:rPr>
        <w:t>.</w:t>
      </w:r>
      <w:r w:rsidR="00E2695E" w:rsidRPr="00675DFC">
        <w:rPr>
          <w:sz w:val="28"/>
          <w:szCs w:val="28"/>
        </w:rPr>
        <w:t xml:space="preserve"> nr. 118/2021 privind stabilirea unei scheme de compensare pentru consumul de energie electrică </w:t>
      </w:r>
      <w:r w:rsidR="00E2695E">
        <w:rPr>
          <w:sz w:val="28"/>
          <w:szCs w:val="28"/>
        </w:rPr>
        <w:t>și gaze naturale pentru sezonului</w:t>
      </w:r>
      <w:r w:rsidR="00E2695E" w:rsidRPr="00675DFC">
        <w:rPr>
          <w:sz w:val="28"/>
          <w:szCs w:val="28"/>
        </w:rPr>
        <w:t xml:space="preserve"> rece 2021</w:t>
      </w:r>
      <w:r w:rsidR="00615B53">
        <w:rPr>
          <w:sz w:val="28"/>
          <w:szCs w:val="28"/>
        </w:rPr>
        <w:t xml:space="preserve"> </w:t>
      </w:r>
      <w:r w:rsidR="00E2695E" w:rsidRPr="00675DFC">
        <w:rPr>
          <w:sz w:val="28"/>
          <w:szCs w:val="28"/>
        </w:rPr>
        <w:t>-</w:t>
      </w:r>
      <w:r w:rsidR="00615B53">
        <w:rPr>
          <w:sz w:val="28"/>
          <w:szCs w:val="28"/>
        </w:rPr>
        <w:t xml:space="preserve"> </w:t>
      </w:r>
      <w:r w:rsidR="00E2695E" w:rsidRPr="00675DFC">
        <w:rPr>
          <w:sz w:val="28"/>
          <w:szCs w:val="28"/>
        </w:rPr>
        <w:t>2022, precum și pentru completarea Ordonanței Guvernului nr. 27/1996 privind acordarea de facilități persoanelor care domiciliază sau lucrează în unele localități din Munții Apuseni și în Rezervația Bio</w:t>
      </w:r>
      <w:r w:rsidR="00E2695E">
        <w:rPr>
          <w:sz w:val="28"/>
          <w:szCs w:val="28"/>
        </w:rPr>
        <w:t>s</w:t>
      </w:r>
      <w:r w:rsidR="00E2695E" w:rsidRPr="00675DFC">
        <w:rPr>
          <w:sz w:val="28"/>
          <w:szCs w:val="28"/>
        </w:rPr>
        <w:t>ferei „Delta Dunării”</w:t>
      </w:r>
      <w:r w:rsidR="00E2695E">
        <w:rPr>
          <w:sz w:val="28"/>
          <w:szCs w:val="28"/>
          <w:lang w:val="it-IT"/>
        </w:rPr>
        <w:t xml:space="preserve">, precum și suma de 534,29 mii lei </w:t>
      </w:r>
      <w:r w:rsidR="00A1659A">
        <w:rPr>
          <w:sz w:val="28"/>
          <w:szCs w:val="28"/>
          <w:shd w:val="clear" w:color="auto" w:fill="FFFFFF"/>
        </w:rPr>
        <w:t>pentru cererea de prefinanț</w:t>
      </w:r>
      <w:r w:rsidR="00E2695E" w:rsidRPr="00E2695E">
        <w:rPr>
          <w:sz w:val="28"/>
          <w:szCs w:val="28"/>
          <w:shd w:val="clear" w:color="auto" w:fill="FFFFFF"/>
        </w:rPr>
        <w:t>are aferentă proiectului  intitulat </w:t>
      </w:r>
      <w:r w:rsidR="00E2695E" w:rsidRPr="00E2695E">
        <w:rPr>
          <w:rStyle w:val="Accentuat"/>
          <w:sz w:val="28"/>
          <w:szCs w:val="28"/>
          <w:shd w:val="clear" w:color="auto" w:fill="FFFFFF"/>
        </w:rPr>
        <w:t>“POR – Dezvoltarea infrastructurii de învățământ antepreșcolar și preșcolar din Municipiul Brad, județul Hunedoara”</w:t>
      </w:r>
      <w:r w:rsidR="00E2695E" w:rsidRPr="00E2695E">
        <w:rPr>
          <w:sz w:val="28"/>
          <w:szCs w:val="28"/>
          <w:shd w:val="clear" w:color="auto" w:fill="FFFFFF"/>
        </w:rPr>
        <w:t>; </w:t>
      </w:r>
    </w:p>
    <w:p w14:paraId="698C9176" w14:textId="2D2CCAB2" w:rsidR="008B670B" w:rsidRPr="008B670B" w:rsidRDefault="00A372FF" w:rsidP="00A372FF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ab/>
      </w:r>
      <w:r w:rsidR="003B1CC9">
        <w:rPr>
          <w:rFonts w:ascii="Times New Roman" w:hAnsi="Times New Roman" w:cs="Times New Roman"/>
          <w:sz w:val="28"/>
          <w:szCs w:val="28"/>
          <w:lang w:val="it-IT"/>
        </w:rPr>
        <w:t xml:space="preserve">Astfel, 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am inițiat prezentul proiect de hotărâre prin care am propus </w:t>
      </w:r>
      <w:r w:rsidR="003B1CC9">
        <w:rPr>
          <w:rFonts w:ascii="Times New Roman" w:hAnsi="Times New Roman" w:cs="Times New Roman"/>
          <w:sz w:val="28"/>
          <w:szCs w:val="28"/>
          <w:lang w:val="it-IT"/>
        </w:rPr>
        <w:t>rectificarea bugetului local al M</w:t>
      </w:r>
      <w:r w:rsidR="008B670B" w:rsidRPr="008B670B">
        <w:rPr>
          <w:rFonts w:ascii="Times New Roman" w:hAnsi="Times New Roman" w:cs="Times New Roman"/>
          <w:sz w:val="28"/>
          <w:szCs w:val="28"/>
          <w:lang w:val="it-IT"/>
        </w:rPr>
        <w:t>unicipiului Brad pe anul 2022</w:t>
      </w:r>
      <w:r w:rsidR="003B1CC9">
        <w:rPr>
          <w:rFonts w:ascii="Times New Roman" w:hAnsi="Times New Roman" w:cs="Times New Roman"/>
          <w:sz w:val="28"/>
          <w:szCs w:val="28"/>
          <w:lang w:val="it-IT"/>
        </w:rPr>
        <w:t>,  prin majorare</w:t>
      </w:r>
      <w:r w:rsidR="008B670B" w:rsidRPr="008B670B">
        <w:rPr>
          <w:rFonts w:ascii="Times New Roman" w:hAnsi="Times New Roman" w:cs="Times New Roman"/>
          <w:sz w:val="28"/>
          <w:szCs w:val="28"/>
          <w:lang w:val="it-IT"/>
        </w:rPr>
        <w:t xml:space="preserve"> atât la venituri</w:t>
      </w:r>
      <w:r w:rsidR="003B1CC9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8B670B" w:rsidRPr="008B670B">
        <w:rPr>
          <w:rFonts w:ascii="Times New Roman" w:hAnsi="Times New Roman" w:cs="Times New Roman"/>
          <w:sz w:val="28"/>
          <w:szCs w:val="28"/>
          <w:lang w:val="it-IT"/>
        </w:rPr>
        <w:t xml:space="preserve"> cât </w:t>
      </w:r>
      <w:r w:rsidR="003B1CC9">
        <w:rPr>
          <w:rFonts w:ascii="Times New Roman" w:hAnsi="Times New Roman" w:cs="Times New Roman"/>
          <w:sz w:val="28"/>
          <w:szCs w:val="28"/>
          <w:lang w:val="it-IT"/>
        </w:rPr>
        <w:t>ș</w:t>
      </w:r>
      <w:r w:rsidR="008B670B" w:rsidRPr="008B670B">
        <w:rPr>
          <w:rFonts w:ascii="Times New Roman" w:hAnsi="Times New Roman" w:cs="Times New Roman"/>
          <w:sz w:val="28"/>
          <w:szCs w:val="28"/>
          <w:lang w:val="it-IT"/>
        </w:rPr>
        <w:t xml:space="preserve">i la cheltuieli cu suma </w:t>
      </w:r>
      <w:r w:rsidR="007806E2">
        <w:rPr>
          <w:rFonts w:ascii="Times New Roman" w:hAnsi="Times New Roman" w:cs="Times New Roman"/>
          <w:sz w:val="28"/>
          <w:szCs w:val="28"/>
          <w:lang w:val="it-IT"/>
        </w:rPr>
        <w:t>de 1.576,55</w:t>
      </w:r>
      <w:r w:rsidR="003B1CC9">
        <w:rPr>
          <w:rFonts w:ascii="Times New Roman" w:hAnsi="Times New Roman" w:cs="Times New Roman"/>
          <w:sz w:val="28"/>
          <w:szCs w:val="28"/>
          <w:lang w:val="it-IT"/>
        </w:rPr>
        <w:t xml:space="preserve"> mii lei,  după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cum urmează</w:t>
      </w:r>
      <w:r w:rsidR="008B670B" w:rsidRPr="008B670B">
        <w:rPr>
          <w:rFonts w:ascii="Times New Roman" w:hAnsi="Times New Roman" w:cs="Times New Roman"/>
          <w:sz w:val="28"/>
          <w:szCs w:val="28"/>
          <w:lang w:val="it-IT"/>
        </w:rPr>
        <w:t>:</w:t>
      </w:r>
    </w:p>
    <w:p w14:paraId="50B544EA" w14:textId="77777777" w:rsidR="007806E2" w:rsidRPr="00A31917" w:rsidRDefault="00A372FF" w:rsidP="007806E2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sz w:val="28"/>
          <w:szCs w:val="28"/>
          <w:lang w:val="it-IT"/>
        </w:rPr>
        <w:tab/>
      </w:r>
      <w:r w:rsidR="007806E2" w:rsidRPr="007806E2">
        <w:rPr>
          <w:i/>
          <w:sz w:val="28"/>
          <w:szCs w:val="28"/>
          <w:lang w:val="it-IT"/>
        </w:rPr>
        <w:t xml:space="preserve">- </w:t>
      </w:r>
      <w:r w:rsidR="007806E2" w:rsidRPr="00A31917">
        <w:rPr>
          <w:iCs/>
          <w:sz w:val="28"/>
          <w:szCs w:val="28"/>
        </w:rPr>
        <w:t>Veniturile bugetului local al Municipiului Brad pe anul 2022 se majorează cu suma de 1.576,55  mii lei la următoarele capitole bugetare:</w:t>
      </w:r>
    </w:p>
    <w:p w14:paraId="5521B82C" w14:textId="2C024844" w:rsidR="007806E2" w:rsidRPr="00A31917" w:rsidRDefault="007806E2" w:rsidP="007806E2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7806E2">
        <w:rPr>
          <w:i/>
          <w:sz w:val="28"/>
          <w:szCs w:val="28"/>
        </w:rPr>
        <w:t xml:space="preserve">         - </w:t>
      </w:r>
      <w:r w:rsidRPr="00A31917">
        <w:rPr>
          <w:iCs/>
          <w:sz w:val="28"/>
          <w:szCs w:val="28"/>
        </w:rPr>
        <w:t>42.02</w:t>
      </w:r>
      <w:r w:rsidRPr="007806E2">
        <w:rPr>
          <w:i/>
          <w:sz w:val="28"/>
          <w:szCs w:val="28"/>
        </w:rPr>
        <w:t xml:space="preserve">  </w:t>
      </w:r>
      <w:r w:rsidRPr="00A31917">
        <w:rPr>
          <w:rStyle w:val="Accentuat"/>
          <w:iCs w:val="0"/>
          <w:sz w:val="28"/>
          <w:szCs w:val="28"/>
        </w:rPr>
        <w:t>“Subventii de la bugetul de stat“</w:t>
      </w:r>
      <w:r w:rsidRPr="007806E2">
        <w:rPr>
          <w:rStyle w:val="Accentuat"/>
          <w:i w:val="0"/>
          <w:sz w:val="28"/>
          <w:szCs w:val="28"/>
        </w:rPr>
        <w:t> </w:t>
      </w:r>
      <w:r w:rsidRPr="00A31917">
        <w:rPr>
          <w:iCs/>
          <w:sz w:val="28"/>
          <w:szCs w:val="28"/>
        </w:rPr>
        <w:t>cu suma de  1042,26 mii lei;</w:t>
      </w:r>
    </w:p>
    <w:p w14:paraId="09A350CC" w14:textId="628BE5F8" w:rsidR="007806E2" w:rsidRPr="007806E2" w:rsidRDefault="007806E2" w:rsidP="007806E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7806E2">
        <w:rPr>
          <w:i/>
          <w:sz w:val="28"/>
          <w:szCs w:val="28"/>
        </w:rPr>
        <w:t>     </w:t>
      </w:r>
      <w:r w:rsidR="00A1659A">
        <w:rPr>
          <w:i/>
          <w:sz w:val="28"/>
          <w:szCs w:val="28"/>
        </w:rPr>
        <w:t xml:space="preserve"> </w:t>
      </w:r>
      <w:r w:rsidR="00A31917">
        <w:rPr>
          <w:i/>
          <w:sz w:val="28"/>
          <w:szCs w:val="28"/>
        </w:rPr>
        <w:t xml:space="preserve">  </w:t>
      </w:r>
      <w:r w:rsidRPr="007806E2">
        <w:rPr>
          <w:i/>
          <w:sz w:val="28"/>
          <w:szCs w:val="28"/>
        </w:rPr>
        <w:t xml:space="preserve"> </w:t>
      </w:r>
      <w:r w:rsidRPr="00A31917">
        <w:rPr>
          <w:iCs/>
          <w:sz w:val="28"/>
          <w:szCs w:val="28"/>
        </w:rPr>
        <w:t>-</w:t>
      </w:r>
      <w:r w:rsidRPr="007806E2">
        <w:rPr>
          <w:i/>
          <w:sz w:val="28"/>
          <w:szCs w:val="28"/>
        </w:rPr>
        <w:t xml:space="preserve"> </w:t>
      </w:r>
      <w:r w:rsidRPr="00A31917">
        <w:rPr>
          <w:iCs/>
          <w:sz w:val="28"/>
          <w:szCs w:val="28"/>
        </w:rPr>
        <w:t>48.02</w:t>
      </w:r>
      <w:r w:rsidRPr="007806E2">
        <w:rPr>
          <w:i/>
          <w:sz w:val="28"/>
          <w:szCs w:val="28"/>
        </w:rPr>
        <w:t xml:space="preserve">  </w:t>
      </w:r>
      <w:r w:rsidRPr="00A31917">
        <w:rPr>
          <w:rStyle w:val="Accentuat"/>
          <w:iCs w:val="0"/>
          <w:sz w:val="28"/>
          <w:szCs w:val="28"/>
        </w:rPr>
        <w:t>“Sume primite de la UE“</w:t>
      </w:r>
      <w:r w:rsidRPr="007806E2">
        <w:rPr>
          <w:rStyle w:val="Accentuat"/>
          <w:i w:val="0"/>
          <w:sz w:val="28"/>
          <w:szCs w:val="28"/>
        </w:rPr>
        <w:t> </w:t>
      </w:r>
      <w:r w:rsidRPr="007806E2">
        <w:rPr>
          <w:i/>
          <w:sz w:val="28"/>
          <w:szCs w:val="28"/>
        </w:rPr>
        <w:t> </w:t>
      </w:r>
      <w:r w:rsidRPr="00A31917">
        <w:rPr>
          <w:iCs/>
          <w:sz w:val="28"/>
          <w:szCs w:val="28"/>
        </w:rPr>
        <w:t>cu suma de 534,29 mii lei.</w:t>
      </w:r>
    </w:p>
    <w:p w14:paraId="595F494C" w14:textId="77777777" w:rsidR="007806E2" w:rsidRPr="00A31917" w:rsidRDefault="00A1659A" w:rsidP="007806E2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A31917">
        <w:rPr>
          <w:iCs/>
          <w:sz w:val="28"/>
          <w:szCs w:val="28"/>
        </w:rPr>
        <w:t xml:space="preserve">         </w:t>
      </w:r>
      <w:r w:rsidR="007806E2" w:rsidRPr="00A31917">
        <w:rPr>
          <w:iCs/>
          <w:sz w:val="28"/>
          <w:szCs w:val="28"/>
        </w:rPr>
        <w:t xml:space="preserve">  -  Cheltuielile bugetului local al Municipiului Brad pe anul 2022 se majorează cu suma de  1.576,55 mii lei la următoarele capitole bugetare:</w:t>
      </w:r>
    </w:p>
    <w:p w14:paraId="378BC260" w14:textId="06C8CA04" w:rsidR="007806E2" w:rsidRPr="007806E2" w:rsidRDefault="007806E2" w:rsidP="007806E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7806E2">
        <w:rPr>
          <w:i/>
          <w:sz w:val="28"/>
          <w:szCs w:val="28"/>
        </w:rPr>
        <w:t>       </w:t>
      </w:r>
      <w:r w:rsidRPr="00A31917">
        <w:rPr>
          <w:iCs/>
          <w:sz w:val="28"/>
          <w:szCs w:val="28"/>
        </w:rPr>
        <w:t>- 65.02</w:t>
      </w:r>
      <w:r w:rsidRPr="007806E2">
        <w:rPr>
          <w:i/>
          <w:sz w:val="28"/>
          <w:szCs w:val="28"/>
        </w:rPr>
        <w:t xml:space="preserve">  </w:t>
      </w:r>
      <w:r w:rsidRPr="00A31917">
        <w:rPr>
          <w:rStyle w:val="Accentuat"/>
          <w:iCs w:val="0"/>
          <w:sz w:val="28"/>
          <w:szCs w:val="28"/>
        </w:rPr>
        <w:t>“Învățământ”</w:t>
      </w:r>
      <w:r w:rsidRPr="00A31917">
        <w:rPr>
          <w:iCs/>
          <w:sz w:val="28"/>
          <w:szCs w:val="28"/>
        </w:rPr>
        <w:t> </w:t>
      </w:r>
      <w:r w:rsidR="00A31917" w:rsidRPr="00A31917">
        <w:rPr>
          <w:iCs/>
          <w:sz w:val="28"/>
          <w:szCs w:val="28"/>
        </w:rPr>
        <w:t>cu suma de</w:t>
      </w:r>
      <w:r w:rsidRPr="007806E2">
        <w:rPr>
          <w:i/>
          <w:sz w:val="28"/>
          <w:szCs w:val="28"/>
        </w:rPr>
        <w:t xml:space="preserve"> </w:t>
      </w:r>
      <w:r w:rsidRPr="00A31917">
        <w:rPr>
          <w:iCs/>
          <w:sz w:val="28"/>
          <w:szCs w:val="28"/>
        </w:rPr>
        <w:t>534,29 mii lei pentru cererea de prefinan</w:t>
      </w:r>
      <w:r w:rsidR="00A31917">
        <w:rPr>
          <w:iCs/>
          <w:sz w:val="28"/>
          <w:szCs w:val="28"/>
        </w:rPr>
        <w:t>ț</w:t>
      </w:r>
      <w:r w:rsidRPr="00A31917">
        <w:rPr>
          <w:iCs/>
          <w:sz w:val="28"/>
          <w:szCs w:val="28"/>
        </w:rPr>
        <w:t>are aferentă proiectului  intitulat</w:t>
      </w:r>
      <w:r w:rsidR="00A31917">
        <w:rPr>
          <w:iCs/>
          <w:sz w:val="28"/>
          <w:szCs w:val="28"/>
        </w:rPr>
        <w:t xml:space="preserve"> </w:t>
      </w:r>
      <w:r w:rsidRPr="007806E2">
        <w:rPr>
          <w:i/>
          <w:sz w:val="28"/>
          <w:szCs w:val="28"/>
        </w:rPr>
        <w:t> </w:t>
      </w:r>
      <w:r w:rsidRPr="00A31917">
        <w:rPr>
          <w:rStyle w:val="Accentuat"/>
          <w:iCs w:val="0"/>
          <w:sz w:val="28"/>
          <w:szCs w:val="28"/>
        </w:rPr>
        <w:t>“POR – Dezvoltarea infrastructurii de învățământ antepreșcolar și preșcolar din Municipiul Brad, județul Hunedoara”</w:t>
      </w:r>
      <w:r w:rsidRPr="007806E2">
        <w:rPr>
          <w:i/>
          <w:sz w:val="28"/>
          <w:szCs w:val="28"/>
        </w:rPr>
        <w:t>; </w:t>
      </w:r>
    </w:p>
    <w:p w14:paraId="07ACA795" w14:textId="0F96C814" w:rsidR="007806E2" w:rsidRPr="00A31917" w:rsidRDefault="007806E2" w:rsidP="007806E2">
      <w:pPr>
        <w:pStyle w:val="NormalWeb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7806E2">
        <w:rPr>
          <w:i/>
          <w:sz w:val="28"/>
          <w:szCs w:val="28"/>
        </w:rPr>
        <w:t>     </w:t>
      </w:r>
      <w:r w:rsidR="00A31917">
        <w:rPr>
          <w:i/>
          <w:sz w:val="28"/>
          <w:szCs w:val="28"/>
        </w:rPr>
        <w:t xml:space="preserve"> </w:t>
      </w:r>
      <w:r w:rsidRPr="007806E2">
        <w:rPr>
          <w:i/>
          <w:sz w:val="28"/>
          <w:szCs w:val="28"/>
        </w:rPr>
        <w:t xml:space="preserve">- </w:t>
      </w:r>
      <w:r w:rsidRPr="00A31917">
        <w:rPr>
          <w:iCs/>
          <w:sz w:val="28"/>
          <w:szCs w:val="28"/>
        </w:rPr>
        <w:t>81.02</w:t>
      </w:r>
      <w:r w:rsidRPr="007806E2">
        <w:rPr>
          <w:i/>
          <w:sz w:val="28"/>
          <w:szCs w:val="28"/>
        </w:rPr>
        <w:t xml:space="preserve">  </w:t>
      </w:r>
      <w:r w:rsidRPr="00A31917">
        <w:rPr>
          <w:rStyle w:val="Accentuat"/>
          <w:iCs w:val="0"/>
          <w:sz w:val="28"/>
          <w:szCs w:val="28"/>
        </w:rPr>
        <w:t>“Combustibil și energie”</w:t>
      </w:r>
      <w:r w:rsidRPr="00A31917">
        <w:rPr>
          <w:iCs/>
          <w:sz w:val="28"/>
          <w:szCs w:val="28"/>
        </w:rPr>
        <w:t> </w:t>
      </w:r>
      <w:r w:rsidR="00A31917">
        <w:rPr>
          <w:iCs/>
          <w:sz w:val="28"/>
          <w:szCs w:val="28"/>
        </w:rPr>
        <w:t>cu suma de</w:t>
      </w:r>
      <w:r w:rsidRPr="007806E2">
        <w:rPr>
          <w:i/>
          <w:sz w:val="28"/>
          <w:szCs w:val="28"/>
        </w:rPr>
        <w:t xml:space="preserve"> </w:t>
      </w:r>
      <w:r w:rsidRPr="00A31917">
        <w:rPr>
          <w:iCs/>
          <w:sz w:val="28"/>
          <w:szCs w:val="28"/>
        </w:rPr>
        <w:t>1</w:t>
      </w:r>
      <w:r w:rsidR="00A1659A" w:rsidRPr="00A31917">
        <w:rPr>
          <w:iCs/>
          <w:sz w:val="28"/>
          <w:szCs w:val="28"/>
        </w:rPr>
        <w:t>.</w:t>
      </w:r>
      <w:r w:rsidRPr="00A31917">
        <w:rPr>
          <w:iCs/>
          <w:sz w:val="28"/>
          <w:szCs w:val="28"/>
        </w:rPr>
        <w:t>042,26 mii lei pentru  pentru achitarea subvenției la energia termică livrată populației în sistem centralizat.</w:t>
      </w:r>
    </w:p>
    <w:p w14:paraId="05A5B648" w14:textId="77777777" w:rsidR="007806E2" w:rsidRPr="007806E2" w:rsidRDefault="007806E2" w:rsidP="007806E2">
      <w:pPr>
        <w:tabs>
          <w:tab w:val="left" w:pos="0"/>
        </w:tabs>
        <w:jc w:val="both"/>
        <w:rPr>
          <w:sz w:val="28"/>
          <w:szCs w:val="28"/>
          <w:lang w:val="it-IT"/>
        </w:rPr>
      </w:pPr>
    </w:p>
    <w:p w14:paraId="414E8FA5" w14:textId="77777777" w:rsidR="00826AB4" w:rsidRPr="008B670B" w:rsidRDefault="00826AB4" w:rsidP="008B670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8B670B">
        <w:rPr>
          <w:sz w:val="28"/>
          <w:szCs w:val="28"/>
          <w:lang w:val="it-IT"/>
        </w:rPr>
        <w:t xml:space="preserve">             </w:t>
      </w:r>
    </w:p>
    <w:p w14:paraId="7DE97C36" w14:textId="77777777" w:rsidR="00826AB4" w:rsidRDefault="00826AB4" w:rsidP="00826AB4">
      <w:pPr>
        <w:pStyle w:val="NormalWeb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646077">
        <w:rPr>
          <w:sz w:val="28"/>
          <w:szCs w:val="28"/>
        </w:rPr>
        <w:lastRenderedPageBreak/>
        <w:tab/>
        <w:t xml:space="preserve">În contextul celor de mai sus </w:t>
      </w:r>
      <w:r w:rsidRPr="00925F00">
        <w:rPr>
          <w:sz w:val="28"/>
          <w:szCs w:val="28"/>
        </w:rPr>
        <w:t>supun</w:t>
      </w:r>
      <w:r w:rsidR="003B1CC9">
        <w:rPr>
          <w:sz w:val="28"/>
          <w:szCs w:val="28"/>
        </w:rPr>
        <w:t xml:space="preserve"> spre dezbatere </w:t>
      </w:r>
      <w:r w:rsidRPr="00925F00">
        <w:rPr>
          <w:sz w:val="28"/>
          <w:szCs w:val="28"/>
        </w:rPr>
        <w:t xml:space="preserve"> plenului Consiliului Local al Municipiului Brad </w:t>
      </w:r>
      <w:r w:rsidR="00A372FF">
        <w:rPr>
          <w:sz w:val="28"/>
          <w:szCs w:val="28"/>
        </w:rPr>
        <w:t>proiectul de hotărâre</w:t>
      </w:r>
      <w:r w:rsidRPr="00925F00">
        <w:rPr>
          <w:sz w:val="28"/>
          <w:szCs w:val="28"/>
        </w:rPr>
        <w:t xml:space="preserve"> în forma prezentată.</w:t>
      </w:r>
    </w:p>
    <w:p w14:paraId="014F2A91" w14:textId="0B84DA80" w:rsidR="00826AB4" w:rsidRPr="00675DFC" w:rsidRDefault="00675DFC" w:rsidP="00675DFC">
      <w:pPr>
        <w:tabs>
          <w:tab w:val="num" w:pos="0"/>
        </w:tabs>
        <w:suppressAutoHyphens w:val="0"/>
        <w:spacing w:after="100" w:afterAutospacing="1"/>
        <w:ind w:firstLine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</w:pPr>
      <w:r>
        <w:rPr>
          <w:sz w:val="28"/>
          <w:szCs w:val="28"/>
        </w:rPr>
        <w:t xml:space="preserve">    </w:t>
      </w:r>
      <w:r w:rsidR="00826AB4" w:rsidRPr="00675DFC">
        <w:rPr>
          <w:rFonts w:ascii="Times New Roman" w:hAnsi="Times New Roman" w:cs="Times New Roman"/>
          <w:sz w:val="28"/>
          <w:szCs w:val="28"/>
        </w:rPr>
        <w:t>Invoc în susţinerea propunerii m</w:t>
      </w:r>
      <w:r>
        <w:rPr>
          <w:rFonts w:ascii="Times New Roman" w:hAnsi="Times New Roman" w:cs="Times New Roman"/>
          <w:sz w:val="28"/>
          <w:szCs w:val="28"/>
        </w:rPr>
        <w:t>ele prevederile Secţiunii a 2-a</w:t>
      </w:r>
      <w:r w:rsidR="00826AB4" w:rsidRPr="00675DFC">
        <w:rPr>
          <w:rFonts w:ascii="Times New Roman" w:hAnsi="Times New Roman" w:cs="Times New Roman"/>
          <w:sz w:val="28"/>
          <w:szCs w:val="28"/>
        </w:rPr>
        <w:t xml:space="preserve"> din Legea nr. 317/2021 a bugetului de stat pe anul 2022, </w:t>
      </w:r>
      <w:r w:rsidRPr="00675DFC">
        <w:rPr>
          <w:rFonts w:ascii="Times New Roman" w:hAnsi="Times New Roman" w:cs="Times New Roman"/>
          <w:sz w:val="28"/>
          <w:szCs w:val="28"/>
        </w:rPr>
        <w:t xml:space="preserve">ale </w:t>
      </w:r>
      <w:r w:rsidRPr="00675DFC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Ordinul Ministrului Dezvoltării, Lucrărilor Publice și Administrației nr. 424/21.03.2022 pentru repartizarea către bugetele locale ale unor unități administrativ - teritoriale a primei tranșe din subvenția prevăzută la alin. 1^1 de la art. III din Legea nr. 259/2021 pentru aprobarea OUG nr. 118/2021 privind stabilirea unei scheme de compensare pentru consumul de energie electrică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>și gaze naturale pentru sezonului</w:t>
      </w:r>
      <w:r w:rsidRPr="00675DFC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 rece 2021-2022, precum și pentru completarea Ordonanței Guvernului nr. 27/1996 privind acordarea de facilități persoanelor care domiciliază sau lucrează în unele localități din Munții Apuseni și în Rezervația Bio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>s</w:t>
      </w:r>
      <w:r w:rsidRPr="00675DFC"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>ferei „Delta Dunării”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o-RO" w:eastAsia="ro-RO" w:bidi="ar-SA"/>
        </w:rPr>
        <w:t xml:space="preserve">, </w:t>
      </w:r>
      <w:r w:rsidR="00826AB4" w:rsidRPr="00675DFC">
        <w:rPr>
          <w:rFonts w:ascii="Times New Roman" w:hAnsi="Times New Roman" w:cs="Times New Roman"/>
          <w:sz w:val="28"/>
          <w:szCs w:val="28"/>
        </w:rPr>
        <w:t xml:space="preserve"> precum și ale art.1 alin. 2, art. 8, art. 3</w:t>
      </w:r>
      <w:r w:rsidR="008B670B" w:rsidRPr="00675DFC">
        <w:rPr>
          <w:rFonts w:ascii="Times New Roman" w:hAnsi="Times New Roman" w:cs="Times New Roman"/>
          <w:sz w:val="28"/>
          <w:szCs w:val="28"/>
        </w:rPr>
        <w:t>9 şi art. 58 alin.1 lit. a din</w:t>
      </w:r>
      <w:r w:rsidR="00826AB4" w:rsidRPr="00675DFC">
        <w:rPr>
          <w:rFonts w:ascii="Times New Roman" w:hAnsi="Times New Roman" w:cs="Times New Roman"/>
          <w:sz w:val="28"/>
          <w:szCs w:val="28"/>
        </w:rPr>
        <w:t xml:space="preserve"> Legea nr. 273/2006 privind finanţele publice locale, cu modificările şi completările ulterioare.</w:t>
      </w:r>
    </w:p>
    <w:p w14:paraId="5520B565" w14:textId="77777777" w:rsidR="00826AB4" w:rsidRPr="00675DFC" w:rsidRDefault="00826AB4" w:rsidP="00675DFC">
      <w:pPr>
        <w:pStyle w:val="NormalWeb"/>
        <w:shd w:val="clear" w:color="auto" w:fill="FFFFFF"/>
        <w:tabs>
          <w:tab w:val="num" w:pos="0"/>
        </w:tabs>
        <w:spacing w:before="0" w:beforeAutospacing="0"/>
        <w:ind w:firstLine="360"/>
        <w:rPr>
          <w:sz w:val="28"/>
          <w:szCs w:val="28"/>
        </w:rPr>
      </w:pPr>
    </w:p>
    <w:p w14:paraId="62DBD0C9" w14:textId="77777777" w:rsidR="00826AB4" w:rsidRDefault="00826AB4" w:rsidP="00A31917">
      <w:pPr>
        <w:pStyle w:val="Corptext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25E5A64F" w14:textId="1FE6898E" w:rsidR="00826AB4" w:rsidRDefault="00826AB4" w:rsidP="00A31917">
      <w:pPr>
        <w:jc w:val="center"/>
      </w:pPr>
      <w:r>
        <w:rPr>
          <w:b/>
          <w:sz w:val="28"/>
          <w:szCs w:val="28"/>
          <w:lang w:val="ro-RO"/>
        </w:rPr>
        <w:t>Florin CAZACU</w:t>
      </w:r>
    </w:p>
    <w:sectPr w:rsidR="00826AB4" w:rsidSect="00D20F25"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1" w15:restartNumberingAfterBreak="0">
    <w:nsid w:val="66BB607D"/>
    <w:multiLevelType w:val="multilevel"/>
    <w:tmpl w:val="D38882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6D7B5E"/>
    <w:multiLevelType w:val="hybridMultilevel"/>
    <w:tmpl w:val="3ECC893C"/>
    <w:lvl w:ilvl="0" w:tplc="04180001">
      <w:start w:val="1"/>
      <w:numFmt w:val="bullet"/>
      <w:lvlText w:val=""/>
      <w:lvlJc w:val="left"/>
      <w:pPr>
        <w:ind w:left="224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9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5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C56"/>
    <w:rsid w:val="00037AF5"/>
    <w:rsid w:val="000655E8"/>
    <w:rsid w:val="000E47E4"/>
    <w:rsid w:val="000E7658"/>
    <w:rsid w:val="0010719B"/>
    <w:rsid w:val="00124BD5"/>
    <w:rsid w:val="001F3745"/>
    <w:rsid w:val="00266A8E"/>
    <w:rsid w:val="002F0174"/>
    <w:rsid w:val="00356438"/>
    <w:rsid w:val="00371B81"/>
    <w:rsid w:val="003B1CC9"/>
    <w:rsid w:val="003B66D0"/>
    <w:rsid w:val="003F2671"/>
    <w:rsid w:val="00407456"/>
    <w:rsid w:val="004248A8"/>
    <w:rsid w:val="004C4502"/>
    <w:rsid w:val="004C4EAA"/>
    <w:rsid w:val="005342C5"/>
    <w:rsid w:val="005C411D"/>
    <w:rsid w:val="00615B53"/>
    <w:rsid w:val="00675DFC"/>
    <w:rsid w:val="006F64F0"/>
    <w:rsid w:val="00717A46"/>
    <w:rsid w:val="007806E2"/>
    <w:rsid w:val="007D67AA"/>
    <w:rsid w:val="007D6CBF"/>
    <w:rsid w:val="00826AB4"/>
    <w:rsid w:val="00860758"/>
    <w:rsid w:val="008B670B"/>
    <w:rsid w:val="00966A2F"/>
    <w:rsid w:val="00A1659A"/>
    <w:rsid w:val="00A31917"/>
    <w:rsid w:val="00A372FF"/>
    <w:rsid w:val="00A456AE"/>
    <w:rsid w:val="00A93503"/>
    <w:rsid w:val="00AE4051"/>
    <w:rsid w:val="00B03541"/>
    <w:rsid w:val="00B17480"/>
    <w:rsid w:val="00C163F3"/>
    <w:rsid w:val="00C21C56"/>
    <w:rsid w:val="00C61166"/>
    <w:rsid w:val="00CA2712"/>
    <w:rsid w:val="00CD4A99"/>
    <w:rsid w:val="00CE3D96"/>
    <w:rsid w:val="00D20F25"/>
    <w:rsid w:val="00D246BA"/>
    <w:rsid w:val="00DB368C"/>
    <w:rsid w:val="00DB6CE2"/>
    <w:rsid w:val="00E111DF"/>
    <w:rsid w:val="00E2695E"/>
    <w:rsid w:val="00E95F03"/>
    <w:rsid w:val="00EA0A9F"/>
    <w:rsid w:val="00F94B52"/>
    <w:rsid w:val="00FB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3FCA4"/>
  <w15:docId w15:val="{A03C3BF8-E0F0-4109-8A07-7A4A3FAA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56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AE4051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o-RO"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1C5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paragraph" w:styleId="Corptext">
    <w:name w:val="Body Text"/>
    <w:basedOn w:val="Normal"/>
    <w:link w:val="CorptextCaracter"/>
    <w:uiPriority w:val="99"/>
    <w:unhideWhenUsed/>
    <w:rsid w:val="00C21C56"/>
    <w:pPr>
      <w:spacing w:after="140" w:line="288" w:lineRule="auto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C21C56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AE4051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Accentuat">
    <w:name w:val="Emphasis"/>
    <w:basedOn w:val="Fontdeparagrafimplicit"/>
    <w:uiPriority w:val="20"/>
    <w:qFormat/>
    <w:rsid w:val="00AE4051"/>
    <w:rPr>
      <w:i/>
      <w:iCs/>
    </w:rPr>
  </w:style>
  <w:style w:type="character" w:styleId="Robust">
    <w:name w:val="Strong"/>
    <w:basedOn w:val="Fontdeparagrafimplicit"/>
    <w:uiPriority w:val="22"/>
    <w:qFormat/>
    <w:rsid w:val="00AE40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603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46</cp:revision>
  <cp:lastPrinted>2022-03-11T09:00:00Z</cp:lastPrinted>
  <dcterms:created xsi:type="dcterms:W3CDTF">2022-02-08T12:43:00Z</dcterms:created>
  <dcterms:modified xsi:type="dcterms:W3CDTF">2022-03-24T09:00:00Z</dcterms:modified>
</cp:coreProperties>
</file>