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A6A2B" w:rsidRPr="00A00A86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BEFBD3D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3BA1AE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5B665DA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491468" w14:textId="22A31A06" w:rsidR="00C86054" w:rsidRDefault="00D90989" w:rsidP="00D90989">
      <w:pPr>
        <w:pStyle w:val="NormalWeb"/>
        <w:tabs>
          <w:tab w:val="left" w:pos="600"/>
        </w:tabs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A21280">
        <w:rPr>
          <w:rFonts w:ascii="Times New Roman" w:hAnsi="Times New Roman"/>
          <w:b/>
          <w:u w:val="single"/>
          <w:lang w:val="ro-RO"/>
        </w:rPr>
        <w:t>119</w:t>
      </w:r>
      <w:r w:rsidR="005046B8">
        <w:rPr>
          <w:rFonts w:ascii="Times New Roman" w:hAnsi="Times New Roman"/>
          <w:b/>
          <w:u w:val="single"/>
          <w:lang w:val="ro-RO"/>
        </w:rPr>
        <w:t>4</w:t>
      </w:r>
      <w:r w:rsidR="00A21280">
        <w:rPr>
          <w:rFonts w:ascii="Times New Roman" w:hAnsi="Times New Roman"/>
          <w:b/>
          <w:u w:val="single"/>
          <w:lang w:val="ro-RO"/>
        </w:rPr>
        <w:t>/14.03.2022</w:t>
      </w:r>
    </w:p>
    <w:p w14:paraId="78A0C7FF" w14:textId="77777777" w:rsidR="00C86054" w:rsidRDefault="00C86054" w:rsidP="0072545A">
      <w:pPr>
        <w:pStyle w:val="NormalWeb"/>
        <w:jc w:val="center"/>
        <w:rPr>
          <w:rFonts w:ascii="Times New Roman" w:hAnsi="Times New Roman"/>
          <w:b/>
          <w:u w:val="single"/>
          <w:lang w:val="ro-RO"/>
        </w:rPr>
      </w:pPr>
    </w:p>
    <w:p w14:paraId="4B258955" w14:textId="7EF28673" w:rsidR="0072545A" w:rsidRDefault="001D66F7" w:rsidP="0072545A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REFERAT DE APROBARE</w:t>
      </w:r>
    </w:p>
    <w:p w14:paraId="7A1259EB" w14:textId="77777777" w:rsidR="0072545A" w:rsidRPr="00A21280" w:rsidRDefault="0072545A" w:rsidP="0072545A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u w:val="single"/>
          <w:lang w:val="ro-RO"/>
        </w:rPr>
      </w:pPr>
    </w:p>
    <w:p w14:paraId="7EE9B150" w14:textId="258B719B" w:rsidR="00A21280" w:rsidRDefault="00865040" w:rsidP="00A2128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DB773A">
        <w:rPr>
          <w:rFonts w:ascii="Times New Roman" w:hAnsi="Times New Roman"/>
          <w:sz w:val="24"/>
          <w:szCs w:val="24"/>
          <w:lang w:eastAsia="ar-SA"/>
        </w:rPr>
        <w:t>p</w:t>
      </w:r>
      <w:r w:rsidR="00A21280" w:rsidRPr="00DB773A">
        <w:rPr>
          <w:rFonts w:ascii="Times New Roman" w:hAnsi="Times New Roman"/>
          <w:sz w:val="24"/>
          <w:szCs w:val="24"/>
          <w:lang w:eastAsia="ar-SA"/>
        </w:rPr>
        <w:t>rivind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aprobarea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Acordului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de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parteneriat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între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bookmarkStart w:id="0" w:name="_Hlk97701525"/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Comuna</w:t>
      </w:r>
      <w:proofErr w:type="spellEnd"/>
      <w:r w:rsidR="00A21280" w:rsidRPr="00DB773A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1" w:name="_Hlk97701303"/>
      <w:bookmarkStart w:id="2" w:name="_Hlk96360234"/>
      <w:proofErr w:type="spellStart"/>
      <w:r w:rsidR="00A21280" w:rsidRPr="00DB773A">
        <w:rPr>
          <w:rFonts w:ascii="Times New Roman" w:hAnsi="Times New Roman"/>
          <w:color w:val="000000"/>
          <w:sz w:val="24"/>
          <w:szCs w:val="24"/>
        </w:rPr>
        <w:t>Crucea</w:t>
      </w:r>
      <w:proofErr w:type="spellEnd"/>
      <w:r w:rsidR="00A21280" w:rsidRPr="00DB773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A21280" w:rsidRPr="00DB773A">
        <w:rPr>
          <w:rFonts w:ascii="Times New Roman" w:hAnsi="Times New Roman"/>
          <w:color w:val="000000"/>
          <w:sz w:val="24"/>
          <w:szCs w:val="24"/>
        </w:rPr>
        <w:t>Comuna</w:t>
      </w:r>
      <w:proofErr w:type="spellEnd"/>
      <w:r w:rsidR="00A21280" w:rsidRPr="00DB77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21280" w:rsidRPr="00DB773A">
        <w:rPr>
          <w:rFonts w:ascii="Times New Roman" w:hAnsi="Times New Roman"/>
          <w:color w:val="000000"/>
          <w:sz w:val="24"/>
          <w:szCs w:val="24"/>
        </w:rPr>
        <w:t>Târgușor</w:t>
      </w:r>
      <w:proofErr w:type="spellEnd"/>
      <w:r w:rsidR="00A21280" w:rsidRPr="00DB773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Comuna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Pantelimon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Comuna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Grădina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și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ComunaVulturu</w:t>
      </w:r>
      <w:bookmarkEnd w:id="0"/>
      <w:bookmarkEnd w:id="1"/>
      <w:bookmarkEnd w:id="2"/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în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vederea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depunerii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Cererii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de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finantare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cu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titlul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bookmarkStart w:id="3" w:name="_Hlk96361674"/>
      <w:r w:rsidR="00A21280" w:rsidRPr="00DB773A">
        <w:rPr>
          <w:rFonts w:ascii="Times New Roman" w:hAnsi="Times New Roman"/>
          <w:sz w:val="24"/>
          <w:szCs w:val="24"/>
          <w:lang w:eastAsia="ar-SA"/>
        </w:rPr>
        <w:t>„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Înființare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rețea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inteligentă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de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distribuție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gaze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naturale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în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Comunele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bookmarkEnd w:id="3"/>
      <w:proofErr w:type="spellStart"/>
      <w:r w:rsidR="00A21280" w:rsidRPr="00DB773A">
        <w:rPr>
          <w:rFonts w:ascii="Times New Roman" w:hAnsi="Times New Roman"/>
          <w:color w:val="000000"/>
          <w:sz w:val="24"/>
          <w:szCs w:val="24"/>
        </w:rPr>
        <w:t>Crucea</w:t>
      </w:r>
      <w:proofErr w:type="spellEnd"/>
      <w:r w:rsidR="00A21280" w:rsidRPr="00DB773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A21280" w:rsidRPr="00DB773A">
        <w:rPr>
          <w:rFonts w:ascii="Times New Roman" w:hAnsi="Times New Roman"/>
          <w:color w:val="000000"/>
          <w:sz w:val="24"/>
          <w:szCs w:val="24"/>
        </w:rPr>
        <w:t>Târgușor</w:t>
      </w:r>
      <w:proofErr w:type="spellEnd"/>
      <w:r w:rsidR="00A21280" w:rsidRPr="00DB773A">
        <w:rPr>
          <w:rFonts w:ascii="Times New Roman" w:hAnsi="Times New Roman"/>
          <w:color w:val="000000"/>
          <w:sz w:val="24"/>
          <w:szCs w:val="24"/>
        </w:rPr>
        <w:t>,</w:t>
      </w:r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Pantelimon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Grădina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Vulturu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>”</w:t>
      </w:r>
    </w:p>
    <w:p w14:paraId="71920DF7" w14:textId="77777777" w:rsidR="00781160" w:rsidRPr="00DB773A" w:rsidRDefault="00781160" w:rsidP="005046B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198991C" w14:textId="3F989B3C" w:rsidR="00781160" w:rsidRDefault="00DD7657" w:rsidP="005046B8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781160">
        <w:rPr>
          <w:rFonts w:ascii="Times New Roman" w:hAnsi="Times New Roman"/>
          <w:color w:val="000000" w:themeColor="text1"/>
          <w:sz w:val="24"/>
          <w:szCs w:val="24"/>
          <w:lang w:val="ro-RO" w:eastAsia="ar-SA"/>
        </w:rPr>
        <w:t>Având în vedere deschiderea</w:t>
      </w:r>
      <w:r w:rsidR="005046B8">
        <w:rPr>
          <w:rFonts w:ascii="Times New Roman" w:hAnsi="Times New Roman"/>
          <w:color w:val="000000" w:themeColor="text1"/>
          <w:sz w:val="24"/>
          <w:szCs w:val="24"/>
          <w:lang w:val="ro-RO" w:eastAsia="ar-SA"/>
        </w:rPr>
        <w:t xml:space="preserve"> </w:t>
      </w:r>
      <w:proofErr w:type="spellStart"/>
      <w:r w:rsidR="005046B8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Programului</w:t>
      </w:r>
      <w:proofErr w:type="spellEnd"/>
      <w:r w:rsidR="005046B8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046B8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național</w:t>
      </w:r>
      <w:proofErr w:type="spellEnd"/>
      <w:r w:rsidR="005046B8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5046B8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investiții</w:t>
      </w:r>
      <w:proofErr w:type="spellEnd"/>
      <w:r w:rsidR="005046B8">
        <w:rPr>
          <w:rFonts w:ascii="Times New Roman" w:hAnsi="Times New Roman"/>
          <w:color w:val="000000" w:themeColor="text1"/>
          <w:sz w:val="24"/>
          <w:szCs w:val="24"/>
          <w:lang w:val="ro-RO" w:eastAsia="ar-SA"/>
        </w:rPr>
        <w:t xml:space="preserve"> </w:t>
      </w:r>
      <w:r w:rsidRPr="00781160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Anghel Saligny și încadr</w:t>
      </w:r>
      <w:r w:rsidR="00781160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area</w:t>
      </w:r>
      <w:r w:rsidRPr="00781160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 sum</w:t>
      </w:r>
      <w:r w:rsidR="00781160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ei</w:t>
      </w:r>
      <w:r w:rsidRPr="00781160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 de 6.400 euro/gospodarie</w:t>
      </w:r>
      <w:r w:rsidR="00781160" w:rsidRPr="00781160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, conform </w:t>
      </w:r>
      <w:proofErr w:type="spellStart"/>
      <w:r w:rsidR="00781160" w:rsidRPr="00781160">
        <w:rPr>
          <w:rStyle w:val="sden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Ordinului</w:t>
      </w:r>
      <w:proofErr w:type="spellEnd"/>
      <w:r w:rsidR="00781160" w:rsidRPr="00781160">
        <w:rPr>
          <w:rStyle w:val="sden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nr. 1.330/947/2021 </w:t>
      </w:r>
      <w:proofErr w:type="spellStart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aprobarea</w:t>
      </w:r>
      <w:proofErr w:type="spellEnd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standardului</w:t>
      </w:r>
      <w:proofErr w:type="spellEnd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de cost </w:t>
      </w:r>
      <w:proofErr w:type="spellStart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aferent</w:t>
      </w:r>
      <w:proofErr w:type="spellEnd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obiectivelor</w:t>
      </w:r>
      <w:proofErr w:type="spellEnd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investiții</w:t>
      </w:r>
      <w:proofErr w:type="spellEnd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prevăzute</w:t>
      </w:r>
      <w:proofErr w:type="spellEnd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la </w:t>
      </w:r>
      <w:hyperlink r:id="rId7" w:history="1">
        <w:r w:rsidR="00781160" w:rsidRPr="00781160">
          <w:rPr>
            <w:rStyle w:val="Hyperlink"/>
            <w:rFonts w:ascii="Times New Roman" w:hAnsi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 xml:space="preserve">art. 4 </w:t>
        </w:r>
        <w:proofErr w:type="spellStart"/>
        <w:r w:rsidR="00781160" w:rsidRPr="00781160">
          <w:rPr>
            <w:rStyle w:val="Hyperlink"/>
            <w:rFonts w:ascii="Times New Roman" w:hAnsi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alin</w:t>
        </w:r>
        <w:proofErr w:type="spellEnd"/>
        <w:r w:rsidR="00781160" w:rsidRPr="00781160">
          <w:rPr>
            <w:rStyle w:val="Hyperlink"/>
            <w:rFonts w:ascii="Times New Roman" w:hAnsi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 xml:space="preserve">. (1) lit. e) din </w:t>
        </w:r>
        <w:proofErr w:type="spellStart"/>
        <w:r w:rsidR="00781160" w:rsidRPr="00781160">
          <w:rPr>
            <w:rStyle w:val="Hyperlink"/>
            <w:rFonts w:ascii="Times New Roman" w:hAnsi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Ordonanța</w:t>
        </w:r>
        <w:proofErr w:type="spellEnd"/>
        <w:r w:rsidR="00781160" w:rsidRPr="00781160">
          <w:rPr>
            <w:rStyle w:val="Hyperlink"/>
            <w:rFonts w:ascii="Times New Roman" w:hAnsi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 xml:space="preserve"> de </w:t>
        </w:r>
        <w:proofErr w:type="spellStart"/>
        <w:r w:rsidR="00781160" w:rsidRPr="00781160">
          <w:rPr>
            <w:rStyle w:val="Hyperlink"/>
            <w:rFonts w:ascii="Times New Roman" w:hAnsi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urgență</w:t>
        </w:r>
        <w:proofErr w:type="spellEnd"/>
        <w:r w:rsidR="00781160" w:rsidRPr="00781160">
          <w:rPr>
            <w:rStyle w:val="Hyperlink"/>
            <w:rFonts w:ascii="Times New Roman" w:hAnsi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 xml:space="preserve"> a </w:t>
        </w:r>
        <w:proofErr w:type="spellStart"/>
        <w:r w:rsidR="00781160" w:rsidRPr="00781160">
          <w:rPr>
            <w:rStyle w:val="Hyperlink"/>
            <w:rFonts w:ascii="Times New Roman" w:hAnsi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Guvernului</w:t>
        </w:r>
        <w:proofErr w:type="spellEnd"/>
        <w:r w:rsidR="00781160" w:rsidRPr="00781160">
          <w:rPr>
            <w:rStyle w:val="Hyperlink"/>
            <w:rFonts w:ascii="Times New Roman" w:hAnsi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 xml:space="preserve"> nr. 95/2021</w:t>
        </w:r>
      </w:hyperlink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aprobarea</w:t>
      </w:r>
      <w:proofErr w:type="spellEnd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Programului</w:t>
      </w:r>
      <w:proofErr w:type="spellEnd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național</w:t>
      </w:r>
      <w:proofErr w:type="spellEnd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investiții</w:t>
      </w:r>
      <w:proofErr w:type="spellEnd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"</w:t>
      </w:r>
      <w:proofErr w:type="spellStart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Anghel</w:t>
      </w:r>
      <w:proofErr w:type="spellEnd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Saligny</w:t>
      </w:r>
      <w:proofErr w:type="spellEnd"/>
      <w:r w:rsidR="00781160" w:rsidRP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"</w:t>
      </w:r>
      <w:r w:rsid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este</w:t>
      </w:r>
      <w:proofErr w:type="spellEnd"/>
      <w:r w:rsid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necesar</w:t>
      </w:r>
      <w:proofErr w:type="spellEnd"/>
      <w:r w:rsidR="005046B8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046B8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="005046B8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046B8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impetuos</w:t>
      </w:r>
      <w:proofErr w:type="spellEnd"/>
      <w:r w:rsidR="005046B8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046B8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aprobarea</w:t>
      </w:r>
      <w:proofErr w:type="spellEnd"/>
      <w:r w:rsidR="00781160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1160" w:rsidRPr="00DB773A">
        <w:rPr>
          <w:rFonts w:ascii="Times New Roman" w:hAnsi="Times New Roman"/>
          <w:sz w:val="24"/>
          <w:szCs w:val="24"/>
          <w:lang w:eastAsia="ar-SA"/>
        </w:rPr>
        <w:t>Acordul</w:t>
      </w:r>
      <w:r w:rsidR="005046B8">
        <w:rPr>
          <w:rFonts w:ascii="Times New Roman" w:hAnsi="Times New Roman"/>
          <w:sz w:val="24"/>
          <w:szCs w:val="24"/>
          <w:lang w:eastAsia="ar-SA"/>
        </w:rPr>
        <w:t>ui</w:t>
      </w:r>
      <w:proofErr w:type="spellEnd"/>
      <w:r w:rsidR="0078116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81160" w:rsidRPr="00DB773A">
        <w:rPr>
          <w:rFonts w:ascii="Times New Roman" w:hAnsi="Times New Roman"/>
          <w:sz w:val="24"/>
          <w:szCs w:val="24"/>
          <w:lang w:eastAsia="ar-SA"/>
        </w:rPr>
        <w:t xml:space="preserve">de </w:t>
      </w:r>
      <w:proofErr w:type="spellStart"/>
      <w:r w:rsidR="00781160" w:rsidRPr="00DB773A">
        <w:rPr>
          <w:rFonts w:ascii="Times New Roman" w:hAnsi="Times New Roman"/>
          <w:sz w:val="24"/>
          <w:szCs w:val="24"/>
          <w:lang w:eastAsia="ar-SA"/>
        </w:rPr>
        <w:t>parteneriat</w:t>
      </w:r>
      <w:proofErr w:type="spellEnd"/>
      <w:r w:rsidR="0078116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81160" w:rsidRPr="00DB773A">
        <w:rPr>
          <w:rFonts w:ascii="Times New Roman" w:hAnsi="Times New Roman"/>
          <w:sz w:val="24"/>
          <w:szCs w:val="24"/>
          <w:lang w:eastAsia="ar-SA"/>
        </w:rPr>
        <w:t>între</w:t>
      </w:r>
      <w:proofErr w:type="spellEnd"/>
      <w:r w:rsidR="0078116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81160" w:rsidRPr="00DB773A">
        <w:rPr>
          <w:rFonts w:ascii="Times New Roman" w:hAnsi="Times New Roman"/>
          <w:sz w:val="24"/>
          <w:szCs w:val="24"/>
          <w:lang w:eastAsia="ar-SA"/>
        </w:rPr>
        <w:t>Comuna</w:t>
      </w:r>
      <w:proofErr w:type="spellEnd"/>
      <w:r w:rsidR="00781160" w:rsidRPr="00DB77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1160" w:rsidRPr="00DB773A">
        <w:rPr>
          <w:rFonts w:ascii="Times New Roman" w:hAnsi="Times New Roman"/>
          <w:color w:val="000000"/>
          <w:sz w:val="24"/>
          <w:szCs w:val="24"/>
        </w:rPr>
        <w:t>Crucea</w:t>
      </w:r>
      <w:proofErr w:type="spellEnd"/>
      <w:r w:rsidR="00781160" w:rsidRPr="00DB773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81160" w:rsidRPr="00DB773A">
        <w:rPr>
          <w:rFonts w:ascii="Times New Roman" w:hAnsi="Times New Roman"/>
          <w:color w:val="000000"/>
          <w:sz w:val="24"/>
          <w:szCs w:val="24"/>
        </w:rPr>
        <w:t>Comuna</w:t>
      </w:r>
      <w:proofErr w:type="spellEnd"/>
      <w:r w:rsidR="00781160" w:rsidRPr="00DB77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1160" w:rsidRPr="00DB773A">
        <w:rPr>
          <w:rFonts w:ascii="Times New Roman" w:hAnsi="Times New Roman"/>
          <w:color w:val="000000"/>
          <w:sz w:val="24"/>
          <w:szCs w:val="24"/>
        </w:rPr>
        <w:t>Târgușor</w:t>
      </w:r>
      <w:proofErr w:type="spellEnd"/>
      <w:r w:rsidR="00781160" w:rsidRPr="00DB773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81160" w:rsidRPr="00DB773A">
        <w:rPr>
          <w:rFonts w:ascii="Times New Roman" w:hAnsi="Times New Roman"/>
          <w:sz w:val="24"/>
          <w:szCs w:val="24"/>
          <w:lang w:eastAsia="ar-SA"/>
        </w:rPr>
        <w:t>Comuna</w:t>
      </w:r>
      <w:proofErr w:type="spellEnd"/>
      <w:r w:rsidR="0078116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81160" w:rsidRPr="00DB773A">
        <w:rPr>
          <w:rFonts w:ascii="Times New Roman" w:hAnsi="Times New Roman"/>
          <w:sz w:val="24"/>
          <w:szCs w:val="24"/>
          <w:lang w:eastAsia="ar-SA"/>
        </w:rPr>
        <w:t>Pantelimon</w:t>
      </w:r>
      <w:proofErr w:type="spellEnd"/>
      <w:r w:rsidR="00781160" w:rsidRPr="00DB773A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="00781160" w:rsidRPr="00DB773A">
        <w:rPr>
          <w:rFonts w:ascii="Times New Roman" w:hAnsi="Times New Roman"/>
          <w:sz w:val="24"/>
          <w:szCs w:val="24"/>
          <w:lang w:eastAsia="ar-SA"/>
        </w:rPr>
        <w:t>Comuna</w:t>
      </w:r>
      <w:proofErr w:type="spellEnd"/>
      <w:r w:rsidR="0078116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81160" w:rsidRPr="00DB773A">
        <w:rPr>
          <w:rFonts w:ascii="Times New Roman" w:hAnsi="Times New Roman"/>
          <w:sz w:val="24"/>
          <w:szCs w:val="24"/>
          <w:lang w:eastAsia="ar-SA"/>
        </w:rPr>
        <w:t>Grădina</w:t>
      </w:r>
      <w:proofErr w:type="spellEnd"/>
      <w:r w:rsidR="0078116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81160" w:rsidRPr="00DB773A">
        <w:rPr>
          <w:rFonts w:ascii="Times New Roman" w:hAnsi="Times New Roman"/>
          <w:sz w:val="24"/>
          <w:szCs w:val="24"/>
          <w:lang w:eastAsia="ar-SA"/>
        </w:rPr>
        <w:t>și</w:t>
      </w:r>
      <w:proofErr w:type="spellEnd"/>
      <w:r w:rsidR="0078116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81160" w:rsidRPr="00DB773A">
        <w:rPr>
          <w:rFonts w:ascii="Times New Roman" w:hAnsi="Times New Roman"/>
          <w:sz w:val="24"/>
          <w:szCs w:val="24"/>
          <w:lang w:eastAsia="ar-SA"/>
        </w:rPr>
        <w:t>ComunaVulturu</w:t>
      </w:r>
      <w:proofErr w:type="spellEnd"/>
      <w:r w:rsidR="00781160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="00781160">
        <w:rPr>
          <w:rFonts w:ascii="Times New Roman" w:hAnsi="Times New Roman"/>
          <w:sz w:val="24"/>
          <w:szCs w:val="24"/>
          <w:lang w:eastAsia="ar-SA"/>
        </w:rPr>
        <w:t>întrucât</w:t>
      </w:r>
      <w:proofErr w:type="spellEnd"/>
      <w:r w:rsidR="00762498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3751FE">
        <w:rPr>
          <w:rFonts w:ascii="Times New Roman" w:hAnsi="Times New Roman"/>
          <w:sz w:val="24"/>
          <w:szCs w:val="24"/>
          <w:lang w:eastAsia="ar-SA"/>
        </w:rPr>
        <w:t>punctajul</w:t>
      </w:r>
      <w:proofErr w:type="spellEnd"/>
      <w:r w:rsidR="003751FE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3751FE">
        <w:rPr>
          <w:rFonts w:ascii="Times New Roman" w:hAnsi="Times New Roman"/>
          <w:sz w:val="24"/>
          <w:szCs w:val="24"/>
          <w:lang w:eastAsia="ar-SA"/>
        </w:rPr>
        <w:t>prin</w:t>
      </w:r>
      <w:proofErr w:type="spellEnd"/>
      <w:r w:rsidR="003751FE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3751FE">
        <w:rPr>
          <w:rFonts w:ascii="Times New Roman" w:hAnsi="Times New Roman"/>
          <w:sz w:val="24"/>
          <w:szCs w:val="24"/>
          <w:lang w:eastAsia="ar-SA"/>
        </w:rPr>
        <w:t>asociere</w:t>
      </w:r>
      <w:proofErr w:type="spellEnd"/>
      <w:r w:rsidR="003751FE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3751FE">
        <w:rPr>
          <w:rFonts w:ascii="Times New Roman" w:hAnsi="Times New Roman"/>
          <w:sz w:val="24"/>
          <w:szCs w:val="24"/>
          <w:lang w:eastAsia="ar-SA"/>
        </w:rPr>
        <w:t>este</w:t>
      </w:r>
      <w:proofErr w:type="spellEnd"/>
      <w:r w:rsidR="003751FE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3751FE">
        <w:rPr>
          <w:rFonts w:ascii="Times New Roman" w:hAnsi="Times New Roman"/>
          <w:sz w:val="24"/>
          <w:szCs w:val="24"/>
          <w:lang w:eastAsia="ar-SA"/>
        </w:rPr>
        <w:t>mult</w:t>
      </w:r>
      <w:proofErr w:type="spellEnd"/>
      <w:r w:rsidR="003751FE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3751FE">
        <w:rPr>
          <w:rFonts w:ascii="Times New Roman" w:hAnsi="Times New Roman"/>
          <w:sz w:val="24"/>
          <w:szCs w:val="24"/>
          <w:lang w:eastAsia="ar-SA"/>
        </w:rPr>
        <w:t>mai</w:t>
      </w:r>
      <w:proofErr w:type="spellEnd"/>
      <w:r w:rsidR="003751FE">
        <w:rPr>
          <w:rFonts w:ascii="Times New Roman" w:hAnsi="Times New Roman"/>
          <w:sz w:val="24"/>
          <w:szCs w:val="24"/>
          <w:lang w:eastAsia="ar-SA"/>
        </w:rPr>
        <w:t xml:space="preserve"> mare </w:t>
      </w:r>
      <w:proofErr w:type="spellStart"/>
      <w:r w:rsidR="003751FE">
        <w:rPr>
          <w:rFonts w:ascii="Times New Roman" w:hAnsi="Times New Roman"/>
          <w:sz w:val="24"/>
          <w:szCs w:val="24"/>
          <w:lang w:eastAsia="ar-SA"/>
        </w:rPr>
        <w:t>și</w:t>
      </w:r>
      <w:proofErr w:type="spellEnd"/>
      <w:r w:rsidR="003751FE">
        <w:rPr>
          <w:rFonts w:ascii="Times New Roman" w:hAnsi="Times New Roman"/>
          <w:sz w:val="24"/>
          <w:szCs w:val="24"/>
          <w:lang w:eastAsia="ar-SA"/>
        </w:rPr>
        <w:t xml:space="preserve"> nu se </w:t>
      </w:r>
      <w:proofErr w:type="spellStart"/>
      <w:r w:rsidR="003751FE">
        <w:rPr>
          <w:rFonts w:ascii="Times New Roman" w:hAnsi="Times New Roman"/>
          <w:sz w:val="24"/>
          <w:szCs w:val="24"/>
          <w:lang w:eastAsia="ar-SA"/>
        </w:rPr>
        <w:t>depașește</w:t>
      </w:r>
      <w:proofErr w:type="spellEnd"/>
      <w:r w:rsidR="003751FE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3751FE">
        <w:rPr>
          <w:rFonts w:ascii="Times New Roman" w:hAnsi="Times New Roman"/>
          <w:sz w:val="24"/>
          <w:szCs w:val="24"/>
          <w:lang w:eastAsia="ar-SA"/>
        </w:rPr>
        <w:t>suma</w:t>
      </w:r>
      <w:proofErr w:type="spellEnd"/>
      <w:r w:rsidR="003751FE">
        <w:rPr>
          <w:rFonts w:ascii="Times New Roman" w:hAnsi="Times New Roman"/>
          <w:sz w:val="24"/>
          <w:szCs w:val="24"/>
          <w:lang w:eastAsia="ar-SA"/>
        </w:rPr>
        <w:t xml:space="preserve"> de 6.400 euro/</w:t>
      </w:r>
      <w:proofErr w:type="spellStart"/>
      <w:r w:rsidR="003751FE">
        <w:rPr>
          <w:rFonts w:ascii="Times New Roman" w:hAnsi="Times New Roman"/>
          <w:sz w:val="24"/>
          <w:szCs w:val="24"/>
          <w:lang w:eastAsia="ar-SA"/>
        </w:rPr>
        <w:t>gospodarie</w:t>
      </w:r>
      <w:proofErr w:type="spellEnd"/>
      <w:r w:rsidR="003751FE">
        <w:rPr>
          <w:rFonts w:ascii="Times New Roman" w:hAnsi="Times New Roman"/>
          <w:sz w:val="24"/>
          <w:szCs w:val="24"/>
          <w:lang w:eastAsia="ar-SA"/>
        </w:rPr>
        <w:t>.</w:t>
      </w:r>
    </w:p>
    <w:p w14:paraId="4290187B" w14:textId="288AA0C7" w:rsidR="0072545A" w:rsidRPr="00DB773A" w:rsidRDefault="0072545A" w:rsidP="0086504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DB773A">
        <w:rPr>
          <w:rFonts w:ascii="Times New Roman" w:hAnsi="Times New Roman"/>
          <w:sz w:val="24"/>
          <w:szCs w:val="24"/>
        </w:rPr>
        <w:tab/>
      </w:r>
      <w:proofErr w:type="spellStart"/>
      <w:r w:rsidRPr="00DB773A">
        <w:rPr>
          <w:rFonts w:ascii="Times New Roman" w:hAnsi="Times New Roman"/>
          <w:sz w:val="24"/>
          <w:szCs w:val="24"/>
        </w:rPr>
        <w:t>Propunerea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privind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aprobarea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Acordului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de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parteneriat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între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Comuna</w:t>
      </w:r>
      <w:proofErr w:type="spellEnd"/>
      <w:r w:rsidR="007A68E7" w:rsidRPr="00DB77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A68E7" w:rsidRPr="00DB773A">
        <w:rPr>
          <w:rFonts w:ascii="Times New Roman" w:hAnsi="Times New Roman"/>
          <w:color w:val="000000"/>
          <w:sz w:val="24"/>
          <w:szCs w:val="24"/>
        </w:rPr>
        <w:t>Crucea</w:t>
      </w:r>
      <w:proofErr w:type="spellEnd"/>
      <w:r w:rsidR="007A68E7" w:rsidRPr="00DB773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68E7" w:rsidRPr="00DB773A">
        <w:rPr>
          <w:rFonts w:ascii="Times New Roman" w:hAnsi="Times New Roman"/>
          <w:color w:val="000000"/>
          <w:sz w:val="24"/>
          <w:szCs w:val="24"/>
        </w:rPr>
        <w:t>Comuna</w:t>
      </w:r>
      <w:proofErr w:type="spellEnd"/>
      <w:r w:rsidR="007A68E7" w:rsidRPr="00DB77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A68E7" w:rsidRPr="00DB773A">
        <w:rPr>
          <w:rFonts w:ascii="Times New Roman" w:hAnsi="Times New Roman"/>
          <w:color w:val="000000"/>
          <w:sz w:val="24"/>
          <w:szCs w:val="24"/>
        </w:rPr>
        <w:t>Târgușor</w:t>
      </w:r>
      <w:proofErr w:type="spellEnd"/>
      <w:r w:rsidR="007A68E7" w:rsidRPr="00DB773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Comuna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Pantelimon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Comuna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Grădina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și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ComunaVulturu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în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vederea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depunerii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Cererii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de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finantare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cu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titlul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„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Înființare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rețea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inteligentă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de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distribuție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gaze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naturale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în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Comunele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color w:val="000000"/>
          <w:sz w:val="24"/>
          <w:szCs w:val="24"/>
        </w:rPr>
        <w:t>Crucea</w:t>
      </w:r>
      <w:proofErr w:type="spellEnd"/>
      <w:r w:rsidR="007A68E7" w:rsidRPr="00DB773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68E7" w:rsidRPr="00DB773A">
        <w:rPr>
          <w:rFonts w:ascii="Times New Roman" w:hAnsi="Times New Roman"/>
          <w:color w:val="000000"/>
          <w:sz w:val="24"/>
          <w:szCs w:val="24"/>
        </w:rPr>
        <w:t>Târgușor</w:t>
      </w:r>
      <w:proofErr w:type="spellEnd"/>
      <w:r w:rsidR="007A68E7" w:rsidRPr="00DB773A">
        <w:rPr>
          <w:rFonts w:ascii="Times New Roman" w:hAnsi="Times New Roman"/>
          <w:color w:val="000000"/>
          <w:sz w:val="24"/>
          <w:szCs w:val="24"/>
        </w:rPr>
        <w:t>,</w:t>
      </w:r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Pantelimon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Grădina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Vulturu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>”,</w:t>
      </w:r>
      <w:r w:rsidRPr="00DB773A">
        <w:rPr>
          <w:rFonts w:ascii="Times New Roman" w:hAnsi="Times New Roman"/>
          <w:sz w:val="24"/>
          <w:szCs w:val="24"/>
        </w:rPr>
        <w:t xml:space="preserve"> consider</w:t>
      </w:r>
      <w:r w:rsidR="007A68E7" w:rsidRPr="00DB773A">
        <w:rPr>
          <w:rFonts w:ascii="Times New Roman" w:hAnsi="Times New Roman"/>
          <w:sz w:val="24"/>
          <w:szCs w:val="24"/>
        </w:rPr>
        <w:t xml:space="preserve"> </w:t>
      </w:r>
      <w:r w:rsidRPr="00DB773A">
        <w:rPr>
          <w:rFonts w:ascii="Times New Roman" w:hAnsi="Times New Roman"/>
          <w:sz w:val="24"/>
          <w:szCs w:val="24"/>
        </w:rPr>
        <w:t xml:space="preserve">ca </w:t>
      </w:r>
      <w:proofErr w:type="spellStart"/>
      <w:r w:rsidRPr="00DB773A">
        <w:rPr>
          <w:rFonts w:ascii="Times New Roman" w:hAnsi="Times New Roman"/>
          <w:sz w:val="24"/>
          <w:szCs w:val="24"/>
        </w:rPr>
        <w:t>este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necesară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B773A">
        <w:rPr>
          <w:rFonts w:ascii="Times New Roman" w:hAnsi="Times New Roman"/>
          <w:sz w:val="24"/>
          <w:szCs w:val="24"/>
        </w:rPr>
        <w:t>oportună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si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legală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B773A">
        <w:rPr>
          <w:rFonts w:ascii="Times New Roman" w:hAnsi="Times New Roman"/>
          <w:sz w:val="24"/>
          <w:szCs w:val="24"/>
        </w:rPr>
        <w:t>drept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pentru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 w:rsidRPr="00DB773A">
        <w:rPr>
          <w:rFonts w:ascii="Times New Roman" w:hAnsi="Times New Roman"/>
          <w:sz w:val="24"/>
          <w:szCs w:val="24"/>
        </w:rPr>
        <w:t>va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întocmi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DB773A">
        <w:rPr>
          <w:rFonts w:ascii="Times New Roman" w:hAnsi="Times New Roman"/>
          <w:sz w:val="24"/>
          <w:szCs w:val="24"/>
        </w:rPr>
        <w:t>proiect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B773A">
        <w:rPr>
          <w:rFonts w:ascii="Times New Roman" w:hAnsi="Times New Roman"/>
          <w:sz w:val="24"/>
          <w:szCs w:val="24"/>
        </w:rPr>
        <w:t>hot</w:t>
      </w:r>
      <w:r w:rsidR="007A68E7" w:rsidRPr="00DB773A">
        <w:rPr>
          <w:rFonts w:ascii="Times New Roman" w:hAnsi="Times New Roman"/>
          <w:sz w:val="24"/>
          <w:szCs w:val="24"/>
        </w:rPr>
        <w:t>ă</w:t>
      </w:r>
      <w:r w:rsidRPr="00DB773A">
        <w:rPr>
          <w:rFonts w:ascii="Times New Roman" w:hAnsi="Times New Roman"/>
          <w:sz w:val="24"/>
          <w:szCs w:val="24"/>
        </w:rPr>
        <w:t>r</w:t>
      </w:r>
      <w:r w:rsidR="007A68E7" w:rsidRPr="00DB773A">
        <w:rPr>
          <w:rFonts w:ascii="Times New Roman" w:hAnsi="Times New Roman"/>
          <w:sz w:val="24"/>
          <w:szCs w:val="24"/>
        </w:rPr>
        <w:t>â</w:t>
      </w:r>
      <w:r w:rsidRPr="00DB773A">
        <w:rPr>
          <w:rFonts w:ascii="Times New Roman" w:hAnsi="Times New Roman"/>
          <w:sz w:val="24"/>
          <w:szCs w:val="24"/>
        </w:rPr>
        <w:t>re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</w:rPr>
        <w:t>î</w:t>
      </w:r>
      <w:r w:rsidRPr="00DB773A">
        <w:rPr>
          <w:rFonts w:ascii="Times New Roman" w:hAnsi="Times New Roman"/>
          <w:sz w:val="24"/>
          <w:szCs w:val="24"/>
        </w:rPr>
        <w:t>n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acest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sens.</w:t>
      </w:r>
      <w:proofErr w:type="spellEnd"/>
    </w:p>
    <w:p w14:paraId="44E49436" w14:textId="77777777" w:rsidR="00851EED" w:rsidRPr="004C4EE6" w:rsidRDefault="0072545A" w:rsidP="00851EED">
      <w:pPr>
        <w:jc w:val="both"/>
        <w:rPr>
          <w:rFonts w:ascii="Times New Roman" w:hAnsi="Times New Roman"/>
          <w:sz w:val="24"/>
          <w:szCs w:val="24"/>
        </w:rPr>
      </w:pPr>
      <w:r w:rsidRPr="00DB773A">
        <w:rPr>
          <w:rFonts w:ascii="Times New Roman" w:hAnsi="Times New Roman"/>
          <w:sz w:val="24"/>
          <w:szCs w:val="24"/>
        </w:rPr>
        <w:tab/>
      </w:r>
      <w:proofErr w:type="spellStart"/>
      <w:r w:rsidR="00851EED" w:rsidRPr="004C4EE6">
        <w:rPr>
          <w:rFonts w:ascii="Times New Roman" w:hAnsi="Times New Roman"/>
          <w:sz w:val="24"/>
          <w:szCs w:val="24"/>
        </w:rPr>
        <w:t>Având</w:t>
      </w:r>
      <w:proofErr w:type="spellEnd"/>
      <w:r w:rsidR="00851EED"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4C4EE6">
        <w:rPr>
          <w:rFonts w:ascii="Times New Roman" w:hAnsi="Times New Roman"/>
          <w:sz w:val="24"/>
          <w:szCs w:val="24"/>
        </w:rPr>
        <w:t>în</w:t>
      </w:r>
      <w:proofErr w:type="spellEnd"/>
      <w:r w:rsidR="00851EED"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4C4EE6">
        <w:rPr>
          <w:rFonts w:ascii="Times New Roman" w:hAnsi="Times New Roman"/>
          <w:sz w:val="24"/>
          <w:szCs w:val="24"/>
        </w:rPr>
        <w:t>vedere</w:t>
      </w:r>
      <w:proofErr w:type="spellEnd"/>
      <w:r w:rsidR="00851EED"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4C4EE6">
        <w:rPr>
          <w:rFonts w:ascii="Times New Roman" w:hAnsi="Times New Roman"/>
          <w:sz w:val="24"/>
          <w:szCs w:val="24"/>
        </w:rPr>
        <w:t>cele</w:t>
      </w:r>
      <w:proofErr w:type="spellEnd"/>
      <w:r w:rsidR="00851EED"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4C4EE6">
        <w:rPr>
          <w:rFonts w:ascii="Times New Roman" w:hAnsi="Times New Roman"/>
          <w:sz w:val="24"/>
          <w:szCs w:val="24"/>
        </w:rPr>
        <w:t>menționate</w:t>
      </w:r>
      <w:proofErr w:type="spellEnd"/>
      <w:r w:rsidR="00851EED"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4C4EE6">
        <w:rPr>
          <w:rFonts w:ascii="Times New Roman" w:hAnsi="Times New Roman"/>
          <w:sz w:val="24"/>
          <w:szCs w:val="24"/>
        </w:rPr>
        <w:t>anexez</w:t>
      </w:r>
      <w:proofErr w:type="spellEnd"/>
      <w:r w:rsidR="00851EED" w:rsidRPr="004C4EE6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851EED" w:rsidRPr="004C4EE6">
        <w:rPr>
          <w:rFonts w:ascii="Times New Roman" w:hAnsi="Times New Roman"/>
          <w:sz w:val="24"/>
          <w:szCs w:val="24"/>
        </w:rPr>
        <w:t>prezenta</w:t>
      </w:r>
      <w:proofErr w:type="spellEnd"/>
      <w:r w:rsidR="00851EED" w:rsidRPr="004C4EE6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="00851EED" w:rsidRPr="004C4EE6">
        <w:rPr>
          <w:rFonts w:ascii="Times New Roman" w:hAnsi="Times New Roman"/>
          <w:sz w:val="24"/>
          <w:szCs w:val="24"/>
        </w:rPr>
        <w:t>proiect</w:t>
      </w:r>
      <w:proofErr w:type="spellEnd"/>
      <w:r w:rsidR="00851EED" w:rsidRPr="004C4EE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51EED" w:rsidRPr="004C4EE6">
        <w:rPr>
          <w:rFonts w:ascii="Times New Roman" w:hAnsi="Times New Roman"/>
          <w:sz w:val="24"/>
          <w:szCs w:val="24"/>
        </w:rPr>
        <w:t>hotărâre</w:t>
      </w:r>
      <w:proofErr w:type="spellEnd"/>
      <w:r w:rsidR="00851EED"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4C4EE6">
        <w:rPr>
          <w:rFonts w:ascii="Times New Roman" w:hAnsi="Times New Roman"/>
          <w:sz w:val="24"/>
          <w:szCs w:val="24"/>
        </w:rPr>
        <w:t>în</w:t>
      </w:r>
      <w:proofErr w:type="spellEnd"/>
      <w:r w:rsidR="00851EED"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4C4EE6">
        <w:rPr>
          <w:rFonts w:ascii="Times New Roman" w:hAnsi="Times New Roman"/>
          <w:sz w:val="24"/>
          <w:szCs w:val="24"/>
        </w:rPr>
        <w:t>acest</w:t>
      </w:r>
      <w:proofErr w:type="spellEnd"/>
      <w:r w:rsidR="00851EED"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4C4EE6">
        <w:rPr>
          <w:rFonts w:ascii="Times New Roman" w:hAnsi="Times New Roman"/>
          <w:sz w:val="24"/>
          <w:szCs w:val="24"/>
        </w:rPr>
        <w:t>sens</w:t>
      </w:r>
      <w:proofErr w:type="spellEnd"/>
      <w:r w:rsidR="00851EED"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851EED" w:rsidRPr="004C4EE6">
        <w:rPr>
          <w:rFonts w:ascii="Times New Roman" w:hAnsi="Times New Roman"/>
          <w:sz w:val="24"/>
          <w:szCs w:val="24"/>
        </w:rPr>
        <w:t>și</w:t>
      </w:r>
      <w:proofErr w:type="spellEnd"/>
      <w:r w:rsidR="00851EED" w:rsidRPr="004C4EE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851EED" w:rsidRPr="004C4EE6">
        <w:rPr>
          <w:rFonts w:ascii="Times New Roman" w:hAnsi="Times New Roman"/>
          <w:sz w:val="24"/>
          <w:szCs w:val="24"/>
        </w:rPr>
        <w:t>propun</w:t>
      </w:r>
      <w:proofErr w:type="spellEnd"/>
      <w:proofErr w:type="gramEnd"/>
      <w:r w:rsidR="00851EED"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4C4EE6">
        <w:rPr>
          <w:rFonts w:ascii="Times New Roman" w:hAnsi="Times New Roman"/>
          <w:sz w:val="24"/>
          <w:szCs w:val="24"/>
        </w:rPr>
        <w:t>membrilor</w:t>
      </w:r>
      <w:proofErr w:type="spellEnd"/>
      <w:r w:rsidR="00851EED"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4C4EE6">
        <w:rPr>
          <w:rFonts w:ascii="Times New Roman" w:hAnsi="Times New Roman"/>
          <w:sz w:val="24"/>
          <w:szCs w:val="24"/>
        </w:rPr>
        <w:t>consiliului</w:t>
      </w:r>
      <w:proofErr w:type="spellEnd"/>
      <w:r w:rsidR="00851EED" w:rsidRPr="004C4EE6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851EED" w:rsidRPr="004C4EE6">
        <w:rPr>
          <w:rFonts w:ascii="Times New Roman" w:hAnsi="Times New Roman"/>
          <w:sz w:val="24"/>
          <w:szCs w:val="24"/>
        </w:rPr>
        <w:t>să</w:t>
      </w:r>
      <w:proofErr w:type="spellEnd"/>
      <w:r w:rsidR="00851EED" w:rsidRPr="004C4EE6">
        <w:rPr>
          <w:rFonts w:ascii="Times New Roman" w:hAnsi="Times New Roman"/>
          <w:sz w:val="24"/>
          <w:szCs w:val="24"/>
        </w:rPr>
        <w:t xml:space="preserve">-l </w:t>
      </w:r>
      <w:proofErr w:type="spellStart"/>
      <w:r w:rsidR="00851EED" w:rsidRPr="004C4EE6">
        <w:rPr>
          <w:rFonts w:ascii="Times New Roman" w:hAnsi="Times New Roman"/>
          <w:sz w:val="24"/>
          <w:szCs w:val="24"/>
        </w:rPr>
        <w:t>adopte</w:t>
      </w:r>
      <w:proofErr w:type="spellEnd"/>
      <w:r w:rsidR="00851EED"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4C4EE6">
        <w:rPr>
          <w:rFonts w:ascii="Times New Roman" w:hAnsi="Times New Roman"/>
          <w:sz w:val="24"/>
          <w:szCs w:val="24"/>
        </w:rPr>
        <w:t>în</w:t>
      </w:r>
      <w:proofErr w:type="spellEnd"/>
      <w:r w:rsidR="00851EED"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4C4EE6">
        <w:rPr>
          <w:rFonts w:ascii="Times New Roman" w:hAnsi="Times New Roman"/>
          <w:sz w:val="24"/>
          <w:szCs w:val="24"/>
        </w:rPr>
        <w:t>această</w:t>
      </w:r>
      <w:proofErr w:type="spellEnd"/>
      <w:r w:rsidR="00851EED"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4C4EE6">
        <w:rPr>
          <w:rFonts w:ascii="Times New Roman" w:hAnsi="Times New Roman"/>
          <w:sz w:val="24"/>
          <w:szCs w:val="24"/>
        </w:rPr>
        <w:t>formă</w:t>
      </w:r>
      <w:proofErr w:type="spellEnd"/>
      <w:r w:rsidR="00851EED">
        <w:rPr>
          <w:rFonts w:ascii="Times New Roman" w:hAnsi="Times New Roman"/>
          <w:sz w:val="24"/>
          <w:szCs w:val="24"/>
        </w:rPr>
        <w:t>.</w:t>
      </w:r>
    </w:p>
    <w:p w14:paraId="1016B383" w14:textId="77777777" w:rsidR="00851EED" w:rsidRPr="004C4EE6" w:rsidRDefault="00851EED" w:rsidP="00851EED">
      <w:pPr>
        <w:pStyle w:val="BodyText"/>
        <w:spacing w:before="1"/>
        <w:jc w:val="both"/>
        <w:rPr>
          <w:b/>
          <w:sz w:val="24"/>
          <w:szCs w:val="24"/>
        </w:rPr>
      </w:pPr>
    </w:p>
    <w:p w14:paraId="51F15E8A" w14:textId="77777777" w:rsidR="00851EED" w:rsidRPr="00192863" w:rsidRDefault="00851EED" w:rsidP="00851EED">
      <w:pPr>
        <w:rPr>
          <w:rFonts w:ascii="Times New Roman" w:hAnsi="Times New Roman"/>
        </w:rPr>
      </w:pPr>
    </w:p>
    <w:p w14:paraId="33C4A595" w14:textId="77777777" w:rsidR="00851EED" w:rsidRPr="00192863" w:rsidRDefault="00851EED" w:rsidP="00851EED">
      <w:pPr>
        <w:pStyle w:val="CharChar"/>
        <w:jc w:val="center"/>
        <w:rPr>
          <w:b/>
          <w:sz w:val="22"/>
          <w:szCs w:val="22"/>
        </w:rPr>
      </w:pPr>
    </w:p>
    <w:p w14:paraId="1A11099E" w14:textId="77777777" w:rsidR="00851EED" w:rsidRDefault="00851EED" w:rsidP="00851EED">
      <w:pPr>
        <w:pStyle w:val="CharChar"/>
        <w:jc w:val="center"/>
        <w:rPr>
          <w:b/>
        </w:rPr>
      </w:pPr>
    </w:p>
    <w:p w14:paraId="1AAAA6A0" w14:textId="77777777" w:rsidR="00851EED" w:rsidRDefault="00851EED" w:rsidP="00851EED">
      <w:pPr>
        <w:pStyle w:val="CharChar"/>
        <w:jc w:val="center"/>
        <w:rPr>
          <w:b/>
          <w:sz w:val="28"/>
          <w:szCs w:val="28"/>
        </w:rPr>
      </w:pPr>
      <w:r w:rsidRPr="004C4EE6">
        <w:rPr>
          <w:b/>
          <w:sz w:val="28"/>
          <w:szCs w:val="28"/>
        </w:rPr>
        <w:t>PRIMAR,</w:t>
      </w:r>
    </w:p>
    <w:p w14:paraId="1FC712C2" w14:textId="77777777" w:rsidR="00851EED" w:rsidRDefault="00851EED" w:rsidP="00851EED">
      <w:pPr>
        <w:pStyle w:val="CharChar"/>
        <w:jc w:val="center"/>
        <w:rPr>
          <w:b/>
          <w:sz w:val="28"/>
          <w:szCs w:val="28"/>
        </w:rPr>
      </w:pPr>
    </w:p>
    <w:p w14:paraId="33274CA8" w14:textId="77777777" w:rsidR="00851EED" w:rsidRPr="004C4EE6" w:rsidRDefault="00851EED" w:rsidP="00851EED">
      <w:pPr>
        <w:pStyle w:val="CharChar"/>
        <w:jc w:val="center"/>
        <w:rPr>
          <w:b/>
          <w:sz w:val="28"/>
          <w:szCs w:val="28"/>
        </w:rPr>
      </w:pPr>
    </w:p>
    <w:p w14:paraId="3238487D" w14:textId="41B65A6A" w:rsidR="00A8646E" w:rsidRPr="00851EED" w:rsidRDefault="00851EED" w:rsidP="00851EED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ro-RO" w:eastAsia="ro-RO"/>
        </w:rPr>
      </w:pPr>
      <w:r w:rsidRPr="004C4EE6">
        <w:rPr>
          <w:rFonts w:ascii="Times New Roman" w:eastAsia="Times New Roman" w:hAnsi="Times New Roman"/>
          <w:b/>
          <w:kern w:val="3"/>
          <w:sz w:val="28"/>
          <w:szCs w:val="28"/>
          <w:lang w:val="ro-RO" w:eastAsia="ro-RO"/>
        </w:rPr>
        <w:t>Mădălina NEGRU</w:t>
      </w:r>
    </w:p>
    <w:sectPr w:rsidR="00A8646E" w:rsidRPr="00851EED" w:rsidSect="00A864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3319A"/>
    <w:multiLevelType w:val="multilevel"/>
    <w:tmpl w:val="2A7671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0701EC"/>
    <w:multiLevelType w:val="multilevel"/>
    <w:tmpl w:val="D92275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04B18"/>
    <w:rsid w:val="00017DE0"/>
    <w:rsid w:val="001D66F7"/>
    <w:rsid w:val="002071D6"/>
    <w:rsid w:val="00326BC3"/>
    <w:rsid w:val="003751FE"/>
    <w:rsid w:val="00421740"/>
    <w:rsid w:val="004E31C5"/>
    <w:rsid w:val="005046B8"/>
    <w:rsid w:val="005A6A2B"/>
    <w:rsid w:val="0072545A"/>
    <w:rsid w:val="00762498"/>
    <w:rsid w:val="00781160"/>
    <w:rsid w:val="007A68E7"/>
    <w:rsid w:val="007E5DF9"/>
    <w:rsid w:val="00851EED"/>
    <w:rsid w:val="00865040"/>
    <w:rsid w:val="00A21280"/>
    <w:rsid w:val="00A8646E"/>
    <w:rsid w:val="00C86054"/>
    <w:rsid w:val="00CA56D2"/>
    <w:rsid w:val="00D90989"/>
    <w:rsid w:val="00D93A58"/>
    <w:rsid w:val="00DB773A"/>
    <w:rsid w:val="00DD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paragraph" w:styleId="Heading4">
    <w:name w:val="heading 4"/>
    <w:basedOn w:val="Normal"/>
    <w:link w:val="Heading4Char"/>
    <w:uiPriority w:val="9"/>
    <w:qFormat/>
    <w:rsid w:val="007A68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72545A"/>
    <w:rPr>
      <w:rFonts w:cs="Calibr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A68E7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sden">
    <w:name w:val="s_den"/>
    <w:basedOn w:val="DefaultParagraphFont"/>
    <w:rsid w:val="00781160"/>
  </w:style>
  <w:style w:type="character" w:customStyle="1" w:styleId="shdr">
    <w:name w:val="s_hdr"/>
    <w:basedOn w:val="DefaultParagraphFont"/>
    <w:rsid w:val="00781160"/>
  </w:style>
  <w:style w:type="character" w:styleId="Hyperlink">
    <w:name w:val="Hyperlink"/>
    <w:basedOn w:val="DefaultParagraphFont"/>
    <w:uiPriority w:val="99"/>
    <w:semiHidden/>
    <w:unhideWhenUsed/>
    <w:rsid w:val="00781160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51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51EED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851EED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gislatie.just.ro/Public/DetaliiDocumentAfis/2460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258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17</cp:revision>
  <cp:lastPrinted>2022-03-22T11:53:00Z</cp:lastPrinted>
  <dcterms:created xsi:type="dcterms:W3CDTF">2022-01-17T08:04:00Z</dcterms:created>
  <dcterms:modified xsi:type="dcterms:W3CDTF">2022-03-22T12:00:00Z</dcterms:modified>
</cp:coreProperties>
</file>