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1BA8C" w14:textId="34879D94" w:rsidR="000C3C44" w:rsidRPr="000C3C44" w:rsidRDefault="000C3C44" w:rsidP="000C3C44">
      <w:pPr>
        <w:spacing w:after="0" w:line="240" w:lineRule="auto"/>
        <w:jc w:val="both"/>
        <w:rPr>
          <w:rFonts w:ascii="Times New Roman" w:hAnsi="Times New Roman" w:cs="Times New Roman"/>
          <w:sz w:val="26"/>
          <w:szCs w:val="26"/>
        </w:rPr>
      </w:pPr>
      <w:r w:rsidRPr="000C3C44">
        <w:rPr>
          <w:rFonts w:ascii="Calibri" w:eastAsia="Times New Roman" w:hAnsi="Calibri" w:cs="Times New Roman"/>
          <w:noProof/>
          <w:lang w:val="en-US"/>
        </w:rPr>
        <w:drawing>
          <wp:anchor distT="0" distB="0" distL="114300" distR="114300" simplePos="0" relativeHeight="251655168" behindDoc="1" locked="0" layoutInCell="1" allowOverlap="1" wp14:anchorId="454374DB" wp14:editId="4CDE04BB">
            <wp:simplePos x="0" y="0"/>
            <wp:positionH relativeFrom="margin">
              <wp:posOffset>5200650</wp:posOffset>
            </wp:positionH>
            <wp:positionV relativeFrom="paragraph">
              <wp:posOffset>150495</wp:posOffset>
            </wp:positionV>
            <wp:extent cx="828675" cy="1228725"/>
            <wp:effectExtent l="19050" t="0" r="9525" b="0"/>
            <wp:wrapThrough wrapText="bothSides">
              <wp:wrapPolygon edited="0">
                <wp:start x="-497" y="0"/>
                <wp:lineTo x="-497" y="21433"/>
                <wp:lineTo x="21848" y="21433"/>
                <wp:lineTo x="21848" y="0"/>
                <wp:lineTo x="-497"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16000"/>
                    </a:blip>
                    <a:srcRect/>
                    <a:stretch>
                      <a:fillRect/>
                    </a:stretch>
                  </pic:blipFill>
                  <pic:spPr bwMode="auto">
                    <a:xfrm>
                      <a:off x="0" y="0"/>
                      <a:ext cx="828675" cy="1228725"/>
                    </a:xfrm>
                    <a:prstGeom prst="rect">
                      <a:avLst/>
                    </a:prstGeom>
                    <a:noFill/>
                    <a:ln w="9525">
                      <a:noFill/>
                      <a:miter lim="800000"/>
                      <a:headEnd/>
                      <a:tailEnd/>
                    </a:ln>
                  </pic:spPr>
                </pic:pic>
              </a:graphicData>
            </a:graphic>
          </wp:anchor>
        </w:drawing>
      </w:r>
    </w:p>
    <w:p w14:paraId="11CE8473" w14:textId="51B503DE" w:rsidR="000C3C44" w:rsidRPr="000C3C44" w:rsidRDefault="008A32BA" w:rsidP="000C3C44">
      <w:pPr>
        <w:tabs>
          <w:tab w:val="center" w:pos="4680"/>
          <w:tab w:val="right" w:pos="9360"/>
        </w:tabs>
        <w:suppressAutoHyphens w:val="0"/>
        <w:spacing w:after="0" w:line="240" w:lineRule="auto"/>
        <w:rPr>
          <w:rFonts w:ascii="Times New Roman" w:eastAsia="Times New Roman" w:hAnsi="Times New Roman" w:cs="Times New Roman"/>
          <w:b/>
          <w:bCs/>
          <w:i/>
          <w:iCs/>
          <w:lang w:val="fr-FR"/>
        </w:rPr>
      </w:pPr>
      <w:r w:rsidRPr="000C3C44">
        <w:rPr>
          <w:rFonts w:ascii="Calibri" w:eastAsia="Times New Roman" w:hAnsi="Calibri" w:cs="Times New Roman"/>
          <w:noProof/>
          <w:lang w:val="en-US"/>
        </w:rPr>
        <w:drawing>
          <wp:anchor distT="0" distB="0" distL="114300" distR="114300" simplePos="0" relativeHeight="251658240" behindDoc="1" locked="0" layoutInCell="1" allowOverlap="1" wp14:anchorId="6D61E181" wp14:editId="199F9573">
            <wp:simplePos x="0" y="0"/>
            <wp:positionH relativeFrom="margin">
              <wp:posOffset>0</wp:posOffset>
            </wp:positionH>
            <wp:positionV relativeFrom="paragraph">
              <wp:posOffset>27305</wp:posOffset>
            </wp:positionV>
            <wp:extent cx="876300" cy="1162050"/>
            <wp:effectExtent l="19050" t="0" r="0" b="0"/>
            <wp:wrapThrough wrapText="bothSides">
              <wp:wrapPolygon edited="0">
                <wp:start x="-470" y="0"/>
                <wp:lineTo x="-470" y="21246"/>
                <wp:lineTo x="21600" y="21246"/>
                <wp:lineTo x="21600" y="0"/>
                <wp:lineTo x="-470" y="0"/>
              </wp:wrapPolygon>
            </wp:wrapThrough>
            <wp:docPr id="3" name="Picture 3"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ânia"/>
                    <pic:cNvPicPr>
                      <a:picLocks noChangeAspect="1" noChangeArrowheads="1"/>
                    </pic:cNvPicPr>
                  </pic:nvPicPr>
                  <pic:blipFill>
                    <a:blip r:embed="rId7"/>
                    <a:srcRect/>
                    <a:stretch>
                      <a:fillRect/>
                    </a:stretch>
                  </pic:blipFill>
                  <pic:spPr bwMode="auto">
                    <a:xfrm>
                      <a:off x="0" y="0"/>
                      <a:ext cx="876300" cy="1162050"/>
                    </a:xfrm>
                    <a:prstGeom prst="rect">
                      <a:avLst/>
                    </a:prstGeom>
                    <a:noFill/>
                    <a:ln w="9525">
                      <a:noFill/>
                      <a:miter lim="800000"/>
                      <a:headEnd/>
                      <a:tailEnd/>
                    </a:ln>
                  </pic:spPr>
                </pic:pic>
              </a:graphicData>
            </a:graphic>
          </wp:anchor>
        </w:drawing>
      </w:r>
    </w:p>
    <w:p w14:paraId="3ABBDF5C" w14:textId="77777777" w:rsidR="000C3C44" w:rsidRPr="000C3C44" w:rsidRDefault="000C3C44" w:rsidP="000C3C44">
      <w:pPr>
        <w:tabs>
          <w:tab w:val="center" w:pos="4680"/>
          <w:tab w:val="right" w:pos="9360"/>
        </w:tabs>
        <w:suppressAutoHyphens w:val="0"/>
        <w:spacing w:after="0" w:line="240" w:lineRule="auto"/>
        <w:rPr>
          <w:rFonts w:ascii="Times New Roman" w:eastAsia="Times New Roman" w:hAnsi="Times New Roman" w:cs="Times New Roman"/>
          <w:b/>
          <w:bCs/>
          <w:i/>
          <w:iCs/>
          <w:sz w:val="28"/>
          <w:szCs w:val="28"/>
          <w:lang w:val="fr-FR"/>
        </w:rPr>
      </w:pPr>
      <w:r w:rsidRPr="000C3C44">
        <w:rPr>
          <w:rFonts w:ascii="Times New Roman" w:eastAsia="Times New Roman" w:hAnsi="Times New Roman" w:cs="Times New Roman"/>
          <w:b/>
          <w:bCs/>
          <w:i/>
          <w:iCs/>
          <w:sz w:val="28"/>
          <w:szCs w:val="28"/>
          <w:lang w:val="fr-FR"/>
        </w:rPr>
        <w:t xml:space="preserve">       CONSILIUL LOCAL  AL COMUNEI VAIDEENI</w:t>
      </w:r>
    </w:p>
    <w:p w14:paraId="54748D02" w14:textId="77777777" w:rsidR="000C3C44" w:rsidRPr="000C3C44" w:rsidRDefault="000C3C44" w:rsidP="000C3C44">
      <w:pPr>
        <w:tabs>
          <w:tab w:val="center" w:pos="4680"/>
          <w:tab w:val="right" w:pos="9360"/>
        </w:tabs>
        <w:suppressAutoHyphens w:val="0"/>
        <w:spacing w:after="0" w:line="240" w:lineRule="auto"/>
        <w:jc w:val="center"/>
        <w:rPr>
          <w:rFonts w:ascii="Times New Roman" w:eastAsia="Times New Roman" w:hAnsi="Times New Roman" w:cs="Times New Roman"/>
          <w:b/>
          <w:bCs/>
          <w:i/>
          <w:iCs/>
          <w:sz w:val="28"/>
          <w:szCs w:val="28"/>
          <w:lang w:val="fr-FR"/>
        </w:rPr>
      </w:pPr>
      <w:r w:rsidRPr="000C3C44">
        <w:rPr>
          <w:rFonts w:ascii="Times New Roman" w:eastAsia="Times New Roman" w:hAnsi="Times New Roman" w:cs="Times New Roman"/>
          <w:b/>
          <w:bCs/>
          <w:i/>
          <w:iCs/>
          <w:sz w:val="28"/>
          <w:szCs w:val="28"/>
          <w:lang w:val="fr-FR"/>
        </w:rPr>
        <w:t>JUDEȚUL  VÂLCEA</w:t>
      </w:r>
    </w:p>
    <w:p w14:paraId="16527599" w14:textId="77777777" w:rsidR="000C3C44" w:rsidRPr="000C3C44" w:rsidRDefault="000C3C44" w:rsidP="000C3C44">
      <w:pPr>
        <w:tabs>
          <w:tab w:val="center" w:pos="4680"/>
          <w:tab w:val="right" w:pos="9360"/>
        </w:tabs>
        <w:suppressAutoHyphens w:val="0"/>
        <w:spacing w:after="0" w:line="240" w:lineRule="auto"/>
        <w:jc w:val="center"/>
        <w:rPr>
          <w:rFonts w:ascii="Times New Roman" w:eastAsia="Times New Roman" w:hAnsi="Times New Roman" w:cs="Times New Roman"/>
          <w:b/>
          <w:bCs/>
          <w:i/>
          <w:lang w:val="fr-FR"/>
        </w:rPr>
      </w:pPr>
      <w:r w:rsidRPr="000C3C44">
        <w:rPr>
          <w:rFonts w:ascii="Times New Roman" w:eastAsia="Times New Roman" w:hAnsi="Times New Roman" w:cs="Times New Roman"/>
          <w:b/>
          <w:bCs/>
          <w:i/>
          <w:lang w:val="fr-FR"/>
        </w:rPr>
        <w:t>Str. Principală, nr. 164, Sat. Vaideeni, com. Vaideeni</w:t>
      </w:r>
    </w:p>
    <w:p w14:paraId="74762953" w14:textId="77777777" w:rsidR="000C3C44" w:rsidRPr="000C3C44" w:rsidRDefault="000C3C44" w:rsidP="000C3C44">
      <w:pPr>
        <w:tabs>
          <w:tab w:val="center" w:pos="4680"/>
          <w:tab w:val="right" w:pos="9360"/>
        </w:tabs>
        <w:suppressAutoHyphens w:val="0"/>
        <w:spacing w:after="0" w:line="240" w:lineRule="auto"/>
        <w:jc w:val="center"/>
        <w:rPr>
          <w:rFonts w:ascii="Times New Roman" w:eastAsia="Times New Roman" w:hAnsi="Times New Roman" w:cs="Times New Roman"/>
          <w:b/>
          <w:bCs/>
          <w:i/>
          <w:lang w:val="fr-FR"/>
        </w:rPr>
      </w:pPr>
      <w:r w:rsidRPr="000C3C44">
        <w:rPr>
          <w:rFonts w:ascii="Times New Roman" w:eastAsia="Times New Roman" w:hAnsi="Times New Roman" w:cs="Times New Roman"/>
          <w:b/>
          <w:bCs/>
          <w:i/>
          <w:lang w:val="fr-FR"/>
        </w:rPr>
        <w:t xml:space="preserve">E-mail: </w:t>
      </w:r>
      <w:hyperlink r:id="rId8" w:history="1">
        <w:r w:rsidRPr="000C3C44">
          <w:rPr>
            <w:rFonts w:ascii="Times New Roman" w:eastAsia="Times New Roman" w:hAnsi="Times New Roman" w:cs="Times New Roman"/>
            <w:b/>
            <w:bCs/>
            <w:i/>
            <w:color w:val="0000FF"/>
            <w:u w:val="single"/>
            <w:lang w:val="fr-FR"/>
          </w:rPr>
          <w:t>vaideeni@vl.e-adm.ro</w:t>
        </w:r>
      </w:hyperlink>
      <w:r w:rsidRPr="000C3C44">
        <w:rPr>
          <w:rFonts w:ascii="Calibri" w:eastAsia="Times New Roman" w:hAnsi="Calibri" w:cs="Times New Roman"/>
          <w:lang w:val="en-US"/>
        </w:rPr>
        <w:t xml:space="preserve"> </w:t>
      </w:r>
      <w:r w:rsidRPr="000C3C44">
        <w:rPr>
          <w:rFonts w:ascii="Times New Roman" w:eastAsia="Times New Roman" w:hAnsi="Times New Roman" w:cs="Times New Roman"/>
          <w:b/>
          <w:bCs/>
          <w:i/>
          <w:lang w:val="fr-FR"/>
        </w:rPr>
        <w:t>www.primaria-vaideeni.ro</w:t>
      </w:r>
    </w:p>
    <w:p w14:paraId="741C3E93" w14:textId="77777777" w:rsidR="000C3C44" w:rsidRPr="000C3C44" w:rsidRDefault="000C3C44" w:rsidP="000C3C44">
      <w:pPr>
        <w:tabs>
          <w:tab w:val="center" w:pos="4680"/>
          <w:tab w:val="right" w:pos="9360"/>
        </w:tabs>
        <w:suppressAutoHyphens w:val="0"/>
        <w:spacing w:after="0" w:line="240" w:lineRule="auto"/>
        <w:jc w:val="center"/>
        <w:rPr>
          <w:rFonts w:ascii="Times New Roman" w:eastAsia="Times New Roman" w:hAnsi="Times New Roman" w:cs="Times New Roman"/>
          <w:b/>
          <w:i/>
          <w:lang w:val="en-US"/>
        </w:rPr>
      </w:pPr>
      <w:r w:rsidRPr="000C3C44">
        <w:rPr>
          <w:rFonts w:ascii="Times New Roman" w:eastAsia="Times New Roman" w:hAnsi="Times New Roman" w:cs="Times New Roman"/>
          <w:b/>
          <w:i/>
          <w:lang w:val="en-US"/>
        </w:rPr>
        <w:t>Tel : 0250 / 865.009       Fax : 0250 / 865.001</w:t>
      </w:r>
    </w:p>
    <w:p w14:paraId="7A997D1E" w14:textId="77777777" w:rsidR="000C3C44" w:rsidRPr="000C3C44" w:rsidRDefault="000C3C44" w:rsidP="000C3C44">
      <w:pPr>
        <w:jc w:val="right"/>
        <w:rPr>
          <w:rFonts w:ascii="Times New Roman" w:hAnsi="Times New Roman" w:cs="Times New Roman"/>
          <w:b/>
          <w:sz w:val="28"/>
          <w:szCs w:val="28"/>
        </w:rPr>
      </w:pPr>
      <w:r w:rsidRPr="000C3C44">
        <w:rPr>
          <w:rFonts w:ascii="Times New Roman" w:hAnsi="Times New Roman" w:cs="Times New Roman"/>
          <w:b/>
          <w:sz w:val="28"/>
          <w:szCs w:val="28"/>
        </w:rPr>
        <w:t xml:space="preserve">                                                         </w:t>
      </w:r>
    </w:p>
    <w:p w14:paraId="58133DC5" w14:textId="1993346C" w:rsidR="003B3260" w:rsidRPr="001C191B" w:rsidRDefault="003B3260" w:rsidP="003B3260">
      <w:pPr>
        <w:jc w:val="center"/>
        <w:rPr>
          <w:rFonts w:ascii="Times New Roman" w:hAnsi="Times New Roman" w:cs="Times New Roman"/>
          <w:b/>
          <w:sz w:val="28"/>
          <w:szCs w:val="28"/>
        </w:rPr>
      </w:pPr>
      <w:r>
        <w:rPr>
          <w:rFonts w:ascii="Times New Roman" w:hAnsi="Times New Roman" w:cs="Times New Roman"/>
          <w:b/>
          <w:sz w:val="28"/>
          <w:szCs w:val="28"/>
        </w:rPr>
        <w:t>HOTĂRÂRE</w:t>
      </w:r>
      <w:r w:rsidR="00E91B21">
        <w:rPr>
          <w:rFonts w:ascii="Times New Roman" w:hAnsi="Times New Roman" w:cs="Times New Roman"/>
          <w:b/>
          <w:sz w:val="28"/>
          <w:szCs w:val="28"/>
        </w:rPr>
        <w:t>A</w:t>
      </w:r>
      <w:r>
        <w:rPr>
          <w:rFonts w:ascii="Times New Roman" w:hAnsi="Times New Roman" w:cs="Times New Roman"/>
          <w:b/>
          <w:sz w:val="28"/>
          <w:szCs w:val="28"/>
        </w:rPr>
        <w:t xml:space="preserve"> NR. 7</w:t>
      </w:r>
      <w:r w:rsidR="00E91B21">
        <w:rPr>
          <w:rFonts w:ascii="Times New Roman" w:hAnsi="Times New Roman" w:cs="Times New Roman"/>
          <w:b/>
          <w:sz w:val="28"/>
          <w:szCs w:val="28"/>
        </w:rPr>
        <w:t>8</w:t>
      </w:r>
    </w:p>
    <w:p w14:paraId="25E65E29" w14:textId="77777777" w:rsidR="00CA7596" w:rsidRDefault="00CA7596">
      <w:pPr>
        <w:spacing w:after="0" w:line="240" w:lineRule="auto"/>
        <w:jc w:val="both"/>
        <w:rPr>
          <w:rFonts w:ascii="Times New Roman" w:hAnsi="Times New Roman" w:cs="Times New Roman"/>
          <w:sz w:val="26"/>
          <w:szCs w:val="26"/>
        </w:rPr>
      </w:pPr>
    </w:p>
    <w:p w14:paraId="11B708B7" w14:textId="76F2726B" w:rsidR="00CA7596" w:rsidRDefault="000C3C44" w:rsidP="008A32BA">
      <w:pPr>
        <w:spacing w:after="0" w:line="240" w:lineRule="auto"/>
        <w:jc w:val="center"/>
        <w:rPr>
          <w:b/>
          <w:bCs/>
        </w:rPr>
      </w:pPr>
      <w:r>
        <w:rPr>
          <w:rFonts w:ascii="Times New Roman" w:hAnsi="Times New Roman" w:cs="Times New Roman"/>
          <w:b/>
          <w:bCs/>
          <w:sz w:val="28"/>
          <w:szCs w:val="28"/>
        </w:rPr>
        <w:t xml:space="preserve">privind </w:t>
      </w:r>
      <w:r w:rsidR="00FA6764">
        <w:rPr>
          <w:rFonts w:ascii="Times New Roman" w:hAnsi="Times New Roman" w:cs="Times New Roman"/>
          <w:b/>
          <w:bCs/>
          <w:sz w:val="28"/>
          <w:szCs w:val="28"/>
        </w:rPr>
        <w:t xml:space="preserve">aprobarea </w:t>
      </w:r>
      <w:r>
        <w:rPr>
          <w:rFonts w:ascii="Times New Roman" w:hAnsi="Times New Roman" w:cs="Times New Roman"/>
          <w:b/>
          <w:bCs/>
          <w:sz w:val="28"/>
          <w:szCs w:val="28"/>
        </w:rPr>
        <w:t>modific</w:t>
      </w:r>
      <w:r w:rsidR="00FA6764">
        <w:rPr>
          <w:rFonts w:ascii="Times New Roman" w:hAnsi="Times New Roman" w:cs="Times New Roman"/>
          <w:b/>
          <w:bCs/>
          <w:sz w:val="28"/>
          <w:szCs w:val="28"/>
        </w:rPr>
        <w:t>ă</w:t>
      </w:r>
      <w:r>
        <w:rPr>
          <w:rFonts w:ascii="Times New Roman" w:hAnsi="Times New Roman" w:cs="Times New Roman"/>
          <w:b/>
          <w:bCs/>
          <w:sz w:val="28"/>
          <w:szCs w:val="28"/>
        </w:rPr>
        <w:t>r</w:t>
      </w:r>
      <w:r w:rsidR="00FA6764">
        <w:rPr>
          <w:rFonts w:ascii="Times New Roman" w:hAnsi="Times New Roman" w:cs="Times New Roman"/>
          <w:b/>
          <w:bCs/>
          <w:sz w:val="28"/>
          <w:szCs w:val="28"/>
        </w:rPr>
        <w:t>ii</w:t>
      </w:r>
      <w:r>
        <w:rPr>
          <w:rFonts w:ascii="Times New Roman" w:hAnsi="Times New Roman" w:cs="Times New Roman"/>
          <w:b/>
          <w:bCs/>
          <w:sz w:val="28"/>
          <w:szCs w:val="28"/>
        </w:rPr>
        <w:t xml:space="preserve"> </w:t>
      </w:r>
      <w:r w:rsidR="00CD1EB3">
        <w:rPr>
          <w:rFonts w:ascii="Times New Roman" w:hAnsi="Times New Roman" w:cs="Times New Roman"/>
          <w:b/>
          <w:bCs/>
          <w:sz w:val="28"/>
          <w:szCs w:val="28"/>
        </w:rPr>
        <w:t xml:space="preserve">Organigramei și a </w:t>
      </w:r>
      <w:r>
        <w:rPr>
          <w:rFonts w:ascii="Times New Roman" w:hAnsi="Times New Roman" w:cs="Times New Roman"/>
          <w:b/>
          <w:bCs/>
          <w:sz w:val="28"/>
          <w:szCs w:val="28"/>
        </w:rPr>
        <w:t>statului de funcții al Aparatului de specialitate al  Primarului comunei Vaideeni</w:t>
      </w:r>
    </w:p>
    <w:p w14:paraId="35D60256" w14:textId="77777777" w:rsidR="00CA7596" w:rsidRDefault="00CA7596" w:rsidP="000C3C44">
      <w:pPr>
        <w:spacing w:after="0" w:line="240" w:lineRule="auto"/>
        <w:ind w:firstLine="708"/>
        <w:jc w:val="center"/>
        <w:rPr>
          <w:rFonts w:ascii="Times New Roman" w:hAnsi="Times New Roman" w:cs="Times New Roman"/>
          <w:sz w:val="28"/>
          <w:szCs w:val="28"/>
        </w:rPr>
      </w:pPr>
    </w:p>
    <w:p w14:paraId="275EB7C6" w14:textId="77777777" w:rsidR="00726BAF" w:rsidRDefault="00726BAF" w:rsidP="000C3C44">
      <w:pPr>
        <w:spacing w:after="0" w:line="240" w:lineRule="auto"/>
        <w:ind w:firstLine="708"/>
        <w:jc w:val="center"/>
        <w:rPr>
          <w:rFonts w:ascii="Times New Roman" w:hAnsi="Times New Roman" w:cs="Times New Roman"/>
          <w:sz w:val="28"/>
          <w:szCs w:val="28"/>
        </w:rPr>
      </w:pPr>
    </w:p>
    <w:p w14:paraId="5C7E21BE" w14:textId="60C60C58" w:rsidR="00726BAF" w:rsidRPr="004A6216" w:rsidRDefault="00726BAF" w:rsidP="00726BAF">
      <w:pPr>
        <w:pStyle w:val="Frspaiere"/>
        <w:ind w:firstLine="703"/>
        <w:jc w:val="both"/>
        <w:rPr>
          <w:sz w:val="28"/>
          <w:szCs w:val="28"/>
        </w:rPr>
      </w:pPr>
      <w:r w:rsidRPr="004A6216">
        <w:rPr>
          <w:sz w:val="28"/>
          <w:szCs w:val="28"/>
        </w:rPr>
        <w:t>Consiliul Local Vaideeni întrunit în sedinta ordinar</w:t>
      </w:r>
      <w:r w:rsidR="0077645E">
        <w:rPr>
          <w:sz w:val="28"/>
          <w:szCs w:val="28"/>
        </w:rPr>
        <w:t>ă</w:t>
      </w:r>
      <w:r w:rsidRPr="004A6216">
        <w:rPr>
          <w:sz w:val="28"/>
          <w:szCs w:val="28"/>
        </w:rPr>
        <w:t xml:space="preserve"> din data 29.0</w:t>
      </w:r>
      <w:r w:rsidR="003B3260">
        <w:rPr>
          <w:sz w:val="28"/>
          <w:szCs w:val="28"/>
        </w:rPr>
        <w:t>6</w:t>
      </w:r>
      <w:r w:rsidRPr="004A6216">
        <w:rPr>
          <w:sz w:val="28"/>
          <w:szCs w:val="28"/>
        </w:rPr>
        <w:t>.2026, la care participă un num</w:t>
      </w:r>
      <w:r>
        <w:rPr>
          <w:sz w:val="28"/>
          <w:szCs w:val="28"/>
        </w:rPr>
        <w:t>ă</w:t>
      </w:r>
      <w:r w:rsidRPr="004A6216">
        <w:rPr>
          <w:sz w:val="28"/>
          <w:szCs w:val="28"/>
        </w:rPr>
        <w:t xml:space="preserve">r de </w:t>
      </w:r>
      <w:r w:rsidR="00E91B21">
        <w:rPr>
          <w:sz w:val="28"/>
          <w:szCs w:val="28"/>
        </w:rPr>
        <w:t>13</w:t>
      </w:r>
      <w:r w:rsidRPr="004A6216">
        <w:rPr>
          <w:sz w:val="28"/>
          <w:szCs w:val="28"/>
        </w:rPr>
        <w:t xml:space="preserve"> consilieri din totalul de 13 consilieri c</w:t>
      </w:r>
      <w:r>
        <w:rPr>
          <w:sz w:val="28"/>
          <w:szCs w:val="28"/>
        </w:rPr>
        <w:t>â</w:t>
      </w:r>
      <w:r w:rsidRPr="004A6216">
        <w:rPr>
          <w:sz w:val="28"/>
          <w:szCs w:val="28"/>
        </w:rPr>
        <w:t xml:space="preserve">ţi sunt </w:t>
      </w:r>
      <w:r>
        <w:rPr>
          <w:sz w:val="28"/>
          <w:szCs w:val="28"/>
        </w:rPr>
        <w:t>î</w:t>
      </w:r>
      <w:r w:rsidRPr="004A6216">
        <w:rPr>
          <w:sz w:val="28"/>
          <w:szCs w:val="28"/>
        </w:rPr>
        <w:t>n funcţie.</w:t>
      </w:r>
    </w:p>
    <w:p w14:paraId="6DE16D3B" w14:textId="77777777" w:rsidR="00726BAF" w:rsidRPr="004A6216" w:rsidRDefault="00726BAF" w:rsidP="00726BAF">
      <w:pPr>
        <w:pStyle w:val="Frspaiere"/>
        <w:ind w:firstLine="703"/>
        <w:jc w:val="both"/>
        <w:rPr>
          <w:sz w:val="28"/>
          <w:szCs w:val="28"/>
        </w:rPr>
      </w:pPr>
      <w:r w:rsidRPr="004A6216">
        <w:rPr>
          <w:sz w:val="28"/>
          <w:szCs w:val="28"/>
          <w:lang w:eastAsia="ro-RO"/>
        </w:rPr>
        <w:t>Văz</w:t>
      </w:r>
      <w:r w:rsidRPr="004A6216">
        <w:rPr>
          <w:rFonts w:eastAsia="SimSun"/>
          <w:sz w:val="28"/>
          <w:szCs w:val="28"/>
          <w:lang w:eastAsia="ro-RO"/>
        </w:rPr>
        <w:t>â</w:t>
      </w:r>
      <w:r w:rsidRPr="004A6216">
        <w:rPr>
          <w:sz w:val="28"/>
          <w:szCs w:val="28"/>
          <w:lang w:eastAsia="ro-RO"/>
        </w:rPr>
        <w:t>nd</w:t>
      </w:r>
      <w:r w:rsidRPr="004A6216">
        <w:rPr>
          <w:b/>
          <w:bCs/>
          <w:sz w:val="28"/>
          <w:szCs w:val="28"/>
          <w:lang w:eastAsia="ro-RO"/>
        </w:rPr>
        <w:t xml:space="preserve"> </w:t>
      </w:r>
      <w:r w:rsidRPr="004A6216">
        <w:rPr>
          <w:sz w:val="28"/>
          <w:szCs w:val="28"/>
          <w:lang w:eastAsia="ro-RO"/>
        </w:rPr>
        <w:t>că prin Hotăr</w:t>
      </w:r>
      <w:r w:rsidRPr="004A6216">
        <w:rPr>
          <w:rFonts w:eastAsia="SimSun"/>
          <w:sz w:val="28"/>
          <w:szCs w:val="28"/>
          <w:lang w:eastAsia="ro-RO"/>
        </w:rPr>
        <w:t>â</w:t>
      </w:r>
      <w:r w:rsidRPr="004A6216">
        <w:rPr>
          <w:sz w:val="28"/>
          <w:szCs w:val="28"/>
          <w:lang w:eastAsia="ro-RO"/>
        </w:rPr>
        <w:t>rea Consiliului Local Nr. 40 din 27 martie 2026, doamna consilier local, Irina Boțocan, a fost aleasă președinte de ședință;</w:t>
      </w:r>
      <w:r w:rsidRPr="004A6216">
        <w:rPr>
          <w:sz w:val="28"/>
          <w:szCs w:val="28"/>
        </w:rPr>
        <w:t xml:space="preserve">    </w:t>
      </w:r>
    </w:p>
    <w:p w14:paraId="7C287042" w14:textId="128B21C7" w:rsidR="00726BAF" w:rsidRPr="004A6216" w:rsidRDefault="00726BAF" w:rsidP="00726BAF">
      <w:pPr>
        <w:pStyle w:val="Frspaiere"/>
        <w:ind w:firstLine="703"/>
        <w:jc w:val="both"/>
        <w:rPr>
          <w:sz w:val="28"/>
          <w:szCs w:val="28"/>
        </w:rPr>
      </w:pPr>
      <w:r w:rsidRPr="004A6216">
        <w:rPr>
          <w:sz w:val="28"/>
          <w:szCs w:val="28"/>
        </w:rPr>
        <w:t xml:space="preserve">Luând în dezbatere referatul de aprobare nr. </w:t>
      </w:r>
      <w:r>
        <w:rPr>
          <w:sz w:val="28"/>
          <w:szCs w:val="28"/>
          <w:lang w:val="ro-RO"/>
        </w:rPr>
        <w:t xml:space="preserve">9167/23.06.2026 </w:t>
      </w:r>
      <w:r w:rsidRPr="004A6216">
        <w:rPr>
          <w:sz w:val="28"/>
          <w:szCs w:val="28"/>
        </w:rPr>
        <w:t>initiat de Primarul comunei Vaideeni aprobarea modificării și completării Organigramei și statului de funcții al Aparatului de  specialitate al  Primarului comunei Vaideeni precum și</w:t>
      </w:r>
      <w:r w:rsidRPr="004A6216">
        <w:rPr>
          <w:b/>
          <w:bCs/>
          <w:sz w:val="28"/>
          <w:szCs w:val="28"/>
        </w:rPr>
        <w:t xml:space="preserve"> </w:t>
      </w:r>
      <w:r w:rsidRPr="004A6216">
        <w:rPr>
          <w:sz w:val="28"/>
          <w:szCs w:val="28"/>
        </w:rPr>
        <w:t>raportul de specialitate al Compartimentului juridic și resurselor umane nr</w:t>
      </w:r>
      <w:r>
        <w:rPr>
          <w:sz w:val="28"/>
          <w:szCs w:val="28"/>
        </w:rPr>
        <w:t xml:space="preserve">. </w:t>
      </w:r>
      <w:r>
        <w:rPr>
          <w:sz w:val="28"/>
          <w:szCs w:val="28"/>
          <w:lang w:val="ro-RO"/>
        </w:rPr>
        <w:t xml:space="preserve">9169/23.06.2026 </w:t>
      </w:r>
      <w:r w:rsidRPr="004A6216">
        <w:rPr>
          <w:sz w:val="28"/>
          <w:szCs w:val="28"/>
        </w:rPr>
        <w:t>din cadrul aparatului de specialitate al Primarului comunei Vaideeni;</w:t>
      </w:r>
    </w:p>
    <w:p w14:paraId="36678FAF" w14:textId="2E635E3B" w:rsidR="00726BAF" w:rsidRPr="004A6216" w:rsidRDefault="00726BAF" w:rsidP="00726BAF">
      <w:pPr>
        <w:pStyle w:val="Frspaiere"/>
        <w:ind w:firstLine="703"/>
        <w:jc w:val="both"/>
        <w:rPr>
          <w:sz w:val="28"/>
          <w:szCs w:val="28"/>
        </w:rPr>
      </w:pPr>
      <w:r w:rsidRPr="004A6216">
        <w:rPr>
          <w:color w:val="000000"/>
          <w:sz w:val="28"/>
          <w:szCs w:val="28"/>
        </w:rPr>
        <w:t>Țin</w:t>
      </w:r>
      <w:r w:rsidRPr="004A6216">
        <w:rPr>
          <w:rFonts w:eastAsia="SimSun"/>
          <w:color w:val="000000"/>
          <w:sz w:val="28"/>
          <w:szCs w:val="28"/>
        </w:rPr>
        <w:t>â</w:t>
      </w:r>
      <w:r w:rsidRPr="004A6216">
        <w:rPr>
          <w:color w:val="000000"/>
          <w:sz w:val="28"/>
          <w:szCs w:val="28"/>
        </w:rPr>
        <w:t xml:space="preserve">nd seama de </w:t>
      </w:r>
      <w:r w:rsidRPr="004A6216">
        <w:rPr>
          <w:sz w:val="28"/>
          <w:szCs w:val="28"/>
        </w:rPr>
        <w:t xml:space="preserve">raportul de avizare al comisiilor de specialitate ale Consiliului local cu nr. </w:t>
      </w:r>
      <w:r w:rsidR="00A27466" w:rsidRPr="00A27466">
        <w:rPr>
          <w:sz w:val="28"/>
          <w:szCs w:val="28"/>
          <w:lang w:val="it-IT"/>
        </w:rPr>
        <w:t>9396/29.06.2026</w:t>
      </w:r>
      <w:r>
        <w:rPr>
          <w:lang w:val="it-IT"/>
        </w:rPr>
        <w:t xml:space="preserve"> </w:t>
      </w:r>
      <w:r w:rsidRPr="004A6216">
        <w:rPr>
          <w:sz w:val="28"/>
          <w:szCs w:val="28"/>
        </w:rPr>
        <w:t xml:space="preserve">si raportul de avizare pentru legalitate ale secretarului general al comunei Vaideeni nr. </w:t>
      </w:r>
      <w:r w:rsidR="004803DE">
        <w:rPr>
          <w:sz w:val="28"/>
          <w:szCs w:val="28"/>
          <w:lang w:val="ro-RO"/>
        </w:rPr>
        <w:t>9171/23.06.2026</w:t>
      </w:r>
      <w:r w:rsidRPr="004A6216">
        <w:rPr>
          <w:sz w:val="28"/>
          <w:szCs w:val="28"/>
        </w:rPr>
        <w:t>;</w:t>
      </w:r>
    </w:p>
    <w:p w14:paraId="25949C9E" w14:textId="0593D43B" w:rsidR="00726BAF" w:rsidRDefault="00A326C1" w:rsidP="00EE6797">
      <w:pPr>
        <w:pStyle w:val="Frspaiere"/>
        <w:ind w:firstLine="703"/>
        <w:jc w:val="both"/>
        <w:rPr>
          <w:sz w:val="28"/>
          <w:szCs w:val="28"/>
          <w:lang w:eastAsia="ro-RO"/>
        </w:rPr>
      </w:pPr>
      <w:r w:rsidRPr="00385523">
        <w:rPr>
          <w:sz w:val="28"/>
          <w:szCs w:val="28"/>
        </w:rPr>
        <w:t>Având în vedere Dispoziția primarului nr. 180/</w:t>
      </w:r>
      <w:r w:rsidRPr="00385523">
        <w:rPr>
          <w:sz w:val="28"/>
          <w:szCs w:val="28"/>
          <w:lang w:val="it-IT" w:eastAsia="ro-RO"/>
        </w:rPr>
        <w:t>09.06.2026</w:t>
      </w:r>
      <w:r w:rsidRPr="00385523">
        <w:rPr>
          <w:sz w:val="28"/>
          <w:szCs w:val="28"/>
          <w:lang w:eastAsia="ro-RO"/>
        </w:rPr>
        <w:t xml:space="preserve"> cu privire la </w:t>
      </w:r>
      <w:r w:rsidR="00385523" w:rsidRPr="00385523">
        <w:rPr>
          <w:sz w:val="28"/>
          <w:szCs w:val="28"/>
          <w:lang w:eastAsia="ro-RO"/>
        </w:rPr>
        <w:t>î</w:t>
      </w:r>
      <w:r w:rsidRPr="00385523">
        <w:rPr>
          <w:sz w:val="28"/>
          <w:szCs w:val="28"/>
          <w:lang w:eastAsia="ro-RO"/>
        </w:rPr>
        <w:t>ncetarea contractului individual de muncă, pe perioada nedeterminată, al domnului Mutu Ion, având funcția de conducător auto în cadrul Primăriei comunei Vaideeni;</w:t>
      </w:r>
    </w:p>
    <w:p w14:paraId="6F67D8C5" w14:textId="00EAB824" w:rsidR="00EE6797" w:rsidRPr="00385523" w:rsidRDefault="00EE6797" w:rsidP="00EE6797">
      <w:pPr>
        <w:pStyle w:val="Frspaiere"/>
        <w:ind w:firstLine="703"/>
        <w:jc w:val="both"/>
        <w:rPr>
          <w:rFonts w:hAnsiTheme="minorHAnsi" w:cstheme="minorBidi"/>
          <w:sz w:val="28"/>
          <w:szCs w:val="28"/>
          <w:lang w:eastAsia="ro-RO"/>
        </w:rPr>
      </w:pPr>
      <w:r>
        <w:rPr>
          <w:sz w:val="28"/>
          <w:szCs w:val="28"/>
          <w:lang w:eastAsia="ro-RO"/>
        </w:rPr>
        <w:t xml:space="preserve">Ținând seama de </w:t>
      </w:r>
      <w:r w:rsidR="00062258">
        <w:rPr>
          <w:sz w:val="28"/>
          <w:szCs w:val="28"/>
          <w:lang w:eastAsia="ro-RO"/>
        </w:rPr>
        <w:t xml:space="preserve">ocuparea prin concurs a postului de tehnician asistență </w:t>
      </w:r>
      <w:r w:rsidR="00F564FE">
        <w:rPr>
          <w:sz w:val="28"/>
          <w:szCs w:val="28"/>
          <w:lang w:eastAsia="ro-RO"/>
        </w:rPr>
        <w:t xml:space="preserve">socială în cadrul proiectului </w:t>
      </w:r>
      <w:r w:rsidR="00F564FE" w:rsidRPr="00475DEC">
        <w:rPr>
          <w:i/>
          <w:iCs/>
          <w:color w:val="000000"/>
          <w:sz w:val="28"/>
          <w:szCs w:val="28"/>
        </w:rPr>
        <w:t>„Furnizare de servicii integrate în comunităţile rurale - facilitarea accesului persoanelor vulnerabile la servicii de bază eficiente şi de calitate”</w:t>
      </w:r>
      <w:r w:rsidR="00F564FE">
        <w:rPr>
          <w:i/>
          <w:iCs/>
          <w:color w:val="000000"/>
          <w:sz w:val="28"/>
          <w:szCs w:val="28"/>
        </w:rPr>
        <w:t>;</w:t>
      </w:r>
    </w:p>
    <w:p w14:paraId="37789448" w14:textId="77777777" w:rsidR="004803DE" w:rsidRPr="004A6216" w:rsidRDefault="004803DE" w:rsidP="004803DE">
      <w:pPr>
        <w:pStyle w:val="Frspaiere"/>
        <w:ind w:firstLine="703"/>
        <w:jc w:val="both"/>
        <w:rPr>
          <w:color w:val="000000"/>
          <w:sz w:val="28"/>
          <w:szCs w:val="28"/>
        </w:rPr>
      </w:pPr>
      <w:r w:rsidRPr="004A6216">
        <w:rPr>
          <w:color w:val="000000"/>
          <w:sz w:val="28"/>
          <w:szCs w:val="28"/>
        </w:rPr>
        <w:t xml:space="preserve">În conformitate cu prevederile: Legii nr. 53/2003 privind Codul Muncii, republicată, cu modificările și completările ulterioare, </w:t>
      </w:r>
      <w:r>
        <w:rPr>
          <w:color w:val="000000"/>
          <w:sz w:val="28"/>
          <w:szCs w:val="28"/>
        </w:rPr>
        <w:t xml:space="preserve">ale </w:t>
      </w:r>
      <w:r w:rsidRPr="00C241BD">
        <w:rPr>
          <w:color w:val="000000"/>
          <w:sz w:val="28"/>
          <w:szCs w:val="28"/>
        </w:rPr>
        <w:t>art.68</w:t>
      </w:r>
      <w:r>
        <w:rPr>
          <w:color w:val="000000"/>
          <w:sz w:val="28"/>
          <w:szCs w:val="28"/>
        </w:rPr>
        <w:t xml:space="preserve"> alin.</w:t>
      </w:r>
      <w:r w:rsidRPr="00C241BD">
        <w:rPr>
          <w:color w:val="000000"/>
          <w:sz w:val="28"/>
          <w:szCs w:val="28"/>
        </w:rPr>
        <w:t xml:space="preserve"> (1)</w:t>
      </w:r>
      <w:r>
        <w:rPr>
          <w:color w:val="000000"/>
          <w:sz w:val="28"/>
          <w:szCs w:val="28"/>
        </w:rPr>
        <w:t>,</w:t>
      </w:r>
      <w:r w:rsidRPr="00C241BD">
        <w:t xml:space="preserve"> </w:t>
      </w:r>
      <w:r w:rsidRPr="00C241BD">
        <w:rPr>
          <w:color w:val="000000"/>
          <w:sz w:val="28"/>
          <w:szCs w:val="28"/>
        </w:rPr>
        <w:t>art. 69</w:t>
      </w:r>
      <w:r>
        <w:rPr>
          <w:color w:val="000000"/>
          <w:sz w:val="28"/>
          <w:szCs w:val="28"/>
        </w:rPr>
        <w:t xml:space="preserve"> alin.</w:t>
      </w:r>
      <w:r w:rsidRPr="00C241BD">
        <w:rPr>
          <w:color w:val="000000"/>
          <w:sz w:val="28"/>
          <w:szCs w:val="28"/>
        </w:rPr>
        <w:t xml:space="preserve"> (1)</w:t>
      </w:r>
      <w:r w:rsidRPr="00C241BD">
        <w:t xml:space="preserve"> </w:t>
      </w:r>
      <w:r>
        <w:rPr>
          <w:color w:val="000000"/>
          <w:sz w:val="28"/>
          <w:szCs w:val="28"/>
        </w:rPr>
        <w:t xml:space="preserve"> și </w:t>
      </w:r>
      <w:r w:rsidRPr="00C241BD">
        <w:rPr>
          <w:color w:val="000000"/>
          <w:sz w:val="28"/>
          <w:szCs w:val="28"/>
        </w:rPr>
        <w:t>art. 78</w:t>
      </w:r>
      <w:r>
        <w:rPr>
          <w:color w:val="000000"/>
          <w:sz w:val="28"/>
          <w:szCs w:val="28"/>
        </w:rPr>
        <w:t xml:space="preserve"> din</w:t>
      </w:r>
      <w:r w:rsidRPr="004A6216">
        <w:rPr>
          <w:color w:val="000000"/>
          <w:sz w:val="28"/>
          <w:szCs w:val="28"/>
        </w:rPr>
        <w:t xml:space="preserve"> H.G. nr. 1336/2022 pentru aprobarea Regulamentului-cadru privind organizarea şi dezvoltarea carierei personalului contractual din sectorul bugetar plătit din fonduri publice, cu modificările și completările ulterioare, ale Legii-cadru nr. 153/2017 privind salarizarea personalului plătit din fonduri publice, cu modificările şi completările ulterioare; </w:t>
      </w:r>
    </w:p>
    <w:p w14:paraId="5497BEC3" w14:textId="08F6FEAE" w:rsidR="00726BAF" w:rsidRPr="008A32BA" w:rsidRDefault="004803DE" w:rsidP="008A32BA">
      <w:pPr>
        <w:pStyle w:val="Frspaiere"/>
        <w:ind w:firstLine="709"/>
        <w:jc w:val="both"/>
      </w:pPr>
      <w:r w:rsidRPr="004A6216">
        <w:rPr>
          <w:sz w:val="28"/>
          <w:szCs w:val="28"/>
        </w:rPr>
        <w:t xml:space="preserve">În temeiul </w:t>
      </w:r>
      <w:r w:rsidRPr="004A6216">
        <w:rPr>
          <w:color w:val="000000"/>
          <w:sz w:val="28"/>
          <w:szCs w:val="28"/>
        </w:rPr>
        <w:t>art.129 alin.(2) lit. a) coroborat cu alin.(3) lit. c)</w:t>
      </w:r>
      <w:r>
        <w:rPr>
          <w:color w:val="000000"/>
          <w:sz w:val="28"/>
          <w:szCs w:val="28"/>
        </w:rPr>
        <w:t>,</w:t>
      </w:r>
      <w:r w:rsidRPr="004A6216">
        <w:rPr>
          <w:color w:val="000000"/>
          <w:sz w:val="28"/>
          <w:szCs w:val="28"/>
        </w:rPr>
        <w:t xml:space="preserve"> </w:t>
      </w:r>
      <w:r w:rsidRPr="004A6216">
        <w:rPr>
          <w:sz w:val="28"/>
          <w:szCs w:val="28"/>
        </w:rPr>
        <w:t>art. 139 alin.</w:t>
      </w:r>
      <w:r>
        <w:rPr>
          <w:sz w:val="28"/>
          <w:szCs w:val="28"/>
        </w:rPr>
        <w:t xml:space="preserve"> (</w:t>
      </w:r>
      <w:r w:rsidRPr="004A6216">
        <w:rPr>
          <w:sz w:val="28"/>
          <w:szCs w:val="28"/>
        </w:rPr>
        <w:t>1</w:t>
      </w:r>
      <w:r>
        <w:rPr>
          <w:sz w:val="28"/>
          <w:szCs w:val="28"/>
        </w:rPr>
        <w:t>) și</w:t>
      </w:r>
      <w:r w:rsidRPr="004A6216">
        <w:rPr>
          <w:sz w:val="28"/>
          <w:szCs w:val="28"/>
        </w:rPr>
        <w:t xml:space="preserve"> art.196 alit.</w:t>
      </w:r>
      <w:r>
        <w:rPr>
          <w:sz w:val="28"/>
          <w:szCs w:val="28"/>
        </w:rPr>
        <w:t>(</w:t>
      </w:r>
      <w:r w:rsidRPr="004A6216">
        <w:rPr>
          <w:sz w:val="28"/>
          <w:szCs w:val="28"/>
        </w:rPr>
        <w:t>1</w:t>
      </w:r>
      <w:r>
        <w:rPr>
          <w:sz w:val="28"/>
          <w:szCs w:val="28"/>
        </w:rPr>
        <w:t>)</w:t>
      </w:r>
      <w:r w:rsidRPr="004A6216">
        <w:rPr>
          <w:sz w:val="28"/>
          <w:szCs w:val="28"/>
        </w:rPr>
        <w:t xml:space="preserve"> lit</w:t>
      </w:r>
      <w:r>
        <w:rPr>
          <w:sz w:val="28"/>
          <w:szCs w:val="28"/>
        </w:rPr>
        <w:t xml:space="preserve">. </w:t>
      </w:r>
      <w:r w:rsidRPr="004A6216">
        <w:rPr>
          <w:sz w:val="28"/>
          <w:szCs w:val="28"/>
        </w:rPr>
        <w:t>a</w:t>
      </w:r>
      <w:r>
        <w:rPr>
          <w:sz w:val="28"/>
          <w:szCs w:val="28"/>
        </w:rPr>
        <w:t>)</w:t>
      </w:r>
      <w:r w:rsidRPr="004A6216">
        <w:rPr>
          <w:sz w:val="28"/>
          <w:szCs w:val="28"/>
        </w:rPr>
        <w:t xml:space="preserve"> </w:t>
      </w:r>
      <w:r w:rsidRPr="002B4A52">
        <w:rPr>
          <w:rStyle w:val="fontstyle01"/>
          <w:rFonts w:ascii="Times New Roman" w:hAnsi="Times New Roman" w:cs="Times New Roman"/>
        </w:rPr>
        <w:t>din Ordonanța de</w:t>
      </w:r>
      <w:r>
        <w:rPr>
          <w:color w:val="000000"/>
          <w:sz w:val="28"/>
          <w:szCs w:val="28"/>
        </w:rPr>
        <w:t xml:space="preserve"> </w:t>
      </w:r>
      <w:r w:rsidRPr="002B4A52">
        <w:rPr>
          <w:rStyle w:val="fontstyle01"/>
          <w:rFonts w:ascii="Times New Roman" w:hAnsi="Times New Roman" w:cs="Times New Roman"/>
        </w:rPr>
        <w:t>urgență a Guvernului nr.57/2019 privind</w:t>
      </w:r>
      <w:r w:rsidRPr="004A6216">
        <w:rPr>
          <w:sz w:val="28"/>
          <w:szCs w:val="28"/>
        </w:rPr>
        <w:t xml:space="preserve"> Codul Administrativ</w:t>
      </w:r>
      <w:r>
        <w:rPr>
          <w:sz w:val="28"/>
          <w:szCs w:val="28"/>
        </w:rPr>
        <w:t>,</w:t>
      </w:r>
      <w:r w:rsidRPr="00BF3501">
        <w:rPr>
          <w:color w:val="000000"/>
          <w:sz w:val="28"/>
          <w:szCs w:val="28"/>
        </w:rPr>
        <w:t xml:space="preserve"> </w:t>
      </w:r>
      <w:r w:rsidRPr="004A6216">
        <w:rPr>
          <w:color w:val="000000"/>
          <w:sz w:val="28"/>
          <w:szCs w:val="28"/>
        </w:rPr>
        <w:t>cu modificările și completările ulterioare</w:t>
      </w:r>
      <w:r>
        <w:rPr>
          <w:color w:val="000000"/>
          <w:sz w:val="28"/>
          <w:szCs w:val="28"/>
        </w:rPr>
        <w:t xml:space="preserve">, </w:t>
      </w:r>
      <w:r w:rsidRPr="004A6216">
        <w:rPr>
          <w:sz w:val="28"/>
          <w:szCs w:val="28"/>
        </w:rPr>
        <w:t>cu un num</w:t>
      </w:r>
      <w:r>
        <w:rPr>
          <w:sz w:val="28"/>
          <w:szCs w:val="28"/>
        </w:rPr>
        <w:t>ă</w:t>
      </w:r>
      <w:r w:rsidRPr="004A6216">
        <w:rPr>
          <w:sz w:val="28"/>
          <w:szCs w:val="28"/>
        </w:rPr>
        <w:t xml:space="preserve">r de </w:t>
      </w:r>
      <w:r>
        <w:rPr>
          <w:sz w:val="28"/>
          <w:szCs w:val="28"/>
        </w:rPr>
        <w:t>1</w:t>
      </w:r>
      <w:r w:rsidR="00710C50">
        <w:rPr>
          <w:sz w:val="28"/>
          <w:szCs w:val="28"/>
        </w:rPr>
        <w:t>3</w:t>
      </w:r>
      <w:r>
        <w:rPr>
          <w:sz w:val="28"/>
          <w:szCs w:val="28"/>
        </w:rPr>
        <w:t xml:space="preserve"> </w:t>
      </w:r>
      <w:r w:rsidRPr="004A6216">
        <w:rPr>
          <w:sz w:val="28"/>
          <w:szCs w:val="28"/>
        </w:rPr>
        <w:t xml:space="preserve">voturi </w:t>
      </w:r>
      <w:r>
        <w:rPr>
          <w:sz w:val="28"/>
          <w:szCs w:val="28"/>
        </w:rPr>
        <w:t>”</w:t>
      </w:r>
      <w:r w:rsidRPr="004A6216">
        <w:rPr>
          <w:sz w:val="28"/>
          <w:szCs w:val="28"/>
        </w:rPr>
        <w:t>pentru”</w:t>
      </w:r>
      <w:r>
        <w:rPr>
          <w:sz w:val="28"/>
          <w:szCs w:val="28"/>
        </w:rPr>
        <w:t>,</w:t>
      </w:r>
      <w:r w:rsidRPr="004A6216">
        <w:rPr>
          <w:sz w:val="28"/>
          <w:szCs w:val="28"/>
        </w:rPr>
        <w:t xml:space="preserve"> adopt</w:t>
      </w:r>
      <w:r>
        <w:rPr>
          <w:sz w:val="28"/>
          <w:szCs w:val="28"/>
        </w:rPr>
        <w:t>ă</w:t>
      </w:r>
      <w:r w:rsidRPr="004A6216">
        <w:rPr>
          <w:sz w:val="28"/>
          <w:szCs w:val="28"/>
        </w:rPr>
        <w:t xml:space="preserve"> urm</w:t>
      </w:r>
      <w:r>
        <w:rPr>
          <w:sz w:val="28"/>
          <w:szCs w:val="28"/>
        </w:rPr>
        <w:t>ă</w:t>
      </w:r>
      <w:r w:rsidRPr="004A6216">
        <w:rPr>
          <w:sz w:val="28"/>
          <w:szCs w:val="28"/>
        </w:rPr>
        <w:t>toarea</w:t>
      </w:r>
      <w:r>
        <w:t>:</w:t>
      </w:r>
    </w:p>
    <w:p w14:paraId="118663B7" w14:textId="77777777" w:rsidR="00CA7596" w:rsidRDefault="00CA7596">
      <w:pPr>
        <w:spacing w:after="0" w:line="240" w:lineRule="auto"/>
        <w:jc w:val="center"/>
        <w:rPr>
          <w:rFonts w:ascii="Times New Roman" w:hAnsi="Times New Roman" w:cs="Times New Roman"/>
          <w:sz w:val="28"/>
          <w:szCs w:val="28"/>
        </w:rPr>
      </w:pPr>
    </w:p>
    <w:p w14:paraId="6BAC118F" w14:textId="13B23AAD" w:rsidR="00CA7596" w:rsidRPr="00A05B72" w:rsidRDefault="00000000">
      <w:pPr>
        <w:spacing w:after="0" w:line="240" w:lineRule="auto"/>
        <w:jc w:val="center"/>
        <w:rPr>
          <w:rFonts w:ascii="Times New Roman" w:hAnsi="Times New Roman" w:cs="Times New Roman"/>
          <w:b/>
          <w:bCs/>
          <w:sz w:val="28"/>
          <w:szCs w:val="28"/>
        </w:rPr>
      </w:pPr>
      <w:r w:rsidRPr="00A05B72">
        <w:rPr>
          <w:rFonts w:ascii="Times New Roman" w:hAnsi="Times New Roman" w:cs="Times New Roman"/>
          <w:b/>
          <w:bCs/>
          <w:sz w:val="28"/>
          <w:szCs w:val="28"/>
        </w:rPr>
        <w:t xml:space="preserve">H O T </w:t>
      </w:r>
      <w:r w:rsidR="00A05B72" w:rsidRPr="00A05B72">
        <w:rPr>
          <w:rFonts w:ascii="Times New Roman" w:hAnsi="Times New Roman" w:cs="Times New Roman"/>
          <w:b/>
          <w:bCs/>
          <w:sz w:val="28"/>
          <w:szCs w:val="28"/>
        </w:rPr>
        <w:t>Ă</w:t>
      </w:r>
      <w:r w:rsidRPr="00A05B72">
        <w:rPr>
          <w:rFonts w:ascii="Times New Roman" w:hAnsi="Times New Roman" w:cs="Times New Roman"/>
          <w:b/>
          <w:bCs/>
          <w:sz w:val="28"/>
          <w:szCs w:val="28"/>
        </w:rPr>
        <w:t xml:space="preserve"> R </w:t>
      </w:r>
      <w:r w:rsidR="00A05B72" w:rsidRPr="00A05B72">
        <w:rPr>
          <w:rFonts w:ascii="Times New Roman" w:hAnsi="Times New Roman" w:cs="Times New Roman"/>
          <w:b/>
          <w:bCs/>
          <w:sz w:val="28"/>
          <w:szCs w:val="28"/>
        </w:rPr>
        <w:t>Â</w:t>
      </w:r>
      <w:r w:rsidRPr="00A05B72">
        <w:rPr>
          <w:rFonts w:ascii="Times New Roman" w:hAnsi="Times New Roman" w:cs="Times New Roman"/>
          <w:b/>
          <w:bCs/>
          <w:sz w:val="28"/>
          <w:szCs w:val="28"/>
        </w:rPr>
        <w:t xml:space="preserve"> R E</w:t>
      </w:r>
    </w:p>
    <w:p w14:paraId="52E2AC42" w14:textId="77777777" w:rsidR="00CA7596" w:rsidRDefault="00CA7596" w:rsidP="008A32BA">
      <w:pPr>
        <w:spacing w:after="0" w:line="240" w:lineRule="auto"/>
        <w:rPr>
          <w:rFonts w:ascii="Times New Roman" w:hAnsi="Times New Roman" w:cs="Times New Roman"/>
          <w:sz w:val="28"/>
          <w:szCs w:val="28"/>
        </w:rPr>
      </w:pPr>
    </w:p>
    <w:p w14:paraId="5CF74787" w14:textId="198A7EE5" w:rsidR="00CA7596" w:rsidRDefault="00000000" w:rsidP="003925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2E35">
        <w:rPr>
          <w:rFonts w:ascii="Times New Roman" w:hAnsi="Times New Roman" w:cs="Times New Roman"/>
          <w:b/>
          <w:bCs/>
          <w:sz w:val="28"/>
          <w:szCs w:val="28"/>
        </w:rPr>
        <w:t>A</w:t>
      </w:r>
      <w:r w:rsidR="00861AA5" w:rsidRPr="00EE2E35">
        <w:rPr>
          <w:rFonts w:ascii="Times New Roman" w:hAnsi="Times New Roman" w:cs="Times New Roman"/>
          <w:b/>
          <w:bCs/>
          <w:sz w:val="28"/>
          <w:szCs w:val="28"/>
        </w:rPr>
        <w:t>RT</w:t>
      </w:r>
      <w:r w:rsidRPr="00EE2E35">
        <w:rPr>
          <w:rFonts w:ascii="Times New Roman" w:hAnsi="Times New Roman" w:cs="Times New Roman"/>
          <w:b/>
          <w:bCs/>
          <w:sz w:val="28"/>
          <w:szCs w:val="28"/>
        </w:rPr>
        <w:t>.1.</w:t>
      </w:r>
      <w:r>
        <w:rPr>
          <w:rFonts w:ascii="Times New Roman" w:hAnsi="Times New Roman" w:cs="Times New Roman"/>
          <w:sz w:val="28"/>
          <w:szCs w:val="28"/>
        </w:rPr>
        <w:t xml:space="preserve"> Se </w:t>
      </w:r>
      <w:r w:rsidR="004B1BE2">
        <w:rPr>
          <w:rFonts w:ascii="Times New Roman" w:hAnsi="Times New Roman" w:cs="Times New Roman"/>
          <w:sz w:val="28"/>
          <w:szCs w:val="28"/>
        </w:rPr>
        <w:t xml:space="preserve">aprobă </w:t>
      </w:r>
      <w:r>
        <w:rPr>
          <w:rFonts w:ascii="Times New Roman" w:hAnsi="Times New Roman" w:cs="Times New Roman"/>
          <w:sz w:val="28"/>
          <w:szCs w:val="28"/>
        </w:rPr>
        <w:t>modifi</w:t>
      </w:r>
      <w:r w:rsidR="004B1BE2">
        <w:rPr>
          <w:rFonts w:ascii="Times New Roman" w:hAnsi="Times New Roman" w:cs="Times New Roman"/>
          <w:sz w:val="28"/>
          <w:szCs w:val="28"/>
        </w:rPr>
        <w:t>carea</w:t>
      </w:r>
      <w:r>
        <w:rPr>
          <w:rFonts w:ascii="Times New Roman" w:hAnsi="Times New Roman" w:cs="Times New Roman"/>
          <w:sz w:val="28"/>
          <w:szCs w:val="28"/>
        </w:rPr>
        <w:t xml:space="preserve"> </w:t>
      </w:r>
      <w:r w:rsidR="004B1BE2">
        <w:rPr>
          <w:rFonts w:ascii="Times New Roman" w:hAnsi="Times New Roman" w:cs="Times New Roman"/>
          <w:sz w:val="28"/>
          <w:szCs w:val="28"/>
        </w:rPr>
        <w:t xml:space="preserve">Organigramei și a </w:t>
      </w:r>
      <w:r>
        <w:rPr>
          <w:rFonts w:ascii="Times New Roman" w:hAnsi="Times New Roman" w:cs="Times New Roman"/>
          <w:sz w:val="28"/>
          <w:szCs w:val="28"/>
        </w:rPr>
        <w:t>statul</w:t>
      </w:r>
      <w:r w:rsidR="00866E98">
        <w:rPr>
          <w:rFonts w:ascii="Times New Roman" w:hAnsi="Times New Roman" w:cs="Times New Roman"/>
          <w:sz w:val="28"/>
          <w:szCs w:val="28"/>
        </w:rPr>
        <w:t>ui</w:t>
      </w:r>
      <w:r>
        <w:rPr>
          <w:rFonts w:ascii="Times New Roman" w:hAnsi="Times New Roman" w:cs="Times New Roman"/>
          <w:sz w:val="28"/>
          <w:szCs w:val="28"/>
        </w:rPr>
        <w:t xml:space="preserve"> de funcţii al Aparatului de specialitate al Primarului comunei Vaideeni, conform anexe</w:t>
      </w:r>
      <w:r w:rsidR="004B1BE2">
        <w:rPr>
          <w:rFonts w:ascii="Times New Roman" w:hAnsi="Times New Roman" w:cs="Times New Roman"/>
          <w:sz w:val="28"/>
          <w:szCs w:val="28"/>
        </w:rPr>
        <w:t>lor</w:t>
      </w:r>
      <w:r>
        <w:rPr>
          <w:rFonts w:ascii="Times New Roman" w:hAnsi="Times New Roman" w:cs="Times New Roman"/>
          <w:sz w:val="28"/>
          <w:szCs w:val="28"/>
        </w:rPr>
        <w:t xml:space="preserve"> nr.1 </w:t>
      </w:r>
      <w:r w:rsidR="004B1BE2">
        <w:rPr>
          <w:rFonts w:ascii="Times New Roman" w:hAnsi="Times New Roman" w:cs="Times New Roman"/>
          <w:sz w:val="28"/>
          <w:szCs w:val="28"/>
        </w:rPr>
        <w:t>și nr. 2</w:t>
      </w:r>
      <w:r>
        <w:rPr>
          <w:rFonts w:ascii="Times New Roman" w:hAnsi="Times New Roman" w:cs="Times New Roman"/>
          <w:sz w:val="28"/>
          <w:szCs w:val="28"/>
        </w:rPr>
        <w:t xml:space="preserve"> care fac parte integrantă din prezenta hotărâre</w:t>
      </w:r>
      <w:r w:rsidR="00861AA5">
        <w:rPr>
          <w:rFonts w:ascii="Times New Roman" w:hAnsi="Times New Roman" w:cs="Times New Roman"/>
          <w:sz w:val="28"/>
          <w:szCs w:val="28"/>
        </w:rPr>
        <w:t>, după cum urmează</w:t>
      </w:r>
      <w:r>
        <w:rPr>
          <w:rFonts w:ascii="Times New Roman" w:hAnsi="Times New Roman" w:cs="Times New Roman"/>
          <w:sz w:val="28"/>
          <w:szCs w:val="28"/>
        </w:rPr>
        <w:t>:</w:t>
      </w:r>
    </w:p>
    <w:p w14:paraId="07AE7477" w14:textId="77777777" w:rsidR="003925E2" w:rsidRDefault="003925E2" w:rsidP="003925E2">
      <w:pPr>
        <w:spacing w:after="0" w:line="240" w:lineRule="auto"/>
        <w:jc w:val="both"/>
        <w:rPr>
          <w:rFonts w:ascii="Times New Roman" w:hAnsi="Times New Roman" w:cs="Times New Roman"/>
          <w:sz w:val="28"/>
          <w:szCs w:val="28"/>
        </w:rPr>
      </w:pPr>
    </w:p>
    <w:p w14:paraId="5F625286" w14:textId="77777777" w:rsidR="003925E2" w:rsidRDefault="003925E2" w:rsidP="003925E2">
      <w:pPr>
        <w:spacing w:after="0" w:line="240" w:lineRule="auto"/>
        <w:jc w:val="both"/>
        <w:rPr>
          <w:rFonts w:ascii="Times New Roman" w:hAnsi="Times New Roman" w:cs="Times New Roman"/>
          <w:sz w:val="28"/>
          <w:szCs w:val="28"/>
        </w:rPr>
      </w:pPr>
    </w:p>
    <w:p w14:paraId="05DC2D51" w14:textId="77777777" w:rsidR="003925E2" w:rsidRDefault="003925E2" w:rsidP="003925E2">
      <w:pPr>
        <w:spacing w:after="0" w:line="240" w:lineRule="auto"/>
        <w:jc w:val="both"/>
        <w:rPr>
          <w:rFonts w:ascii="Times New Roman" w:hAnsi="Times New Roman" w:cs="Times New Roman"/>
          <w:sz w:val="28"/>
          <w:szCs w:val="28"/>
        </w:rPr>
      </w:pPr>
    </w:p>
    <w:p w14:paraId="157FE0EF" w14:textId="5A7F6B91" w:rsidR="00CA7596" w:rsidRDefault="00000000" w:rsidP="009A34EB">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 </w:t>
      </w:r>
      <w:r w:rsidR="00450198">
        <w:rPr>
          <w:rFonts w:ascii="Times New Roman" w:hAnsi="Times New Roman" w:cs="Times New Roman"/>
          <w:sz w:val="28"/>
          <w:szCs w:val="28"/>
        </w:rPr>
        <w:t>Modificarea</w:t>
      </w:r>
      <w:r>
        <w:rPr>
          <w:rFonts w:ascii="Times New Roman" w:hAnsi="Times New Roman" w:cs="Times New Roman"/>
          <w:sz w:val="28"/>
          <w:szCs w:val="28"/>
        </w:rPr>
        <w:t xml:space="preserve"> poziți</w:t>
      </w:r>
      <w:r w:rsidR="00450198">
        <w:rPr>
          <w:rFonts w:ascii="Times New Roman" w:hAnsi="Times New Roman" w:cs="Times New Roman"/>
          <w:sz w:val="28"/>
          <w:szCs w:val="28"/>
        </w:rPr>
        <w:t>ei</w:t>
      </w:r>
      <w:r>
        <w:rPr>
          <w:rFonts w:ascii="Times New Roman" w:hAnsi="Times New Roman" w:cs="Times New Roman"/>
          <w:sz w:val="28"/>
          <w:szCs w:val="28"/>
        </w:rPr>
        <w:t xml:space="preserve"> 16 din statul de funcții din Tehnician asistență socială debutant-vacant în Tehnician asistență socială debutant-ocupat, ca urma</w:t>
      </w:r>
      <w:r w:rsidR="00EE6797">
        <w:rPr>
          <w:rFonts w:ascii="Times New Roman" w:hAnsi="Times New Roman" w:cs="Times New Roman"/>
          <w:sz w:val="28"/>
          <w:szCs w:val="28"/>
        </w:rPr>
        <w:t>re</w:t>
      </w:r>
      <w:r>
        <w:rPr>
          <w:rFonts w:ascii="Times New Roman" w:hAnsi="Times New Roman" w:cs="Times New Roman"/>
          <w:sz w:val="28"/>
          <w:szCs w:val="28"/>
        </w:rPr>
        <w:t xml:space="preserve"> a ocupării postului prin concurs .</w:t>
      </w:r>
    </w:p>
    <w:p w14:paraId="65E4F0F6" w14:textId="77A66362" w:rsidR="00CA7596" w:rsidRDefault="00000000" w:rsidP="009A34EB">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 </w:t>
      </w:r>
      <w:r w:rsidR="00450198">
        <w:rPr>
          <w:rFonts w:ascii="Times New Roman" w:hAnsi="Times New Roman" w:cs="Times New Roman"/>
          <w:sz w:val="28"/>
          <w:szCs w:val="28"/>
        </w:rPr>
        <w:t>Modificarea</w:t>
      </w:r>
      <w:r>
        <w:rPr>
          <w:rFonts w:ascii="Times New Roman" w:hAnsi="Times New Roman" w:cs="Times New Roman"/>
          <w:sz w:val="28"/>
          <w:szCs w:val="28"/>
        </w:rPr>
        <w:t xml:space="preserve"> po</w:t>
      </w:r>
      <w:r w:rsidR="00EC376C">
        <w:rPr>
          <w:rFonts w:ascii="Times New Roman" w:hAnsi="Times New Roman" w:cs="Times New Roman"/>
          <w:sz w:val="28"/>
          <w:szCs w:val="28"/>
        </w:rPr>
        <w:t>ziț</w:t>
      </w:r>
      <w:r>
        <w:rPr>
          <w:rFonts w:ascii="Times New Roman" w:hAnsi="Times New Roman" w:cs="Times New Roman"/>
          <w:sz w:val="28"/>
          <w:szCs w:val="28"/>
        </w:rPr>
        <w:t>i</w:t>
      </w:r>
      <w:r w:rsidR="00450198">
        <w:rPr>
          <w:rFonts w:ascii="Times New Roman" w:hAnsi="Times New Roman" w:cs="Times New Roman"/>
          <w:sz w:val="28"/>
          <w:szCs w:val="28"/>
        </w:rPr>
        <w:t>ei</w:t>
      </w:r>
      <w:r>
        <w:rPr>
          <w:rFonts w:ascii="Times New Roman" w:hAnsi="Times New Roman" w:cs="Times New Roman"/>
          <w:sz w:val="28"/>
          <w:szCs w:val="28"/>
        </w:rPr>
        <w:t xml:space="preserve"> 32 din statul de funcții din conducător auto ocupat în  conducător auto vacant, ca urmare a încetării contractului de muncă.</w:t>
      </w:r>
    </w:p>
    <w:p w14:paraId="7875E088" w14:textId="71AE98AA" w:rsidR="00FE4343" w:rsidRDefault="00FE4343" w:rsidP="009A34EB">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 </w:t>
      </w:r>
      <w:r w:rsidR="00450198">
        <w:rPr>
          <w:rFonts w:ascii="Times New Roman" w:hAnsi="Times New Roman" w:cs="Times New Roman"/>
          <w:sz w:val="28"/>
          <w:szCs w:val="28"/>
        </w:rPr>
        <w:t>Înființarea</w:t>
      </w:r>
      <w:r>
        <w:rPr>
          <w:rFonts w:ascii="Times New Roman" w:hAnsi="Times New Roman" w:cs="Times New Roman"/>
          <w:sz w:val="28"/>
          <w:szCs w:val="28"/>
        </w:rPr>
        <w:t xml:space="preserve"> Compartimentul</w:t>
      </w:r>
      <w:r w:rsidR="00450198">
        <w:rPr>
          <w:rFonts w:ascii="Times New Roman" w:hAnsi="Times New Roman" w:cs="Times New Roman"/>
          <w:sz w:val="28"/>
          <w:szCs w:val="28"/>
        </w:rPr>
        <w:t>ui</w:t>
      </w:r>
      <w:r>
        <w:rPr>
          <w:rFonts w:ascii="Times New Roman" w:hAnsi="Times New Roman" w:cs="Times New Roman"/>
          <w:sz w:val="28"/>
          <w:szCs w:val="28"/>
        </w:rPr>
        <w:t xml:space="preserve"> Achiziții Publice</w:t>
      </w:r>
      <w:r w:rsidR="00450198">
        <w:rPr>
          <w:rFonts w:ascii="Times New Roman" w:hAnsi="Times New Roman" w:cs="Times New Roman"/>
          <w:sz w:val="28"/>
          <w:szCs w:val="28"/>
        </w:rPr>
        <w:t>.</w:t>
      </w:r>
    </w:p>
    <w:p w14:paraId="118046DA" w14:textId="20C87981" w:rsidR="00450198" w:rsidRDefault="00450198" w:rsidP="009A34EB">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 Mutarea funcției contractuale vacante de conducător auto de la </w:t>
      </w:r>
      <w:r w:rsidR="00A21636">
        <w:rPr>
          <w:rFonts w:ascii="Times New Roman" w:hAnsi="Times New Roman" w:cs="Times New Roman"/>
          <w:sz w:val="28"/>
          <w:szCs w:val="28"/>
        </w:rPr>
        <w:t>C</w:t>
      </w:r>
      <w:r>
        <w:rPr>
          <w:rFonts w:ascii="Times New Roman" w:hAnsi="Times New Roman" w:cs="Times New Roman"/>
          <w:sz w:val="28"/>
          <w:szCs w:val="28"/>
        </w:rPr>
        <w:t>ompartimentul Administrativ la compartimentul Achiziții Publice.</w:t>
      </w:r>
    </w:p>
    <w:p w14:paraId="3094CE7E" w14:textId="78E2D667" w:rsidR="00DE418B" w:rsidRDefault="00DE418B" w:rsidP="009A34EB">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 </w:t>
      </w:r>
      <w:r w:rsidR="00450198">
        <w:rPr>
          <w:rFonts w:ascii="Times New Roman" w:hAnsi="Times New Roman" w:cs="Times New Roman"/>
          <w:sz w:val="28"/>
          <w:szCs w:val="28"/>
        </w:rPr>
        <w:t>Transformarea</w:t>
      </w:r>
      <w:r>
        <w:rPr>
          <w:rFonts w:ascii="Times New Roman" w:hAnsi="Times New Roman" w:cs="Times New Roman"/>
          <w:sz w:val="28"/>
          <w:szCs w:val="28"/>
        </w:rPr>
        <w:t xml:space="preserve"> postul</w:t>
      </w:r>
      <w:r w:rsidR="00450198">
        <w:rPr>
          <w:rFonts w:ascii="Times New Roman" w:hAnsi="Times New Roman" w:cs="Times New Roman"/>
          <w:sz w:val="28"/>
          <w:szCs w:val="28"/>
        </w:rPr>
        <w:t>ui</w:t>
      </w:r>
      <w:r>
        <w:rPr>
          <w:rFonts w:ascii="Times New Roman" w:hAnsi="Times New Roman" w:cs="Times New Roman"/>
          <w:sz w:val="28"/>
          <w:szCs w:val="28"/>
        </w:rPr>
        <w:t xml:space="preserve"> de conducător auto vacant – funcție contractuală în consilier achiziții publice – funcție publică.</w:t>
      </w:r>
    </w:p>
    <w:p w14:paraId="1AFCF9CA" w14:textId="7E87D65C" w:rsidR="00CA7596" w:rsidRDefault="00000000" w:rsidP="003925E2">
      <w:pPr>
        <w:spacing w:after="0" w:line="240" w:lineRule="auto"/>
        <w:ind w:firstLineChars="150" w:firstLine="420"/>
        <w:jc w:val="both"/>
        <w:rPr>
          <w:rFonts w:ascii="Times New Roman" w:hAnsi="Times New Roman" w:cs="Times New Roman"/>
          <w:sz w:val="28"/>
          <w:szCs w:val="28"/>
        </w:rPr>
      </w:pPr>
      <w:r>
        <w:rPr>
          <w:rFonts w:ascii="Times New Roman" w:hAnsi="Times New Roman" w:cs="Times New Roman"/>
          <w:sz w:val="28"/>
          <w:szCs w:val="28"/>
        </w:rPr>
        <w:t xml:space="preserve"> </w:t>
      </w:r>
      <w:r w:rsidRPr="00EE2E35">
        <w:rPr>
          <w:rFonts w:ascii="Times New Roman" w:hAnsi="Times New Roman" w:cs="Times New Roman"/>
          <w:b/>
          <w:bCs/>
          <w:sz w:val="28"/>
          <w:szCs w:val="28"/>
        </w:rPr>
        <w:t>A</w:t>
      </w:r>
      <w:r w:rsidR="00861AA5" w:rsidRPr="00EE2E35">
        <w:rPr>
          <w:rFonts w:ascii="Times New Roman" w:hAnsi="Times New Roman" w:cs="Times New Roman"/>
          <w:b/>
          <w:bCs/>
          <w:sz w:val="28"/>
          <w:szCs w:val="28"/>
        </w:rPr>
        <w:t>RT</w:t>
      </w:r>
      <w:r w:rsidRPr="00EE2E35">
        <w:rPr>
          <w:rFonts w:ascii="Times New Roman" w:hAnsi="Times New Roman" w:cs="Times New Roman"/>
          <w:b/>
          <w:bCs/>
          <w:sz w:val="28"/>
          <w:szCs w:val="28"/>
        </w:rPr>
        <w:t>.2</w:t>
      </w:r>
      <w:r w:rsidR="00861AA5" w:rsidRPr="00EE2E35">
        <w:rPr>
          <w:rFonts w:ascii="Times New Roman" w:hAnsi="Times New Roman" w:cs="Times New Roman"/>
          <w:b/>
          <w:bCs/>
          <w:sz w:val="28"/>
          <w:szCs w:val="28"/>
        </w:rPr>
        <w:t>.</w:t>
      </w:r>
      <w:r>
        <w:rPr>
          <w:rFonts w:ascii="Times New Roman" w:hAnsi="Times New Roman" w:cs="Times New Roman"/>
          <w:sz w:val="28"/>
          <w:szCs w:val="28"/>
        </w:rPr>
        <w:t xml:space="preserve"> </w:t>
      </w:r>
      <w:r w:rsidR="00EE2E35">
        <w:rPr>
          <w:rFonts w:ascii="Times New Roman" w:hAnsi="Times New Roman" w:cs="Times New Roman"/>
          <w:sz w:val="28"/>
          <w:szCs w:val="28"/>
        </w:rPr>
        <w:t>Î</w:t>
      </w:r>
      <w:r>
        <w:rPr>
          <w:rFonts w:ascii="Times New Roman" w:hAnsi="Times New Roman" w:cs="Times New Roman"/>
          <w:sz w:val="28"/>
          <w:szCs w:val="28"/>
        </w:rPr>
        <w:t>ncepând cu data prezentei</w:t>
      </w:r>
      <w:r w:rsidR="00EE2E35">
        <w:rPr>
          <w:rFonts w:ascii="Times New Roman" w:hAnsi="Times New Roman" w:cs="Times New Roman"/>
          <w:sz w:val="28"/>
          <w:szCs w:val="28"/>
        </w:rPr>
        <w:t xml:space="preserve"> hotărâri,</w:t>
      </w:r>
      <w:r>
        <w:rPr>
          <w:rFonts w:ascii="Times New Roman" w:hAnsi="Times New Roman" w:cs="Times New Roman"/>
          <w:sz w:val="28"/>
          <w:szCs w:val="28"/>
        </w:rPr>
        <w:t xml:space="preserve"> HCL </w:t>
      </w:r>
      <w:r w:rsidR="00A96F2B">
        <w:rPr>
          <w:rFonts w:ascii="Times New Roman" w:hAnsi="Times New Roman" w:cs="Times New Roman"/>
          <w:sz w:val="28"/>
          <w:szCs w:val="28"/>
        </w:rPr>
        <w:t>54</w:t>
      </w:r>
      <w:r>
        <w:rPr>
          <w:rFonts w:ascii="Times New Roman" w:hAnsi="Times New Roman" w:cs="Times New Roman"/>
          <w:sz w:val="28"/>
          <w:szCs w:val="28"/>
        </w:rPr>
        <w:t xml:space="preserve">/2026 </w:t>
      </w:r>
      <w:r w:rsidR="005F249B">
        <w:rPr>
          <w:rFonts w:ascii="Times New Roman" w:hAnsi="Times New Roman" w:cs="Times New Roman"/>
          <w:sz w:val="28"/>
          <w:szCs w:val="28"/>
        </w:rPr>
        <w:t xml:space="preserve">și HCL nr. 67/2026 </w:t>
      </w:r>
      <w:r>
        <w:rPr>
          <w:rFonts w:ascii="Times New Roman" w:hAnsi="Times New Roman" w:cs="Times New Roman"/>
          <w:sz w:val="28"/>
          <w:szCs w:val="28"/>
        </w:rPr>
        <w:t>îşi încetează aplicabilitatea.</w:t>
      </w:r>
    </w:p>
    <w:p w14:paraId="76078DDA" w14:textId="6832F9E7" w:rsidR="00CA7596" w:rsidRDefault="00000000" w:rsidP="003925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2E35">
        <w:rPr>
          <w:rFonts w:ascii="Times New Roman" w:hAnsi="Times New Roman" w:cs="Times New Roman"/>
          <w:b/>
          <w:bCs/>
          <w:sz w:val="28"/>
          <w:szCs w:val="28"/>
        </w:rPr>
        <w:t>A</w:t>
      </w:r>
      <w:r w:rsidR="00861AA5" w:rsidRPr="00EE2E35">
        <w:rPr>
          <w:rFonts w:ascii="Times New Roman" w:hAnsi="Times New Roman" w:cs="Times New Roman"/>
          <w:b/>
          <w:bCs/>
          <w:sz w:val="28"/>
          <w:szCs w:val="28"/>
        </w:rPr>
        <w:t>RT</w:t>
      </w:r>
      <w:r w:rsidRPr="00EE2E35">
        <w:rPr>
          <w:rFonts w:ascii="Times New Roman" w:hAnsi="Times New Roman" w:cs="Times New Roman"/>
          <w:b/>
          <w:bCs/>
          <w:sz w:val="28"/>
          <w:szCs w:val="28"/>
        </w:rPr>
        <w:t>.3</w:t>
      </w:r>
      <w:r w:rsidR="00861AA5" w:rsidRPr="00EE2E35">
        <w:rPr>
          <w:rFonts w:ascii="Times New Roman" w:hAnsi="Times New Roman" w:cs="Times New Roman"/>
          <w:b/>
          <w:bCs/>
          <w:sz w:val="28"/>
          <w:szCs w:val="28"/>
        </w:rPr>
        <w:t>.</w:t>
      </w:r>
      <w:r>
        <w:rPr>
          <w:rFonts w:ascii="Times New Roman" w:hAnsi="Times New Roman" w:cs="Times New Roman"/>
          <w:sz w:val="28"/>
          <w:szCs w:val="28"/>
        </w:rPr>
        <w:t xml:space="preserve"> Primarul și secretarul general al comunei vor asigura ducerea la îndeplinire a prevederilor </w:t>
      </w:r>
      <w:r w:rsidR="00EE2E35" w:rsidRPr="0021715E">
        <w:rPr>
          <w:rFonts w:ascii="Times New Roman" w:eastAsia="Times New Roman" w:hAnsi="Times New Roman"/>
          <w:color w:val="000000"/>
          <w:sz w:val="28"/>
          <w:szCs w:val="28"/>
        </w:rPr>
        <w:t>prezentei hotărâri</w:t>
      </w:r>
      <w:r>
        <w:rPr>
          <w:rFonts w:ascii="Times New Roman" w:hAnsi="Times New Roman" w:cs="Times New Roman"/>
          <w:sz w:val="28"/>
          <w:szCs w:val="28"/>
        </w:rPr>
        <w:t>.</w:t>
      </w:r>
    </w:p>
    <w:p w14:paraId="645022ED" w14:textId="10D78C52" w:rsidR="00CA7596" w:rsidRDefault="00000000" w:rsidP="00325BC2">
      <w:pPr>
        <w:spacing w:after="0" w:line="240" w:lineRule="auto"/>
        <w:ind w:firstLineChars="150" w:firstLine="420"/>
        <w:jc w:val="both"/>
        <w:rPr>
          <w:sz w:val="26"/>
          <w:szCs w:val="26"/>
        </w:rPr>
      </w:pPr>
      <w:r>
        <w:rPr>
          <w:rFonts w:ascii="Times New Roman" w:hAnsi="Times New Roman" w:cs="Times New Roman"/>
          <w:sz w:val="28"/>
          <w:szCs w:val="28"/>
        </w:rPr>
        <w:t xml:space="preserve"> </w:t>
      </w:r>
      <w:r w:rsidRPr="00EE2E35">
        <w:rPr>
          <w:rFonts w:ascii="Times New Roman" w:hAnsi="Times New Roman" w:cs="Times New Roman"/>
          <w:b/>
          <w:bCs/>
          <w:sz w:val="28"/>
          <w:szCs w:val="28"/>
        </w:rPr>
        <w:t>Art.4</w:t>
      </w:r>
      <w:r w:rsidR="00EE2E35">
        <w:rPr>
          <w:rFonts w:ascii="Times New Roman" w:hAnsi="Times New Roman" w:cs="Times New Roman"/>
          <w:sz w:val="28"/>
          <w:szCs w:val="28"/>
        </w:rPr>
        <w:t>.</w:t>
      </w:r>
      <w:r>
        <w:rPr>
          <w:rFonts w:ascii="Times New Roman" w:hAnsi="Times New Roman" w:cs="Times New Roman"/>
          <w:sz w:val="28"/>
          <w:szCs w:val="28"/>
        </w:rPr>
        <w:t xml:space="preserve"> Prezenta hotarare se comunica Institutiei Prefectului Judetului Valcea, in vederea exercitarii controlului de legalitate, se va publica în Monitorul Oficial Local  prin grija secretarului general al comunei și transmisă Agenției Naționale a Funcționarilor Publici.</w:t>
      </w:r>
    </w:p>
    <w:p w14:paraId="7158DC0D" w14:textId="77777777" w:rsidR="00CA7596" w:rsidRDefault="00CA7596">
      <w:pPr>
        <w:spacing w:after="0" w:line="240" w:lineRule="auto"/>
        <w:rPr>
          <w:rFonts w:ascii="Times New Roman" w:hAnsi="Times New Roman" w:cs="Times New Roman"/>
          <w:sz w:val="26"/>
          <w:szCs w:val="26"/>
        </w:rPr>
      </w:pPr>
    </w:p>
    <w:p w14:paraId="105B894F" w14:textId="77777777" w:rsidR="003C022A" w:rsidRDefault="003C022A" w:rsidP="003C022A">
      <w:pPr>
        <w:pStyle w:val="Frspaiere"/>
        <w:rPr>
          <w:b/>
          <w:sz w:val="28"/>
          <w:szCs w:val="28"/>
        </w:rPr>
      </w:pPr>
      <w:r>
        <w:rPr>
          <w:b/>
          <w:sz w:val="28"/>
          <w:szCs w:val="28"/>
        </w:rPr>
        <w:t>Președinte de ședință,                                       Contrasemnează pentru legalitate,</w:t>
      </w:r>
    </w:p>
    <w:p w14:paraId="22AF4463" w14:textId="76BBA463" w:rsidR="003C022A" w:rsidRDefault="003C022A" w:rsidP="003C022A">
      <w:pPr>
        <w:pStyle w:val="Frspaiere"/>
        <w:rPr>
          <w:sz w:val="28"/>
          <w:szCs w:val="28"/>
        </w:rPr>
      </w:pPr>
      <w:r>
        <w:rPr>
          <w:sz w:val="28"/>
          <w:szCs w:val="28"/>
        </w:rPr>
        <w:t xml:space="preserve">  Boțocan Irina-Maria                                        Secretar general al Comunei Vaideeni </w:t>
      </w:r>
    </w:p>
    <w:p w14:paraId="38DF55A5" w14:textId="01D4AE76" w:rsidR="003C022A" w:rsidRDefault="003C022A" w:rsidP="003C022A">
      <w:pPr>
        <w:pStyle w:val="Frspaiere"/>
        <w:rPr>
          <w:sz w:val="28"/>
          <w:szCs w:val="28"/>
        </w:rPr>
      </w:pPr>
      <w:r>
        <w:rPr>
          <w:sz w:val="28"/>
          <w:szCs w:val="28"/>
        </w:rPr>
        <w:t xml:space="preserve">                                                                                  Marcu Ana-Maria – Grațiela</w:t>
      </w:r>
    </w:p>
    <w:p w14:paraId="6AE55FF3" w14:textId="77777777" w:rsidR="003C022A" w:rsidRDefault="003C022A" w:rsidP="003C022A">
      <w:pPr>
        <w:rPr>
          <w:rFonts w:ascii="Times New Roman" w:hAnsi="Times New Roman"/>
          <w:bCs/>
          <w:sz w:val="28"/>
          <w:szCs w:val="28"/>
        </w:rPr>
      </w:pPr>
    </w:p>
    <w:p w14:paraId="7C9ED247" w14:textId="77777777" w:rsidR="003C022A" w:rsidRDefault="003C022A" w:rsidP="003C022A">
      <w:pPr>
        <w:rPr>
          <w:rFonts w:ascii="Times New Roman" w:hAnsi="Times New Roman"/>
          <w:bCs/>
          <w:sz w:val="28"/>
          <w:szCs w:val="28"/>
        </w:rPr>
      </w:pPr>
    </w:p>
    <w:p w14:paraId="73F5E84C" w14:textId="77777777" w:rsidR="003C022A" w:rsidRPr="00C20507" w:rsidRDefault="003C022A" w:rsidP="003C022A">
      <w:pPr>
        <w:spacing w:line="256" w:lineRule="auto"/>
        <w:jc w:val="center"/>
        <w:rPr>
          <w:rFonts w:ascii="Times New Roman" w:eastAsia="Calibri" w:hAnsi="Times New Roman"/>
          <w:bCs/>
          <w:sz w:val="28"/>
          <w:szCs w:val="28"/>
        </w:rPr>
      </w:pPr>
      <w:r>
        <w:rPr>
          <w:rFonts w:ascii="Times New Roman" w:hAnsi="Times New Roman"/>
          <w:bCs/>
          <w:sz w:val="28"/>
          <w:szCs w:val="28"/>
        </w:rPr>
        <w:t>Vaideeni: 29.06.2026</w:t>
      </w:r>
    </w:p>
    <w:tbl>
      <w:tblPr>
        <w:tblpPr w:leftFromText="180" w:rightFromText="180" w:bottomFromText="200" w:vertAnchor="text" w:horzAnchor="margin" w:tblpXSpec="center" w:tblpY="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685"/>
        <w:gridCol w:w="1579"/>
        <w:gridCol w:w="4174"/>
      </w:tblGrid>
      <w:tr w:rsidR="003C022A" w:rsidRPr="00794B16" w14:paraId="41FE1D58" w14:textId="77777777" w:rsidTr="005D4C00">
        <w:tc>
          <w:tcPr>
            <w:tcW w:w="9889" w:type="dxa"/>
            <w:gridSpan w:val="4"/>
            <w:tcBorders>
              <w:top w:val="single" w:sz="4" w:space="0" w:color="auto"/>
              <w:left w:val="single" w:sz="4" w:space="0" w:color="auto"/>
              <w:bottom w:val="single" w:sz="4" w:space="0" w:color="auto"/>
              <w:right w:val="single" w:sz="4" w:space="0" w:color="auto"/>
            </w:tcBorders>
            <w:hideMark/>
          </w:tcPr>
          <w:p w14:paraId="3BDDAB36" w14:textId="3F69EAE6"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 xml:space="preserve">PROCEDURI OBLIGATORII ULTERIOARE ADOPTARII HOTARARII CONSILIULUI LOCAL NR. </w:t>
            </w:r>
            <w:r>
              <w:rPr>
                <w:rFonts w:ascii="Times New Roman" w:eastAsiaTheme="minorEastAsia" w:hAnsi="Times New Roman"/>
                <w:sz w:val="18"/>
                <w:szCs w:val="18"/>
                <w:lang w:val="en-US"/>
              </w:rPr>
              <w:t>7</w:t>
            </w:r>
            <w:r>
              <w:rPr>
                <w:rFonts w:ascii="Times New Roman" w:eastAsiaTheme="minorEastAsia" w:hAnsi="Times New Roman"/>
                <w:sz w:val="18"/>
                <w:szCs w:val="18"/>
                <w:lang w:val="en-US"/>
              </w:rPr>
              <w:t>8</w:t>
            </w:r>
            <w:r w:rsidRPr="00794B16">
              <w:rPr>
                <w:rFonts w:ascii="Times New Roman" w:eastAsiaTheme="minorEastAsia" w:hAnsi="Times New Roman"/>
                <w:sz w:val="18"/>
                <w:szCs w:val="18"/>
                <w:lang w:val="en-US"/>
              </w:rPr>
              <w:t>/</w:t>
            </w:r>
            <w:r>
              <w:rPr>
                <w:rFonts w:ascii="Times New Roman" w:eastAsiaTheme="minorEastAsia" w:hAnsi="Times New Roman"/>
                <w:sz w:val="18"/>
                <w:szCs w:val="18"/>
                <w:lang w:val="en-US"/>
              </w:rPr>
              <w:t>29</w:t>
            </w:r>
            <w:r w:rsidRPr="00794B16">
              <w:rPr>
                <w:rFonts w:ascii="Times New Roman" w:eastAsiaTheme="minorEastAsia" w:hAnsi="Times New Roman"/>
                <w:sz w:val="18"/>
                <w:szCs w:val="18"/>
                <w:lang w:val="en-US"/>
              </w:rPr>
              <w:t>.0</w:t>
            </w:r>
            <w:r>
              <w:rPr>
                <w:rFonts w:ascii="Times New Roman" w:eastAsiaTheme="minorEastAsia" w:hAnsi="Times New Roman"/>
                <w:sz w:val="18"/>
                <w:szCs w:val="18"/>
                <w:lang w:val="en-US"/>
              </w:rPr>
              <w:t>6</w:t>
            </w:r>
            <w:r w:rsidRPr="00794B16">
              <w:rPr>
                <w:rFonts w:ascii="Times New Roman" w:eastAsiaTheme="minorEastAsia" w:hAnsi="Times New Roman"/>
                <w:sz w:val="18"/>
                <w:szCs w:val="18"/>
                <w:lang w:val="en-US"/>
              </w:rPr>
              <w:t>.2026</w:t>
            </w:r>
          </w:p>
        </w:tc>
      </w:tr>
      <w:tr w:rsidR="003C022A" w:rsidRPr="00794B16" w14:paraId="05BBCE64" w14:textId="77777777" w:rsidTr="005D4C00">
        <w:tc>
          <w:tcPr>
            <w:tcW w:w="451" w:type="dxa"/>
            <w:tcBorders>
              <w:top w:val="single" w:sz="4" w:space="0" w:color="auto"/>
              <w:left w:val="single" w:sz="4" w:space="0" w:color="auto"/>
              <w:bottom w:val="single" w:sz="4" w:space="0" w:color="auto"/>
              <w:right w:val="single" w:sz="4" w:space="0" w:color="auto"/>
            </w:tcBorders>
            <w:hideMark/>
          </w:tcPr>
          <w:p w14:paraId="4CB893EE"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Nr. crt</w:t>
            </w:r>
          </w:p>
        </w:tc>
        <w:tc>
          <w:tcPr>
            <w:tcW w:w="3685" w:type="dxa"/>
            <w:tcBorders>
              <w:top w:val="single" w:sz="4" w:space="0" w:color="auto"/>
              <w:left w:val="single" w:sz="4" w:space="0" w:color="auto"/>
              <w:bottom w:val="single" w:sz="4" w:space="0" w:color="auto"/>
              <w:right w:val="single" w:sz="4" w:space="0" w:color="auto"/>
            </w:tcBorders>
            <w:hideMark/>
          </w:tcPr>
          <w:p w14:paraId="600FFEEE"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Operatiuni efectuate</w:t>
            </w:r>
          </w:p>
        </w:tc>
        <w:tc>
          <w:tcPr>
            <w:tcW w:w="1579" w:type="dxa"/>
            <w:tcBorders>
              <w:top w:val="single" w:sz="4" w:space="0" w:color="auto"/>
              <w:left w:val="single" w:sz="4" w:space="0" w:color="auto"/>
              <w:bottom w:val="single" w:sz="4" w:space="0" w:color="auto"/>
              <w:right w:val="single" w:sz="4" w:space="0" w:color="auto"/>
            </w:tcBorders>
            <w:hideMark/>
          </w:tcPr>
          <w:p w14:paraId="60B3D8C2"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Data</w:t>
            </w:r>
          </w:p>
          <w:p w14:paraId="6E8F84AF"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ZZ/LL/AN</w:t>
            </w:r>
          </w:p>
        </w:tc>
        <w:tc>
          <w:tcPr>
            <w:tcW w:w="4174" w:type="dxa"/>
            <w:tcBorders>
              <w:top w:val="single" w:sz="4" w:space="0" w:color="auto"/>
              <w:left w:val="single" w:sz="4" w:space="0" w:color="auto"/>
              <w:bottom w:val="single" w:sz="4" w:space="0" w:color="auto"/>
              <w:right w:val="single" w:sz="4" w:space="0" w:color="auto"/>
            </w:tcBorders>
            <w:hideMark/>
          </w:tcPr>
          <w:p w14:paraId="12E2113B"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Semnatura persoanei responsabile sa efectueze procedura</w:t>
            </w:r>
          </w:p>
        </w:tc>
      </w:tr>
      <w:tr w:rsidR="003C022A" w:rsidRPr="00794B16" w14:paraId="0868BBB9" w14:textId="77777777" w:rsidTr="005D4C00">
        <w:tc>
          <w:tcPr>
            <w:tcW w:w="451" w:type="dxa"/>
            <w:tcBorders>
              <w:top w:val="single" w:sz="4" w:space="0" w:color="auto"/>
              <w:left w:val="single" w:sz="4" w:space="0" w:color="auto"/>
              <w:bottom w:val="single" w:sz="4" w:space="0" w:color="auto"/>
              <w:right w:val="single" w:sz="4" w:space="0" w:color="auto"/>
            </w:tcBorders>
            <w:hideMark/>
          </w:tcPr>
          <w:p w14:paraId="10E99086"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0</w:t>
            </w:r>
          </w:p>
        </w:tc>
        <w:tc>
          <w:tcPr>
            <w:tcW w:w="3685" w:type="dxa"/>
            <w:tcBorders>
              <w:top w:val="single" w:sz="4" w:space="0" w:color="auto"/>
              <w:left w:val="single" w:sz="4" w:space="0" w:color="auto"/>
              <w:bottom w:val="single" w:sz="4" w:space="0" w:color="auto"/>
              <w:right w:val="single" w:sz="4" w:space="0" w:color="auto"/>
            </w:tcBorders>
            <w:hideMark/>
          </w:tcPr>
          <w:p w14:paraId="6B5A0F03"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1</w:t>
            </w:r>
          </w:p>
        </w:tc>
        <w:tc>
          <w:tcPr>
            <w:tcW w:w="1579" w:type="dxa"/>
            <w:tcBorders>
              <w:top w:val="single" w:sz="4" w:space="0" w:color="auto"/>
              <w:left w:val="single" w:sz="4" w:space="0" w:color="auto"/>
              <w:bottom w:val="single" w:sz="4" w:space="0" w:color="auto"/>
              <w:right w:val="single" w:sz="4" w:space="0" w:color="auto"/>
            </w:tcBorders>
            <w:hideMark/>
          </w:tcPr>
          <w:p w14:paraId="78FED7FA"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2</w:t>
            </w:r>
          </w:p>
        </w:tc>
        <w:tc>
          <w:tcPr>
            <w:tcW w:w="4174" w:type="dxa"/>
            <w:tcBorders>
              <w:top w:val="single" w:sz="4" w:space="0" w:color="auto"/>
              <w:left w:val="single" w:sz="4" w:space="0" w:color="auto"/>
              <w:bottom w:val="single" w:sz="4" w:space="0" w:color="auto"/>
              <w:right w:val="single" w:sz="4" w:space="0" w:color="auto"/>
            </w:tcBorders>
            <w:hideMark/>
          </w:tcPr>
          <w:p w14:paraId="63B0959E"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3</w:t>
            </w:r>
          </w:p>
        </w:tc>
      </w:tr>
      <w:tr w:rsidR="003C022A" w:rsidRPr="00794B16" w14:paraId="601E7526" w14:textId="77777777" w:rsidTr="005D4C00">
        <w:tc>
          <w:tcPr>
            <w:tcW w:w="451" w:type="dxa"/>
            <w:tcBorders>
              <w:top w:val="single" w:sz="4" w:space="0" w:color="auto"/>
              <w:left w:val="single" w:sz="4" w:space="0" w:color="auto"/>
              <w:bottom w:val="single" w:sz="4" w:space="0" w:color="auto"/>
              <w:right w:val="single" w:sz="4" w:space="0" w:color="auto"/>
            </w:tcBorders>
            <w:hideMark/>
          </w:tcPr>
          <w:p w14:paraId="34F65C35"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1</w:t>
            </w:r>
          </w:p>
        </w:tc>
        <w:tc>
          <w:tcPr>
            <w:tcW w:w="3685" w:type="dxa"/>
            <w:tcBorders>
              <w:top w:val="single" w:sz="4" w:space="0" w:color="auto"/>
              <w:left w:val="single" w:sz="4" w:space="0" w:color="auto"/>
              <w:bottom w:val="single" w:sz="4" w:space="0" w:color="auto"/>
              <w:right w:val="single" w:sz="4" w:space="0" w:color="auto"/>
            </w:tcBorders>
            <w:hideMark/>
          </w:tcPr>
          <w:p w14:paraId="6A3C3957"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Adoptarea hotararii s a facut cu majoritatea absoluta</w:t>
            </w:r>
          </w:p>
        </w:tc>
        <w:tc>
          <w:tcPr>
            <w:tcW w:w="1579" w:type="dxa"/>
            <w:tcBorders>
              <w:top w:val="single" w:sz="4" w:space="0" w:color="auto"/>
              <w:left w:val="single" w:sz="4" w:space="0" w:color="auto"/>
              <w:bottom w:val="single" w:sz="4" w:space="0" w:color="auto"/>
              <w:right w:val="single" w:sz="4" w:space="0" w:color="auto"/>
            </w:tcBorders>
            <w:hideMark/>
          </w:tcPr>
          <w:p w14:paraId="2370A183"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Pr>
                <w:rFonts w:ascii="Times New Roman" w:eastAsiaTheme="minorEastAsia" w:hAnsi="Times New Roman"/>
                <w:sz w:val="18"/>
                <w:szCs w:val="18"/>
                <w:lang w:val="en-US"/>
              </w:rPr>
              <w:t>29</w:t>
            </w:r>
            <w:r w:rsidRPr="00794B16">
              <w:rPr>
                <w:rFonts w:ascii="Times New Roman" w:eastAsiaTheme="minorEastAsia" w:hAnsi="Times New Roman"/>
                <w:sz w:val="18"/>
                <w:szCs w:val="18"/>
                <w:lang w:val="en-US"/>
              </w:rPr>
              <w:t>.0</w:t>
            </w:r>
            <w:r>
              <w:rPr>
                <w:rFonts w:ascii="Times New Roman" w:eastAsiaTheme="minorEastAsia" w:hAnsi="Times New Roman"/>
                <w:sz w:val="18"/>
                <w:szCs w:val="18"/>
                <w:lang w:val="en-US"/>
              </w:rPr>
              <w:t>6</w:t>
            </w:r>
            <w:r w:rsidRPr="00794B16">
              <w:rPr>
                <w:rFonts w:ascii="Times New Roman" w:eastAsiaTheme="minorEastAsia" w:hAnsi="Times New Roman"/>
                <w:sz w:val="18"/>
                <w:szCs w:val="18"/>
                <w:lang w:val="en-US"/>
              </w:rPr>
              <w:t>.2026</w:t>
            </w:r>
          </w:p>
        </w:tc>
        <w:tc>
          <w:tcPr>
            <w:tcW w:w="4174" w:type="dxa"/>
            <w:tcBorders>
              <w:top w:val="single" w:sz="4" w:space="0" w:color="auto"/>
              <w:left w:val="single" w:sz="4" w:space="0" w:color="auto"/>
              <w:bottom w:val="single" w:sz="4" w:space="0" w:color="auto"/>
              <w:right w:val="single" w:sz="4" w:space="0" w:color="auto"/>
            </w:tcBorders>
          </w:tcPr>
          <w:p w14:paraId="32F0EF70"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p>
        </w:tc>
      </w:tr>
      <w:tr w:rsidR="003C022A" w:rsidRPr="00794B16" w14:paraId="76A37852" w14:textId="77777777" w:rsidTr="005D4C00">
        <w:tc>
          <w:tcPr>
            <w:tcW w:w="451" w:type="dxa"/>
            <w:tcBorders>
              <w:top w:val="single" w:sz="4" w:space="0" w:color="auto"/>
              <w:left w:val="single" w:sz="4" w:space="0" w:color="auto"/>
              <w:bottom w:val="single" w:sz="4" w:space="0" w:color="auto"/>
              <w:right w:val="single" w:sz="4" w:space="0" w:color="auto"/>
            </w:tcBorders>
            <w:hideMark/>
          </w:tcPr>
          <w:p w14:paraId="0B812E5D"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2</w:t>
            </w:r>
          </w:p>
        </w:tc>
        <w:tc>
          <w:tcPr>
            <w:tcW w:w="3685" w:type="dxa"/>
            <w:tcBorders>
              <w:top w:val="single" w:sz="4" w:space="0" w:color="auto"/>
              <w:left w:val="single" w:sz="4" w:space="0" w:color="auto"/>
              <w:bottom w:val="single" w:sz="4" w:space="0" w:color="auto"/>
              <w:right w:val="single" w:sz="4" w:space="0" w:color="auto"/>
            </w:tcBorders>
            <w:hideMark/>
          </w:tcPr>
          <w:p w14:paraId="75DC6D6A"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Comunicarea catre primar</w:t>
            </w:r>
          </w:p>
        </w:tc>
        <w:tc>
          <w:tcPr>
            <w:tcW w:w="1579" w:type="dxa"/>
            <w:tcBorders>
              <w:top w:val="single" w:sz="4" w:space="0" w:color="auto"/>
              <w:left w:val="single" w:sz="4" w:space="0" w:color="auto"/>
              <w:bottom w:val="single" w:sz="4" w:space="0" w:color="auto"/>
              <w:right w:val="single" w:sz="4" w:space="0" w:color="auto"/>
            </w:tcBorders>
            <w:hideMark/>
          </w:tcPr>
          <w:p w14:paraId="245E6E3A"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Pr>
                <w:rFonts w:ascii="Times New Roman" w:eastAsiaTheme="minorEastAsia" w:hAnsi="Times New Roman"/>
                <w:sz w:val="18"/>
                <w:szCs w:val="18"/>
                <w:lang w:val="en-US"/>
              </w:rPr>
              <w:t>29</w:t>
            </w:r>
            <w:r w:rsidRPr="00794B16">
              <w:rPr>
                <w:rFonts w:ascii="Times New Roman" w:eastAsiaTheme="minorEastAsia" w:hAnsi="Times New Roman"/>
                <w:sz w:val="18"/>
                <w:szCs w:val="18"/>
                <w:lang w:val="en-US"/>
              </w:rPr>
              <w:t>.0</w:t>
            </w:r>
            <w:r>
              <w:rPr>
                <w:rFonts w:ascii="Times New Roman" w:eastAsiaTheme="minorEastAsia" w:hAnsi="Times New Roman"/>
                <w:sz w:val="18"/>
                <w:szCs w:val="18"/>
                <w:lang w:val="en-US"/>
              </w:rPr>
              <w:t>6</w:t>
            </w:r>
            <w:r w:rsidRPr="00794B16">
              <w:rPr>
                <w:rFonts w:ascii="Times New Roman" w:eastAsiaTheme="minorEastAsia" w:hAnsi="Times New Roman"/>
                <w:sz w:val="18"/>
                <w:szCs w:val="18"/>
                <w:lang w:val="en-US"/>
              </w:rPr>
              <w:t>.2026</w:t>
            </w:r>
          </w:p>
        </w:tc>
        <w:tc>
          <w:tcPr>
            <w:tcW w:w="4174" w:type="dxa"/>
            <w:tcBorders>
              <w:top w:val="single" w:sz="4" w:space="0" w:color="auto"/>
              <w:left w:val="single" w:sz="4" w:space="0" w:color="auto"/>
              <w:bottom w:val="single" w:sz="4" w:space="0" w:color="auto"/>
              <w:right w:val="single" w:sz="4" w:space="0" w:color="auto"/>
            </w:tcBorders>
          </w:tcPr>
          <w:p w14:paraId="55B75E24"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p>
        </w:tc>
      </w:tr>
      <w:tr w:rsidR="003C022A" w:rsidRPr="00794B16" w14:paraId="247F616D" w14:textId="77777777" w:rsidTr="005D4C00">
        <w:tc>
          <w:tcPr>
            <w:tcW w:w="451" w:type="dxa"/>
            <w:tcBorders>
              <w:top w:val="single" w:sz="4" w:space="0" w:color="auto"/>
              <w:left w:val="single" w:sz="4" w:space="0" w:color="auto"/>
              <w:bottom w:val="single" w:sz="4" w:space="0" w:color="auto"/>
              <w:right w:val="single" w:sz="4" w:space="0" w:color="auto"/>
            </w:tcBorders>
            <w:hideMark/>
          </w:tcPr>
          <w:p w14:paraId="784BDB8B"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3</w:t>
            </w:r>
          </w:p>
        </w:tc>
        <w:tc>
          <w:tcPr>
            <w:tcW w:w="3685" w:type="dxa"/>
            <w:tcBorders>
              <w:top w:val="single" w:sz="4" w:space="0" w:color="auto"/>
              <w:left w:val="single" w:sz="4" w:space="0" w:color="auto"/>
              <w:bottom w:val="single" w:sz="4" w:space="0" w:color="auto"/>
              <w:right w:val="single" w:sz="4" w:space="0" w:color="auto"/>
            </w:tcBorders>
            <w:hideMark/>
          </w:tcPr>
          <w:p w14:paraId="11326A25"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Comunicarea catre prefectul judetului</w:t>
            </w:r>
          </w:p>
        </w:tc>
        <w:tc>
          <w:tcPr>
            <w:tcW w:w="1579" w:type="dxa"/>
            <w:tcBorders>
              <w:top w:val="single" w:sz="4" w:space="0" w:color="auto"/>
              <w:left w:val="single" w:sz="4" w:space="0" w:color="auto"/>
              <w:bottom w:val="single" w:sz="4" w:space="0" w:color="auto"/>
              <w:right w:val="single" w:sz="4" w:space="0" w:color="auto"/>
            </w:tcBorders>
            <w:hideMark/>
          </w:tcPr>
          <w:p w14:paraId="561ED0A7"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Pr>
                <w:rFonts w:ascii="Times New Roman" w:eastAsiaTheme="minorEastAsia" w:hAnsi="Times New Roman"/>
                <w:sz w:val="18"/>
                <w:szCs w:val="18"/>
                <w:lang w:val="en-US"/>
              </w:rPr>
              <w:t>09</w:t>
            </w:r>
            <w:r w:rsidRPr="00794B16">
              <w:rPr>
                <w:rFonts w:ascii="Times New Roman" w:eastAsiaTheme="minorEastAsia" w:hAnsi="Times New Roman"/>
                <w:sz w:val="18"/>
                <w:szCs w:val="18"/>
                <w:lang w:val="en-US"/>
              </w:rPr>
              <w:t>.0</w:t>
            </w:r>
            <w:r>
              <w:rPr>
                <w:rFonts w:ascii="Times New Roman" w:eastAsiaTheme="minorEastAsia" w:hAnsi="Times New Roman"/>
                <w:sz w:val="18"/>
                <w:szCs w:val="18"/>
                <w:lang w:val="en-US"/>
              </w:rPr>
              <w:t>7</w:t>
            </w:r>
            <w:r w:rsidRPr="00794B16">
              <w:rPr>
                <w:rFonts w:ascii="Times New Roman" w:eastAsiaTheme="minorEastAsia" w:hAnsi="Times New Roman"/>
                <w:sz w:val="18"/>
                <w:szCs w:val="18"/>
                <w:lang w:val="en-US"/>
              </w:rPr>
              <w:t>.2026</w:t>
            </w:r>
          </w:p>
        </w:tc>
        <w:tc>
          <w:tcPr>
            <w:tcW w:w="4174" w:type="dxa"/>
            <w:tcBorders>
              <w:top w:val="single" w:sz="4" w:space="0" w:color="auto"/>
              <w:left w:val="single" w:sz="4" w:space="0" w:color="auto"/>
              <w:bottom w:val="single" w:sz="4" w:space="0" w:color="auto"/>
              <w:right w:val="single" w:sz="4" w:space="0" w:color="auto"/>
            </w:tcBorders>
          </w:tcPr>
          <w:p w14:paraId="77376DE2"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p>
        </w:tc>
      </w:tr>
      <w:tr w:rsidR="003C022A" w:rsidRPr="00794B16" w14:paraId="19FB36E8" w14:textId="77777777" w:rsidTr="005D4C00">
        <w:tc>
          <w:tcPr>
            <w:tcW w:w="451" w:type="dxa"/>
            <w:tcBorders>
              <w:top w:val="single" w:sz="4" w:space="0" w:color="auto"/>
              <w:left w:val="single" w:sz="4" w:space="0" w:color="auto"/>
              <w:bottom w:val="single" w:sz="4" w:space="0" w:color="auto"/>
              <w:right w:val="single" w:sz="4" w:space="0" w:color="auto"/>
            </w:tcBorders>
            <w:hideMark/>
          </w:tcPr>
          <w:p w14:paraId="45C962D9"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4</w:t>
            </w:r>
          </w:p>
        </w:tc>
        <w:tc>
          <w:tcPr>
            <w:tcW w:w="3685" w:type="dxa"/>
            <w:tcBorders>
              <w:top w:val="single" w:sz="4" w:space="0" w:color="auto"/>
              <w:left w:val="single" w:sz="4" w:space="0" w:color="auto"/>
              <w:bottom w:val="single" w:sz="4" w:space="0" w:color="auto"/>
              <w:right w:val="single" w:sz="4" w:space="0" w:color="auto"/>
            </w:tcBorders>
            <w:hideMark/>
          </w:tcPr>
          <w:p w14:paraId="59E1E6E9"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Aducerea la cunostinta publica</w:t>
            </w:r>
          </w:p>
        </w:tc>
        <w:tc>
          <w:tcPr>
            <w:tcW w:w="1579" w:type="dxa"/>
            <w:tcBorders>
              <w:top w:val="single" w:sz="4" w:space="0" w:color="auto"/>
              <w:left w:val="single" w:sz="4" w:space="0" w:color="auto"/>
              <w:bottom w:val="single" w:sz="4" w:space="0" w:color="auto"/>
              <w:right w:val="single" w:sz="4" w:space="0" w:color="auto"/>
            </w:tcBorders>
            <w:hideMark/>
          </w:tcPr>
          <w:p w14:paraId="4A646ECE"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Pr>
                <w:rFonts w:ascii="Times New Roman" w:eastAsiaTheme="minorEastAsia" w:hAnsi="Times New Roman"/>
                <w:sz w:val="18"/>
                <w:szCs w:val="18"/>
                <w:lang w:val="en-US"/>
              </w:rPr>
              <w:t>14</w:t>
            </w:r>
            <w:r w:rsidRPr="00794B16">
              <w:rPr>
                <w:rFonts w:ascii="Times New Roman" w:eastAsiaTheme="minorEastAsia" w:hAnsi="Times New Roman"/>
                <w:sz w:val="18"/>
                <w:szCs w:val="18"/>
                <w:lang w:val="en-US"/>
              </w:rPr>
              <w:t>.0</w:t>
            </w:r>
            <w:r>
              <w:rPr>
                <w:rFonts w:ascii="Times New Roman" w:eastAsiaTheme="minorEastAsia" w:hAnsi="Times New Roman"/>
                <w:sz w:val="18"/>
                <w:szCs w:val="18"/>
                <w:lang w:val="en-US"/>
              </w:rPr>
              <w:t>7</w:t>
            </w:r>
            <w:r w:rsidRPr="00794B16">
              <w:rPr>
                <w:rFonts w:ascii="Times New Roman" w:eastAsiaTheme="minorEastAsia" w:hAnsi="Times New Roman"/>
                <w:sz w:val="18"/>
                <w:szCs w:val="18"/>
                <w:lang w:val="en-US"/>
              </w:rPr>
              <w:t>.2026</w:t>
            </w:r>
          </w:p>
        </w:tc>
        <w:tc>
          <w:tcPr>
            <w:tcW w:w="4174" w:type="dxa"/>
            <w:tcBorders>
              <w:top w:val="single" w:sz="4" w:space="0" w:color="auto"/>
              <w:left w:val="single" w:sz="4" w:space="0" w:color="auto"/>
              <w:bottom w:val="single" w:sz="4" w:space="0" w:color="auto"/>
              <w:right w:val="single" w:sz="4" w:space="0" w:color="auto"/>
            </w:tcBorders>
          </w:tcPr>
          <w:p w14:paraId="09FBBFD6"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p>
        </w:tc>
      </w:tr>
      <w:tr w:rsidR="003C022A" w:rsidRPr="00794B16" w14:paraId="58C48A82" w14:textId="77777777" w:rsidTr="005D4C00">
        <w:trPr>
          <w:trHeight w:val="557"/>
        </w:trPr>
        <w:tc>
          <w:tcPr>
            <w:tcW w:w="451" w:type="dxa"/>
            <w:tcBorders>
              <w:top w:val="single" w:sz="4" w:space="0" w:color="auto"/>
              <w:left w:val="single" w:sz="4" w:space="0" w:color="auto"/>
              <w:bottom w:val="single" w:sz="4" w:space="0" w:color="auto"/>
              <w:right w:val="single" w:sz="4" w:space="0" w:color="auto"/>
            </w:tcBorders>
            <w:hideMark/>
          </w:tcPr>
          <w:p w14:paraId="557624AB" w14:textId="77777777" w:rsidR="003C022A" w:rsidRPr="00794B16" w:rsidRDefault="003C022A" w:rsidP="005D4C00">
            <w:pPr>
              <w:spacing w:after="0" w:line="240" w:lineRule="auto"/>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5</w:t>
            </w:r>
          </w:p>
        </w:tc>
        <w:tc>
          <w:tcPr>
            <w:tcW w:w="3685" w:type="dxa"/>
            <w:tcBorders>
              <w:top w:val="single" w:sz="4" w:space="0" w:color="auto"/>
              <w:left w:val="single" w:sz="4" w:space="0" w:color="auto"/>
              <w:bottom w:val="single" w:sz="4" w:space="0" w:color="auto"/>
              <w:right w:val="single" w:sz="4" w:space="0" w:color="auto"/>
            </w:tcBorders>
            <w:hideMark/>
          </w:tcPr>
          <w:p w14:paraId="30698B6A"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sidRPr="00794B16">
              <w:rPr>
                <w:rFonts w:ascii="Times New Roman" w:eastAsiaTheme="minorEastAsia" w:hAnsi="Times New Roman"/>
                <w:sz w:val="18"/>
                <w:szCs w:val="18"/>
                <w:lang w:val="en-US"/>
              </w:rPr>
              <w:t>Hotararea devine obligatorie sau produce efecte juridice dupa caz</w:t>
            </w:r>
          </w:p>
        </w:tc>
        <w:tc>
          <w:tcPr>
            <w:tcW w:w="1579" w:type="dxa"/>
            <w:tcBorders>
              <w:top w:val="single" w:sz="4" w:space="0" w:color="auto"/>
              <w:left w:val="single" w:sz="4" w:space="0" w:color="auto"/>
              <w:bottom w:val="single" w:sz="4" w:space="0" w:color="auto"/>
              <w:right w:val="single" w:sz="4" w:space="0" w:color="auto"/>
            </w:tcBorders>
            <w:hideMark/>
          </w:tcPr>
          <w:p w14:paraId="5C162C6F"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r>
              <w:rPr>
                <w:rFonts w:ascii="Times New Roman" w:eastAsiaTheme="minorEastAsia" w:hAnsi="Times New Roman"/>
                <w:sz w:val="18"/>
                <w:szCs w:val="18"/>
                <w:lang w:val="en-US"/>
              </w:rPr>
              <w:t>29</w:t>
            </w:r>
            <w:r w:rsidRPr="00794B16">
              <w:rPr>
                <w:rFonts w:ascii="Times New Roman" w:eastAsiaTheme="minorEastAsia" w:hAnsi="Times New Roman"/>
                <w:sz w:val="18"/>
                <w:szCs w:val="18"/>
                <w:lang w:val="en-US"/>
              </w:rPr>
              <w:t>.0</w:t>
            </w:r>
            <w:r>
              <w:rPr>
                <w:rFonts w:ascii="Times New Roman" w:eastAsiaTheme="minorEastAsia" w:hAnsi="Times New Roman"/>
                <w:sz w:val="18"/>
                <w:szCs w:val="18"/>
                <w:lang w:val="en-US"/>
              </w:rPr>
              <w:t>6</w:t>
            </w:r>
            <w:r w:rsidRPr="00794B16">
              <w:rPr>
                <w:rFonts w:ascii="Times New Roman" w:eastAsiaTheme="minorEastAsia" w:hAnsi="Times New Roman"/>
                <w:sz w:val="18"/>
                <w:szCs w:val="18"/>
                <w:lang w:val="en-US"/>
              </w:rPr>
              <w:t>.2026</w:t>
            </w:r>
          </w:p>
        </w:tc>
        <w:tc>
          <w:tcPr>
            <w:tcW w:w="4174" w:type="dxa"/>
            <w:tcBorders>
              <w:top w:val="single" w:sz="4" w:space="0" w:color="auto"/>
              <w:left w:val="single" w:sz="4" w:space="0" w:color="auto"/>
              <w:bottom w:val="single" w:sz="4" w:space="0" w:color="auto"/>
              <w:right w:val="single" w:sz="4" w:space="0" w:color="auto"/>
            </w:tcBorders>
          </w:tcPr>
          <w:p w14:paraId="59B390BD" w14:textId="77777777" w:rsidR="003C022A" w:rsidRPr="00794B16" w:rsidRDefault="003C022A" w:rsidP="005D4C00">
            <w:pPr>
              <w:spacing w:after="0" w:line="240" w:lineRule="auto"/>
              <w:jc w:val="center"/>
              <w:rPr>
                <w:rFonts w:ascii="Times New Roman" w:eastAsiaTheme="minorEastAsia" w:hAnsi="Times New Roman"/>
                <w:sz w:val="18"/>
                <w:szCs w:val="18"/>
                <w:lang w:val="en-US"/>
              </w:rPr>
            </w:pPr>
          </w:p>
        </w:tc>
      </w:tr>
    </w:tbl>
    <w:p w14:paraId="070293FE" w14:textId="77777777" w:rsidR="003C022A" w:rsidRDefault="003C022A" w:rsidP="003C022A">
      <w:pPr>
        <w:pStyle w:val="Frspaiere"/>
        <w:rPr>
          <w:bCs/>
          <w:sz w:val="28"/>
          <w:szCs w:val="28"/>
        </w:rPr>
      </w:pPr>
    </w:p>
    <w:p w14:paraId="75084EE7" w14:textId="77777777" w:rsidR="00CA7596" w:rsidRDefault="00CA7596">
      <w:pPr>
        <w:spacing w:after="0" w:line="240" w:lineRule="auto"/>
        <w:jc w:val="both"/>
        <w:rPr>
          <w:sz w:val="26"/>
          <w:szCs w:val="26"/>
        </w:rPr>
      </w:pPr>
    </w:p>
    <w:p w14:paraId="5AC7DF70" w14:textId="77777777" w:rsidR="00CA7596" w:rsidRDefault="00CA7596">
      <w:pPr>
        <w:spacing w:after="0" w:line="240" w:lineRule="auto"/>
        <w:jc w:val="both"/>
        <w:rPr>
          <w:sz w:val="26"/>
          <w:szCs w:val="26"/>
        </w:rPr>
      </w:pPr>
    </w:p>
    <w:p w14:paraId="40D3BEB4" w14:textId="77777777" w:rsidR="00CA7596" w:rsidRDefault="00CA7596">
      <w:pPr>
        <w:spacing w:after="0" w:line="240" w:lineRule="auto"/>
        <w:jc w:val="both"/>
        <w:rPr>
          <w:sz w:val="26"/>
          <w:szCs w:val="26"/>
        </w:rPr>
      </w:pPr>
    </w:p>
    <w:p w14:paraId="1647D244" w14:textId="77777777" w:rsidR="00CA7596" w:rsidRDefault="00CA7596">
      <w:pPr>
        <w:spacing w:after="0" w:line="240" w:lineRule="auto"/>
        <w:jc w:val="both"/>
        <w:rPr>
          <w:sz w:val="26"/>
          <w:szCs w:val="26"/>
        </w:rPr>
      </w:pPr>
    </w:p>
    <w:p w14:paraId="5C5A2A22" w14:textId="77777777" w:rsidR="00CA7596" w:rsidRDefault="00CA7596">
      <w:pPr>
        <w:spacing w:after="0" w:line="240" w:lineRule="auto"/>
        <w:jc w:val="both"/>
        <w:rPr>
          <w:sz w:val="26"/>
          <w:szCs w:val="26"/>
        </w:rPr>
      </w:pPr>
    </w:p>
    <w:p w14:paraId="0A0F335F" w14:textId="77777777" w:rsidR="00CA7596" w:rsidRDefault="00CA7596">
      <w:pPr>
        <w:spacing w:after="0" w:line="240" w:lineRule="auto"/>
        <w:jc w:val="both"/>
        <w:rPr>
          <w:sz w:val="26"/>
          <w:szCs w:val="26"/>
        </w:rPr>
      </w:pPr>
    </w:p>
    <w:p w14:paraId="04326EE6" w14:textId="77777777" w:rsidR="00CA7596" w:rsidRDefault="00CA7596">
      <w:pPr>
        <w:spacing w:after="0" w:line="240" w:lineRule="auto"/>
        <w:jc w:val="both"/>
        <w:rPr>
          <w:sz w:val="26"/>
          <w:szCs w:val="26"/>
        </w:rPr>
      </w:pPr>
    </w:p>
    <w:p w14:paraId="1DD5278D" w14:textId="77777777" w:rsidR="00CA7596" w:rsidRDefault="00CA7596">
      <w:pPr>
        <w:spacing w:after="0" w:line="240" w:lineRule="auto"/>
        <w:jc w:val="both"/>
        <w:rPr>
          <w:sz w:val="26"/>
          <w:szCs w:val="26"/>
        </w:rPr>
      </w:pPr>
    </w:p>
    <w:p w14:paraId="155B1654" w14:textId="77777777" w:rsidR="00CA7596" w:rsidRDefault="00CA7596">
      <w:pPr>
        <w:rPr>
          <w:rFonts w:ascii="Times New Roman" w:eastAsia="Mangal" w:hAnsi="Times New Roman"/>
          <w:sz w:val="28"/>
          <w:szCs w:val="28"/>
        </w:rPr>
      </w:pPr>
    </w:p>
    <w:p w14:paraId="627460A4" w14:textId="77777777" w:rsidR="00CA7596" w:rsidRDefault="00CA7596">
      <w:pPr>
        <w:rPr>
          <w:rFonts w:ascii="Times New Roman" w:eastAsia="Mangal" w:hAnsi="Times New Roman"/>
          <w:sz w:val="28"/>
          <w:szCs w:val="28"/>
        </w:rPr>
      </w:pPr>
    </w:p>
    <w:p w14:paraId="25AC6266" w14:textId="77777777" w:rsidR="00CA7596" w:rsidRDefault="00CA7596">
      <w:pPr>
        <w:rPr>
          <w:rFonts w:ascii="Times New Roman" w:eastAsia="Mangal" w:hAnsi="Times New Roman"/>
          <w:sz w:val="28"/>
          <w:szCs w:val="28"/>
        </w:rPr>
      </w:pPr>
    </w:p>
    <w:p w14:paraId="6147AF54" w14:textId="77777777" w:rsidR="00CA7596" w:rsidRDefault="00CA7596">
      <w:pPr>
        <w:rPr>
          <w:rFonts w:ascii="Times New Roman" w:eastAsia="Mangal" w:hAnsi="Times New Roman"/>
          <w:sz w:val="28"/>
          <w:szCs w:val="28"/>
        </w:rPr>
      </w:pPr>
    </w:p>
    <w:p w14:paraId="161E2646" w14:textId="77777777" w:rsidR="00CA7596" w:rsidRDefault="00CA7596">
      <w:pPr>
        <w:rPr>
          <w:rFonts w:ascii="Times New Roman" w:eastAsia="Mangal" w:hAnsi="Times New Roman"/>
          <w:sz w:val="28"/>
          <w:szCs w:val="28"/>
        </w:rPr>
      </w:pPr>
    </w:p>
    <w:p w14:paraId="73D6B2F1" w14:textId="77777777" w:rsidR="00CA7596" w:rsidRDefault="00CA7596">
      <w:pPr>
        <w:rPr>
          <w:rFonts w:ascii="Times New Roman" w:eastAsia="Mangal" w:hAnsi="Times New Roman"/>
          <w:sz w:val="28"/>
          <w:szCs w:val="28"/>
        </w:rPr>
      </w:pPr>
    </w:p>
    <w:p w14:paraId="0E9BAEA8" w14:textId="0EC5DA1E" w:rsidR="00CA7596" w:rsidRDefault="00CA7596">
      <w:pPr>
        <w:spacing w:after="40" w:line="260" w:lineRule="auto"/>
        <w:rPr>
          <w:rFonts w:ascii="Times New Roman" w:eastAsia="Mangal" w:hAnsi="Times New Roman"/>
          <w:sz w:val="28"/>
          <w:szCs w:val="28"/>
        </w:rPr>
      </w:pPr>
    </w:p>
    <w:p w14:paraId="50E6E4AB" w14:textId="74560F46" w:rsidR="00563C71" w:rsidRDefault="00563C71" w:rsidP="00563C71">
      <w:pPr>
        <w:pStyle w:val="Antet"/>
        <w:ind w:firstLineChars="200" w:firstLine="440"/>
        <w:jc w:val="center"/>
        <w:rPr>
          <w:rFonts w:ascii="Times New Roman" w:hAnsi="Times New Roman"/>
          <w:b/>
          <w:bCs/>
          <w:i/>
          <w:iCs/>
          <w:sz w:val="28"/>
          <w:szCs w:val="28"/>
          <w:lang w:val="fr-FR"/>
        </w:rPr>
      </w:pPr>
      <w:r>
        <w:rPr>
          <w:noProof/>
        </w:rPr>
        <w:drawing>
          <wp:anchor distT="0" distB="0" distL="114300" distR="114300" simplePos="0" relativeHeight="251660288" behindDoc="1" locked="0" layoutInCell="1" allowOverlap="1" wp14:anchorId="176D2310" wp14:editId="1A352696">
            <wp:simplePos x="0" y="0"/>
            <wp:positionH relativeFrom="margin">
              <wp:posOffset>5181600</wp:posOffset>
            </wp:positionH>
            <wp:positionV relativeFrom="paragraph">
              <wp:posOffset>9525</wp:posOffset>
            </wp:positionV>
            <wp:extent cx="828675" cy="1228725"/>
            <wp:effectExtent l="0" t="0" r="0" b="0"/>
            <wp:wrapThrough wrapText="bothSides">
              <wp:wrapPolygon edited="0">
                <wp:start x="0" y="0"/>
                <wp:lineTo x="0" y="21433"/>
                <wp:lineTo x="21352" y="21433"/>
                <wp:lineTo x="21352" y="0"/>
                <wp:lineTo x="0" y="0"/>
              </wp:wrapPolygon>
            </wp:wrapThrough>
            <wp:docPr id="97304208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16000"/>
                      <a:extLst>
                        <a:ext uri="{28A0092B-C50C-407E-A947-70E740481C1C}">
                          <a14:useLocalDpi xmlns:a14="http://schemas.microsoft.com/office/drawing/2010/main" val="0"/>
                        </a:ext>
                      </a:extLst>
                    </a:blip>
                    <a:srcRect/>
                    <a:stretch>
                      <a:fillRect/>
                    </a:stretch>
                  </pic:blipFill>
                  <pic:spPr bwMode="auto">
                    <a:xfrm>
                      <a:off x="0" y="0"/>
                      <a:ext cx="828675" cy="1228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7EFEFE42" wp14:editId="3BDAF73B">
            <wp:simplePos x="0" y="0"/>
            <wp:positionH relativeFrom="margin">
              <wp:posOffset>85725</wp:posOffset>
            </wp:positionH>
            <wp:positionV relativeFrom="paragraph">
              <wp:posOffset>9525</wp:posOffset>
            </wp:positionV>
            <wp:extent cx="876300" cy="1162050"/>
            <wp:effectExtent l="0" t="0" r="0" b="0"/>
            <wp:wrapThrough wrapText="bothSides">
              <wp:wrapPolygon edited="0">
                <wp:start x="0" y="0"/>
                <wp:lineTo x="0" y="21246"/>
                <wp:lineTo x="21130" y="21246"/>
                <wp:lineTo x="21130" y="0"/>
                <wp:lineTo x="0" y="0"/>
              </wp:wrapPolygon>
            </wp:wrapThrough>
            <wp:docPr id="280267488" name="Imagine 2"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ân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11620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i/>
          <w:iCs/>
          <w:sz w:val="28"/>
          <w:szCs w:val="28"/>
          <w:lang w:val="fr-FR"/>
        </w:rPr>
        <w:t>ROMÂNIA</w:t>
      </w:r>
    </w:p>
    <w:p w14:paraId="44DF5561" w14:textId="77777777" w:rsidR="00563C71" w:rsidRDefault="00563C71" w:rsidP="00563C71">
      <w:pPr>
        <w:pStyle w:val="Antet"/>
        <w:jc w:val="center"/>
        <w:rPr>
          <w:rFonts w:ascii="Times New Roman" w:hAnsi="Times New Roman"/>
          <w:b/>
          <w:bCs/>
          <w:i/>
          <w:iCs/>
          <w:sz w:val="28"/>
          <w:szCs w:val="28"/>
          <w:lang w:val="fr-FR"/>
        </w:rPr>
      </w:pPr>
      <w:r>
        <w:rPr>
          <w:rFonts w:ascii="Times New Roman" w:hAnsi="Times New Roman"/>
          <w:b/>
          <w:bCs/>
          <w:i/>
          <w:iCs/>
          <w:sz w:val="28"/>
          <w:szCs w:val="28"/>
          <w:lang w:val="fr-FR"/>
        </w:rPr>
        <w:t>JUDEȚUL  VÂLCEA</w:t>
      </w:r>
    </w:p>
    <w:p w14:paraId="46DB3B3C" w14:textId="77777777" w:rsidR="00563C71" w:rsidRDefault="00563C71" w:rsidP="00563C71">
      <w:pPr>
        <w:pStyle w:val="Antet"/>
        <w:jc w:val="center"/>
        <w:rPr>
          <w:rFonts w:ascii="Times New Roman" w:hAnsi="Times New Roman"/>
          <w:b/>
          <w:bCs/>
          <w:i/>
          <w:sz w:val="28"/>
          <w:szCs w:val="28"/>
          <w:lang w:val="fr-FR"/>
        </w:rPr>
      </w:pPr>
      <w:r>
        <w:rPr>
          <w:rFonts w:ascii="Times New Roman" w:hAnsi="Times New Roman"/>
          <w:b/>
          <w:bCs/>
          <w:i/>
          <w:sz w:val="28"/>
          <w:szCs w:val="28"/>
          <w:lang w:val="fr-FR"/>
        </w:rPr>
        <w:t>PRIMĂRIA COMUNEI VAIDEENI</w:t>
      </w:r>
    </w:p>
    <w:p w14:paraId="637C5432" w14:textId="77777777" w:rsidR="00563C71" w:rsidRDefault="00563C71" w:rsidP="00563C71">
      <w:pPr>
        <w:pStyle w:val="Antet"/>
        <w:jc w:val="center"/>
        <w:rPr>
          <w:rFonts w:ascii="Times New Roman" w:hAnsi="Times New Roman"/>
          <w:b/>
          <w:bCs/>
          <w:i/>
          <w:lang w:val="fr-FR"/>
        </w:rPr>
      </w:pPr>
      <w:r>
        <w:rPr>
          <w:rFonts w:ascii="Times New Roman" w:hAnsi="Times New Roman"/>
          <w:b/>
          <w:bCs/>
          <w:i/>
          <w:lang w:val="fr-FR"/>
        </w:rPr>
        <w:t>Str.Principală, nr. 164,Sat. Vaideeni, com. Vaideeni</w:t>
      </w:r>
    </w:p>
    <w:p w14:paraId="33B6F57B" w14:textId="77777777" w:rsidR="00563C71" w:rsidRDefault="00563C71" w:rsidP="00563C71">
      <w:pPr>
        <w:pStyle w:val="Antet"/>
        <w:jc w:val="center"/>
        <w:rPr>
          <w:rFonts w:ascii="Times New Roman" w:hAnsi="Times New Roman"/>
          <w:b/>
          <w:bCs/>
          <w:i/>
          <w:lang w:val="fr-FR"/>
        </w:rPr>
      </w:pPr>
      <w:r>
        <w:rPr>
          <w:rFonts w:ascii="Times New Roman" w:hAnsi="Times New Roman"/>
          <w:b/>
          <w:bCs/>
          <w:i/>
          <w:lang w:val="fr-FR"/>
        </w:rPr>
        <w:t xml:space="preserve">E-mail: </w:t>
      </w:r>
      <w:hyperlink r:id="rId9" w:history="1">
        <w:r>
          <w:rPr>
            <w:rStyle w:val="Hyperlink"/>
            <w:rFonts w:ascii="Times New Roman" w:hAnsi="Times New Roman"/>
            <w:b/>
            <w:bCs/>
            <w:i/>
            <w:lang w:val="fr-FR"/>
          </w:rPr>
          <w:t>vaideeni@vl.e-adm.ro</w:t>
        </w:r>
      </w:hyperlink>
      <w:r>
        <w:t xml:space="preserve"> </w:t>
      </w:r>
      <w:r>
        <w:rPr>
          <w:rFonts w:ascii="Times New Roman" w:hAnsi="Times New Roman"/>
          <w:b/>
          <w:bCs/>
          <w:i/>
          <w:lang w:val="fr-FR"/>
        </w:rPr>
        <w:t>www.primaria-vaideeni.ro</w:t>
      </w:r>
    </w:p>
    <w:p w14:paraId="0CF43811" w14:textId="77777777" w:rsidR="00563C71" w:rsidRDefault="00563C71" w:rsidP="00563C71">
      <w:pPr>
        <w:pStyle w:val="Antet"/>
        <w:jc w:val="center"/>
        <w:rPr>
          <w:rFonts w:ascii="Times New Roman" w:hAnsi="Times New Roman"/>
          <w:b/>
          <w:i/>
        </w:rPr>
      </w:pPr>
      <w:r>
        <w:rPr>
          <w:rFonts w:ascii="Times New Roman" w:hAnsi="Times New Roman"/>
          <w:b/>
          <w:i/>
        </w:rPr>
        <w:t>Tel : 0250 / 865.009       Fax : 0250 / 865.001</w:t>
      </w:r>
    </w:p>
    <w:p w14:paraId="50784F09" w14:textId="632242C2" w:rsidR="00CA7596" w:rsidRDefault="00CA7596">
      <w:pPr>
        <w:spacing w:after="40" w:line="260" w:lineRule="auto"/>
        <w:rPr>
          <w:rFonts w:ascii="Times New Roman" w:eastAsia="Mangal" w:hAnsi="Times New Roman"/>
          <w:sz w:val="28"/>
          <w:szCs w:val="28"/>
        </w:rPr>
      </w:pPr>
    </w:p>
    <w:p w14:paraId="52A21106" w14:textId="2494DEBA" w:rsidR="00CA7596" w:rsidRDefault="00000000" w:rsidP="00563C71">
      <w:pPr>
        <w:ind w:firstLineChars="50" w:firstLine="140"/>
        <w:rPr>
          <w:rFonts w:ascii="Times New Roman" w:eastAsia="Mangal" w:hAnsi="Times New Roman"/>
          <w:sz w:val="28"/>
          <w:szCs w:val="28"/>
        </w:rPr>
      </w:pPr>
      <w:r>
        <w:rPr>
          <w:rFonts w:ascii="Times New Roman" w:eastAsia="Mangal" w:hAnsi="Times New Roman"/>
          <w:sz w:val="28"/>
          <w:szCs w:val="28"/>
        </w:rPr>
        <w:t xml:space="preserve">Nr.9167/23.06.2026 </w:t>
      </w:r>
    </w:p>
    <w:p w14:paraId="04129CCE" w14:textId="0B9719C1" w:rsidR="00563C71" w:rsidRPr="00563C71" w:rsidRDefault="00563C71" w:rsidP="00563C71">
      <w:pPr>
        <w:ind w:firstLineChars="50" w:firstLine="140"/>
        <w:jc w:val="center"/>
        <w:rPr>
          <w:rFonts w:ascii="Times New Roman" w:eastAsia="Mangal" w:hAnsi="Times New Roman"/>
          <w:sz w:val="28"/>
          <w:szCs w:val="28"/>
        </w:rPr>
      </w:pPr>
      <w:r>
        <w:rPr>
          <w:rFonts w:ascii="Times New Roman" w:eastAsia="Mangal" w:hAnsi="Times New Roman"/>
          <w:sz w:val="28"/>
          <w:szCs w:val="28"/>
        </w:rPr>
        <w:t>PRIMAR</w:t>
      </w:r>
    </w:p>
    <w:p w14:paraId="2F5BB5DF" w14:textId="727A559E" w:rsidR="00CA7596" w:rsidRPr="00563C71" w:rsidRDefault="00563C71" w:rsidP="00563C71">
      <w:pPr>
        <w:ind w:firstLineChars="900" w:firstLine="2530"/>
        <w:rPr>
          <w:rFonts w:ascii="Times New Roman" w:eastAsia="Mangal" w:hAnsi="Times New Roman"/>
          <w:b/>
          <w:bCs/>
          <w:sz w:val="28"/>
          <w:szCs w:val="28"/>
        </w:rPr>
      </w:pPr>
      <w:r>
        <w:rPr>
          <w:rFonts w:ascii="Times New Roman" w:eastAsia="Mangal" w:hAnsi="Times New Roman"/>
          <w:b/>
          <w:bCs/>
          <w:sz w:val="28"/>
          <w:szCs w:val="28"/>
        </w:rPr>
        <w:t xml:space="preserve">      REFERAT DE APROBARE</w:t>
      </w:r>
    </w:p>
    <w:p w14:paraId="5254F841" w14:textId="77777777" w:rsidR="00445666" w:rsidRDefault="00445666" w:rsidP="00445666">
      <w:pPr>
        <w:jc w:val="center"/>
        <w:rPr>
          <w:rFonts w:ascii="Times New Roman" w:eastAsia="Mangal" w:hAnsi="Times New Roman"/>
          <w:b/>
          <w:bCs/>
          <w:sz w:val="28"/>
          <w:szCs w:val="28"/>
        </w:rPr>
      </w:pPr>
      <w:r>
        <w:rPr>
          <w:rFonts w:ascii="Times New Roman" w:eastAsia="Mangal" w:hAnsi="Times New Roman"/>
          <w:b/>
          <w:bCs/>
          <w:sz w:val="28"/>
          <w:szCs w:val="28"/>
        </w:rPr>
        <w:t>a proiectului de hotărâre privind aprobarea modificării Organigramei și a  statului de funcţii al Aparatului de specialitate al Primarului  comunei Vaideeni</w:t>
      </w:r>
    </w:p>
    <w:p w14:paraId="448032DB" w14:textId="77777777" w:rsidR="00CA7596" w:rsidRDefault="00000000" w:rsidP="00BE38BC">
      <w:pPr>
        <w:jc w:val="both"/>
        <w:rPr>
          <w:rFonts w:ascii="Times New Roman" w:hAnsi="Times New Roman"/>
          <w:sz w:val="28"/>
          <w:szCs w:val="28"/>
        </w:rPr>
      </w:pPr>
      <w:r>
        <w:rPr>
          <w:rFonts w:ascii="Times New Roman" w:eastAsia="Mangal" w:hAnsi="Times New Roman"/>
          <w:sz w:val="28"/>
          <w:szCs w:val="28"/>
        </w:rPr>
        <w:t xml:space="preserve">    Având în vedere raportul de specialitate nr. 9169/23.06.2026, întocmit de Compartimentul juridic și resurse umane, prin care se propune aprobarea  ştatului de funcţii al Aparatului de specialitate al Primarului comunei Vaideeni.</w:t>
      </w:r>
    </w:p>
    <w:p w14:paraId="052BCA50" w14:textId="77777777" w:rsidR="00CA7596" w:rsidRDefault="00000000" w:rsidP="00433E92">
      <w:pPr>
        <w:ind w:firstLine="709"/>
        <w:jc w:val="both"/>
        <w:rPr>
          <w:rFonts w:ascii="Times New Roman" w:hAnsi="Times New Roman"/>
          <w:sz w:val="28"/>
          <w:szCs w:val="28"/>
        </w:rPr>
      </w:pPr>
      <w:r>
        <w:rPr>
          <w:rFonts w:ascii="Times New Roman" w:eastAsia="Mangal" w:hAnsi="Times New Roman"/>
          <w:sz w:val="28"/>
          <w:szCs w:val="28"/>
        </w:rPr>
        <w:t>Având în vedere: - prevederile Ordonanţei de Urgenţă nr. 57/2019 privind Codul administrativ, cu modificările şi completările ulterioare; Prevederile  Codului Muncii aprobat prin Legea 53/2003, republicată, cu modificările şi completările ulterioare.</w:t>
      </w:r>
      <w:r>
        <w:rPr>
          <w:rFonts w:ascii="Times New Roman" w:eastAsia="Times New Roman" w:hAnsi="Times New Roman" w:cs="Times New Roman"/>
          <w:sz w:val="28"/>
          <w:szCs w:val="28"/>
        </w:rPr>
        <w:t>Hotărârea nr.1336/2022 pentru aprobarea Regulamentului-cadru privind organizarea şi dezvoltarea carierei personalului contractual din sectorul bugetar plătit din fonduri publice;</w:t>
      </w:r>
      <w:r>
        <w:rPr>
          <w:rFonts w:ascii="Times New Roman" w:eastAsia="Mangal" w:hAnsi="Times New Roman"/>
          <w:sz w:val="28"/>
          <w:szCs w:val="28"/>
        </w:rPr>
        <w:t xml:space="preserve"> - propun promovarea proiectului de hotărâre privind aprobarea organigramei şi a statului de funcţii ale aparatului de specialitate al primarului comunei Vaideeni </w:t>
      </w:r>
    </w:p>
    <w:p w14:paraId="7BFD0EDD" w14:textId="77777777" w:rsidR="00CA7596" w:rsidRDefault="00000000" w:rsidP="00433E92">
      <w:pPr>
        <w:spacing w:after="103"/>
        <w:ind w:firstLine="709"/>
        <w:jc w:val="both"/>
        <w:rPr>
          <w:rFonts w:ascii="Times New Roman" w:hAnsi="Times New Roman"/>
          <w:sz w:val="28"/>
          <w:szCs w:val="28"/>
        </w:rPr>
      </w:pPr>
      <w:r>
        <w:rPr>
          <w:rFonts w:ascii="Times New Roman" w:eastAsia="Mangal" w:hAnsi="Times New Roman"/>
          <w:sz w:val="28"/>
          <w:szCs w:val="28"/>
        </w:rPr>
        <w:t>În temeiul art. 196, alin.1 lit. a din OUG nr. 57/2019 privind Codul Administrativ, din care rezulta faptul că, consiliul local adopta hotărâri</w:t>
      </w:r>
      <w:r>
        <w:rPr>
          <w:rFonts w:ascii="Times New Roman" w:eastAsia="Mangal" w:hAnsi="Times New Roman" w:cs="Times New Roman"/>
          <w:sz w:val="28"/>
          <w:szCs w:val="28"/>
        </w:rPr>
        <w:t>.</w:t>
      </w:r>
    </w:p>
    <w:p w14:paraId="3304D867" w14:textId="3468BDD8" w:rsidR="00445666" w:rsidRPr="00445666" w:rsidRDefault="00000000" w:rsidP="00687C3A">
      <w:pPr>
        <w:ind w:firstLine="709"/>
        <w:jc w:val="both"/>
        <w:rPr>
          <w:rFonts w:ascii="Times New Roman" w:eastAsia="Mangal" w:hAnsi="Times New Roman"/>
          <w:sz w:val="28"/>
          <w:szCs w:val="28"/>
        </w:rPr>
      </w:pPr>
      <w:r w:rsidRPr="00445666">
        <w:rPr>
          <w:rFonts w:ascii="Times New Roman" w:eastAsia="Mangal" w:hAnsi="Times New Roman" w:cs="Times New Roman"/>
          <w:sz w:val="28"/>
          <w:szCs w:val="28"/>
        </w:rPr>
        <w:t xml:space="preserve">Propunem Consiliului Local al comunei Vaideeni, spre analiza şi aprobare proiectul de hotărâre </w:t>
      </w:r>
      <w:r w:rsidR="00445666" w:rsidRPr="00445666">
        <w:rPr>
          <w:rFonts w:ascii="Times New Roman" w:eastAsia="Mangal" w:hAnsi="Times New Roman"/>
          <w:sz w:val="28"/>
          <w:szCs w:val="28"/>
        </w:rPr>
        <w:t>a proiectului de hotărâre privind aprobarea modificării Organigramei și a  statului de funcţii al Aparatului de specialitate al Primarului  comunei Vaideeni</w:t>
      </w:r>
      <w:r w:rsidR="00687C3A">
        <w:rPr>
          <w:rFonts w:ascii="Times New Roman" w:eastAsia="Mangal" w:hAnsi="Times New Roman"/>
          <w:sz w:val="28"/>
          <w:szCs w:val="28"/>
        </w:rPr>
        <w:t>.</w:t>
      </w:r>
    </w:p>
    <w:p w14:paraId="71B3B8A8" w14:textId="5BEEB1D2" w:rsidR="00CA7596" w:rsidRDefault="00CA7596" w:rsidP="00445666">
      <w:pPr>
        <w:spacing w:after="103"/>
        <w:jc w:val="both"/>
        <w:rPr>
          <w:rFonts w:ascii="Times New Roman" w:hAnsi="Times New Roman"/>
          <w:sz w:val="28"/>
          <w:szCs w:val="28"/>
        </w:rPr>
      </w:pPr>
    </w:p>
    <w:p w14:paraId="5C23282C" w14:textId="77777777" w:rsidR="00CA7596" w:rsidRDefault="00CA7596" w:rsidP="00866E98">
      <w:pPr>
        <w:rPr>
          <w:rFonts w:ascii="Times New Roman" w:eastAsia="Mangal" w:hAnsi="Times New Roman"/>
          <w:b/>
          <w:bCs/>
          <w:sz w:val="28"/>
          <w:szCs w:val="28"/>
        </w:rPr>
      </w:pPr>
    </w:p>
    <w:p w14:paraId="4BC8F88D" w14:textId="77777777" w:rsidR="00CA7596" w:rsidRDefault="00000000">
      <w:pPr>
        <w:rPr>
          <w:rFonts w:ascii="Times New Roman" w:hAnsi="Times New Roman"/>
          <w:sz w:val="28"/>
          <w:szCs w:val="28"/>
        </w:rPr>
      </w:pPr>
      <w:r>
        <w:rPr>
          <w:rFonts w:ascii="Times New Roman" w:eastAsia="Mangal" w:hAnsi="Times New Roman"/>
          <w:b/>
          <w:bCs/>
          <w:sz w:val="28"/>
          <w:szCs w:val="28"/>
        </w:rPr>
        <w:t xml:space="preserve"> </w:t>
      </w:r>
      <w:r>
        <w:rPr>
          <w:rFonts w:ascii="Times New Roman" w:hAnsi="Times New Roman"/>
          <w:sz w:val="28"/>
          <w:szCs w:val="28"/>
        </w:rPr>
        <w:t>Inițiator</w:t>
      </w:r>
    </w:p>
    <w:p w14:paraId="77F40785" w14:textId="77777777" w:rsidR="00CA7596" w:rsidRDefault="00000000">
      <w:pPr>
        <w:rPr>
          <w:rFonts w:ascii="Times New Roman" w:eastAsia="Mangal" w:hAnsi="Times New Roman"/>
          <w:sz w:val="28"/>
          <w:szCs w:val="28"/>
        </w:rPr>
      </w:pPr>
      <w:r>
        <w:rPr>
          <w:rFonts w:ascii="Times New Roman" w:eastAsia="Mangal" w:hAnsi="Times New Roman"/>
          <w:sz w:val="28"/>
          <w:szCs w:val="28"/>
        </w:rPr>
        <w:t>Băluţă Achim Daniel</w:t>
      </w:r>
    </w:p>
    <w:p w14:paraId="67D17266" w14:textId="77777777" w:rsidR="00CA7596" w:rsidRDefault="00CA7596">
      <w:pPr>
        <w:spacing w:line="240" w:lineRule="auto"/>
        <w:rPr>
          <w:rFonts w:ascii="Times New Roman" w:eastAsia="Mangal" w:hAnsi="Times New Roman"/>
          <w:sz w:val="28"/>
          <w:szCs w:val="28"/>
        </w:rPr>
      </w:pPr>
    </w:p>
    <w:p w14:paraId="691EA146" w14:textId="77777777" w:rsidR="00CA7596" w:rsidRDefault="00CA7596">
      <w:pPr>
        <w:spacing w:after="40" w:line="240" w:lineRule="auto"/>
        <w:rPr>
          <w:rFonts w:ascii="Times New Roman" w:eastAsia="Mangal" w:hAnsi="Times New Roman"/>
          <w:sz w:val="28"/>
          <w:szCs w:val="28"/>
        </w:rPr>
      </w:pPr>
    </w:p>
    <w:p w14:paraId="571DDBAF" w14:textId="77777777" w:rsidR="00CA7596" w:rsidRDefault="00CA7596">
      <w:pPr>
        <w:spacing w:after="40" w:line="240" w:lineRule="auto"/>
        <w:rPr>
          <w:rFonts w:ascii="Times New Roman" w:eastAsia="Mangal" w:hAnsi="Times New Roman"/>
          <w:sz w:val="28"/>
          <w:szCs w:val="28"/>
        </w:rPr>
      </w:pPr>
    </w:p>
    <w:p w14:paraId="2F81BFF0" w14:textId="77777777" w:rsidR="00CA7596" w:rsidRDefault="00CA7596">
      <w:pPr>
        <w:spacing w:after="40" w:line="240" w:lineRule="auto"/>
        <w:rPr>
          <w:rFonts w:ascii="Times New Roman" w:eastAsia="Mangal" w:hAnsi="Times New Roman"/>
          <w:sz w:val="28"/>
          <w:szCs w:val="28"/>
        </w:rPr>
      </w:pPr>
    </w:p>
    <w:p w14:paraId="1FAD1B3A" w14:textId="77777777" w:rsidR="00CA7596" w:rsidRDefault="00CA7596">
      <w:pPr>
        <w:spacing w:after="40" w:line="240" w:lineRule="auto"/>
        <w:rPr>
          <w:rFonts w:ascii="Times New Roman" w:eastAsia="Mangal" w:hAnsi="Times New Roman"/>
          <w:sz w:val="28"/>
          <w:szCs w:val="28"/>
        </w:rPr>
      </w:pPr>
    </w:p>
    <w:p w14:paraId="4EFA4D05" w14:textId="77777777" w:rsidR="00CA7596" w:rsidRDefault="00CA7596">
      <w:pPr>
        <w:spacing w:after="40" w:line="240" w:lineRule="auto"/>
        <w:rPr>
          <w:rFonts w:ascii="Times New Roman" w:eastAsia="Mangal" w:hAnsi="Times New Roman"/>
          <w:sz w:val="28"/>
          <w:szCs w:val="28"/>
        </w:rPr>
      </w:pPr>
    </w:p>
    <w:p w14:paraId="7369A78F" w14:textId="77777777" w:rsidR="00CA7596" w:rsidRDefault="00CA7596">
      <w:pPr>
        <w:spacing w:after="40" w:line="240" w:lineRule="auto"/>
        <w:rPr>
          <w:rFonts w:ascii="Times New Roman" w:eastAsia="Mangal" w:hAnsi="Times New Roman"/>
          <w:sz w:val="28"/>
          <w:szCs w:val="28"/>
        </w:rPr>
      </w:pPr>
    </w:p>
    <w:p w14:paraId="374E049F" w14:textId="77777777" w:rsidR="00CA7596" w:rsidRDefault="00CA7596">
      <w:pPr>
        <w:spacing w:after="40" w:line="240" w:lineRule="auto"/>
        <w:rPr>
          <w:rFonts w:ascii="Times New Roman" w:eastAsia="Mangal" w:hAnsi="Times New Roman"/>
          <w:sz w:val="28"/>
          <w:szCs w:val="28"/>
        </w:rPr>
      </w:pPr>
    </w:p>
    <w:p w14:paraId="091DDF96" w14:textId="77777777" w:rsidR="00BE38BC" w:rsidRDefault="00BE38BC">
      <w:pPr>
        <w:spacing w:after="40" w:line="240" w:lineRule="auto"/>
        <w:rPr>
          <w:rFonts w:ascii="Times New Roman" w:eastAsia="Mangal" w:hAnsi="Times New Roman"/>
          <w:sz w:val="28"/>
          <w:szCs w:val="28"/>
        </w:rPr>
      </w:pPr>
    </w:p>
    <w:p w14:paraId="45B8D789" w14:textId="77777777" w:rsidR="00BE38BC" w:rsidRDefault="00BE38BC">
      <w:pPr>
        <w:spacing w:after="40" w:line="240" w:lineRule="auto"/>
        <w:rPr>
          <w:rFonts w:ascii="Times New Roman" w:eastAsia="Mangal" w:hAnsi="Times New Roman"/>
          <w:sz w:val="28"/>
          <w:szCs w:val="28"/>
        </w:rPr>
      </w:pPr>
    </w:p>
    <w:p w14:paraId="4714225A" w14:textId="0099371F" w:rsidR="00CA7596" w:rsidRDefault="00D70CA1">
      <w:pPr>
        <w:spacing w:after="40" w:line="240" w:lineRule="auto"/>
        <w:rPr>
          <w:rFonts w:ascii="Times New Roman" w:eastAsia="Mangal" w:hAnsi="Times New Roman"/>
          <w:sz w:val="28"/>
          <w:szCs w:val="28"/>
        </w:rPr>
      </w:pPr>
      <w:r>
        <w:rPr>
          <w:noProof/>
        </w:rPr>
        <w:drawing>
          <wp:anchor distT="0" distB="0" distL="114300" distR="114300" simplePos="0" relativeHeight="251657216" behindDoc="1" locked="0" layoutInCell="1" allowOverlap="1" wp14:anchorId="7C23385B" wp14:editId="5A4B6647">
            <wp:simplePos x="0" y="0"/>
            <wp:positionH relativeFrom="margin">
              <wp:posOffset>5267325</wp:posOffset>
            </wp:positionH>
            <wp:positionV relativeFrom="paragraph">
              <wp:posOffset>96520</wp:posOffset>
            </wp:positionV>
            <wp:extent cx="828675" cy="1228725"/>
            <wp:effectExtent l="0" t="0" r="0" b="0"/>
            <wp:wrapThrough wrapText="bothSides">
              <wp:wrapPolygon edited="0">
                <wp:start x="0" y="0"/>
                <wp:lineTo x="0" y="21433"/>
                <wp:lineTo x="21352" y="21433"/>
                <wp:lineTo x="21352" y="0"/>
                <wp:lineTo x="0" y="0"/>
              </wp:wrapPolygon>
            </wp:wrapThrough>
            <wp:docPr id="190420059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16000"/>
                      <a:extLst>
                        <a:ext uri="{28A0092B-C50C-407E-A947-70E740481C1C}">
                          <a14:useLocalDpi xmlns:a14="http://schemas.microsoft.com/office/drawing/2010/main" val="0"/>
                        </a:ext>
                      </a:extLst>
                    </a:blip>
                    <a:srcRect/>
                    <a:stretch>
                      <a:fillRect/>
                    </a:stretch>
                  </pic:blipFill>
                  <pic:spPr bwMode="auto">
                    <a:xfrm>
                      <a:off x="0" y="0"/>
                      <a:ext cx="828675" cy="1228725"/>
                    </a:xfrm>
                    <a:prstGeom prst="rect">
                      <a:avLst/>
                    </a:prstGeom>
                    <a:noFill/>
                  </pic:spPr>
                </pic:pic>
              </a:graphicData>
            </a:graphic>
            <wp14:sizeRelH relativeFrom="page">
              <wp14:pctWidth>0</wp14:pctWidth>
            </wp14:sizeRelH>
            <wp14:sizeRelV relativeFrom="page">
              <wp14:pctHeight>0</wp14:pctHeight>
            </wp14:sizeRelV>
          </wp:anchor>
        </w:drawing>
      </w:r>
    </w:p>
    <w:p w14:paraId="6E35E827" w14:textId="5C13D9D9" w:rsidR="00D70CA1" w:rsidRDefault="00D70CA1" w:rsidP="00D70CA1">
      <w:pPr>
        <w:pStyle w:val="Antet"/>
        <w:ind w:firstLineChars="200" w:firstLine="440"/>
        <w:jc w:val="center"/>
        <w:rPr>
          <w:rFonts w:ascii="Times New Roman" w:hAnsi="Times New Roman"/>
          <w:b/>
          <w:bCs/>
          <w:i/>
          <w:iCs/>
          <w:sz w:val="28"/>
          <w:szCs w:val="28"/>
          <w:lang w:val="fr-FR"/>
        </w:rPr>
      </w:pPr>
      <w:r>
        <w:rPr>
          <w:noProof/>
        </w:rPr>
        <w:drawing>
          <wp:anchor distT="0" distB="0" distL="114300" distR="114300" simplePos="0" relativeHeight="251659264" behindDoc="1" locked="0" layoutInCell="1" allowOverlap="1" wp14:anchorId="5DFADDFE" wp14:editId="53079463">
            <wp:simplePos x="0" y="0"/>
            <wp:positionH relativeFrom="margin">
              <wp:posOffset>85725</wp:posOffset>
            </wp:positionH>
            <wp:positionV relativeFrom="paragraph">
              <wp:posOffset>9525</wp:posOffset>
            </wp:positionV>
            <wp:extent cx="876300" cy="1162050"/>
            <wp:effectExtent l="0" t="0" r="0" b="0"/>
            <wp:wrapThrough wrapText="bothSides">
              <wp:wrapPolygon edited="0">
                <wp:start x="0" y="0"/>
                <wp:lineTo x="0" y="21246"/>
                <wp:lineTo x="21130" y="21246"/>
                <wp:lineTo x="21130" y="0"/>
                <wp:lineTo x="0" y="0"/>
              </wp:wrapPolygon>
            </wp:wrapThrough>
            <wp:docPr id="2077634318" name="Imagine 6"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ân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11620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i/>
          <w:iCs/>
          <w:sz w:val="28"/>
          <w:szCs w:val="28"/>
          <w:lang w:val="fr-FR"/>
        </w:rPr>
        <w:t>ROMÂNIA</w:t>
      </w:r>
    </w:p>
    <w:p w14:paraId="25180BFE" w14:textId="77777777" w:rsidR="00D70CA1" w:rsidRDefault="00D70CA1" w:rsidP="00D70CA1">
      <w:pPr>
        <w:pStyle w:val="Antet"/>
        <w:jc w:val="center"/>
        <w:rPr>
          <w:rFonts w:ascii="Times New Roman" w:hAnsi="Times New Roman"/>
          <w:b/>
          <w:bCs/>
          <w:i/>
          <w:iCs/>
          <w:sz w:val="28"/>
          <w:szCs w:val="28"/>
          <w:lang w:val="fr-FR"/>
        </w:rPr>
      </w:pPr>
      <w:r>
        <w:rPr>
          <w:rFonts w:ascii="Times New Roman" w:hAnsi="Times New Roman"/>
          <w:b/>
          <w:bCs/>
          <w:i/>
          <w:iCs/>
          <w:sz w:val="28"/>
          <w:szCs w:val="28"/>
          <w:lang w:val="fr-FR"/>
        </w:rPr>
        <w:t>JUDEȚUL  VÂLCEA</w:t>
      </w:r>
    </w:p>
    <w:p w14:paraId="2690D170" w14:textId="77777777" w:rsidR="00D70CA1" w:rsidRDefault="00D70CA1" w:rsidP="00D70CA1">
      <w:pPr>
        <w:pStyle w:val="Antet"/>
        <w:jc w:val="center"/>
        <w:rPr>
          <w:rFonts w:ascii="Times New Roman" w:hAnsi="Times New Roman"/>
          <w:b/>
          <w:bCs/>
          <w:i/>
          <w:sz w:val="28"/>
          <w:szCs w:val="28"/>
          <w:lang w:val="fr-FR"/>
        </w:rPr>
      </w:pPr>
      <w:r>
        <w:rPr>
          <w:rFonts w:ascii="Times New Roman" w:hAnsi="Times New Roman"/>
          <w:b/>
          <w:bCs/>
          <w:i/>
          <w:sz w:val="28"/>
          <w:szCs w:val="28"/>
          <w:lang w:val="fr-FR"/>
        </w:rPr>
        <w:t>PRIMĂRIA COMUNEI VAIDEENI</w:t>
      </w:r>
    </w:p>
    <w:p w14:paraId="1CBF7814" w14:textId="77777777" w:rsidR="00D70CA1" w:rsidRDefault="00D70CA1" w:rsidP="00D70CA1">
      <w:pPr>
        <w:pStyle w:val="Antet"/>
        <w:jc w:val="center"/>
        <w:rPr>
          <w:rFonts w:ascii="Times New Roman" w:hAnsi="Times New Roman"/>
          <w:b/>
          <w:bCs/>
          <w:i/>
          <w:lang w:val="fr-FR"/>
        </w:rPr>
      </w:pPr>
      <w:r>
        <w:rPr>
          <w:rFonts w:ascii="Times New Roman" w:hAnsi="Times New Roman"/>
          <w:b/>
          <w:bCs/>
          <w:i/>
          <w:lang w:val="fr-FR"/>
        </w:rPr>
        <w:t>Str.Principală, nr. 164,Sat. Vaideeni, com. Vaideeni</w:t>
      </w:r>
    </w:p>
    <w:p w14:paraId="786E4831" w14:textId="77777777" w:rsidR="00D70CA1" w:rsidRDefault="00D70CA1" w:rsidP="00D70CA1">
      <w:pPr>
        <w:pStyle w:val="Antet"/>
        <w:jc w:val="center"/>
        <w:rPr>
          <w:rFonts w:ascii="Times New Roman" w:hAnsi="Times New Roman"/>
          <w:b/>
          <w:bCs/>
          <w:i/>
          <w:lang w:val="fr-FR"/>
        </w:rPr>
      </w:pPr>
      <w:r>
        <w:rPr>
          <w:rFonts w:ascii="Times New Roman" w:hAnsi="Times New Roman"/>
          <w:b/>
          <w:bCs/>
          <w:i/>
          <w:lang w:val="fr-FR"/>
        </w:rPr>
        <w:t xml:space="preserve">E-mail: </w:t>
      </w:r>
      <w:hyperlink r:id="rId10" w:history="1">
        <w:r>
          <w:rPr>
            <w:rStyle w:val="Hyperlink"/>
            <w:rFonts w:ascii="Times New Roman" w:hAnsi="Times New Roman"/>
            <w:b/>
            <w:bCs/>
            <w:i/>
            <w:lang w:val="fr-FR"/>
          </w:rPr>
          <w:t>vaideeni@vl.e-adm.ro</w:t>
        </w:r>
      </w:hyperlink>
      <w:r>
        <w:t xml:space="preserve"> </w:t>
      </w:r>
      <w:r>
        <w:rPr>
          <w:rFonts w:ascii="Times New Roman" w:hAnsi="Times New Roman"/>
          <w:b/>
          <w:bCs/>
          <w:i/>
          <w:lang w:val="fr-FR"/>
        </w:rPr>
        <w:t>www.primaria-vaideeni.ro</w:t>
      </w:r>
    </w:p>
    <w:p w14:paraId="39D47118" w14:textId="77777777" w:rsidR="00D70CA1" w:rsidRDefault="00D70CA1" w:rsidP="00D70CA1">
      <w:pPr>
        <w:pStyle w:val="Antet"/>
        <w:jc w:val="center"/>
        <w:rPr>
          <w:rFonts w:ascii="Times New Roman" w:hAnsi="Times New Roman"/>
          <w:b/>
          <w:i/>
        </w:rPr>
      </w:pPr>
      <w:r>
        <w:rPr>
          <w:rFonts w:ascii="Times New Roman" w:hAnsi="Times New Roman"/>
          <w:b/>
          <w:i/>
        </w:rPr>
        <w:t>Tel : 0250 / 865.009       Fax : 0250 / 865.001</w:t>
      </w:r>
    </w:p>
    <w:p w14:paraId="3688F483" w14:textId="77777777" w:rsidR="00D70CA1" w:rsidRDefault="00D70CA1">
      <w:pPr>
        <w:spacing w:after="40" w:line="240" w:lineRule="auto"/>
        <w:rPr>
          <w:rFonts w:ascii="Times New Roman" w:eastAsia="Mangal" w:hAnsi="Times New Roman"/>
          <w:sz w:val="28"/>
          <w:szCs w:val="28"/>
        </w:rPr>
      </w:pPr>
    </w:p>
    <w:p w14:paraId="7EBB55A2" w14:textId="5C078A82" w:rsidR="00CA7596" w:rsidRDefault="00000000">
      <w:pPr>
        <w:spacing w:line="240" w:lineRule="auto"/>
        <w:rPr>
          <w:rFonts w:ascii="Times New Roman" w:eastAsia="Mangal" w:hAnsi="Times New Roman"/>
          <w:b/>
          <w:bCs/>
          <w:sz w:val="24"/>
          <w:szCs w:val="24"/>
        </w:rPr>
      </w:pPr>
      <w:r>
        <w:rPr>
          <w:rFonts w:ascii="Times New Roman" w:eastAsia="Mangal" w:hAnsi="Times New Roman"/>
          <w:sz w:val="28"/>
          <w:szCs w:val="28"/>
        </w:rPr>
        <w:t>Nr.9169/23.03.2026</w:t>
      </w:r>
      <w:r>
        <w:rPr>
          <w:rFonts w:ascii="Times New Roman" w:eastAsia="Mangal" w:hAnsi="Times New Roman"/>
          <w:b/>
          <w:bCs/>
          <w:sz w:val="24"/>
          <w:szCs w:val="24"/>
        </w:rPr>
        <w:t xml:space="preserve"> </w:t>
      </w:r>
    </w:p>
    <w:p w14:paraId="73D11D1D" w14:textId="3C5E3259" w:rsidR="00CA7596" w:rsidRDefault="00D70CA1" w:rsidP="00D70CA1">
      <w:pPr>
        <w:ind w:firstLineChars="1150" w:firstLine="2771"/>
        <w:rPr>
          <w:rFonts w:ascii="Times New Roman" w:eastAsia="Mangal" w:hAnsi="Times New Roman"/>
          <w:b/>
          <w:bCs/>
          <w:sz w:val="24"/>
          <w:szCs w:val="24"/>
        </w:rPr>
      </w:pPr>
      <w:r>
        <w:rPr>
          <w:rFonts w:ascii="Times New Roman" w:eastAsia="Mangal" w:hAnsi="Times New Roman"/>
          <w:b/>
          <w:bCs/>
          <w:sz w:val="24"/>
          <w:szCs w:val="24"/>
        </w:rPr>
        <w:t xml:space="preserve">               RESURSE UMANE</w:t>
      </w:r>
    </w:p>
    <w:p w14:paraId="3856C5B7" w14:textId="177EC5AC" w:rsidR="00CA7596" w:rsidRDefault="00D70CA1" w:rsidP="00D70CA1">
      <w:pPr>
        <w:ind w:firstLineChars="1150" w:firstLine="2771"/>
        <w:rPr>
          <w:rFonts w:ascii="Times New Roman" w:eastAsia="Mangal" w:hAnsi="Times New Roman"/>
          <w:b/>
          <w:bCs/>
          <w:sz w:val="24"/>
          <w:szCs w:val="24"/>
        </w:rPr>
      </w:pPr>
      <w:r>
        <w:rPr>
          <w:rFonts w:ascii="Times New Roman" w:eastAsia="Mangal" w:hAnsi="Times New Roman"/>
          <w:b/>
          <w:bCs/>
          <w:sz w:val="24"/>
          <w:szCs w:val="24"/>
        </w:rPr>
        <w:t xml:space="preserve">      RAPORT DE SPECIALITATE</w:t>
      </w:r>
    </w:p>
    <w:p w14:paraId="73EBD1C6" w14:textId="4780D587" w:rsidR="00CA7596" w:rsidRDefault="00000000">
      <w:pPr>
        <w:jc w:val="center"/>
        <w:rPr>
          <w:rFonts w:ascii="Times New Roman" w:eastAsia="Mangal" w:hAnsi="Times New Roman"/>
          <w:b/>
          <w:bCs/>
          <w:sz w:val="28"/>
          <w:szCs w:val="28"/>
        </w:rPr>
      </w:pPr>
      <w:r>
        <w:rPr>
          <w:rFonts w:ascii="Times New Roman" w:eastAsia="Mangal" w:hAnsi="Times New Roman"/>
          <w:b/>
          <w:bCs/>
          <w:sz w:val="28"/>
          <w:szCs w:val="28"/>
        </w:rPr>
        <w:t>a proiectul</w:t>
      </w:r>
      <w:r w:rsidR="002F0C74">
        <w:rPr>
          <w:rFonts w:ascii="Times New Roman" w:eastAsia="Mangal" w:hAnsi="Times New Roman"/>
          <w:b/>
          <w:bCs/>
          <w:sz w:val="28"/>
          <w:szCs w:val="28"/>
        </w:rPr>
        <w:t>ui</w:t>
      </w:r>
      <w:r>
        <w:rPr>
          <w:rFonts w:ascii="Times New Roman" w:eastAsia="Mangal" w:hAnsi="Times New Roman"/>
          <w:b/>
          <w:bCs/>
          <w:sz w:val="28"/>
          <w:szCs w:val="28"/>
        </w:rPr>
        <w:t xml:space="preserve"> de hotărâre privind </w:t>
      </w:r>
      <w:r w:rsidR="00233D6A">
        <w:rPr>
          <w:rFonts w:ascii="Times New Roman" w:eastAsia="Mangal" w:hAnsi="Times New Roman"/>
          <w:b/>
          <w:bCs/>
          <w:sz w:val="28"/>
          <w:szCs w:val="28"/>
        </w:rPr>
        <w:t xml:space="preserve">aprobarea </w:t>
      </w:r>
      <w:r>
        <w:rPr>
          <w:rFonts w:ascii="Times New Roman" w:eastAsia="Mangal" w:hAnsi="Times New Roman"/>
          <w:b/>
          <w:bCs/>
          <w:sz w:val="28"/>
          <w:szCs w:val="28"/>
        </w:rPr>
        <w:t>modific</w:t>
      </w:r>
      <w:r w:rsidR="00233D6A">
        <w:rPr>
          <w:rFonts w:ascii="Times New Roman" w:eastAsia="Mangal" w:hAnsi="Times New Roman"/>
          <w:b/>
          <w:bCs/>
          <w:sz w:val="28"/>
          <w:szCs w:val="28"/>
        </w:rPr>
        <w:t>ării Organigramei și a</w:t>
      </w:r>
      <w:r>
        <w:rPr>
          <w:rFonts w:ascii="Times New Roman" w:eastAsia="Mangal" w:hAnsi="Times New Roman"/>
          <w:b/>
          <w:bCs/>
          <w:sz w:val="28"/>
          <w:szCs w:val="28"/>
        </w:rPr>
        <w:t xml:space="preserve">  statului de funcţii al Aparatului de specialitate al Primarului  comunei Vaideeni</w:t>
      </w:r>
    </w:p>
    <w:p w14:paraId="38DB8008" w14:textId="2D6AECC3" w:rsidR="00CA7596" w:rsidRDefault="00000000" w:rsidP="00BE38BC">
      <w:pPr>
        <w:spacing w:after="103"/>
        <w:jc w:val="both"/>
        <w:rPr>
          <w:sz w:val="28"/>
          <w:szCs w:val="28"/>
        </w:rPr>
      </w:pPr>
      <w:r>
        <w:rPr>
          <w:rFonts w:ascii="Times New Roman" w:eastAsia="Mangal" w:hAnsi="Times New Roman"/>
          <w:sz w:val="28"/>
          <w:szCs w:val="28"/>
        </w:rPr>
        <w:t xml:space="preserve">   </w:t>
      </w:r>
      <w:r>
        <w:rPr>
          <w:rFonts w:ascii="Times New Roman" w:eastAsia="Mangal" w:hAnsi="Times New Roman"/>
          <w:b/>
          <w:bCs/>
          <w:sz w:val="28"/>
          <w:szCs w:val="28"/>
        </w:rPr>
        <w:t xml:space="preserve"> </w:t>
      </w:r>
      <w:r w:rsidR="002D0C2E">
        <w:rPr>
          <w:rFonts w:ascii="Times New Roman" w:eastAsia="Mangal" w:hAnsi="Times New Roman"/>
          <w:b/>
          <w:bCs/>
          <w:sz w:val="28"/>
          <w:szCs w:val="28"/>
        </w:rPr>
        <w:tab/>
      </w:r>
      <w:r>
        <w:rPr>
          <w:rFonts w:ascii="Times New Roman" w:eastAsia="Mangal" w:hAnsi="Times New Roman"/>
          <w:sz w:val="28"/>
          <w:szCs w:val="28"/>
        </w:rPr>
        <w:t>Având în vedere prevederile art.129, alin.3, lit. c din OUG nr. 57/2019 privind Codul Administrativ, conform cărora, consiliul local  ,, aprobă, în condiţiile legii, la propunerea primarului,infiinţarea, organizarea şi ştatul de funcţii ale aparatului de specialitate al primarului, ale instituţiilor publice de interes local, reorganizarea şi ştatul de funcţii ale regiilor autonome de interes local, precum şi înfinţarea, reorganizarea sau desfiinţarea de societății de interes local şi statul de funcţii al acestora.</w:t>
      </w:r>
    </w:p>
    <w:p w14:paraId="57CB8A59" w14:textId="77777777" w:rsidR="00CA7596" w:rsidRDefault="00000000" w:rsidP="002D0C2E">
      <w:pPr>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4"/>
        </w:rPr>
        <w:t xml:space="preserve">În conformitate cu prevederile HG 1336/2022 </w:t>
      </w:r>
      <w:r>
        <w:rPr>
          <w:rFonts w:ascii="Times New Roman" w:eastAsia="Times New Roman" w:hAnsi="Times New Roman"/>
          <w:color w:val="000000"/>
          <w:sz w:val="28"/>
          <w:szCs w:val="28"/>
        </w:rPr>
        <w:t>pentru aprobarea Regulamentului-cadru privind organizarea şi dezvoltarea carierei personalului contractual din sectorul bugetar plătit din fonduri publice, cu modificările și completările ulterioare:</w:t>
      </w:r>
    </w:p>
    <w:p w14:paraId="36875133" w14:textId="61F5CA9E" w:rsidR="00CA7596" w:rsidRDefault="00000000" w:rsidP="00BE38BC">
      <w:pPr>
        <w:spacing w:after="103"/>
        <w:jc w:val="both"/>
        <w:rPr>
          <w:rFonts w:ascii="Times New Roman" w:hAnsi="Times New Roman"/>
          <w:sz w:val="28"/>
          <w:szCs w:val="28"/>
        </w:rPr>
      </w:pPr>
      <w:r>
        <w:rPr>
          <w:rFonts w:ascii="Times New Roman" w:eastAsia="Mangal" w:hAnsi="Times New Roman" w:cs="Times New Roman"/>
          <w:sz w:val="28"/>
          <w:szCs w:val="28"/>
        </w:rPr>
        <w:t xml:space="preserve"> </w:t>
      </w:r>
      <w:r w:rsidR="002D0C2E">
        <w:rPr>
          <w:rFonts w:ascii="Times New Roman" w:eastAsia="Mangal" w:hAnsi="Times New Roman" w:cs="Times New Roman"/>
          <w:sz w:val="28"/>
          <w:szCs w:val="28"/>
        </w:rPr>
        <w:tab/>
      </w:r>
      <w:r>
        <w:rPr>
          <w:rFonts w:ascii="Times New Roman" w:eastAsia="Mangal" w:hAnsi="Times New Roman" w:cs="Times New Roman"/>
          <w:sz w:val="28"/>
          <w:szCs w:val="28"/>
        </w:rPr>
        <w:t>În cele ce urmează propunem urmatoarele modificari ale statului de funcţii;</w:t>
      </w:r>
    </w:p>
    <w:p w14:paraId="481E5F3A" w14:textId="77777777" w:rsidR="001F7E96" w:rsidRDefault="001F7E96" w:rsidP="001F7E96">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Modificarea poziției 16 din statul de funcții din Tehnician asistență socială debutant-vacant în Tehnician asistență socială debutant-ocupat, ca urmare a ocupării postului prin concurs .</w:t>
      </w:r>
    </w:p>
    <w:p w14:paraId="50381434" w14:textId="77777777" w:rsidR="001F7E96" w:rsidRDefault="001F7E96" w:rsidP="001F7E96">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Modificarea poziției 32 din statul de funcții din conducător auto ocupat în  conducător auto vacant, ca urmare a încetării contractului de muncă.</w:t>
      </w:r>
    </w:p>
    <w:p w14:paraId="126BEA75" w14:textId="77777777" w:rsidR="001F7E96" w:rsidRDefault="001F7E96" w:rsidP="001F7E96">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Înființarea Compartimentului Achiziții Publice.</w:t>
      </w:r>
    </w:p>
    <w:p w14:paraId="510E3CA1" w14:textId="77777777" w:rsidR="001F7E96" w:rsidRDefault="001F7E96" w:rsidP="001F7E96">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Mutarea funcției contractuale vacante de conducător auto de la compartimentul Administrativ la compartimentul Achiziții Publice.</w:t>
      </w:r>
    </w:p>
    <w:p w14:paraId="3E6823D3" w14:textId="621713EA" w:rsidR="00CA7596" w:rsidRPr="001F7E96" w:rsidRDefault="001F7E96" w:rsidP="001F7E96">
      <w:pPr>
        <w:spacing w:after="0" w:line="240" w:lineRule="auto"/>
        <w:ind w:firstLine="420"/>
        <w:jc w:val="both"/>
        <w:rPr>
          <w:rFonts w:ascii="Times New Roman" w:hAnsi="Times New Roman" w:cs="Times New Roman"/>
          <w:sz w:val="28"/>
          <w:szCs w:val="28"/>
        </w:rPr>
      </w:pPr>
      <w:r>
        <w:rPr>
          <w:rFonts w:ascii="Times New Roman" w:hAnsi="Times New Roman" w:cs="Times New Roman"/>
          <w:sz w:val="28"/>
          <w:szCs w:val="28"/>
        </w:rPr>
        <w:t>- Transformarea postului de conducător auto vacant – funcție contractuală în consilier achiziții publice – funcție publică.</w:t>
      </w:r>
    </w:p>
    <w:p w14:paraId="13D9D921" w14:textId="469DE9A8" w:rsidR="00CA7596" w:rsidRDefault="00000000" w:rsidP="00A40F62">
      <w:pPr>
        <w:ind w:firstLine="420"/>
        <w:jc w:val="both"/>
        <w:rPr>
          <w:rFonts w:ascii="Times New Roman" w:eastAsia="Times New Roman" w:hAnsi="Times New Roman"/>
          <w:color w:val="000000"/>
          <w:sz w:val="28"/>
          <w:szCs w:val="24"/>
        </w:rPr>
      </w:pPr>
      <w:r>
        <w:rPr>
          <w:rFonts w:ascii="Times New Roman" w:eastAsia="Times New Roman" w:hAnsi="Times New Roman"/>
          <w:color w:val="000000"/>
          <w:sz w:val="28"/>
          <w:szCs w:val="24"/>
        </w:rPr>
        <w:t xml:space="preserve">Consider că proiectul de hotărâre îndeplinește condițiile legale pentru aprobarea acestuia de către Consiliul local Vaideeni. </w:t>
      </w:r>
    </w:p>
    <w:p w14:paraId="276B778B" w14:textId="77777777" w:rsidR="00CA7596" w:rsidRDefault="00000000">
      <w:pPr>
        <w:spacing w:after="40" w:line="260" w:lineRule="auto"/>
        <w:ind w:left="840" w:hangingChars="300" w:hanging="840"/>
        <w:jc w:val="center"/>
        <w:rPr>
          <w:rFonts w:ascii="Times New Roman" w:eastAsia="Mangal" w:hAnsi="Times New Roman"/>
          <w:sz w:val="28"/>
          <w:szCs w:val="28"/>
        </w:rPr>
      </w:pPr>
      <w:r>
        <w:rPr>
          <w:rFonts w:ascii="Times New Roman" w:eastAsia="Mangal" w:hAnsi="Times New Roman"/>
          <w:sz w:val="28"/>
          <w:szCs w:val="28"/>
        </w:rPr>
        <w:t>Inspector</w:t>
      </w:r>
    </w:p>
    <w:p w14:paraId="60D5DDF2" w14:textId="77777777" w:rsidR="00CA7596" w:rsidRDefault="00000000">
      <w:pPr>
        <w:ind w:left="840" w:hangingChars="300" w:hanging="840"/>
        <w:jc w:val="center"/>
        <w:rPr>
          <w:rFonts w:ascii="Times New Roman" w:eastAsia="Mangal" w:hAnsi="Times New Roman"/>
          <w:sz w:val="28"/>
          <w:szCs w:val="28"/>
        </w:rPr>
      </w:pPr>
      <w:r>
        <w:rPr>
          <w:rFonts w:ascii="Times New Roman" w:eastAsia="Mangal" w:hAnsi="Times New Roman"/>
          <w:sz w:val="28"/>
          <w:szCs w:val="28"/>
        </w:rPr>
        <w:t>Vișoiu Elena</w:t>
      </w:r>
    </w:p>
    <w:p w14:paraId="07B06D93" w14:textId="77777777" w:rsidR="00CA7596" w:rsidRDefault="00CA7596">
      <w:pPr>
        <w:ind w:left="843" w:hangingChars="300" w:hanging="843"/>
        <w:jc w:val="center"/>
        <w:rPr>
          <w:rFonts w:ascii="Times New Roman" w:eastAsia="Mangal" w:hAnsi="Times New Roman"/>
          <w:b/>
          <w:bCs/>
          <w:sz w:val="28"/>
          <w:szCs w:val="28"/>
        </w:rPr>
      </w:pPr>
    </w:p>
    <w:p w14:paraId="4EC81086" w14:textId="4A5554AA" w:rsidR="00CA7596" w:rsidRPr="00CF1965" w:rsidRDefault="00000000" w:rsidP="00CF1965">
      <w:pPr>
        <w:spacing w:after="0"/>
        <w:ind w:left="5830" w:hangingChars="2650" w:hanging="5830"/>
        <w:rPr>
          <w:rFonts w:ascii="Times New Roman" w:hAnsi="Times New Roman" w:cs="Times New Roman"/>
          <w:sz w:val="28"/>
          <w:szCs w:val="28"/>
        </w:rPr>
      </w:pPr>
      <w:r>
        <w:lastRenderedPageBreak/>
        <w:t xml:space="preserve">  </w:t>
      </w:r>
    </w:p>
    <w:sectPr w:rsidR="00CA7596" w:rsidRPr="00CF1965" w:rsidSect="008A32BA">
      <w:pgSz w:w="11906" w:h="16838"/>
      <w:pgMar w:top="0" w:right="1133" w:bottom="0"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5D9D6" w14:textId="77777777" w:rsidR="00793E8C" w:rsidRDefault="00793E8C">
      <w:pPr>
        <w:spacing w:line="240" w:lineRule="auto"/>
      </w:pPr>
      <w:r>
        <w:separator/>
      </w:r>
    </w:p>
  </w:endnote>
  <w:endnote w:type="continuationSeparator" w:id="0">
    <w:p w14:paraId="154C73C5" w14:textId="77777777" w:rsidR="00793E8C" w:rsidRDefault="00793E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1B469" w14:textId="77777777" w:rsidR="00793E8C" w:rsidRDefault="00793E8C">
      <w:pPr>
        <w:spacing w:after="0"/>
      </w:pPr>
      <w:r>
        <w:separator/>
      </w:r>
    </w:p>
  </w:footnote>
  <w:footnote w:type="continuationSeparator" w:id="0">
    <w:p w14:paraId="4FE320FB" w14:textId="77777777" w:rsidR="00793E8C" w:rsidRDefault="00793E8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172A27"/>
    <w:rsid w:val="0001708F"/>
    <w:rsid w:val="00062258"/>
    <w:rsid w:val="000C3C44"/>
    <w:rsid w:val="001115EB"/>
    <w:rsid w:val="00172A27"/>
    <w:rsid w:val="001774C9"/>
    <w:rsid w:val="001826D0"/>
    <w:rsid w:val="001964BC"/>
    <w:rsid w:val="001F7E96"/>
    <w:rsid w:val="00230A9E"/>
    <w:rsid w:val="00233D6A"/>
    <w:rsid w:val="002D0C2E"/>
    <w:rsid w:val="002F0C74"/>
    <w:rsid w:val="00325BC2"/>
    <w:rsid w:val="003809EF"/>
    <w:rsid w:val="00385523"/>
    <w:rsid w:val="003925E2"/>
    <w:rsid w:val="003B3260"/>
    <w:rsid w:val="003C022A"/>
    <w:rsid w:val="00407698"/>
    <w:rsid w:val="00433E92"/>
    <w:rsid w:val="00445666"/>
    <w:rsid w:val="00450198"/>
    <w:rsid w:val="004803DE"/>
    <w:rsid w:val="004B1BE2"/>
    <w:rsid w:val="004B1D9D"/>
    <w:rsid w:val="00506FFF"/>
    <w:rsid w:val="00543F67"/>
    <w:rsid w:val="00563C71"/>
    <w:rsid w:val="005B3D7E"/>
    <w:rsid w:val="005F249B"/>
    <w:rsid w:val="00687C3A"/>
    <w:rsid w:val="006C3515"/>
    <w:rsid w:val="00710C50"/>
    <w:rsid w:val="00726BAF"/>
    <w:rsid w:val="00764E2E"/>
    <w:rsid w:val="007731E4"/>
    <w:rsid w:val="0077645E"/>
    <w:rsid w:val="00793E8C"/>
    <w:rsid w:val="008017A2"/>
    <w:rsid w:val="00861AA5"/>
    <w:rsid w:val="00866E98"/>
    <w:rsid w:val="008A32BA"/>
    <w:rsid w:val="008A73CD"/>
    <w:rsid w:val="008D0DE8"/>
    <w:rsid w:val="009A1021"/>
    <w:rsid w:val="009A34EB"/>
    <w:rsid w:val="009A45B0"/>
    <w:rsid w:val="009D019F"/>
    <w:rsid w:val="009D29B9"/>
    <w:rsid w:val="00A05B72"/>
    <w:rsid w:val="00A21636"/>
    <w:rsid w:val="00A27466"/>
    <w:rsid w:val="00A326C1"/>
    <w:rsid w:val="00A40F62"/>
    <w:rsid w:val="00A96F2B"/>
    <w:rsid w:val="00BB7C76"/>
    <w:rsid w:val="00BE38BC"/>
    <w:rsid w:val="00C471F3"/>
    <w:rsid w:val="00C61DFB"/>
    <w:rsid w:val="00CA7596"/>
    <w:rsid w:val="00CD1EB3"/>
    <w:rsid w:val="00CF1965"/>
    <w:rsid w:val="00D2365A"/>
    <w:rsid w:val="00D60E44"/>
    <w:rsid w:val="00D70CA1"/>
    <w:rsid w:val="00D876F7"/>
    <w:rsid w:val="00DE418B"/>
    <w:rsid w:val="00E019BD"/>
    <w:rsid w:val="00E71C6E"/>
    <w:rsid w:val="00E91B21"/>
    <w:rsid w:val="00EC376C"/>
    <w:rsid w:val="00EE2E35"/>
    <w:rsid w:val="00EE6797"/>
    <w:rsid w:val="00F1305D"/>
    <w:rsid w:val="00F42B11"/>
    <w:rsid w:val="00F564FE"/>
    <w:rsid w:val="00F77479"/>
    <w:rsid w:val="00F86C95"/>
    <w:rsid w:val="00F92E3A"/>
    <w:rsid w:val="00FA6764"/>
    <w:rsid w:val="00FE4343"/>
    <w:rsid w:val="00FE4CC1"/>
    <w:rsid w:val="030E02E1"/>
    <w:rsid w:val="072B7A88"/>
    <w:rsid w:val="09B4455F"/>
    <w:rsid w:val="0C9A4B3B"/>
    <w:rsid w:val="0D402F35"/>
    <w:rsid w:val="0D723CF7"/>
    <w:rsid w:val="0E5E3F3B"/>
    <w:rsid w:val="10A0641A"/>
    <w:rsid w:val="11D90FB9"/>
    <w:rsid w:val="12C735B5"/>
    <w:rsid w:val="13432CE4"/>
    <w:rsid w:val="15D464D7"/>
    <w:rsid w:val="15F63068"/>
    <w:rsid w:val="1838676B"/>
    <w:rsid w:val="18523B97"/>
    <w:rsid w:val="18527EE7"/>
    <w:rsid w:val="18852066"/>
    <w:rsid w:val="1C034A6E"/>
    <w:rsid w:val="1C702C03"/>
    <w:rsid w:val="1CCE52F1"/>
    <w:rsid w:val="1E20567A"/>
    <w:rsid w:val="1F750324"/>
    <w:rsid w:val="202E7646"/>
    <w:rsid w:val="206218F6"/>
    <w:rsid w:val="206D35AC"/>
    <w:rsid w:val="208D6AAB"/>
    <w:rsid w:val="20B177D1"/>
    <w:rsid w:val="21384FE9"/>
    <w:rsid w:val="21E319AA"/>
    <w:rsid w:val="22993E44"/>
    <w:rsid w:val="22AE3317"/>
    <w:rsid w:val="23E80A87"/>
    <w:rsid w:val="245C462E"/>
    <w:rsid w:val="24D40120"/>
    <w:rsid w:val="258648F2"/>
    <w:rsid w:val="25CA4B79"/>
    <w:rsid w:val="27385F16"/>
    <w:rsid w:val="29160B2F"/>
    <w:rsid w:val="2B3F0281"/>
    <w:rsid w:val="2B9C5E3C"/>
    <w:rsid w:val="2C390676"/>
    <w:rsid w:val="2C817BC6"/>
    <w:rsid w:val="2EB36988"/>
    <w:rsid w:val="2F043FDA"/>
    <w:rsid w:val="3231107F"/>
    <w:rsid w:val="3278289C"/>
    <w:rsid w:val="343272C8"/>
    <w:rsid w:val="35A30607"/>
    <w:rsid w:val="35E849ED"/>
    <w:rsid w:val="37A54D54"/>
    <w:rsid w:val="38170037"/>
    <w:rsid w:val="384336B7"/>
    <w:rsid w:val="38D2509F"/>
    <w:rsid w:val="3BEC51D2"/>
    <w:rsid w:val="3CBB6DFD"/>
    <w:rsid w:val="3D00145A"/>
    <w:rsid w:val="3F84129C"/>
    <w:rsid w:val="402E6DB5"/>
    <w:rsid w:val="41CB0E76"/>
    <w:rsid w:val="42092CD9"/>
    <w:rsid w:val="44223182"/>
    <w:rsid w:val="44D72587"/>
    <w:rsid w:val="46CF3BF7"/>
    <w:rsid w:val="48B051AC"/>
    <w:rsid w:val="490F4049"/>
    <w:rsid w:val="49531D38"/>
    <w:rsid w:val="49F837B2"/>
    <w:rsid w:val="4A272A53"/>
    <w:rsid w:val="4DE97DB4"/>
    <w:rsid w:val="4E0B6795"/>
    <w:rsid w:val="4E816C8C"/>
    <w:rsid w:val="4FFA6524"/>
    <w:rsid w:val="50070D0C"/>
    <w:rsid w:val="50B43CCD"/>
    <w:rsid w:val="51726DFE"/>
    <w:rsid w:val="52636174"/>
    <w:rsid w:val="52BA10C9"/>
    <w:rsid w:val="539D75E6"/>
    <w:rsid w:val="54395EC1"/>
    <w:rsid w:val="557F7D99"/>
    <w:rsid w:val="56C0589D"/>
    <w:rsid w:val="56C066D2"/>
    <w:rsid w:val="58615B1B"/>
    <w:rsid w:val="58CA5ACA"/>
    <w:rsid w:val="59131802"/>
    <w:rsid w:val="594C77CC"/>
    <w:rsid w:val="5B391AD3"/>
    <w:rsid w:val="5B435CAE"/>
    <w:rsid w:val="5B5E49F0"/>
    <w:rsid w:val="5C553A88"/>
    <w:rsid w:val="5E1E2EAC"/>
    <w:rsid w:val="5E815C95"/>
    <w:rsid w:val="5E924C1F"/>
    <w:rsid w:val="5F3C515C"/>
    <w:rsid w:val="5F726965"/>
    <w:rsid w:val="5FE3215A"/>
    <w:rsid w:val="5FED053C"/>
    <w:rsid w:val="60F0492A"/>
    <w:rsid w:val="62A064F4"/>
    <w:rsid w:val="633E666D"/>
    <w:rsid w:val="68357471"/>
    <w:rsid w:val="6899724C"/>
    <w:rsid w:val="69000F69"/>
    <w:rsid w:val="695C713A"/>
    <w:rsid w:val="69763754"/>
    <w:rsid w:val="6A021A81"/>
    <w:rsid w:val="6AEA719B"/>
    <w:rsid w:val="6AFB3C2F"/>
    <w:rsid w:val="6B062D48"/>
    <w:rsid w:val="6BDD4F77"/>
    <w:rsid w:val="6D8E4972"/>
    <w:rsid w:val="6ED31CB5"/>
    <w:rsid w:val="6F80335B"/>
    <w:rsid w:val="71274901"/>
    <w:rsid w:val="716A2B3A"/>
    <w:rsid w:val="726819A4"/>
    <w:rsid w:val="74696033"/>
    <w:rsid w:val="74AE70A9"/>
    <w:rsid w:val="751E1B71"/>
    <w:rsid w:val="7592253F"/>
    <w:rsid w:val="76AC1C89"/>
    <w:rsid w:val="7796477A"/>
    <w:rsid w:val="77E24C50"/>
    <w:rsid w:val="781E4B1B"/>
    <w:rsid w:val="7AF32527"/>
    <w:rsid w:val="7BED1E86"/>
    <w:rsid w:val="7DA85FF8"/>
    <w:rsid w:val="7DC11F0A"/>
    <w:rsid w:val="7DC83CA6"/>
    <w:rsid w:val="7EB764A1"/>
    <w:rsid w:val="7F9854D4"/>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FC94"/>
  <w15:docId w15:val="{7E1366DE-080B-4F20-8D60-CCA82486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rFonts w:asciiTheme="minorHAnsi" w:eastAsiaTheme="minorHAnsi" w:hAnsiTheme="minorHAnsi" w:cstheme="minorBidi"/>
      <w:sz w:val="22"/>
      <w:szCs w:val="22"/>
      <w:lang w:eastAsia="en-US"/>
    </w:rPr>
  </w:style>
  <w:style w:type="paragraph" w:styleId="Titlu4">
    <w:name w:val="heading 4"/>
    <w:basedOn w:val="Normal"/>
    <w:next w:val="Normal"/>
    <w:uiPriority w:val="9"/>
    <w:unhideWhenUsed/>
    <w:qFormat/>
    <w:pPr>
      <w:keepNext/>
      <w:keepLines/>
      <w:spacing w:before="280" w:after="290" w:line="376" w:lineRule="auto"/>
      <w:outlineLvl w:val="3"/>
    </w:pPr>
    <w:rPr>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Segoe UI" w:hAnsi="Segoe UI" w:cs="Segoe UI"/>
      <w:sz w:val="18"/>
      <w:szCs w:val="18"/>
    </w:rPr>
  </w:style>
  <w:style w:type="paragraph" w:styleId="Corptext">
    <w:name w:val="Body Text"/>
    <w:basedOn w:val="Normal"/>
    <w:qFormat/>
    <w:pPr>
      <w:spacing w:after="140" w:line="276" w:lineRule="auto"/>
    </w:pPr>
  </w:style>
  <w:style w:type="paragraph" w:styleId="Legend">
    <w:name w:val="caption"/>
    <w:basedOn w:val="Normal"/>
    <w:qFormat/>
    <w:pPr>
      <w:suppressLineNumbers/>
      <w:spacing w:before="120" w:after="120"/>
    </w:pPr>
    <w:rPr>
      <w:rFonts w:cs="Arial"/>
      <w:i/>
      <w:iCs/>
      <w:sz w:val="24"/>
      <w:szCs w:val="24"/>
    </w:rPr>
  </w:style>
  <w:style w:type="paragraph" w:styleId="List">
    <w:name w:val="List"/>
    <w:basedOn w:val="Corptext"/>
    <w:qFormat/>
    <w:rPr>
      <w:rFonts w:cs="Arial"/>
    </w:rPr>
  </w:style>
  <w:style w:type="character" w:customStyle="1" w:styleId="TextnBalonCaracter">
    <w:name w:val="Text în Balon Caracter"/>
    <w:basedOn w:val="Fontdeparagrafimplicit"/>
    <w:link w:val="TextnBalon"/>
    <w:uiPriority w:val="99"/>
    <w:semiHidden/>
    <w:qFormat/>
    <w:rPr>
      <w:rFonts w:ascii="Segoe UI" w:hAnsi="Segoe UI" w:cs="Segoe UI"/>
      <w:sz w:val="18"/>
      <w:szCs w:val="18"/>
    </w:rPr>
  </w:style>
  <w:style w:type="character" w:customStyle="1" w:styleId="NumberingSymbols">
    <w:name w:val="Numbering Symbols"/>
    <w:qFormat/>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customStyle="1" w:styleId="Index">
    <w:name w:val="Index"/>
    <w:basedOn w:val="Normal"/>
    <w:qFormat/>
    <w:pPr>
      <w:suppressLineNumbers/>
    </w:pPr>
    <w:rPr>
      <w:rFonts w:cs="Arial"/>
    </w:rPr>
  </w:style>
  <w:style w:type="paragraph" w:customStyle="1" w:styleId="TableContents">
    <w:name w:val="Table Contents"/>
    <w:basedOn w:val="Normal"/>
    <w:qFormat/>
    <w:pPr>
      <w:widowControl w:val="0"/>
      <w:suppressLineNumbers/>
    </w:p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szCs w:val="24"/>
    </w:rPr>
  </w:style>
  <w:style w:type="paragraph" w:styleId="Frspaiere">
    <w:name w:val="No Spacing"/>
    <w:uiPriority w:val="1"/>
    <w:qFormat/>
    <w:rsid w:val="00726BAF"/>
    <w:rPr>
      <w:rFonts w:eastAsia="Times New Roman"/>
      <w:lang w:val="en-US" w:eastAsia="en-US"/>
    </w:rPr>
  </w:style>
  <w:style w:type="character" w:customStyle="1" w:styleId="fontstyle01">
    <w:name w:val="fontstyle01"/>
    <w:basedOn w:val="Fontdeparagrafimplicit"/>
    <w:rsid w:val="004803DE"/>
    <w:rPr>
      <w:rFonts w:ascii="Tahoma" w:hAnsi="Tahoma" w:cs="Tahoma" w:hint="default"/>
      <w:b w:val="0"/>
      <w:bCs w:val="0"/>
      <w:i w:val="0"/>
      <w:iCs w:val="0"/>
      <w:color w:val="000000"/>
      <w:sz w:val="28"/>
      <w:szCs w:val="28"/>
    </w:rPr>
  </w:style>
  <w:style w:type="character" w:styleId="Hyperlink">
    <w:name w:val="Hyperlink"/>
    <w:basedOn w:val="Fontdeparagrafimplicit"/>
    <w:semiHidden/>
    <w:unhideWhenUsed/>
    <w:qFormat/>
    <w:rsid w:val="00563C71"/>
    <w:rPr>
      <w:color w:val="0000FF"/>
      <w:u w:val="single"/>
    </w:rPr>
  </w:style>
  <w:style w:type="paragraph" w:styleId="Antet">
    <w:name w:val="header"/>
    <w:basedOn w:val="Normal"/>
    <w:link w:val="AntetCaracter"/>
    <w:semiHidden/>
    <w:unhideWhenUsed/>
    <w:qFormat/>
    <w:rsid w:val="00563C71"/>
    <w:pPr>
      <w:tabs>
        <w:tab w:val="center" w:pos="4680"/>
        <w:tab w:val="right" w:pos="9360"/>
      </w:tabs>
      <w:suppressAutoHyphens w:val="0"/>
      <w:spacing w:after="0" w:line="240" w:lineRule="auto"/>
    </w:pPr>
    <w:rPr>
      <w:rFonts w:eastAsiaTheme="minorEastAsia"/>
      <w:lang w:val="en-US"/>
    </w:rPr>
  </w:style>
  <w:style w:type="character" w:customStyle="1" w:styleId="AntetCaracter">
    <w:name w:val="Antet Caracter"/>
    <w:basedOn w:val="Fontdeparagrafimplicit"/>
    <w:link w:val="Antet"/>
    <w:semiHidden/>
    <w:rsid w:val="00563C71"/>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ideeni@vl.e-adm.ro"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vaideeni@vl.e-adm.ro" TargetMode="External"/><Relationship Id="rId4" Type="http://schemas.openxmlformats.org/officeDocument/2006/relationships/footnotes" Target="footnotes.xml"/><Relationship Id="rId9" Type="http://schemas.openxmlformats.org/officeDocument/2006/relationships/hyperlink" Target="mailto:vaideeni@vl.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1297</Words>
  <Characters>7529</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Hope19</dc:creator>
  <cp:lastModifiedBy>alinabogorodea@yahoo.com</cp:lastModifiedBy>
  <cp:revision>241</cp:revision>
  <cp:lastPrinted>2026-05-21T10:46:00Z</cp:lastPrinted>
  <dcterms:created xsi:type="dcterms:W3CDTF">2024-05-21T05:50:00Z</dcterms:created>
  <dcterms:modified xsi:type="dcterms:W3CDTF">2026-06-30T09:25:00Z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9EE9DCC978BB437C9A56391AD3570E3F_12</vt:lpwstr>
  </property>
  <property fmtid="{D5CDD505-2E9C-101B-9397-08002B2CF9AE}" pid="4" name="KSOTemplateDocerSaveRecord">
    <vt:lpwstr>eyJoZGlkIjoiNGUxNWNlYjljODJiMzc4OTI4ZjZiMjIxNDhhMmIzNjQiLCJ1c2VySWQiOiI1NDk3NTYwOTY3NTcyIn0=</vt:lpwstr>
  </property>
</Properties>
</file>