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1FD83" w14:textId="77777777" w:rsidR="00605114" w:rsidRDefault="00605114" w:rsidP="00F774CD">
      <w:pPr>
        <w:tabs>
          <w:tab w:val="left" w:pos="4320"/>
        </w:tabs>
        <w:rPr>
          <w:rFonts w:ascii="Arial" w:hAnsi="Arial" w:cs="Arial"/>
          <w:sz w:val="22"/>
          <w:szCs w:val="22"/>
        </w:rPr>
      </w:pPr>
    </w:p>
    <w:p w14:paraId="44973B38" w14:textId="77777777" w:rsidR="00806465" w:rsidRPr="00AD759E" w:rsidRDefault="00806465" w:rsidP="00F774CD">
      <w:pPr>
        <w:jc w:val="both"/>
        <w:rPr>
          <w:sz w:val="22"/>
          <w:szCs w:val="22"/>
        </w:rPr>
      </w:pPr>
    </w:p>
    <w:p w14:paraId="78C7A8C2" w14:textId="77777777" w:rsidR="00F774CD" w:rsidRPr="00AD759E" w:rsidRDefault="00F774CD" w:rsidP="00F774CD">
      <w:pPr>
        <w:rPr>
          <w:sz w:val="22"/>
          <w:szCs w:val="22"/>
          <w:lang w:val="fr-FR"/>
        </w:rPr>
      </w:pPr>
    </w:p>
    <w:p w14:paraId="1EA21D61" w14:textId="77777777" w:rsidR="002D6AF2" w:rsidRPr="00AD759E" w:rsidRDefault="002D6AF2" w:rsidP="00F774CD">
      <w:pPr>
        <w:rPr>
          <w:sz w:val="22"/>
          <w:szCs w:val="22"/>
          <w:lang w:val="fr-FR"/>
        </w:rPr>
      </w:pPr>
    </w:p>
    <w:p w14:paraId="4C4DD24D" w14:textId="77777777" w:rsidR="00B120F5" w:rsidRPr="00AD759E" w:rsidRDefault="00AD759E" w:rsidP="00057244">
      <w:pPr>
        <w:spacing w:line="360" w:lineRule="auto"/>
        <w:jc w:val="center"/>
        <w:rPr>
          <w:b/>
          <w:sz w:val="28"/>
          <w:szCs w:val="28"/>
          <w:lang w:val="fr-FR"/>
        </w:rPr>
      </w:pPr>
      <w:r w:rsidRPr="00AD759E">
        <w:rPr>
          <w:b/>
          <w:sz w:val="28"/>
          <w:szCs w:val="28"/>
          <w:lang w:val="fr-FR"/>
        </w:rPr>
        <w:t>RAPORT</w:t>
      </w:r>
    </w:p>
    <w:p w14:paraId="6089B96D" w14:textId="77777777" w:rsidR="00057244" w:rsidRPr="00FA0D9E" w:rsidRDefault="003F4B2E" w:rsidP="00AD759E">
      <w:pPr>
        <w:jc w:val="center"/>
        <w:rPr>
          <w:b/>
          <w:color w:val="000000"/>
        </w:rPr>
      </w:pPr>
      <w:r>
        <w:rPr>
          <w:b/>
        </w:rPr>
        <w:t>La proiectul de hotărâ</w:t>
      </w:r>
      <w:r w:rsidR="00AD759E" w:rsidRPr="00FA0D9E">
        <w:rPr>
          <w:b/>
        </w:rPr>
        <w:t>re</w:t>
      </w:r>
      <w:r w:rsidR="00B52110">
        <w:rPr>
          <w:b/>
        </w:rPr>
        <w:t xml:space="preserve"> nr.20/23.03.2022</w:t>
      </w:r>
      <w:r>
        <w:rPr>
          <w:b/>
        </w:rPr>
        <w:t xml:space="preserve"> privind validarea dispoziț</w:t>
      </w:r>
      <w:r w:rsidR="00AD759E" w:rsidRPr="00FA0D9E">
        <w:rPr>
          <w:b/>
        </w:rPr>
        <w:t>ie</w:t>
      </w:r>
      <w:r>
        <w:rPr>
          <w:b/>
        </w:rPr>
        <w:t>i</w:t>
      </w:r>
      <w:r w:rsidR="00AD759E" w:rsidRPr="00FA0D9E">
        <w:rPr>
          <w:b/>
        </w:rPr>
        <w:t xml:space="preserve"> nr. 92/07.03.2022</w:t>
      </w:r>
    </w:p>
    <w:p w14:paraId="1E9B6231" w14:textId="77777777" w:rsidR="00806465" w:rsidRPr="00FA0D9E" w:rsidRDefault="00806465" w:rsidP="000A6B43">
      <w:pPr>
        <w:jc w:val="center"/>
        <w:rPr>
          <w:b/>
          <w:color w:val="000000"/>
        </w:rPr>
      </w:pPr>
    </w:p>
    <w:p w14:paraId="4A12B23D" w14:textId="77777777" w:rsidR="00AD759E" w:rsidRPr="00AD759E" w:rsidRDefault="00AD759E" w:rsidP="000A6B43">
      <w:pPr>
        <w:jc w:val="center"/>
        <w:rPr>
          <w:b/>
          <w:color w:val="000000"/>
          <w:sz w:val="20"/>
          <w:szCs w:val="20"/>
        </w:rPr>
      </w:pPr>
    </w:p>
    <w:p w14:paraId="4A4CB017" w14:textId="77777777" w:rsidR="00AD759E" w:rsidRPr="00AD759E" w:rsidRDefault="00AD759E" w:rsidP="00B52110">
      <w:pPr>
        <w:rPr>
          <w:b/>
          <w:color w:val="000000"/>
          <w:sz w:val="20"/>
          <w:szCs w:val="20"/>
        </w:rPr>
      </w:pPr>
    </w:p>
    <w:p w14:paraId="7B0C4BB4" w14:textId="77777777" w:rsidR="00B52110" w:rsidRPr="00B52110" w:rsidRDefault="00B52110" w:rsidP="00AD759E">
      <w:pPr>
        <w:rPr>
          <w:color w:val="000000"/>
          <w:sz w:val="28"/>
          <w:szCs w:val="28"/>
        </w:rPr>
      </w:pPr>
      <w:r>
        <w:rPr>
          <w:b/>
          <w:color w:val="000000"/>
          <w:sz w:val="20"/>
          <w:szCs w:val="20"/>
        </w:rPr>
        <w:tab/>
      </w:r>
      <w:r w:rsidR="003F4B2E">
        <w:rPr>
          <w:color w:val="000000"/>
          <w:sz w:val="28"/>
          <w:szCs w:val="28"/>
        </w:rPr>
        <w:t>Având î</w:t>
      </w:r>
      <w:r>
        <w:rPr>
          <w:color w:val="000000"/>
          <w:sz w:val="28"/>
          <w:szCs w:val="28"/>
        </w:rPr>
        <w:t>n vedere :</w:t>
      </w:r>
    </w:p>
    <w:p w14:paraId="21C12111" w14:textId="77777777" w:rsidR="00B52110" w:rsidRPr="00B52110" w:rsidRDefault="00B52110" w:rsidP="00B52110">
      <w:pPr>
        <w:numPr>
          <w:ilvl w:val="0"/>
          <w:numId w:val="9"/>
        </w:numPr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Prevederile art.19 al</w:t>
      </w:r>
      <w:r w:rsidR="003F4B2E">
        <w:rPr>
          <w:color w:val="000000"/>
          <w:sz w:val="28"/>
          <w:szCs w:val="28"/>
        </w:rPr>
        <w:t>in.(2), art.20 alin.(1) lit.c) ș</w:t>
      </w:r>
      <w:r>
        <w:rPr>
          <w:color w:val="000000"/>
          <w:sz w:val="28"/>
          <w:szCs w:val="28"/>
        </w:rPr>
        <w:t xml:space="preserve">i ale art.82 alin. (1) din </w:t>
      </w:r>
      <w:r w:rsidR="003F4B2E">
        <w:rPr>
          <w:color w:val="000000"/>
          <w:sz w:val="28"/>
          <w:szCs w:val="28"/>
        </w:rPr>
        <w:t>Legea nr.273/2006 privind finanț</w:t>
      </w:r>
      <w:r>
        <w:rPr>
          <w:color w:val="000000"/>
          <w:sz w:val="28"/>
          <w:szCs w:val="28"/>
        </w:rPr>
        <w:t>ele publice locale, cu</w:t>
      </w:r>
      <w:r w:rsidR="003F4B2E">
        <w:rPr>
          <w:color w:val="000000"/>
          <w:sz w:val="28"/>
          <w:szCs w:val="28"/>
        </w:rPr>
        <w:t xml:space="preserve"> modificările si completă</w:t>
      </w:r>
      <w:r>
        <w:rPr>
          <w:color w:val="000000"/>
          <w:sz w:val="28"/>
          <w:szCs w:val="28"/>
        </w:rPr>
        <w:t>rile ulterioare.</w:t>
      </w:r>
    </w:p>
    <w:p w14:paraId="091E5994" w14:textId="77777777" w:rsidR="00B52110" w:rsidRDefault="003F4B2E" w:rsidP="00B52110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Luând î</w:t>
      </w:r>
      <w:r w:rsidR="00B52110">
        <w:rPr>
          <w:sz w:val="28"/>
          <w:szCs w:val="28"/>
        </w:rPr>
        <w:t>n considerare:</w:t>
      </w:r>
    </w:p>
    <w:p w14:paraId="6C5F326B" w14:textId="77777777" w:rsidR="00B52110" w:rsidRDefault="003F4B2E" w:rsidP="00B52110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dispoziț</w:t>
      </w:r>
      <w:r w:rsidR="00B52110">
        <w:rPr>
          <w:sz w:val="28"/>
          <w:szCs w:val="28"/>
        </w:rPr>
        <w:t xml:space="preserve">ia nr.92/07.03.2022 </w:t>
      </w:r>
    </w:p>
    <w:p w14:paraId="1B1E20CB" w14:textId="77777777" w:rsidR="00B52110" w:rsidRDefault="003F4B2E" w:rsidP="00B52110"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proiectul de hotărâ</w:t>
      </w:r>
      <w:r w:rsidR="00B52110">
        <w:rPr>
          <w:sz w:val="28"/>
          <w:szCs w:val="28"/>
        </w:rPr>
        <w:t>re nr.20/23.03.2022</w:t>
      </w:r>
    </w:p>
    <w:p w14:paraId="6DDCD134" w14:textId="77777777" w:rsidR="00B52110" w:rsidRPr="00B52110" w:rsidRDefault="003F4B2E" w:rsidP="00B52110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Constatâ</w:t>
      </w:r>
      <w:r w:rsidR="00B52110">
        <w:rPr>
          <w:sz w:val="28"/>
          <w:szCs w:val="28"/>
        </w:rPr>
        <w:t>nd necesitat</w:t>
      </w:r>
      <w:r>
        <w:rPr>
          <w:sz w:val="28"/>
          <w:szCs w:val="28"/>
        </w:rPr>
        <w:t>ea si oportunitatea acestei iniț</w:t>
      </w:r>
      <w:r w:rsidR="00B52110">
        <w:rPr>
          <w:sz w:val="28"/>
          <w:szCs w:val="28"/>
        </w:rPr>
        <w:t>iative propun Consi</w:t>
      </w:r>
      <w:r>
        <w:rPr>
          <w:sz w:val="28"/>
          <w:szCs w:val="28"/>
        </w:rPr>
        <w:t>liului Local adoptarea unei hotărâri în forma iniț</w:t>
      </w:r>
      <w:r w:rsidR="00B52110">
        <w:rPr>
          <w:sz w:val="28"/>
          <w:szCs w:val="28"/>
        </w:rPr>
        <w:t>ia</w:t>
      </w:r>
      <w:r>
        <w:rPr>
          <w:sz w:val="28"/>
          <w:szCs w:val="28"/>
        </w:rPr>
        <w:t>lă</w:t>
      </w:r>
      <w:r w:rsidR="00B52110">
        <w:rPr>
          <w:sz w:val="28"/>
          <w:szCs w:val="28"/>
        </w:rPr>
        <w:t>.</w:t>
      </w:r>
    </w:p>
    <w:p w14:paraId="4B52A057" w14:textId="77777777" w:rsidR="00F51C34" w:rsidRPr="00AD759E" w:rsidRDefault="00F51C34" w:rsidP="00F51C34">
      <w:pPr>
        <w:rPr>
          <w:lang w:val="es-PR"/>
        </w:rPr>
      </w:pPr>
    </w:p>
    <w:p w14:paraId="3BDE0B8A" w14:textId="77777777" w:rsidR="00C072B9" w:rsidRPr="00AD759E" w:rsidRDefault="00C072B9" w:rsidP="00F51C34">
      <w:pPr>
        <w:rPr>
          <w:lang w:val="es-PR"/>
        </w:rPr>
      </w:pPr>
    </w:p>
    <w:p w14:paraId="506D701E" w14:textId="77777777" w:rsidR="005B733E" w:rsidRPr="00AD759E" w:rsidRDefault="005B733E" w:rsidP="00F51C34">
      <w:pPr>
        <w:rPr>
          <w:lang w:val="es-PR"/>
        </w:rPr>
      </w:pPr>
    </w:p>
    <w:p w14:paraId="11731794" w14:textId="77777777" w:rsidR="005B733E" w:rsidRPr="00AD759E" w:rsidRDefault="005B733E" w:rsidP="00F51C34">
      <w:pPr>
        <w:rPr>
          <w:lang w:val="es-PR"/>
        </w:rPr>
      </w:pPr>
    </w:p>
    <w:p w14:paraId="075C32BB" w14:textId="77777777" w:rsidR="00806465" w:rsidRPr="00AD759E" w:rsidRDefault="00806465" w:rsidP="00F51C34">
      <w:pPr>
        <w:rPr>
          <w:lang w:val="es-PR"/>
        </w:rPr>
      </w:pPr>
    </w:p>
    <w:p w14:paraId="7712D89E" w14:textId="77777777" w:rsidR="00F60453" w:rsidRPr="00AD759E" w:rsidRDefault="00F60453" w:rsidP="00F51C34">
      <w:pPr>
        <w:rPr>
          <w:lang w:val="es-PR"/>
        </w:rPr>
      </w:pPr>
    </w:p>
    <w:p w14:paraId="290D1771" w14:textId="77777777" w:rsidR="00F51C34" w:rsidRPr="00AD759E" w:rsidRDefault="00F51C34" w:rsidP="000044B3">
      <w:pPr>
        <w:jc w:val="center"/>
        <w:rPr>
          <w:lang w:val="es-PR"/>
        </w:rPr>
      </w:pPr>
      <w:r w:rsidRPr="00AD759E">
        <w:rPr>
          <w:lang w:val="es-PR"/>
        </w:rPr>
        <w:t>CONTABIL,</w:t>
      </w:r>
    </w:p>
    <w:p w14:paraId="76490F35" w14:textId="77777777" w:rsidR="00F51C34" w:rsidRPr="00AD759E" w:rsidRDefault="00FA0D9E" w:rsidP="00FA0D9E">
      <w:pPr>
        <w:rPr>
          <w:lang w:val="es-PR"/>
        </w:rPr>
      </w:pPr>
      <w:r>
        <w:rPr>
          <w:lang w:val="es-PR"/>
        </w:rPr>
        <w:t xml:space="preserve">                                          </w:t>
      </w:r>
      <w:r w:rsidR="003F4B2E">
        <w:rPr>
          <w:lang w:val="es-PR"/>
        </w:rPr>
        <w:t xml:space="preserve">                     Camelia Buștă</w:t>
      </w:r>
    </w:p>
    <w:p w14:paraId="6BD95731" w14:textId="77777777" w:rsidR="00F51C34" w:rsidRDefault="00F51C34" w:rsidP="009E5CE4">
      <w:pPr>
        <w:jc w:val="both"/>
        <w:rPr>
          <w:rFonts w:ascii="Arial" w:hAnsi="Arial" w:cs="Arial"/>
          <w:i/>
          <w:sz w:val="22"/>
          <w:szCs w:val="22"/>
        </w:rPr>
      </w:pPr>
    </w:p>
    <w:sectPr w:rsidR="00F51C34" w:rsidSect="00AD759E">
      <w:headerReference w:type="default" r:id="rId8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3AC35" w14:textId="77777777" w:rsidR="00834F6E" w:rsidRDefault="00834F6E" w:rsidP="004B0170">
      <w:r>
        <w:separator/>
      </w:r>
    </w:p>
  </w:endnote>
  <w:endnote w:type="continuationSeparator" w:id="0">
    <w:p w14:paraId="4DCE24D6" w14:textId="77777777" w:rsidR="00834F6E" w:rsidRDefault="00834F6E" w:rsidP="004B0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2E538" w14:textId="77777777" w:rsidR="00834F6E" w:rsidRDefault="00834F6E" w:rsidP="004B0170">
      <w:r>
        <w:separator/>
      </w:r>
    </w:p>
  </w:footnote>
  <w:footnote w:type="continuationSeparator" w:id="0">
    <w:p w14:paraId="2522D9A6" w14:textId="77777777" w:rsidR="00834F6E" w:rsidRDefault="00834F6E" w:rsidP="004B0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37906" w14:textId="6A343EFE" w:rsidR="004B0170" w:rsidRPr="004B0170" w:rsidRDefault="00BF2152" w:rsidP="004B0170">
    <w:pPr>
      <w:jc w:val="center"/>
      <w:rPr>
        <w:rFonts w:ascii="Arial Black" w:hAnsi="Arial Black"/>
        <w:b/>
        <w:sz w:val="22"/>
        <w:szCs w:val="20"/>
        <w:lang w:val="es-ES_tradnl" w:eastAsia="ro-RO"/>
      </w:rPr>
    </w:pPr>
    <w:r w:rsidRPr="004B0170">
      <w:rPr>
        <w:rFonts w:ascii="Arial" w:hAnsi="Arial"/>
        <w:b/>
        <w:noProof/>
        <w:szCs w:val="20"/>
        <w:lang w:eastAsia="ro-RO"/>
      </w:rPr>
      <w:drawing>
        <wp:inline distT="0" distB="0" distL="0" distR="0" wp14:anchorId="73B2C397" wp14:editId="58CA7696">
          <wp:extent cx="619125" cy="590550"/>
          <wp:effectExtent l="0" t="0" r="0" b="0"/>
          <wp:docPr id="1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B0170" w:rsidRPr="004B0170">
      <w:rPr>
        <w:rFonts w:ascii="Arial Black" w:hAnsi="Arial Black"/>
        <w:b/>
        <w:sz w:val="22"/>
        <w:szCs w:val="20"/>
        <w:lang w:val="es-ES_tradnl" w:eastAsia="ro-RO"/>
      </w:rPr>
      <w:t xml:space="preserve">                                  </w:t>
    </w:r>
  </w:p>
  <w:p w14:paraId="4DE6B086" w14:textId="77777777" w:rsidR="004B0170" w:rsidRPr="004B0170" w:rsidRDefault="004B0170" w:rsidP="004B0170">
    <w:pPr>
      <w:jc w:val="center"/>
      <w:rPr>
        <w:rFonts w:ascii="Arial Black" w:hAnsi="Arial Black"/>
        <w:b/>
        <w:sz w:val="18"/>
        <w:szCs w:val="18"/>
        <w:lang w:val="es-ES_tradnl" w:eastAsia="ro-RO"/>
      </w:rPr>
    </w:pPr>
    <w:r w:rsidRPr="004B0170">
      <w:rPr>
        <w:rFonts w:ascii="Arial Black" w:hAnsi="Arial Black"/>
        <w:b/>
        <w:sz w:val="18"/>
        <w:szCs w:val="18"/>
        <w:lang w:val="es-ES_tradnl" w:eastAsia="ro-RO"/>
      </w:rPr>
      <w:t xml:space="preserve"> R O M Â N I A</w:t>
    </w:r>
  </w:p>
  <w:p w14:paraId="260EDA40" w14:textId="77777777" w:rsidR="004B0170" w:rsidRPr="004B0170" w:rsidRDefault="004B0170" w:rsidP="004B0170">
    <w:pPr>
      <w:jc w:val="center"/>
      <w:rPr>
        <w:rFonts w:ascii="Arial Black" w:hAnsi="Arial Black"/>
        <w:sz w:val="18"/>
        <w:szCs w:val="18"/>
        <w:lang w:val="es-PR" w:eastAsia="ro-RO"/>
      </w:rPr>
    </w:pPr>
    <w:r w:rsidRPr="004B0170">
      <w:rPr>
        <w:rFonts w:ascii="Arial Black" w:hAnsi="Arial Black"/>
        <w:sz w:val="18"/>
        <w:szCs w:val="18"/>
        <w:lang w:val="es-PR" w:eastAsia="ro-RO"/>
      </w:rPr>
      <w:t>JUDETUL CALARASI</w:t>
    </w:r>
  </w:p>
  <w:p w14:paraId="22D78D5D" w14:textId="77777777" w:rsidR="004B0170" w:rsidRPr="004B0170" w:rsidRDefault="004B0170" w:rsidP="004B0170">
    <w:pPr>
      <w:jc w:val="center"/>
      <w:rPr>
        <w:rFonts w:ascii="Arial Black" w:hAnsi="Arial Black"/>
        <w:b/>
        <w:bCs/>
        <w:sz w:val="18"/>
        <w:szCs w:val="18"/>
        <w:lang w:val="fr-FR" w:eastAsia="ro-RO"/>
      </w:rPr>
    </w:pPr>
    <w:r w:rsidRPr="004B0170">
      <w:rPr>
        <w:rFonts w:ascii="Arial Black" w:hAnsi="Arial Black"/>
        <w:sz w:val="18"/>
        <w:szCs w:val="18"/>
        <w:lang w:val="fr-FR" w:eastAsia="ro-RO"/>
      </w:rPr>
      <w:t>COMUNA SOLDANU</w:t>
    </w:r>
  </w:p>
  <w:p w14:paraId="4256E088" w14:textId="77777777" w:rsidR="004B0170" w:rsidRPr="004B0170" w:rsidRDefault="004B0170" w:rsidP="004B0170">
    <w:pPr>
      <w:numPr>
        <w:ilvl w:val="0"/>
        <w:numId w:val="10"/>
      </w:numPr>
      <w:pBdr>
        <w:bottom w:val="thinThickSmallGap" w:sz="24" w:space="1" w:color="auto"/>
      </w:pBdr>
      <w:jc w:val="center"/>
      <w:rPr>
        <w:rFonts w:ascii="Arial Black" w:hAnsi="Arial Black"/>
        <w:sz w:val="18"/>
        <w:szCs w:val="18"/>
        <w:lang w:eastAsia="ro-RO"/>
      </w:rPr>
    </w:pPr>
    <w:r w:rsidRPr="004B0170">
      <w:rPr>
        <w:rFonts w:ascii="Arial Black" w:hAnsi="Arial Black"/>
        <w:b/>
        <w:bCs/>
        <w:sz w:val="18"/>
        <w:szCs w:val="18"/>
        <w:lang w:eastAsia="ro-RO"/>
      </w:rPr>
      <w:t>P R I M A R I A</w:t>
    </w:r>
    <w:r w:rsidRPr="004B0170">
      <w:rPr>
        <w:rFonts w:ascii="Arial Black" w:hAnsi="Arial Black"/>
        <w:sz w:val="18"/>
        <w:szCs w:val="18"/>
        <w:lang w:eastAsia="ro-RO"/>
      </w:rPr>
      <w:t xml:space="preserve">    -</w:t>
    </w:r>
  </w:p>
  <w:p w14:paraId="19F0A0A5" w14:textId="77777777" w:rsidR="004B0170" w:rsidRPr="004B0170" w:rsidRDefault="004B0170" w:rsidP="004B0170">
    <w:pPr>
      <w:jc w:val="center"/>
      <w:rPr>
        <w:rFonts w:ascii="Arial" w:hAnsi="Arial" w:cs="Arial"/>
        <w:i/>
        <w:iCs/>
        <w:sz w:val="16"/>
        <w:szCs w:val="20"/>
        <w:lang w:val="es-PR" w:eastAsia="ro-RO"/>
      </w:rPr>
    </w:pPr>
    <w:r w:rsidRPr="004B0170">
      <w:rPr>
        <w:rFonts w:ascii="Arial" w:hAnsi="Arial" w:cs="Arial"/>
        <w:i/>
        <w:iCs/>
        <w:sz w:val="16"/>
        <w:szCs w:val="20"/>
        <w:lang w:val="es-PR" w:eastAsia="ro-RO"/>
      </w:rPr>
      <w:t xml:space="preserve">917235 – SOLDANU, Soseaua Oltenitei, nr. 70,  JUDEŢUL CĂLĂRAŞI, TEL/FAX 0242/ 530530  </w:t>
    </w:r>
  </w:p>
  <w:p w14:paraId="3F4F883F" w14:textId="77777777" w:rsidR="004B0170" w:rsidRPr="004B0170" w:rsidRDefault="004B0170" w:rsidP="004B0170">
    <w:pPr>
      <w:jc w:val="center"/>
      <w:rPr>
        <w:rFonts w:ascii="Arial" w:hAnsi="Arial" w:cs="Arial"/>
        <w:i/>
        <w:iCs/>
        <w:sz w:val="16"/>
        <w:szCs w:val="20"/>
        <w:lang w:val="ro-RO" w:eastAsia="ro-RO"/>
      </w:rPr>
    </w:pPr>
    <w:r w:rsidRPr="004B0170">
      <w:rPr>
        <w:rFonts w:ascii="Arial" w:hAnsi="Arial" w:cs="Arial"/>
        <w:i/>
        <w:iCs/>
        <w:sz w:val="16"/>
        <w:szCs w:val="20"/>
        <w:lang w:val="fr-FR" w:eastAsia="ro-RO"/>
      </w:rPr>
      <w:t xml:space="preserve">e-mail:  </w:t>
    </w:r>
    <w:r w:rsidRPr="004B0170">
      <w:rPr>
        <w:i/>
        <w:iCs/>
        <w:sz w:val="18"/>
        <w:szCs w:val="18"/>
        <w:lang w:val="fr-FR" w:eastAsia="ro-RO"/>
      </w:rPr>
      <w:t>soldanu@cl.e-adm.ro</w:t>
    </w:r>
    <w:r w:rsidRPr="004B0170">
      <w:rPr>
        <w:rFonts w:ascii="Arial" w:hAnsi="Arial"/>
        <w:sz w:val="20"/>
        <w:szCs w:val="20"/>
        <w:lang w:val="es-ES_tradnl" w:eastAsia="ro-RO"/>
      </w:rPr>
      <w:t xml:space="preserve">                                                         </w:t>
    </w:r>
  </w:p>
  <w:p w14:paraId="692ABC77" w14:textId="77777777" w:rsidR="004B0170" w:rsidRDefault="004B0170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40D511C"/>
    <w:multiLevelType w:val="hybridMultilevel"/>
    <w:tmpl w:val="40C2CA2E"/>
    <w:lvl w:ilvl="0" w:tplc="3F3C52CE">
      <w:start w:val="1"/>
      <w:numFmt w:val="lowerLetter"/>
      <w:lvlText w:val="%1)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FD1A63"/>
    <w:multiLevelType w:val="hybridMultilevel"/>
    <w:tmpl w:val="201638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D8D28DB"/>
    <w:multiLevelType w:val="hybridMultilevel"/>
    <w:tmpl w:val="3EB04DF4"/>
    <w:lvl w:ilvl="0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3C985BE7"/>
    <w:multiLevelType w:val="hybridMultilevel"/>
    <w:tmpl w:val="8F1A7C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1D57925"/>
    <w:multiLevelType w:val="hybridMultilevel"/>
    <w:tmpl w:val="9E103740"/>
    <w:lvl w:ilvl="0" w:tplc="D10C4F74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7" w15:restartNumberingAfterBreak="0">
    <w:nsid w:val="69A47396"/>
    <w:multiLevelType w:val="hybridMultilevel"/>
    <w:tmpl w:val="C63A4100"/>
    <w:lvl w:ilvl="0" w:tplc="262A91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74EC4C2D"/>
    <w:multiLevelType w:val="singleLevel"/>
    <w:tmpl w:val="3BC6A8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4CD"/>
    <w:rsid w:val="00002AB3"/>
    <w:rsid w:val="000044B3"/>
    <w:rsid w:val="0002739A"/>
    <w:rsid w:val="0003117F"/>
    <w:rsid w:val="00050F12"/>
    <w:rsid w:val="00051DBF"/>
    <w:rsid w:val="00054C30"/>
    <w:rsid w:val="00057244"/>
    <w:rsid w:val="0009646A"/>
    <w:rsid w:val="000A6B43"/>
    <w:rsid w:val="000B0A11"/>
    <w:rsid w:val="00103739"/>
    <w:rsid w:val="00104E55"/>
    <w:rsid w:val="00215AFE"/>
    <w:rsid w:val="00264F9F"/>
    <w:rsid w:val="002876C1"/>
    <w:rsid w:val="002C6F0D"/>
    <w:rsid w:val="002D6AF2"/>
    <w:rsid w:val="002E00E5"/>
    <w:rsid w:val="002E5AD8"/>
    <w:rsid w:val="00307858"/>
    <w:rsid w:val="003252DE"/>
    <w:rsid w:val="003265F3"/>
    <w:rsid w:val="00343688"/>
    <w:rsid w:val="00395AAD"/>
    <w:rsid w:val="003B0A78"/>
    <w:rsid w:val="003C4EFA"/>
    <w:rsid w:val="003C68AB"/>
    <w:rsid w:val="003F4B2E"/>
    <w:rsid w:val="003F60D6"/>
    <w:rsid w:val="00422402"/>
    <w:rsid w:val="00450041"/>
    <w:rsid w:val="00452CD3"/>
    <w:rsid w:val="00452E13"/>
    <w:rsid w:val="004B0170"/>
    <w:rsid w:val="004D1859"/>
    <w:rsid w:val="005003A9"/>
    <w:rsid w:val="0057541A"/>
    <w:rsid w:val="005A77B3"/>
    <w:rsid w:val="005B733E"/>
    <w:rsid w:val="005E3C56"/>
    <w:rsid w:val="00605114"/>
    <w:rsid w:val="00606CF8"/>
    <w:rsid w:val="00625FCE"/>
    <w:rsid w:val="0065750C"/>
    <w:rsid w:val="006A6E03"/>
    <w:rsid w:val="006C10E5"/>
    <w:rsid w:val="007061D0"/>
    <w:rsid w:val="00714356"/>
    <w:rsid w:val="00725656"/>
    <w:rsid w:val="00793F2F"/>
    <w:rsid w:val="007F2895"/>
    <w:rsid w:val="00806465"/>
    <w:rsid w:val="00811EB7"/>
    <w:rsid w:val="00834F6E"/>
    <w:rsid w:val="00842F81"/>
    <w:rsid w:val="00852936"/>
    <w:rsid w:val="00870FF1"/>
    <w:rsid w:val="008B3471"/>
    <w:rsid w:val="008F5D97"/>
    <w:rsid w:val="00923363"/>
    <w:rsid w:val="00930199"/>
    <w:rsid w:val="009353A0"/>
    <w:rsid w:val="00944C6A"/>
    <w:rsid w:val="00954054"/>
    <w:rsid w:val="00984533"/>
    <w:rsid w:val="009B3A8E"/>
    <w:rsid w:val="009D4F7B"/>
    <w:rsid w:val="009E5CE4"/>
    <w:rsid w:val="00A164B8"/>
    <w:rsid w:val="00A56B54"/>
    <w:rsid w:val="00A87077"/>
    <w:rsid w:val="00A92414"/>
    <w:rsid w:val="00A92A37"/>
    <w:rsid w:val="00AA1559"/>
    <w:rsid w:val="00AA4E36"/>
    <w:rsid w:val="00AD759E"/>
    <w:rsid w:val="00AE2287"/>
    <w:rsid w:val="00B120F5"/>
    <w:rsid w:val="00B120FE"/>
    <w:rsid w:val="00B25CF8"/>
    <w:rsid w:val="00B27AFB"/>
    <w:rsid w:val="00B468D9"/>
    <w:rsid w:val="00B52110"/>
    <w:rsid w:val="00B5638A"/>
    <w:rsid w:val="00B70AB1"/>
    <w:rsid w:val="00B742B3"/>
    <w:rsid w:val="00B942BC"/>
    <w:rsid w:val="00BB7E7F"/>
    <w:rsid w:val="00BE4548"/>
    <w:rsid w:val="00BF2152"/>
    <w:rsid w:val="00C072B9"/>
    <w:rsid w:val="00C07E14"/>
    <w:rsid w:val="00C21FD0"/>
    <w:rsid w:val="00C2360C"/>
    <w:rsid w:val="00C72ED9"/>
    <w:rsid w:val="00C94BE9"/>
    <w:rsid w:val="00CA1CB7"/>
    <w:rsid w:val="00CB1A7C"/>
    <w:rsid w:val="00D0243F"/>
    <w:rsid w:val="00D274AC"/>
    <w:rsid w:val="00D55737"/>
    <w:rsid w:val="00DC7A3B"/>
    <w:rsid w:val="00E5136D"/>
    <w:rsid w:val="00E61EF9"/>
    <w:rsid w:val="00E70907"/>
    <w:rsid w:val="00E974EC"/>
    <w:rsid w:val="00EB4CA1"/>
    <w:rsid w:val="00F17A3A"/>
    <w:rsid w:val="00F51C34"/>
    <w:rsid w:val="00F60453"/>
    <w:rsid w:val="00F774CD"/>
    <w:rsid w:val="00FA0864"/>
    <w:rsid w:val="00FA0D9E"/>
    <w:rsid w:val="00FA19B4"/>
    <w:rsid w:val="00FB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D7DFD1E"/>
  <w15:chartTrackingRefBased/>
  <w15:docId w15:val="{6B0D6BEF-5D93-4544-A4E0-D724E001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1EB7"/>
    <w:rPr>
      <w:sz w:val="24"/>
      <w:szCs w:val="24"/>
      <w:lang w:val="en-US" w:eastAsia="en-US"/>
    </w:rPr>
  </w:style>
  <w:style w:type="paragraph" w:styleId="Titlu2">
    <w:name w:val="heading 2"/>
    <w:basedOn w:val="Normal"/>
    <w:next w:val="Normal"/>
    <w:link w:val="Titlu2Caracter"/>
    <w:qFormat/>
    <w:rsid w:val="009E5CE4"/>
    <w:pPr>
      <w:keepNext/>
      <w:jc w:val="center"/>
      <w:outlineLvl w:val="1"/>
    </w:pPr>
    <w:rPr>
      <w:rFonts w:ascii="Arial" w:hAnsi="Arial"/>
      <w:szCs w:val="20"/>
    </w:rPr>
  </w:style>
  <w:style w:type="character" w:default="1" w:styleId="Fontdeparagrafimplicit">
    <w:name w:val="Default Paragraph Font"/>
    <w:semiHidden/>
  </w:style>
  <w:style w:type="table" w:default="1" w:styleId="Tabel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semiHidden/>
  </w:style>
  <w:style w:type="character" w:customStyle="1" w:styleId="ln2tpunct">
    <w:name w:val="ln2tpunct"/>
    <w:basedOn w:val="Fontdeparagrafimplicit"/>
    <w:rsid w:val="00B27AFB"/>
  </w:style>
  <w:style w:type="paragraph" w:styleId="TextnBalon">
    <w:name w:val="Balloon Text"/>
    <w:basedOn w:val="Normal"/>
    <w:semiHidden/>
    <w:rsid w:val="00B27AF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0A6B43"/>
  </w:style>
  <w:style w:type="paragraph" w:styleId="Corptext2">
    <w:name w:val="Body Text 2"/>
    <w:basedOn w:val="Normal"/>
    <w:rsid w:val="000A6B43"/>
    <w:pPr>
      <w:tabs>
        <w:tab w:val="left" w:pos="900"/>
      </w:tabs>
      <w:jc w:val="both"/>
    </w:pPr>
    <w:rPr>
      <w:rFonts w:ascii="Arial Narrow" w:hAnsi="Arial Narrow"/>
      <w:i/>
    </w:rPr>
  </w:style>
  <w:style w:type="character" w:styleId="Robust">
    <w:name w:val="Strong"/>
    <w:qFormat/>
    <w:rsid w:val="000A6B43"/>
    <w:rPr>
      <w:b/>
      <w:bCs/>
    </w:rPr>
  </w:style>
  <w:style w:type="character" w:customStyle="1" w:styleId="ln2tlitera">
    <w:name w:val="ln2tlitera"/>
    <w:basedOn w:val="Fontdeparagrafimplicit"/>
    <w:rsid w:val="000A6B43"/>
  </w:style>
  <w:style w:type="paragraph" w:customStyle="1" w:styleId="CharCharCharCharCharCharCharCharCharChar">
    <w:name w:val=" Char Char Char Char Char Char Char Char Char Char"/>
    <w:basedOn w:val="Normal"/>
    <w:rsid w:val="000A6B4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Corptext">
    <w:name w:val="Body Text"/>
    <w:basedOn w:val="Normal"/>
    <w:link w:val="CorptextCaracter"/>
    <w:rsid w:val="00954054"/>
    <w:pPr>
      <w:spacing w:after="120"/>
    </w:pPr>
  </w:style>
  <w:style w:type="character" w:customStyle="1" w:styleId="ln2punct">
    <w:name w:val="ln2punct"/>
    <w:basedOn w:val="Fontdeparagrafimplicit"/>
    <w:rsid w:val="00811EB7"/>
  </w:style>
  <w:style w:type="character" w:customStyle="1" w:styleId="ln2tpreambul">
    <w:name w:val="ln2tpreambul"/>
    <w:basedOn w:val="Fontdeparagrafimplicit"/>
    <w:rsid w:val="00811EB7"/>
  </w:style>
  <w:style w:type="character" w:customStyle="1" w:styleId="Titlu2Caracter">
    <w:name w:val="Titlu 2 Caracter"/>
    <w:link w:val="Titlu2"/>
    <w:rsid w:val="009E5CE4"/>
    <w:rPr>
      <w:rFonts w:ascii="Arial" w:hAnsi="Arial"/>
      <w:sz w:val="24"/>
      <w:lang w:val="en-US" w:eastAsia="en-US" w:bidi="ar-SA"/>
    </w:rPr>
  </w:style>
  <w:style w:type="character" w:customStyle="1" w:styleId="ln2tabel1">
    <w:name w:val="ln2tabel1"/>
    <w:basedOn w:val="Fontdeparagrafimplicit"/>
    <w:rsid w:val="00057244"/>
  </w:style>
  <w:style w:type="character" w:customStyle="1" w:styleId="ln2tlitera0">
    <w:name w:val="ln2tlitera0"/>
    <w:basedOn w:val="Fontdeparagrafimplicit"/>
    <w:rsid w:val="00057244"/>
  </w:style>
  <w:style w:type="character" w:customStyle="1" w:styleId="ln2sectiune">
    <w:name w:val="ln2sectiune"/>
    <w:basedOn w:val="Fontdeparagrafimplicit"/>
    <w:rsid w:val="00057244"/>
  </w:style>
  <w:style w:type="character" w:customStyle="1" w:styleId="ln2tsectiune">
    <w:name w:val="ln2tsectiune"/>
    <w:basedOn w:val="Fontdeparagrafimplicit"/>
    <w:rsid w:val="00057244"/>
  </w:style>
  <w:style w:type="table" w:styleId="Tabelgril">
    <w:name w:val="Table Grid"/>
    <w:basedOn w:val="TabelNormal"/>
    <w:rsid w:val="00842F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02739A"/>
    <w:pPr>
      <w:ind w:left="720"/>
    </w:pPr>
  </w:style>
  <w:style w:type="character" w:customStyle="1" w:styleId="CorptextCaracter">
    <w:name w:val="Corp text Caracter"/>
    <w:link w:val="Corptext"/>
    <w:rsid w:val="007061D0"/>
    <w:rPr>
      <w:sz w:val="24"/>
      <w:szCs w:val="24"/>
    </w:rPr>
  </w:style>
  <w:style w:type="paragraph" w:styleId="Antet">
    <w:name w:val="header"/>
    <w:basedOn w:val="Normal"/>
    <w:link w:val="AntetCaracter"/>
    <w:rsid w:val="004B0170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link w:val="Antet"/>
    <w:rsid w:val="004B0170"/>
    <w:rPr>
      <w:sz w:val="24"/>
      <w:szCs w:val="24"/>
    </w:rPr>
  </w:style>
  <w:style w:type="paragraph" w:styleId="Subsol">
    <w:name w:val="footer"/>
    <w:basedOn w:val="Normal"/>
    <w:link w:val="SubsolCaracter"/>
    <w:rsid w:val="004B0170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link w:val="Subsol"/>
    <w:rsid w:val="004B01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4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13AA9-30B1-4EC4-9EFB-3606804F9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522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 POROSCHIA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subject/>
  <dc:creator>USER</dc:creator>
  <cp:keywords/>
  <cp:lastModifiedBy>Traian Hulea</cp:lastModifiedBy>
  <cp:revision>2</cp:revision>
  <cp:lastPrinted>2022-03-23T09:13:00Z</cp:lastPrinted>
  <dcterms:created xsi:type="dcterms:W3CDTF">2022-03-28T09:58:00Z</dcterms:created>
  <dcterms:modified xsi:type="dcterms:W3CDTF">2022-03-28T09:58:00Z</dcterms:modified>
</cp:coreProperties>
</file>