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AD093" w14:textId="77777777" w:rsidR="00A869C3" w:rsidRDefault="00A869C3" w:rsidP="005A498B">
      <w:pPr>
        <w:pStyle w:val="Frspaiere"/>
      </w:pPr>
    </w:p>
    <w:p w14:paraId="53D6E644" w14:textId="77777777" w:rsidR="00B1725A" w:rsidRPr="0025540B" w:rsidRDefault="00B1725A" w:rsidP="0025540B">
      <w:pPr>
        <w:jc w:val="center"/>
        <w:rPr>
          <w:rFonts w:ascii="Tahoma" w:hAnsi="Tahoma" w:cs="Tahoma"/>
          <w:bCs/>
          <w:sz w:val="24"/>
          <w:szCs w:val="24"/>
        </w:rPr>
      </w:pPr>
      <w:r w:rsidRPr="00B1725A">
        <w:rPr>
          <w:rFonts w:ascii="Trebuchet MS" w:hAnsi="Trebuchet MS"/>
          <w:b/>
          <w:sz w:val="24"/>
          <w:szCs w:val="24"/>
        </w:rPr>
        <w:t>PRIMĂRIA COMUNEI MACEA</w:t>
      </w:r>
    </w:p>
    <w:p w14:paraId="764CB0BE" w14:textId="77777777" w:rsidR="00B1725A" w:rsidRPr="00B1725A" w:rsidRDefault="00B1725A" w:rsidP="00B1725A">
      <w:pPr>
        <w:jc w:val="center"/>
        <w:rPr>
          <w:rFonts w:ascii="Trebuchet MS" w:hAnsi="Trebuchet MS"/>
          <w:b/>
          <w:sz w:val="24"/>
          <w:szCs w:val="24"/>
        </w:rPr>
      </w:pPr>
      <w:r>
        <w:rPr>
          <w:rFonts w:ascii="Trebuchet MS" w:hAnsi="Trebuchet MS"/>
          <w:b/>
          <w:sz w:val="24"/>
          <w:szCs w:val="24"/>
        </w:rPr>
        <w:t>PRIMAR</w:t>
      </w:r>
    </w:p>
    <w:p w14:paraId="77255465" w14:textId="77777777" w:rsidR="00B1725A" w:rsidRPr="00B1725A" w:rsidRDefault="00037C58" w:rsidP="00B1725A">
      <w:pPr>
        <w:rPr>
          <w:rFonts w:ascii="Trebuchet MS" w:hAnsi="Trebuchet MS"/>
          <w:sz w:val="24"/>
          <w:szCs w:val="24"/>
        </w:rPr>
      </w:pPr>
      <w:r>
        <w:rPr>
          <w:rFonts w:ascii="Trebuchet MS" w:hAnsi="Trebuchet MS"/>
          <w:sz w:val="24"/>
          <w:szCs w:val="24"/>
        </w:rPr>
        <w:pict w14:anchorId="07B05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5pt;height:5pt" o:hrpct="0" o:hralign="center" o:hr="t">
            <v:imagedata r:id="rId6" o:title="BD21332_"/>
          </v:shape>
        </w:pict>
      </w:r>
    </w:p>
    <w:p w14:paraId="6E238BC4" w14:textId="77777777" w:rsidR="00B1725A" w:rsidRPr="00B1725A" w:rsidRDefault="00B1725A" w:rsidP="00B1725A">
      <w:pPr>
        <w:rPr>
          <w:rFonts w:ascii="Trebuchet MS" w:hAnsi="Trebuchet MS"/>
          <w:sz w:val="24"/>
          <w:szCs w:val="24"/>
        </w:rPr>
      </w:pPr>
    </w:p>
    <w:p w14:paraId="2CDB7E01" w14:textId="77777777" w:rsidR="00494DCF" w:rsidRDefault="00B1725A" w:rsidP="00494DCF">
      <w:pPr>
        <w:jc w:val="center"/>
        <w:rPr>
          <w:rFonts w:ascii="Trebuchet MS" w:hAnsi="Trebuchet MS"/>
          <w:bCs/>
          <w:iCs/>
          <w:sz w:val="24"/>
          <w:szCs w:val="24"/>
        </w:rPr>
      </w:pPr>
      <w:r w:rsidRPr="00B1725A">
        <w:rPr>
          <w:rFonts w:ascii="Trebuchet MS" w:hAnsi="Trebuchet MS"/>
          <w:b/>
          <w:i/>
          <w:sz w:val="24"/>
          <w:szCs w:val="24"/>
        </w:rPr>
        <w:t>R</w:t>
      </w:r>
      <w:r>
        <w:rPr>
          <w:rFonts w:ascii="Trebuchet MS" w:hAnsi="Trebuchet MS"/>
          <w:b/>
          <w:i/>
          <w:sz w:val="24"/>
          <w:szCs w:val="24"/>
        </w:rPr>
        <w:t>EFERAT DE APROBARE</w:t>
      </w:r>
      <w:r w:rsidR="00494DCF" w:rsidRPr="00494DCF">
        <w:rPr>
          <w:rFonts w:ascii="Trebuchet MS" w:hAnsi="Trebuchet MS"/>
          <w:bCs/>
          <w:iCs/>
          <w:sz w:val="24"/>
          <w:szCs w:val="24"/>
        </w:rPr>
        <w:t xml:space="preserve"> </w:t>
      </w:r>
    </w:p>
    <w:p w14:paraId="3943D4FB" w14:textId="708DD1FD" w:rsidR="00494DCF" w:rsidRPr="00494DCF" w:rsidRDefault="00494DCF" w:rsidP="00494DCF">
      <w:pPr>
        <w:spacing w:after="0" w:line="360" w:lineRule="auto"/>
        <w:jc w:val="center"/>
        <w:rPr>
          <w:rFonts w:ascii="Trebuchet MS" w:hAnsi="Trebuchet MS"/>
          <w:b/>
          <w:bCs/>
          <w:i/>
          <w:iCs/>
          <w:sz w:val="24"/>
          <w:szCs w:val="24"/>
        </w:rPr>
      </w:pPr>
      <w:r w:rsidRPr="00494DCF">
        <w:rPr>
          <w:rFonts w:ascii="Trebuchet MS" w:hAnsi="Trebuchet MS"/>
          <w:b/>
          <w:bCs/>
          <w:i/>
          <w:iCs/>
          <w:sz w:val="24"/>
          <w:szCs w:val="24"/>
        </w:rPr>
        <w:t>NR.</w:t>
      </w:r>
      <w:r w:rsidR="00760E07">
        <w:rPr>
          <w:rFonts w:ascii="Trebuchet MS" w:hAnsi="Trebuchet MS"/>
          <w:b/>
          <w:bCs/>
          <w:i/>
          <w:iCs/>
          <w:sz w:val="24"/>
          <w:szCs w:val="24"/>
        </w:rPr>
        <w:t>7360</w:t>
      </w:r>
      <w:r w:rsidRPr="00494DCF">
        <w:rPr>
          <w:rFonts w:ascii="Trebuchet MS" w:hAnsi="Trebuchet MS"/>
          <w:b/>
          <w:bCs/>
          <w:i/>
          <w:iCs/>
          <w:sz w:val="24"/>
          <w:szCs w:val="24"/>
        </w:rPr>
        <w:t xml:space="preserve"> /</w:t>
      </w:r>
      <w:r w:rsidR="00380616">
        <w:rPr>
          <w:rFonts w:ascii="Trebuchet MS" w:hAnsi="Trebuchet MS"/>
          <w:b/>
          <w:bCs/>
          <w:i/>
          <w:iCs/>
          <w:sz w:val="24"/>
          <w:szCs w:val="24"/>
        </w:rPr>
        <w:t>1</w:t>
      </w:r>
      <w:r w:rsidR="00760E07">
        <w:rPr>
          <w:rFonts w:ascii="Trebuchet MS" w:hAnsi="Trebuchet MS"/>
          <w:b/>
          <w:bCs/>
          <w:i/>
          <w:iCs/>
          <w:sz w:val="24"/>
          <w:szCs w:val="24"/>
        </w:rPr>
        <w:t>4</w:t>
      </w:r>
      <w:r w:rsidRPr="00494DCF">
        <w:rPr>
          <w:rFonts w:ascii="Trebuchet MS" w:hAnsi="Trebuchet MS"/>
          <w:b/>
          <w:bCs/>
          <w:i/>
          <w:iCs/>
          <w:sz w:val="24"/>
          <w:szCs w:val="24"/>
        </w:rPr>
        <w:t>.0</w:t>
      </w:r>
      <w:r w:rsidR="00760E07">
        <w:rPr>
          <w:rFonts w:ascii="Trebuchet MS" w:hAnsi="Trebuchet MS"/>
          <w:b/>
          <w:bCs/>
          <w:i/>
          <w:iCs/>
          <w:sz w:val="24"/>
          <w:szCs w:val="24"/>
        </w:rPr>
        <w:t>7</w:t>
      </w:r>
      <w:r w:rsidRPr="00494DCF">
        <w:rPr>
          <w:rFonts w:ascii="Trebuchet MS" w:hAnsi="Trebuchet MS"/>
          <w:b/>
          <w:bCs/>
          <w:i/>
          <w:iCs/>
          <w:sz w:val="24"/>
          <w:szCs w:val="24"/>
        </w:rPr>
        <w:t>.202</w:t>
      </w:r>
      <w:r w:rsidR="00380616">
        <w:rPr>
          <w:rFonts w:ascii="Trebuchet MS" w:hAnsi="Trebuchet MS"/>
          <w:b/>
          <w:bCs/>
          <w:i/>
          <w:iCs/>
          <w:sz w:val="24"/>
          <w:szCs w:val="24"/>
        </w:rPr>
        <w:t>6</w:t>
      </w:r>
    </w:p>
    <w:p w14:paraId="13E9D02F" w14:textId="44C0BB92" w:rsidR="00494DCF" w:rsidRPr="00494DCF" w:rsidRDefault="00094E88" w:rsidP="00841E8F">
      <w:pPr>
        <w:spacing w:after="0" w:line="240" w:lineRule="auto"/>
        <w:jc w:val="center"/>
        <w:rPr>
          <w:rFonts w:ascii="Trebuchet MS" w:hAnsi="Trebuchet MS"/>
          <w:b/>
          <w:bCs/>
          <w:i/>
          <w:iCs/>
          <w:sz w:val="24"/>
          <w:szCs w:val="24"/>
        </w:rPr>
      </w:pPr>
      <w:r>
        <w:rPr>
          <w:rFonts w:ascii="Trebuchet MS" w:hAnsi="Trebuchet MS"/>
          <w:b/>
          <w:bCs/>
          <w:i/>
          <w:iCs/>
          <w:sz w:val="24"/>
          <w:szCs w:val="24"/>
        </w:rPr>
        <w:t xml:space="preserve">Al </w:t>
      </w:r>
      <w:r w:rsidR="00494DCF" w:rsidRPr="00494DCF">
        <w:rPr>
          <w:rFonts w:ascii="Trebuchet MS" w:hAnsi="Trebuchet MS"/>
          <w:b/>
          <w:bCs/>
          <w:i/>
          <w:iCs/>
          <w:sz w:val="24"/>
          <w:szCs w:val="24"/>
        </w:rPr>
        <w:t>PROIECT</w:t>
      </w:r>
      <w:r>
        <w:rPr>
          <w:rFonts w:ascii="Trebuchet MS" w:hAnsi="Trebuchet MS"/>
          <w:b/>
          <w:bCs/>
          <w:i/>
          <w:iCs/>
          <w:sz w:val="24"/>
          <w:szCs w:val="24"/>
        </w:rPr>
        <w:t xml:space="preserve">ULUI </w:t>
      </w:r>
      <w:r w:rsidR="00494DCF" w:rsidRPr="00494DCF">
        <w:rPr>
          <w:rFonts w:ascii="Trebuchet MS" w:hAnsi="Trebuchet MS"/>
          <w:b/>
          <w:bCs/>
          <w:i/>
          <w:iCs/>
          <w:sz w:val="24"/>
          <w:szCs w:val="24"/>
        </w:rPr>
        <w:t xml:space="preserve"> DE HOTĂRÂRE nr. </w:t>
      </w:r>
      <w:r w:rsidR="009E3F16">
        <w:rPr>
          <w:rFonts w:ascii="Trebuchet MS" w:hAnsi="Trebuchet MS"/>
          <w:b/>
          <w:bCs/>
          <w:i/>
          <w:iCs/>
          <w:sz w:val="24"/>
          <w:szCs w:val="24"/>
        </w:rPr>
        <w:t>42</w:t>
      </w:r>
      <w:r w:rsidR="00494DCF" w:rsidRPr="00494DCF">
        <w:rPr>
          <w:rFonts w:ascii="Trebuchet MS" w:hAnsi="Trebuchet MS"/>
          <w:b/>
          <w:bCs/>
          <w:i/>
          <w:iCs/>
          <w:sz w:val="24"/>
          <w:szCs w:val="24"/>
        </w:rPr>
        <w:t xml:space="preserve"> </w:t>
      </w:r>
      <w:r w:rsidR="00841E8F">
        <w:rPr>
          <w:rFonts w:ascii="Trebuchet MS" w:hAnsi="Trebuchet MS"/>
          <w:b/>
          <w:bCs/>
          <w:i/>
          <w:iCs/>
          <w:sz w:val="24"/>
          <w:szCs w:val="24"/>
        </w:rPr>
        <w:t xml:space="preserve">din </w:t>
      </w:r>
      <w:r w:rsidR="00380616">
        <w:rPr>
          <w:rFonts w:ascii="Trebuchet MS" w:hAnsi="Trebuchet MS"/>
          <w:b/>
          <w:bCs/>
          <w:i/>
          <w:iCs/>
          <w:sz w:val="24"/>
          <w:szCs w:val="24"/>
        </w:rPr>
        <w:t>1</w:t>
      </w:r>
      <w:r w:rsidR="00760E07">
        <w:rPr>
          <w:rFonts w:ascii="Trebuchet MS" w:hAnsi="Trebuchet MS"/>
          <w:b/>
          <w:bCs/>
          <w:i/>
          <w:iCs/>
          <w:sz w:val="24"/>
          <w:szCs w:val="24"/>
        </w:rPr>
        <w:t>4</w:t>
      </w:r>
      <w:r w:rsidR="00494DCF" w:rsidRPr="00494DCF">
        <w:rPr>
          <w:rFonts w:ascii="Trebuchet MS" w:hAnsi="Trebuchet MS"/>
          <w:b/>
          <w:bCs/>
          <w:i/>
          <w:iCs/>
          <w:sz w:val="24"/>
          <w:szCs w:val="24"/>
        </w:rPr>
        <w:t>.0</w:t>
      </w:r>
      <w:r w:rsidR="00760E07">
        <w:rPr>
          <w:rFonts w:ascii="Trebuchet MS" w:hAnsi="Trebuchet MS"/>
          <w:b/>
          <w:bCs/>
          <w:i/>
          <w:iCs/>
          <w:sz w:val="24"/>
          <w:szCs w:val="24"/>
        </w:rPr>
        <w:t>7</w:t>
      </w:r>
      <w:r w:rsidR="00494DCF" w:rsidRPr="00494DCF">
        <w:rPr>
          <w:rFonts w:ascii="Trebuchet MS" w:hAnsi="Trebuchet MS"/>
          <w:b/>
          <w:bCs/>
          <w:i/>
          <w:iCs/>
          <w:sz w:val="24"/>
          <w:szCs w:val="24"/>
        </w:rPr>
        <w:t>.202</w:t>
      </w:r>
      <w:r w:rsidR="00380616">
        <w:rPr>
          <w:rFonts w:ascii="Trebuchet MS" w:hAnsi="Trebuchet MS"/>
          <w:b/>
          <w:bCs/>
          <w:i/>
          <w:iCs/>
          <w:sz w:val="24"/>
          <w:szCs w:val="24"/>
        </w:rPr>
        <w:t>6</w:t>
      </w:r>
    </w:p>
    <w:p w14:paraId="32A367C2" w14:textId="6F2AD47A" w:rsidR="009E3F16" w:rsidRPr="009E3F16" w:rsidRDefault="00494DCF" w:rsidP="009E3F16">
      <w:pPr>
        <w:spacing w:line="240" w:lineRule="auto"/>
        <w:rPr>
          <w:rFonts w:ascii="Trebuchet MS" w:hAnsi="Trebuchet MS"/>
          <w:b/>
          <w:i/>
          <w:iCs/>
          <w:sz w:val="24"/>
          <w:szCs w:val="24"/>
          <w:lang w:val="en-US"/>
        </w:rPr>
      </w:pPr>
      <w:r w:rsidRPr="00494DCF">
        <w:rPr>
          <w:rFonts w:ascii="Trebuchet MS" w:hAnsi="Trebuchet MS"/>
          <w:b/>
          <w:i/>
          <w:sz w:val="24"/>
          <w:szCs w:val="24"/>
        </w:rPr>
        <w:t xml:space="preserve"> </w:t>
      </w:r>
      <w:proofErr w:type="spellStart"/>
      <w:r w:rsidR="009E3F16" w:rsidRPr="009E3F16">
        <w:rPr>
          <w:rFonts w:ascii="Trebuchet MS" w:hAnsi="Trebuchet MS"/>
          <w:b/>
          <w:i/>
          <w:iCs/>
          <w:sz w:val="24"/>
          <w:szCs w:val="24"/>
          <w:lang w:val="en-US"/>
        </w:rPr>
        <w:t>privind</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aprobarea</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colaborării</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interinstituționale</w:t>
      </w:r>
      <w:proofErr w:type="spellEnd"/>
      <w:r w:rsidR="009E3F16" w:rsidRPr="009E3F16">
        <w:rPr>
          <w:rFonts w:ascii="Trebuchet MS" w:hAnsi="Trebuchet MS"/>
          <w:b/>
          <w:i/>
          <w:iCs/>
          <w:sz w:val="24"/>
          <w:szCs w:val="24"/>
          <w:lang w:val="en-US"/>
        </w:rPr>
        <w:t xml:space="preserve"> din </w:t>
      </w:r>
      <w:proofErr w:type="spellStart"/>
      <w:r w:rsidR="009E3F16" w:rsidRPr="009E3F16">
        <w:rPr>
          <w:rFonts w:ascii="Trebuchet MS" w:hAnsi="Trebuchet MS"/>
          <w:b/>
          <w:i/>
          <w:iCs/>
          <w:sz w:val="24"/>
          <w:szCs w:val="24"/>
          <w:lang w:val="en-US"/>
        </w:rPr>
        <w:t>cadrul</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proiectului</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Furnizare</w:t>
      </w:r>
      <w:proofErr w:type="spellEnd"/>
      <w:r w:rsidR="009E3F16" w:rsidRPr="009E3F16">
        <w:rPr>
          <w:rFonts w:ascii="Trebuchet MS" w:hAnsi="Trebuchet MS"/>
          <w:b/>
          <w:i/>
          <w:iCs/>
          <w:sz w:val="24"/>
          <w:szCs w:val="24"/>
          <w:lang w:val="en-US"/>
        </w:rPr>
        <w:t xml:space="preserve"> de </w:t>
      </w:r>
      <w:proofErr w:type="spellStart"/>
      <w:r w:rsidR="009E3F16" w:rsidRPr="009E3F16">
        <w:rPr>
          <w:rFonts w:ascii="Trebuchet MS" w:hAnsi="Trebuchet MS"/>
          <w:b/>
          <w:i/>
          <w:iCs/>
          <w:sz w:val="24"/>
          <w:szCs w:val="24"/>
          <w:lang w:val="en-US"/>
        </w:rPr>
        <w:t>servicii</w:t>
      </w:r>
      <w:proofErr w:type="spellEnd"/>
      <w:r w:rsidR="009E3F16" w:rsidRPr="009E3F16">
        <w:rPr>
          <w:rFonts w:ascii="Trebuchet MS" w:hAnsi="Trebuchet MS"/>
          <w:b/>
          <w:i/>
          <w:iCs/>
          <w:sz w:val="24"/>
          <w:szCs w:val="24"/>
          <w:lang w:val="en-US"/>
        </w:rPr>
        <w:t xml:space="preserve"> integrate </w:t>
      </w:r>
      <w:proofErr w:type="spellStart"/>
      <w:r w:rsidR="009E3F16" w:rsidRPr="009E3F16">
        <w:rPr>
          <w:rFonts w:ascii="Trebuchet MS" w:hAnsi="Trebuchet MS"/>
          <w:b/>
          <w:i/>
          <w:iCs/>
          <w:sz w:val="24"/>
          <w:szCs w:val="24"/>
          <w:lang w:val="en-US"/>
        </w:rPr>
        <w:t>în</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comunitățile</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rurale</w:t>
      </w:r>
      <w:proofErr w:type="spellEnd"/>
      <w:r w:rsidR="009E3F16" w:rsidRPr="009E3F16">
        <w:rPr>
          <w:rFonts w:ascii="Trebuchet MS" w:hAnsi="Trebuchet MS"/>
          <w:b/>
          <w:i/>
          <w:iCs/>
          <w:sz w:val="24"/>
          <w:szCs w:val="24"/>
          <w:lang w:val="en-US"/>
        </w:rPr>
        <w:t xml:space="preserve"> – </w:t>
      </w:r>
      <w:proofErr w:type="spellStart"/>
      <w:r w:rsidR="009E3F16" w:rsidRPr="009E3F16">
        <w:rPr>
          <w:rFonts w:ascii="Trebuchet MS" w:hAnsi="Trebuchet MS"/>
          <w:b/>
          <w:i/>
          <w:iCs/>
          <w:sz w:val="24"/>
          <w:szCs w:val="24"/>
          <w:lang w:val="en-US"/>
        </w:rPr>
        <w:t>facilitarea</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accesului</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persoanelor</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vulnerabile</w:t>
      </w:r>
      <w:proofErr w:type="spellEnd"/>
      <w:r w:rsidR="009E3F16" w:rsidRPr="009E3F16">
        <w:rPr>
          <w:rFonts w:ascii="Trebuchet MS" w:hAnsi="Trebuchet MS"/>
          <w:b/>
          <w:i/>
          <w:iCs/>
          <w:sz w:val="24"/>
          <w:szCs w:val="24"/>
          <w:lang w:val="en-US"/>
        </w:rPr>
        <w:t xml:space="preserve"> la </w:t>
      </w:r>
      <w:proofErr w:type="spellStart"/>
      <w:r w:rsidR="009E3F16" w:rsidRPr="009E3F16">
        <w:rPr>
          <w:rFonts w:ascii="Trebuchet MS" w:hAnsi="Trebuchet MS"/>
          <w:b/>
          <w:i/>
          <w:iCs/>
          <w:sz w:val="24"/>
          <w:szCs w:val="24"/>
          <w:lang w:val="en-US"/>
        </w:rPr>
        <w:t>servicii</w:t>
      </w:r>
      <w:proofErr w:type="spellEnd"/>
      <w:r w:rsidR="009E3F16" w:rsidRPr="009E3F16">
        <w:rPr>
          <w:rFonts w:ascii="Trebuchet MS" w:hAnsi="Trebuchet MS"/>
          <w:b/>
          <w:i/>
          <w:iCs/>
          <w:sz w:val="24"/>
          <w:szCs w:val="24"/>
          <w:lang w:val="en-US"/>
        </w:rPr>
        <w:t xml:space="preserve"> de </w:t>
      </w:r>
      <w:proofErr w:type="spellStart"/>
      <w:r w:rsidR="009E3F16" w:rsidRPr="009E3F16">
        <w:rPr>
          <w:rFonts w:ascii="Trebuchet MS" w:hAnsi="Trebuchet MS"/>
          <w:b/>
          <w:i/>
          <w:iCs/>
          <w:sz w:val="24"/>
          <w:szCs w:val="24"/>
          <w:lang w:val="en-US"/>
        </w:rPr>
        <w:t>bază</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eficiente</w:t>
      </w:r>
      <w:proofErr w:type="spellEnd"/>
      <w:r w:rsidR="009E3F16" w:rsidRPr="009E3F16">
        <w:rPr>
          <w:rFonts w:ascii="Trebuchet MS" w:hAnsi="Trebuchet MS"/>
          <w:b/>
          <w:i/>
          <w:iCs/>
          <w:sz w:val="24"/>
          <w:szCs w:val="24"/>
          <w:lang w:val="en-US"/>
        </w:rPr>
        <w:t xml:space="preserve"> </w:t>
      </w:r>
      <w:proofErr w:type="spellStart"/>
      <w:r w:rsidR="009E3F16" w:rsidRPr="009E3F16">
        <w:rPr>
          <w:rFonts w:ascii="Trebuchet MS" w:hAnsi="Trebuchet MS"/>
          <w:b/>
          <w:i/>
          <w:iCs/>
          <w:sz w:val="24"/>
          <w:szCs w:val="24"/>
          <w:lang w:val="en-US"/>
        </w:rPr>
        <w:t>și</w:t>
      </w:r>
      <w:proofErr w:type="spellEnd"/>
      <w:r w:rsidR="009E3F16" w:rsidRPr="009E3F16">
        <w:rPr>
          <w:rFonts w:ascii="Trebuchet MS" w:hAnsi="Trebuchet MS"/>
          <w:b/>
          <w:i/>
          <w:iCs/>
          <w:sz w:val="24"/>
          <w:szCs w:val="24"/>
          <w:lang w:val="en-US"/>
        </w:rPr>
        <w:t xml:space="preserve"> de </w:t>
      </w:r>
      <w:proofErr w:type="spellStart"/>
      <w:r w:rsidR="009E3F16" w:rsidRPr="009E3F16">
        <w:rPr>
          <w:rFonts w:ascii="Trebuchet MS" w:hAnsi="Trebuchet MS"/>
          <w:b/>
          <w:i/>
          <w:iCs/>
          <w:sz w:val="24"/>
          <w:szCs w:val="24"/>
          <w:lang w:val="en-US"/>
        </w:rPr>
        <w:t>calitate</w:t>
      </w:r>
      <w:proofErr w:type="spellEnd"/>
      <w:r w:rsidR="009E3F16" w:rsidRPr="009E3F16">
        <w:rPr>
          <w:rFonts w:ascii="Trebuchet MS" w:hAnsi="Trebuchet MS"/>
          <w:b/>
          <w:i/>
          <w:iCs/>
          <w:sz w:val="24"/>
          <w:szCs w:val="24"/>
          <w:lang w:val="en-US"/>
        </w:rPr>
        <w:t>”</w:t>
      </w:r>
    </w:p>
    <w:p w14:paraId="3B726A2C" w14:textId="41D03C57" w:rsidR="00841E8F" w:rsidRPr="00B1725A" w:rsidRDefault="00841E8F" w:rsidP="009E3F16">
      <w:pPr>
        <w:spacing w:after="0" w:line="240" w:lineRule="auto"/>
        <w:jc w:val="center"/>
        <w:rPr>
          <w:rFonts w:ascii="Trebuchet MS" w:hAnsi="Trebuchet MS"/>
          <w:b/>
          <w:i/>
          <w:sz w:val="24"/>
          <w:szCs w:val="24"/>
        </w:rPr>
      </w:pPr>
    </w:p>
    <w:p w14:paraId="27DE805A" w14:textId="572ECE8A" w:rsidR="00723CF3" w:rsidRPr="00723CF3" w:rsidRDefault="00723CF3" w:rsidP="00723CF3">
      <w:pPr>
        <w:autoSpaceDE w:val="0"/>
        <w:autoSpaceDN w:val="0"/>
        <w:adjustRightInd w:val="0"/>
        <w:spacing w:after="0" w:line="240" w:lineRule="auto"/>
        <w:ind w:firstLine="708"/>
        <w:jc w:val="both"/>
        <w:rPr>
          <w:rFonts w:ascii="Trebuchet MS" w:hAnsi="Trebuchet MS" w:cs="Calibri"/>
        </w:rPr>
      </w:pPr>
      <w:r w:rsidRPr="00723CF3">
        <w:rPr>
          <w:rFonts w:ascii="Trebuchet MS" w:hAnsi="Trebuchet MS" w:cs="Calibri"/>
        </w:rPr>
        <w:t xml:space="preserve">Începând cu luna ianuarie 2025, Ministerul Muncii, Familiei, Tineretului și Solidarității Sociale, în calitate de lider, alături de Ministerul Educației și Cercetării, Ministerul Sănătății și Agenția Națională pentru Plăți și Inspecție Socială implementează proiectul </w:t>
      </w:r>
      <w:r w:rsidRPr="00723CF3">
        <w:rPr>
          <w:rFonts w:ascii="Trebuchet MS" w:hAnsi="Trebuchet MS" w:cs="Calibri-BoldItalic"/>
          <w:b/>
          <w:bCs/>
          <w:i/>
          <w:iCs/>
        </w:rPr>
        <w:t>„Furnizare de servicii integrate în comunitățile rurale – facilitarea accesului persoanelor vulnerabile la servicii de bază eficiente și de calitate [PIDS/586/PO4/339395]”</w:t>
      </w:r>
      <w:r w:rsidRPr="00723CF3">
        <w:rPr>
          <w:rFonts w:ascii="Trebuchet MS" w:hAnsi="Trebuchet MS" w:cs="Calibri"/>
        </w:rPr>
        <w:t>.</w:t>
      </w:r>
    </w:p>
    <w:p w14:paraId="6C0B5592" w14:textId="239652C3" w:rsidR="00723CF3" w:rsidRPr="00723CF3" w:rsidRDefault="00723CF3" w:rsidP="00723CF3">
      <w:pPr>
        <w:autoSpaceDE w:val="0"/>
        <w:autoSpaceDN w:val="0"/>
        <w:adjustRightInd w:val="0"/>
        <w:spacing w:after="0" w:line="240" w:lineRule="auto"/>
        <w:ind w:firstLine="708"/>
        <w:jc w:val="both"/>
        <w:rPr>
          <w:rFonts w:ascii="Trebuchet MS" w:hAnsi="Trebuchet MS" w:cs="Calibri-Bold"/>
          <w:b/>
          <w:bCs/>
        </w:rPr>
      </w:pPr>
      <w:r w:rsidRPr="00723CF3">
        <w:rPr>
          <w:rFonts w:ascii="Trebuchet MS" w:hAnsi="Trebuchet MS" w:cs="Calibri-Bold"/>
          <w:b/>
          <w:bCs/>
        </w:rPr>
        <w:t>Proiectul este cofinanțat de Uniunea Europeană din Fondul Social European Plus, prin Programul Incluziune și Demnitate Socială 2021-2027.</w:t>
      </w:r>
    </w:p>
    <w:p w14:paraId="36DF1CFA" w14:textId="77777777" w:rsidR="00723CF3" w:rsidRPr="00723CF3" w:rsidRDefault="00723CF3" w:rsidP="00723CF3">
      <w:pPr>
        <w:autoSpaceDE w:val="0"/>
        <w:autoSpaceDN w:val="0"/>
        <w:adjustRightInd w:val="0"/>
        <w:spacing w:after="0" w:line="240" w:lineRule="auto"/>
        <w:ind w:firstLine="708"/>
        <w:jc w:val="both"/>
        <w:rPr>
          <w:rFonts w:ascii="Trebuchet MS" w:hAnsi="Trebuchet MS" w:cs="Calibri"/>
        </w:rPr>
      </w:pPr>
      <w:r w:rsidRPr="00723CF3">
        <w:rPr>
          <w:rFonts w:ascii="Trebuchet MS" w:hAnsi="Trebuchet MS" w:cs="Calibri-Bold"/>
          <w:b/>
          <w:bCs/>
        </w:rPr>
        <w:t xml:space="preserve">Obiectivul general al proiectului </w:t>
      </w:r>
      <w:r w:rsidRPr="00723CF3">
        <w:rPr>
          <w:rFonts w:ascii="Trebuchet MS" w:hAnsi="Trebuchet MS" w:cs="Calibri"/>
        </w:rPr>
        <w:t>este creșterea incluziunii sociale și reducerea sărăciei, prin dezvoltarea serviciilor comunitare integrate în 2.000 de comunități din mediul rural.</w:t>
      </w:r>
    </w:p>
    <w:p w14:paraId="094E6834" w14:textId="77777777" w:rsidR="00723CF3" w:rsidRPr="00723CF3" w:rsidRDefault="00723CF3" w:rsidP="00723CF3">
      <w:pPr>
        <w:autoSpaceDE w:val="0"/>
        <w:autoSpaceDN w:val="0"/>
        <w:adjustRightInd w:val="0"/>
        <w:spacing w:after="0" w:line="240" w:lineRule="auto"/>
        <w:jc w:val="both"/>
        <w:rPr>
          <w:rFonts w:ascii="Trebuchet MS" w:hAnsi="Trebuchet MS" w:cs="Calibri"/>
          <w:b/>
          <w:bCs/>
        </w:rPr>
      </w:pPr>
      <w:r w:rsidRPr="00723CF3">
        <w:rPr>
          <w:rFonts w:ascii="Trebuchet MS" w:hAnsi="Trebuchet MS" w:cs="Calibri"/>
          <w:b/>
          <w:bCs/>
        </w:rPr>
        <w:t>Grupul țintă al proiectului</w:t>
      </w:r>
    </w:p>
    <w:p w14:paraId="2000441F"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Principalele categorii de grup țintă sunt:</w:t>
      </w:r>
    </w:p>
    <w:p w14:paraId="31B0A55B" w14:textId="3B728638"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a) 2.000 de unități administrativ-teritoriale (UAT) din mediul rural (comune) – constituite conform OUG nr.</w:t>
      </w:r>
      <w:r>
        <w:rPr>
          <w:rFonts w:ascii="Trebuchet MS" w:hAnsi="Trebuchet MS" w:cs="Calibri"/>
        </w:rPr>
        <w:t xml:space="preserve"> </w:t>
      </w:r>
      <w:r w:rsidRPr="00723CF3">
        <w:rPr>
          <w:rFonts w:ascii="Trebuchet MS" w:hAnsi="Trebuchet MS" w:cs="Calibri"/>
        </w:rPr>
        <w:t>57/2019 privind Codul Administrativ, cu modificările și completările ulterioare și constituite potrivit Legii nr.</w:t>
      </w:r>
      <w:r>
        <w:rPr>
          <w:rFonts w:ascii="Trebuchet MS" w:hAnsi="Trebuchet MS" w:cs="Calibri"/>
        </w:rPr>
        <w:t xml:space="preserve"> </w:t>
      </w:r>
      <w:r w:rsidRPr="00723CF3">
        <w:rPr>
          <w:rFonts w:ascii="Trebuchet MS" w:hAnsi="Trebuchet MS" w:cs="Calibri"/>
        </w:rPr>
        <w:t>2/1968 privind organizarea administrativă a teritoriului României, republicată;</w:t>
      </w:r>
    </w:p>
    <w:p w14:paraId="60C4565E"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b) 450.000 de persoane aparținând grupurilor vulnerabile de la nivelul comunităților rurale, în special:</w:t>
      </w:r>
    </w:p>
    <w:p w14:paraId="67324AD5"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unitățile administrativ teritoriale din mediul rural</w:t>
      </w:r>
    </w:p>
    <w:p w14:paraId="0F6DC2CB"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vârstnicii din zonele rurale</w:t>
      </w:r>
    </w:p>
    <w:p w14:paraId="00D6B16E"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copiii din zone rurale</w:t>
      </w:r>
    </w:p>
    <w:p w14:paraId="4761679B"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populația de etnie romă</w:t>
      </w:r>
    </w:p>
    <w:p w14:paraId="7ED08A4F"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tinerii din zonele rurale</w:t>
      </w:r>
    </w:p>
    <w:p w14:paraId="2156FEAC"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persoanele cu dizabilități sau cu alte nevoi speciale din zonele rurale</w:t>
      </w:r>
    </w:p>
    <w:p w14:paraId="2174DDA2"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familiile/aparținătorii din zonele rurale</w:t>
      </w:r>
    </w:p>
    <w:p w14:paraId="67ADAFB9" w14:textId="4B23AC6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profesioniștii care lucrează în cadrul serviciilor care se adresează persoanelor vulnerabile din zonele</w:t>
      </w:r>
      <w:r>
        <w:rPr>
          <w:rFonts w:ascii="Trebuchet MS" w:hAnsi="Trebuchet MS" w:cs="Calibri"/>
        </w:rPr>
        <w:t xml:space="preserve"> </w:t>
      </w:r>
      <w:r w:rsidRPr="00723CF3">
        <w:rPr>
          <w:rFonts w:ascii="Trebuchet MS" w:hAnsi="Trebuchet MS" w:cs="Calibri"/>
        </w:rPr>
        <w:t>rurale</w:t>
      </w:r>
    </w:p>
    <w:p w14:paraId="2417FD3A" w14:textId="5202F1B2" w:rsid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c) 10.000 de profesioniști care alcătuiesc echipele comunitare integrate și care furnizează servicii integrate</w:t>
      </w:r>
      <w:r>
        <w:rPr>
          <w:rFonts w:ascii="Trebuchet MS" w:hAnsi="Trebuchet MS" w:cs="Calibri"/>
        </w:rPr>
        <w:t xml:space="preserve"> </w:t>
      </w:r>
      <w:r w:rsidRPr="00723CF3">
        <w:rPr>
          <w:rFonts w:ascii="Trebuchet MS" w:hAnsi="Trebuchet MS" w:cs="Calibri"/>
        </w:rPr>
        <w:t>persoanelor vulnerabile din comunitățile rurale.</w:t>
      </w:r>
    </w:p>
    <w:p w14:paraId="600D0B78" w14:textId="77777777" w:rsidR="00723CF3" w:rsidRDefault="00723CF3" w:rsidP="00723CF3">
      <w:pPr>
        <w:autoSpaceDE w:val="0"/>
        <w:autoSpaceDN w:val="0"/>
        <w:adjustRightInd w:val="0"/>
        <w:spacing w:after="0" w:line="240" w:lineRule="auto"/>
        <w:jc w:val="both"/>
        <w:rPr>
          <w:rFonts w:ascii="Trebuchet MS" w:hAnsi="Trebuchet MS" w:cs="Calibri"/>
        </w:rPr>
      </w:pPr>
    </w:p>
    <w:p w14:paraId="36FE078C"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În cadrul proiectului se acordă finanțare UAT-urilor rurale (comune) în vederea realizării următoarelor activități:</w:t>
      </w:r>
    </w:p>
    <w:p w14:paraId="0250EB45" w14:textId="5D996D81"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b/>
          <w:bCs/>
        </w:rPr>
        <w:t xml:space="preserve">a) amenajarea și/sau dotarea de spații pentru ECI </w:t>
      </w:r>
      <w:r w:rsidRPr="00723CF3">
        <w:rPr>
          <w:rFonts w:ascii="Trebuchet MS" w:hAnsi="Trebuchet MS" w:cs="Calibri"/>
        </w:rPr>
        <w:t>(spații furnizate de UAT, birouri în centrele comunitare</w:t>
      </w:r>
      <w:r>
        <w:rPr>
          <w:rFonts w:ascii="Trebuchet MS" w:hAnsi="Trebuchet MS" w:cs="Calibri"/>
        </w:rPr>
        <w:t xml:space="preserve"> </w:t>
      </w:r>
      <w:r w:rsidRPr="00723CF3">
        <w:rPr>
          <w:rFonts w:ascii="Trebuchet MS" w:hAnsi="Trebuchet MS" w:cs="Calibri"/>
        </w:rPr>
        <w:t xml:space="preserve">integrate, altele decât cele achiziționate din alte fonduri </w:t>
      </w:r>
      <w:r w:rsidRPr="00723CF3">
        <w:rPr>
          <w:rFonts w:ascii="Trebuchet MS" w:hAnsi="Trebuchet MS" w:cs="Calibri"/>
        </w:rPr>
        <w:lastRenderedPageBreak/>
        <w:t>nerambursabile, sedii ale serviciilor de asistență</w:t>
      </w:r>
      <w:r>
        <w:rPr>
          <w:rFonts w:ascii="Trebuchet MS" w:hAnsi="Trebuchet MS" w:cs="Calibri"/>
        </w:rPr>
        <w:t xml:space="preserve"> </w:t>
      </w:r>
      <w:r w:rsidRPr="00723CF3">
        <w:rPr>
          <w:rFonts w:ascii="Trebuchet MS" w:hAnsi="Trebuchet MS" w:cs="Calibri"/>
        </w:rPr>
        <w:t>comunitară) în care vor fi furnizate servicii comunitare integrate, de la semnarea protocolului de colaborare până</w:t>
      </w:r>
    </w:p>
    <w:p w14:paraId="60F46BA4" w14:textId="5C07FEE0"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 xml:space="preserve">la finalizarea proiectului (decembrie 2029) </w:t>
      </w:r>
      <w:r w:rsidRPr="00723CF3">
        <w:rPr>
          <w:rFonts w:ascii="Trebuchet MS" w:hAnsi="Trebuchet MS" w:cs="Calibri"/>
          <w:b/>
          <w:bCs/>
        </w:rPr>
        <w:t>la care se vor adăuga 5 ani pentru asigurarea sustenabilității</w:t>
      </w:r>
      <w:r w:rsidRPr="00723CF3">
        <w:rPr>
          <w:rFonts w:ascii="Trebuchet MS" w:hAnsi="Trebuchet MS" w:cs="Calibri"/>
        </w:rPr>
        <w:t>, pentru</w:t>
      </w:r>
      <w:r>
        <w:rPr>
          <w:rFonts w:ascii="Trebuchet MS" w:hAnsi="Trebuchet MS" w:cs="Calibri"/>
        </w:rPr>
        <w:t xml:space="preserve"> </w:t>
      </w:r>
      <w:r w:rsidRPr="00723CF3">
        <w:rPr>
          <w:rFonts w:ascii="Trebuchet MS" w:hAnsi="Trebuchet MS" w:cs="Calibri"/>
        </w:rPr>
        <w:t>a facilita derularea activităților ECI în comunitățile rurale. Amenajarea/reamenajarea spațiilor se referă la</w:t>
      </w:r>
      <w:r>
        <w:rPr>
          <w:rFonts w:ascii="Trebuchet MS" w:hAnsi="Trebuchet MS" w:cs="Calibri"/>
        </w:rPr>
        <w:t xml:space="preserve"> </w:t>
      </w:r>
      <w:r w:rsidRPr="00723CF3">
        <w:rPr>
          <w:rFonts w:ascii="Trebuchet MS" w:hAnsi="Trebuchet MS" w:cs="Calibri"/>
        </w:rPr>
        <w:t>reabilitarea/extinderea/dotarea cu echipamente a spațiilor/centrelor (sunt acceptate la finanțare doar lucrări ce</w:t>
      </w:r>
      <w:r>
        <w:rPr>
          <w:rFonts w:ascii="Trebuchet MS" w:hAnsi="Trebuchet MS" w:cs="Calibri"/>
        </w:rPr>
        <w:t xml:space="preserve"> </w:t>
      </w:r>
      <w:r w:rsidRPr="00723CF3">
        <w:rPr>
          <w:rFonts w:ascii="Trebuchet MS" w:hAnsi="Trebuchet MS" w:cs="Calibri"/>
        </w:rPr>
        <w:t>se pot executa fără obținerea unei AC, conform art. 11 din Legea 50/1991 actualizată, nu și construcție) pentru a</w:t>
      </w:r>
      <w:r>
        <w:rPr>
          <w:rFonts w:ascii="Trebuchet MS" w:hAnsi="Trebuchet MS" w:cs="Calibri"/>
        </w:rPr>
        <w:t xml:space="preserve"> </w:t>
      </w:r>
      <w:r w:rsidRPr="00723CF3">
        <w:rPr>
          <w:rFonts w:ascii="Trebuchet MS" w:hAnsi="Trebuchet MS" w:cs="Calibri"/>
        </w:rPr>
        <w:t>oferi condițiile de desfășurare a activităților ECI, inclusiv pentru furnizarea pachetului minim de asistență socială</w:t>
      </w:r>
      <w:r>
        <w:rPr>
          <w:rFonts w:ascii="Trebuchet MS" w:hAnsi="Trebuchet MS" w:cs="Calibri"/>
        </w:rPr>
        <w:t xml:space="preserve"> </w:t>
      </w:r>
      <w:r w:rsidRPr="00723CF3">
        <w:rPr>
          <w:rFonts w:ascii="Trebuchet MS" w:hAnsi="Trebuchet MS" w:cs="Calibri"/>
        </w:rPr>
        <w:t>(PMAS), ca parte a activității acestora.</w:t>
      </w:r>
    </w:p>
    <w:p w14:paraId="71C408C2" w14:textId="091F027A"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Pentru furnizarea serviciilor comunitare către persoanele vulnerabile, UAT–urile rurale (comune) au obligația să</w:t>
      </w:r>
      <w:r>
        <w:rPr>
          <w:rFonts w:ascii="Trebuchet MS" w:hAnsi="Trebuchet MS" w:cs="Calibri"/>
        </w:rPr>
        <w:t xml:space="preserve"> </w:t>
      </w:r>
      <w:r w:rsidRPr="00723CF3">
        <w:rPr>
          <w:rFonts w:ascii="Trebuchet MS" w:hAnsi="Trebuchet MS" w:cs="Calibri"/>
        </w:rPr>
        <w:t>asigure pentru specialiștii din echipele comunitare următoarele echipamente:</w:t>
      </w:r>
    </w:p>
    <w:p w14:paraId="0890F92F"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echipamente IT (tablete, PC, imprimantă etc.);</w:t>
      </w:r>
    </w:p>
    <w:p w14:paraId="3CB4398B"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echipamente de protecție pentru asistentul social;</w:t>
      </w:r>
    </w:p>
    <w:p w14:paraId="369436D6" w14:textId="197B908D"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trusă medicală pentru asistentul medical comunitar și echipamente de protecție atât pentru asistentul</w:t>
      </w:r>
      <w:r>
        <w:rPr>
          <w:rFonts w:ascii="Trebuchet MS" w:hAnsi="Trebuchet MS" w:cs="Calibri"/>
        </w:rPr>
        <w:t xml:space="preserve"> </w:t>
      </w:r>
      <w:r w:rsidRPr="00723CF3">
        <w:rPr>
          <w:rFonts w:ascii="Trebuchet MS" w:hAnsi="Trebuchet MS" w:cs="Calibri"/>
        </w:rPr>
        <w:t>medical comunitar cât și pentru mediatorul sanitar;</w:t>
      </w:r>
    </w:p>
    <w:p w14:paraId="32936D55" w14:textId="2BA1A622"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baterii de teste/instrumente/materiale de lucru pentru consilierul școlar, mediatorul școlar, logopedul,</w:t>
      </w:r>
      <w:r>
        <w:rPr>
          <w:rFonts w:ascii="Trebuchet MS" w:hAnsi="Trebuchet MS" w:cs="Calibri"/>
        </w:rPr>
        <w:t xml:space="preserve"> </w:t>
      </w:r>
      <w:r w:rsidRPr="00723CF3">
        <w:rPr>
          <w:rFonts w:ascii="Trebuchet MS" w:hAnsi="Trebuchet MS" w:cs="Calibri"/>
        </w:rPr>
        <w:t>profesorul itinerant și de sprijin și alți specialiști, după caz etc.</w:t>
      </w:r>
    </w:p>
    <w:p w14:paraId="5CD62321" w14:textId="736F3FAA" w:rsidR="00723CF3" w:rsidRPr="00723CF3" w:rsidRDefault="00723CF3" w:rsidP="00723CF3">
      <w:pPr>
        <w:autoSpaceDE w:val="0"/>
        <w:autoSpaceDN w:val="0"/>
        <w:adjustRightInd w:val="0"/>
        <w:spacing w:after="0" w:line="240" w:lineRule="auto"/>
        <w:jc w:val="both"/>
        <w:rPr>
          <w:rFonts w:ascii="Trebuchet MS" w:hAnsi="Trebuchet MS" w:cs="Calibri"/>
        </w:rPr>
      </w:pPr>
    </w:p>
    <w:p w14:paraId="1E0E8D3F" w14:textId="77777777" w:rsidR="00723CF3" w:rsidRPr="00723CF3" w:rsidRDefault="00723CF3" w:rsidP="00723CF3">
      <w:pPr>
        <w:autoSpaceDE w:val="0"/>
        <w:autoSpaceDN w:val="0"/>
        <w:adjustRightInd w:val="0"/>
        <w:spacing w:after="0" w:line="240" w:lineRule="auto"/>
        <w:jc w:val="both"/>
        <w:rPr>
          <w:rFonts w:ascii="Trebuchet MS" w:hAnsi="Trebuchet MS" w:cs="Calibri"/>
          <w:b/>
          <w:bCs/>
        </w:rPr>
      </w:pPr>
      <w:r w:rsidRPr="00723CF3">
        <w:rPr>
          <w:rFonts w:ascii="Trebuchet MS" w:hAnsi="Trebuchet MS" w:cs="Calibri"/>
          <w:b/>
          <w:bCs/>
        </w:rPr>
        <w:t>b) realizarea diagnozei sociale și a planurilor de acțiune;</w:t>
      </w:r>
    </w:p>
    <w:p w14:paraId="2F4D5EB6"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b/>
          <w:bCs/>
        </w:rPr>
        <w:t>c) asigurarea funcționării echipelor integrate</w:t>
      </w:r>
      <w:r w:rsidRPr="00723CF3">
        <w:rPr>
          <w:rFonts w:ascii="Trebuchet MS" w:hAnsi="Trebuchet MS" w:cs="Calibri"/>
        </w:rPr>
        <w:t>;</w:t>
      </w:r>
    </w:p>
    <w:p w14:paraId="46374821" w14:textId="77777777" w:rsidR="00723CF3" w:rsidRPr="00723CF3" w:rsidRDefault="00723CF3" w:rsidP="00723CF3">
      <w:pPr>
        <w:autoSpaceDE w:val="0"/>
        <w:autoSpaceDN w:val="0"/>
        <w:adjustRightInd w:val="0"/>
        <w:spacing w:after="0" w:line="240" w:lineRule="auto"/>
        <w:jc w:val="both"/>
        <w:rPr>
          <w:rFonts w:ascii="Trebuchet MS" w:hAnsi="Trebuchet MS" w:cs="Calibri"/>
          <w:b/>
          <w:bCs/>
        </w:rPr>
      </w:pPr>
      <w:r w:rsidRPr="00723CF3">
        <w:rPr>
          <w:rFonts w:ascii="Trebuchet MS" w:hAnsi="Trebuchet MS" w:cs="Calibri"/>
          <w:b/>
          <w:bCs/>
        </w:rPr>
        <w:t>d) acordarea de beneficii sociale în conformitate cu prevederile legale în vigoare;</w:t>
      </w:r>
    </w:p>
    <w:p w14:paraId="3EA55A11" w14:textId="70343B2F"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b/>
          <w:bCs/>
        </w:rPr>
        <w:t xml:space="preserve">e) furnizarea de servicii comunitare integrate, </w:t>
      </w:r>
      <w:r w:rsidRPr="00723CF3">
        <w:rPr>
          <w:rFonts w:ascii="Trebuchet MS" w:hAnsi="Trebuchet MS" w:cs="Calibri"/>
        </w:rPr>
        <w:t>în funcție de nevoile identificate în cadrul diagnozei sociale, care</w:t>
      </w:r>
      <w:r>
        <w:rPr>
          <w:rFonts w:ascii="Trebuchet MS" w:hAnsi="Trebuchet MS" w:cs="Calibri"/>
        </w:rPr>
        <w:t xml:space="preserve"> </w:t>
      </w:r>
      <w:r w:rsidRPr="00723CF3">
        <w:rPr>
          <w:rFonts w:ascii="Trebuchet MS" w:hAnsi="Trebuchet MS" w:cs="Calibri"/>
        </w:rPr>
        <w:t>vor viza:</w:t>
      </w:r>
    </w:p>
    <w:p w14:paraId="21F2646C" w14:textId="177BF429"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realizarea de evaluări și planuri de intervenție pentru fiecare persoană care beneficiază de sprijin din</w:t>
      </w:r>
      <w:r>
        <w:rPr>
          <w:rFonts w:ascii="Trebuchet MS" w:hAnsi="Trebuchet MS" w:cs="Calibri"/>
        </w:rPr>
        <w:t xml:space="preserve"> </w:t>
      </w:r>
      <w:r w:rsidRPr="00723CF3">
        <w:rPr>
          <w:rFonts w:ascii="Trebuchet MS" w:hAnsi="Trebuchet MS" w:cs="Calibri"/>
        </w:rPr>
        <w:t>partea ECI;</w:t>
      </w:r>
    </w:p>
    <w:p w14:paraId="6B03391B"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participarea la furnizarea pachetului minim de asistență socială la nivelul SPAS;</w:t>
      </w:r>
    </w:p>
    <w:p w14:paraId="235103A5" w14:textId="32818EFE"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alte intervenții de sprijin la nivelul persoanelor/familiilor vulnerabile, în funcție de nevoia specifică, prin</w:t>
      </w:r>
      <w:r>
        <w:rPr>
          <w:rFonts w:ascii="Trebuchet MS" w:hAnsi="Trebuchet MS" w:cs="Calibri"/>
        </w:rPr>
        <w:t xml:space="preserve"> </w:t>
      </w:r>
      <w:r w:rsidRPr="00723CF3">
        <w:rPr>
          <w:rFonts w:ascii="Trebuchet MS" w:hAnsi="Trebuchet MS" w:cs="Calibri"/>
        </w:rPr>
        <w:t>identificarea și convenirea în cadrul întâlnirilor/ședințelor de management de caz: pentru îmbunătățirea</w:t>
      </w:r>
      <w:r>
        <w:rPr>
          <w:rFonts w:ascii="Trebuchet MS" w:hAnsi="Trebuchet MS" w:cs="Calibri"/>
        </w:rPr>
        <w:t xml:space="preserve"> </w:t>
      </w:r>
      <w:r w:rsidRPr="00723CF3">
        <w:rPr>
          <w:rFonts w:ascii="Trebuchet MS" w:hAnsi="Trebuchet MS" w:cs="Calibri"/>
        </w:rPr>
        <w:t>calității vieții persoanelor vulnerabile din comunitățile rurale, alături de serviciile primare (pachete de</w:t>
      </w:r>
      <w:r>
        <w:rPr>
          <w:rFonts w:ascii="Trebuchet MS" w:hAnsi="Trebuchet MS" w:cs="Calibri"/>
        </w:rPr>
        <w:t xml:space="preserve"> </w:t>
      </w:r>
      <w:r w:rsidRPr="00723CF3">
        <w:rPr>
          <w:rFonts w:ascii="Trebuchet MS" w:hAnsi="Trebuchet MS" w:cs="Calibri"/>
        </w:rPr>
        <w:t>sprijin material, consiliere etc) se acordă sprijin pentru îmbunătățirea condițiilor de viață: mici amenajări</w:t>
      </w:r>
      <w:r>
        <w:rPr>
          <w:rFonts w:ascii="Trebuchet MS" w:hAnsi="Trebuchet MS" w:cs="Calibri"/>
        </w:rPr>
        <w:t xml:space="preserve"> </w:t>
      </w:r>
      <w:r w:rsidRPr="00723CF3">
        <w:rPr>
          <w:rFonts w:ascii="Trebuchet MS" w:hAnsi="Trebuchet MS" w:cs="Calibri"/>
        </w:rPr>
        <w:t>sau reparații/renovări urgente ale locuinței pentru asigurarea unor standarde de locuire de bază sau</w:t>
      </w:r>
      <w:r>
        <w:rPr>
          <w:rFonts w:ascii="Trebuchet MS" w:hAnsi="Trebuchet MS" w:cs="Calibri"/>
        </w:rPr>
        <w:t xml:space="preserve"> </w:t>
      </w:r>
      <w:r w:rsidRPr="00723CF3">
        <w:rPr>
          <w:rFonts w:ascii="Trebuchet MS" w:hAnsi="Trebuchet MS" w:cs="Calibri"/>
        </w:rPr>
        <w:t>creșterea performanțelor școlare ale copiilor vulnerabili etc;</w:t>
      </w:r>
    </w:p>
    <w:p w14:paraId="7605A2D6" w14:textId="77777777"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furnizarea pachetului de sprijin alimentar pentru participarea copiilor de vârstă școlară la educație;</w:t>
      </w:r>
    </w:p>
    <w:p w14:paraId="56F49C03" w14:textId="381E7FA2"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furnizarea de servicii de îngrijire, inclusiv la domiciliu, pentru activități instrumentale de viață și activități</w:t>
      </w:r>
      <w:r>
        <w:rPr>
          <w:rFonts w:ascii="Trebuchet MS" w:hAnsi="Trebuchet MS" w:cs="Calibri"/>
        </w:rPr>
        <w:t xml:space="preserve"> </w:t>
      </w:r>
      <w:r w:rsidRPr="00723CF3">
        <w:rPr>
          <w:rFonts w:ascii="Trebuchet MS" w:hAnsi="Trebuchet MS" w:cs="Calibri"/>
        </w:rPr>
        <w:t>de bază ale vieții cotidiene și, cu sprijinul PNRR, pentru servicii comunitare la domiciliu pentru persoanele</w:t>
      </w:r>
      <w:r>
        <w:rPr>
          <w:rFonts w:ascii="Trebuchet MS" w:hAnsi="Trebuchet MS" w:cs="Calibri"/>
        </w:rPr>
        <w:t xml:space="preserve"> </w:t>
      </w:r>
      <w:r w:rsidRPr="00723CF3">
        <w:rPr>
          <w:rFonts w:ascii="Trebuchet MS" w:hAnsi="Trebuchet MS" w:cs="Calibri"/>
        </w:rPr>
        <w:t>vârstnice;</w:t>
      </w:r>
    </w:p>
    <w:p w14:paraId="7073A567" w14:textId="557452C6"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creșterea nivelului de educație și participare a persoanelor care beneficiază de servicii comunitare</w:t>
      </w:r>
      <w:r>
        <w:rPr>
          <w:rFonts w:ascii="Trebuchet MS" w:hAnsi="Trebuchet MS" w:cs="Calibri"/>
        </w:rPr>
        <w:t xml:space="preserve"> </w:t>
      </w:r>
      <w:r w:rsidRPr="00723CF3">
        <w:rPr>
          <w:rFonts w:ascii="Trebuchet MS" w:hAnsi="Trebuchet MS" w:cs="Calibri"/>
        </w:rPr>
        <w:t>integrate, îmbunătățirea accesului la servicii de consiliere și mediere școlară/logopedie/servicii de sprijin,</w:t>
      </w:r>
      <w:r>
        <w:rPr>
          <w:rFonts w:ascii="Trebuchet MS" w:hAnsi="Trebuchet MS" w:cs="Calibri"/>
        </w:rPr>
        <w:t xml:space="preserve"> </w:t>
      </w:r>
      <w:r w:rsidRPr="00723CF3">
        <w:rPr>
          <w:rFonts w:ascii="Trebuchet MS" w:hAnsi="Trebuchet MS" w:cs="Calibri"/>
        </w:rPr>
        <w:t>împreună cu reducerea abandonului școlar;</w:t>
      </w:r>
    </w:p>
    <w:p w14:paraId="727E01D2" w14:textId="73B42225"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identificarea și monitorizarea beneficiarilor de servicii de asistență medicală comunitară prin oferirea de</w:t>
      </w:r>
      <w:r>
        <w:rPr>
          <w:rFonts w:ascii="Trebuchet MS" w:hAnsi="Trebuchet MS" w:cs="Calibri"/>
        </w:rPr>
        <w:t xml:space="preserve"> </w:t>
      </w:r>
      <w:r w:rsidRPr="00723CF3">
        <w:rPr>
          <w:rFonts w:ascii="Trebuchet MS" w:hAnsi="Trebuchet MS" w:cs="Calibri"/>
        </w:rPr>
        <w:t>servicii integrate cu serviciile de medicină de familie și medicină de specialitate, după caz;</w:t>
      </w:r>
    </w:p>
    <w:p w14:paraId="3AF4A04A" w14:textId="6340D161"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referirea persoanelor care beneficiază de servicii comunitare integrate către serviciile de ocupare (în</w:t>
      </w:r>
      <w:r>
        <w:rPr>
          <w:rFonts w:ascii="Trebuchet MS" w:hAnsi="Trebuchet MS" w:cs="Calibri"/>
        </w:rPr>
        <w:t xml:space="preserve"> </w:t>
      </w:r>
      <w:r w:rsidRPr="00723CF3">
        <w:rPr>
          <w:rFonts w:ascii="Trebuchet MS" w:hAnsi="Trebuchet MS" w:cs="Calibri"/>
        </w:rPr>
        <w:t>vederea identificării unui loc de muncă, orientării și profesionale, participării la cursuri de</w:t>
      </w:r>
    </w:p>
    <w:p w14:paraId="413FA253" w14:textId="3DF3E945"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Trebuchet MS" w:hAnsi="Trebuchet MS" w:cs="Calibri"/>
        </w:rPr>
        <w:t>formare/recalificare etc.) pentru a sprijini participarea acestora la viața socială și activarea sprijinului social</w:t>
      </w:r>
      <w:r>
        <w:rPr>
          <w:rFonts w:ascii="Trebuchet MS" w:hAnsi="Trebuchet MS" w:cs="Calibri"/>
        </w:rPr>
        <w:t xml:space="preserve"> </w:t>
      </w:r>
      <w:r w:rsidRPr="00723CF3">
        <w:rPr>
          <w:rFonts w:ascii="Trebuchet MS" w:hAnsi="Trebuchet MS" w:cs="Calibri"/>
        </w:rPr>
        <w:t>și de vecinătate;</w:t>
      </w:r>
    </w:p>
    <w:p w14:paraId="465B895F" w14:textId="7428C118"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elaborarea și implementarea unor planuri de dezvoltare individuală, familială și comunitară pe termen</w:t>
      </w:r>
      <w:r>
        <w:rPr>
          <w:rFonts w:ascii="Trebuchet MS" w:hAnsi="Trebuchet MS" w:cs="Calibri"/>
        </w:rPr>
        <w:t xml:space="preserve"> </w:t>
      </w:r>
      <w:r w:rsidRPr="00723CF3">
        <w:rPr>
          <w:rFonts w:ascii="Trebuchet MS" w:hAnsi="Trebuchet MS" w:cs="Calibri"/>
        </w:rPr>
        <w:t>scurt, mediu și lung;</w:t>
      </w:r>
    </w:p>
    <w:p w14:paraId="70950B33" w14:textId="1C0F3635" w:rsidR="00723CF3" w:rsidRPr="00723CF3" w:rsidRDefault="00723CF3" w:rsidP="00723CF3">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lastRenderedPageBreak/>
        <w:t>➢</w:t>
      </w:r>
      <w:r w:rsidRPr="00723CF3">
        <w:rPr>
          <w:rFonts w:ascii="Trebuchet MS" w:hAnsi="Trebuchet MS" w:cs="Calibri"/>
        </w:rPr>
        <w:t xml:space="preserve"> dotarea cu echipamentele necesare furnizării serviciilor în spații comune din comunitate (mașină de </w:t>
      </w:r>
      <w:proofErr w:type="spellStart"/>
      <w:r w:rsidRPr="00723CF3">
        <w:rPr>
          <w:rFonts w:ascii="Trebuchet MS" w:hAnsi="Trebuchet MS" w:cs="Calibri"/>
        </w:rPr>
        <w:t>spălat,frigider</w:t>
      </w:r>
      <w:proofErr w:type="spellEnd"/>
      <w:r w:rsidRPr="00723CF3">
        <w:rPr>
          <w:rFonts w:ascii="Trebuchet MS" w:hAnsi="Trebuchet MS" w:cs="Calibri"/>
        </w:rPr>
        <w:t xml:space="preserve"> etc.) de care să beneficieze persoanele cu un grad ridicat de vulnerabilitate și care au condiții de</w:t>
      </w:r>
      <w:r>
        <w:rPr>
          <w:rFonts w:ascii="Trebuchet MS" w:hAnsi="Trebuchet MS" w:cs="Calibri"/>
        </w:rPr>
        <w:t xml:space="preserve"> </w:t>
      </w:r>
      <w:r w:rsidRPr="00723CF3">
        <w:rPr>
          <w:rFonts w:ascii="Trebuchet MS" w:hAnsi="Trebuchet MS" w:cs="Calibri"/>
        </w:rPr>
        <w:t>viață și de locuit improprii, conform anchetelor sociale;</w:t>
      </w:r>
    </w:p>
    <w:p w14:paraId="1B609BA0" w14:textId="00B4E14E" w:rsidR="00822CF2" w:rsidRDefault="00723CF3" w:rsidP="00CF1BB2">
      <w:pPr>
        <w:autoSpaceDE w:val="0"/>
        <w:autoSpaceDN w:val="0"/>
        <w:adjustRightInd w:val="0"/>
        <w:spacing w:after="0" w:line="240" w:lineRule="auto"/>
        <w:jc w:val="both"/>
        <w:rPr>
          <w:rFonts w:ascii="Trebuchet MS" w:hAnsi="Trebuchet MS" w:cs="Calibri"/>
        </w:rPr>
      </w:pPr>
      <w:r w:rsidRPr="00723CF3">
        <w:rPr>
          <w:rFonts w:ascii="Segoe UI Symbol" w:hAnsi="Segoe UI Symbol" w:cs="Segoe UI Symbol"/>
        </w:rPr>
        <w:t>➢</w:t>
      </w:r>
      <w:r w:rsidRPr="00723CF3">
        <w:rPr>
          <w:rFonts w:ascii="Trebuchet MS" w:hAnsi="Trebuchet MS" w:cs="Calibri"/>
        </w:rPr>
        <w:t xml:space="preserve"> alte intervenții comunitare (dezvoltare comunitară, campanii/acțiuni de informare și promovare în</w:t>
      </w:r>
      <w:r>
        <w:rPr>
          <w:rFonts w:ascii="Trebuchet MS" w:hAnsi="Trebuchet MS" w:cs="Calibri"/>
        </w:rPr>
        <w:t xml:space="preserve"> </w:t>
      </w:r>
      <w:r w:rsidRPr="00723CF3">
        <w:rPr>
          <w:rFonts w:ascii="Trebuchet MS" w:hAnsi="Trebuchet MS" w:cs="Calibri"/>
        </w:rPr>
        <w:t>comunitate pentru cunoașterea/existența/crearea echipelor comunitare).</w:t>
      </w:r>
    </w:p>
    <w:p w14:paraId="2F0FB164" w14:textId="77777777" w:rsidR="00C71927" w:rsidRDefault="00C71927" w:rsidP="00CF1BB2">
      <w:pPr>
        <w:autoSpaceDE w:val="0"/>
        <w:autoSpaceDN w:val="0"/>
        <w:adjustRightInd w:val="0"/>
        <w:spacing w:after="0" w:line="240" w:lineRule="auto"/>
        <w:jc w:val="both"/>
        <w:rPr>
          <w:rFonts w:ascii="Trebuchet MS" w:hAnsi="Trebuchet MS" w:cs="Calibri"/>
        </w:rPr>
      </w:pPr>
    </w:p>
    <w:p w14:paraId="0A542C4C" w14:textId="27E3D60B" w:rsidR="00CF1BB2" w:rsidRDefault="00CF1BB2" w:rsidP="00CF1BB2">
      <w:pPr>
        <w:autoSpaceDE w:val="0"/>
        <w:autoSpaceDN w:val="0"/>
        <w:adjustRightInd w:val="0"/>
        <w:spacing w:after="0" w:line="240" w:lineRule="auto"/>
        <w:jc w:val="both"/>
        <w:rPr>
          <w:rFonts w:ascii="Trebuchet MS" w:hAnsi="Trebuchet MS" w:cs="Calibri"/>
        </w:rPr>
      </w:pPr>
      <w:r>
        <w:rPr>
          <w:rFonts w:ascii="Trebuchet MS" w:hAnsi="Trebuchet MS" w:cs="Calibri"/>
        </w:rPr>
        <w:t xml:space="preserve">          Având </w:t>
      </w:r>
      <w:r w:rsidR="00B86D29">
        <w:rPr>
          <w:rFonts w:ascii="Trebuchet MS" w:hAnsi="Trebuchet MS" w:cs="Calibri"/>
        </w:rPr>
        <w:t>î</w:t>
      </w:r>
      <w:r>
        <w:rPr>
          <w:rFonts w:ascii="Trebuchet MS" w:hAnsi="Trebuchet MS" w:cs="Calibri"/>
        </w:rPr>
        <w:t>n vedere faptul că</w:t>
      </w:r>
      <w:r w:rsidRPr="00CF1BB2">
        <w:rPr>
          <w:rFonts w:ascii="Trebuchet MS" w:hAnsi="Trebuchet MS" w:cs="Calibri"/>
        </w:rPr>
        <w:t xml:space="preserve"> </w:t>
      </w:r>
      <w:r w:rsidRPr="00CF1BB2">
        <w:rPr>
          <w:rFonts w:ascii="Trebuchet MS" w:hAnsi="Trebuchet MS" w:cs="Calibri"/>
        </w:rPr>
        <w:t>numărul</w:t>
      </w:r>
      <w:r>
        <w:rPr>
          <w:rFonts w:ascii="Trebuchet MS" w:hAnsi="Trebuchet MS" w:cs="Calibri"/>
        </w:rPr>
        <w:t xml:space="preserve"> mare de beneficiari ai serviciilor sociale </w:t>
      </w:r>
      <w:r w:rsidR="00C71927">
        <w:rPr>
          <w:rFonts w:ascii="Trebuchet MS" w:hAnsi="Trebuchet MS" w:cs="Calibri"/>
        </w:rPr>
        <w:t>di</w:t>
      </w:r>
      <w:r>
        <w:rPr>
          <w:rFonts w:ascii="Trebuchet MS" w:hAnsi="Trebuchet MS" w:cs="Calibri"/>
        </w:rPr>
        <w:t xml:space="preserve">n evidențele compartimentului de asistență socială </w:t>
      </w:r>
      <w:r w:rsidR="00C71927">
        <w:rPr>
          <w:rFonts w:ascii="Trebuchet MS" w:hAnsi="Trebuchet MS" w:cs="Calibri"/>
        </w:rPr>
        <w:t>al</w:t>
      </w:r>
      <w:r>
        <w:rPr>
          <w:rFonts w:ascii="Trebuchet MS" w:hAnsi="Trebuchet MS" w:cs="Calibri"/>
        </w:rPr>
        <w:t xml:space="preserve"> Primăriei Macea  se află </w:t>
      </w:r>
      <w:r w:rsidR="00C75A20">
        <w:rPr>
          <w:rFonts w:ascii="Trebuchet MS" w:hAnsi="Trebuchet MS" w:cs="Calibri"/>
        </w:rPr>
        <w:t>î</w:t>
      </w:r>
      <w:r>
        <w:rPr>
          <w:rFonts w:ascii="Trebuchet MS" w:hAnsi="Trebuchet MS" w:cs="Calibri"/>
        </w:rPr>
        <w:t>n continuă creștere</w:t>
      </w:r>
      <w:r w:rsidR="00C71927">
        <w:rPr>
          <w:rFonts w:ascii="Trebuchet MS" w:hAnsi="Trebuchet MS" w:cs="Calibri"/>
        </w:rPr>
        <w:t xml:space="preserve">, situația impune o  </w:t>
      </w:r>
      <w:r w:rsidR="00C75A20">
        <w:rPr>
          <w:rFonts w:ascii="Trebuchet MS" w:hAnsi="Trebuchet MS" w:cs="Calibri"/>
        </w:rPr>
        <w:t xml:space="preserve">dezvoltare și </w:t>
      </w:r>
      <w:r w:rsidR="00C71927">
        <w:rPr>
          <w:rFonts w:ascii="Trebuchet MS" w:hAnsi="Trebuchet MS" w:cs="Calibri"/>
        </w:rPr>
        <w:t>diversificare a serviciilor sociale, iar oportunitatea oferită de acest proiect creează  condițiile dezvoltării acestor servicii prin accesarea fondurilor europene</w:t>
      </w:r>
      <w:r w:rsidR="00C75A20">
        <w:rPr>
          <w:rFonts w:ascii="Trebuchet MS" w:hAnsi="Trebuchet MS" w:cs="Calibri"/>
        </w:rPr>
        <w:t xml:space="preserve"> nerambursabile</w:t>
      </w:r>
      <w:r w:rsidR="00C71927">
        <w:rPr>
          <w:rFonts w:ascii="Trebuchet MS" w:hAnsi="Trebuchet MS" w:cs="Calibri"/>
        </w:rPr>
        <w:t>.</w:t>
      </w:r>
    </w:p>
    <w:p w14:paraId="103CA63C" w14:textId="77777777" w:rsidR="00C71927" w:rsidRPr="00CF1BB2" w:rsidRDefault="00C71927" w:rsidP="00CF1BB2">
      <w:pPr>
        <w:autoSpaceDE w:val="0"/>
        <w:autoSpaceDN w:val="0"/>
        <w:adjustRightInd w:val="0"/>
        <w:spacing w:after="0" w:line="240" w:lineRule="auto"/>
        <w:jc w:val="both"/>
        <w:rPr>
          <w:rFonts w:ascii="Trebuchet MS" w:hAnsi="Trebuchet MS" w:cs="Calibri"/>
        </w:rPr>
      </w:pPr>
    </w:p>
    <w:p w14:paraId="5F4702C4" w14:textId="0F3A8B78" w:rsidR="00722497" w:rsidRPr="00C75A20" w:rsidRDefault="00094E88" w:rsidP="0048782B">
      <w:pPr>
        <w:jc w:val="both"/>
        <w:rPr>
          <w:rFonts w:ascii="Trebuchet MS" w:hAnsi="Trebuchet MS"/>
          <w:bCs/>
        </w:rPr>
      </w:pPr>
      <w:r w:rsidRPr="00C75A20">
        <w:rPr>
          <w:rFonts w:ascii="Trebuchet MS" w:hAnsi="Trebuchet MS"/>
        </w:rPr>
        <w:t xml:space="preserve">          </w:t>
      </w:r>
      <w:r w:rsidR="00C75A20">
        <w:rPr>
          <w:rFonts w:ascii="Trebuchet MS" w:hAnsi="Trebuchet MS"/>
        </w:rPr>
        <w:t>Î</w:t>
      </w:r>
      <w:r w:rsidR="00CF1BB2" w:rsidRPr="00C75A20">
        <w:rPr>
          <w:rFonts w:ascii="Trebuchet MS" w:hAnsi="Trebuchet MS"/>
        </w:rPr>
        <w:t xml:space="preserve">n considerarea celor expuse, </w:t>
      </w:r>
      <w:r w:rsidRPr="00C75A20">
        <w:rPr>
          <w:rFonts w:ascii="Trebuchet MS" w:hAnsi="Trebuchet MS"/>
        </w:rPr>
        <w:t xml:space="preserve"> </w:t>
      </w:r>
      <w:r w:rsidR="00CF1BB2" w:rsidRPr="00C75A20">
        <w:rPr>
          <w:rFonts w:ascii="Trebuchet MS" w:hAnsi="Trebuchet MS"/>
        </w:rPr>
        <w:t>p</w:t>
      </w:r>
      <w:r w:rsidR="00722497" w:rsidRPr="00C75A20">
        <w:rPr>
          <w:rFonts w:ascii="Trebuchet MS" w:hAnsi="Trebuchet MS"/>
        </w:rPr>
        <w:t>ropun Consiliului local Macea să aprobe Proiectul de hotărâre nr.</w:t>
      </w:r>
      <w:r w:rsidR="009E3F16" w:rsidRPr="00C75A20">
        <w:rPr>
          <w:rFonts w:ascii="Trebuchet MS" w:hAnsi="Trebuchet MS"/>
        </w:rPr>
        <w:t>42</w:t>
      </w:r>
      <w:r w:rsidR="00722497" w:rsidRPr="00C75A20">
        <w:rPr>
          <w:rFonts w:ascii="Trebuchet MS" w:hAnsi="Trebuchet MS"/>
        </w:rPr>
        <w:t>/1</w:t>
      </w:r>
      <w:r w:rsidR="00760E07">
        <w:rPr>
          <w:rFonts w:ascii="Trebuchet MS" w:hAnsi="Trebuchet MS"/>
        </w:rPr>
        <w:t>4</w:t>
      </w:r>
      <w:r w:rsidR="00722497" w:rsidRPr="00C75A20">
        <w:rPr>
          <w:rFonts w:ascii="Trebuchet MS" w:hAnsi="Trebuchet MS"/>
        </w:rPr>
        <w:t>.0</w:t>
      </w:r>
      <w:r w:rsidR="00760E07">
        <w:rPr>
          <w:rFonts w:ascii="Trebuchet MS" w:hAnsi="Trebuchet MS"/>
        </w:rPr>
        <w:t>7</w:t>
      </w:r>
      <w:r w:rsidR="00722497" w:rsidRPr="00C75A20">
        <w:rPr>
          <w:rFonts w:ascii="Trebuchet MS" w:hAnsi="Trebuchet MS"/>
        </w:rPr>
        <w:t xml:space="preserve">.2026 </w:t>
      </w:r>
      <w:proofErr w:type="spellStart"/>
      <w:r w:rsidR="00037C58" w:rsidRPr="00C75A20">
        <w:rPr>
          <w:rFonts w:ascii="Trebuchet MS" w:hAnsi="Trebuchet MS"/>
          <w:lang w:val="en-US"/>
        </w:rPr>
        <w:t>privind</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aprobarea</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colaborării</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interinstituționale</w:t>
      </w:r>
      <w:proofErr w:type="spellEnd"/>
      <w:r w:rsidR="00037C58" w:rsidRPr="00C75A20">
        <w:rPr>
          <w:rFonts w:ascii="Trebuchet MS" w:hAnsi="Trebuchet MS"/>
          <w:lang w:val="en-US"/>
        </w:rPr>
        <w:t xml:space="preserve"> din </w:t>
      </w:r>
      <w:proofErr w:type="spellStart"/>
      <w:r w:rsidR="00037C58" w:rsidRPr="00C75A20">
        <w:rPr>
          <w:rFonts w:ascii="Trebuchet MS" w:hAnsi="Trebuchet MS"/>
          <w:lang w:val="en-US"/>
        </w:rPr>
        <w:t>cadrul</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proiectului</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Furnizare</w:t>
      </w:r>
      <w:proofErr w:type="spellEnd"/>
      <w:r w:rsidR="00037C58" w:rsidRPr="00C75A20">
        <w:rPr>
          <w:rFonts w:ascii="Trebuchet MS" w:hAnsi="Trebuchet MS"/>
          <w:lang w:val="en-US"/>
        </w:rPr>
        <w:t xml:space="preserve"> de </w:t>
      </w:r>
      <w:proofErr w:type="spellStart"/>
      <w:r w:rsidR="00037C58" w:rsidRPr="00C75A20">
        <w:rPr>
          <w:rFonts w:ascii="Trebuchet MS" w:hAnsi="Trebuchet MS"/>
          <w:lang w:val="en-US"/>
        </w:rPr>
        <w:t>servicii</w:t>
      </w:r>
      <w:proofErr w:type="spellEnd"/>
      <w:r w:rsidR="00037C58" w:rsidRPr="00C75A20">
        <w:rPr>
          <w:rFonts w:ascii="Trebuchet MS" w:hAnsi="Trebuchet MS"/>
          <w:lang w:val="en-US"/>
        </w:rPr>
        <w:t xml:space="preserve"> integrate </w:t>
      </w:r>
      <w:proofErr w:type="spellStart"/>
      <w:r w:rsidR="00037C58" w:rsidRPr="00C75A20">
        <w:rPr>
          <w:rFonts w:ascii="Trebuchet MS" w:hAnsi="Trebuchet MS"/>
          <w:lang w:val="en-US"/>
        </w:rPr>
        <w:t>în</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comunitățile</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rurale</w:t>
      </w:r>
      <w:proofErr w:type="spellEnd"/>
      <w:r w:rsidR="00037C58" w:rsidRPr="00C75A20">
        <w:rPr>
          <w:rFonts w:ascii="Trebuchet MS" w:hAnsi="Trebuchet MS"/>
          <w:lang w:val="en-US"/>
        </w:rPr>
        <w:t xml:space="preserve"> – </w:t>
      </w:r>
      <w:proofErr w:type="spellStart"/>
      <w:r w:rsidR="00037C58" w:rsidRPr="00C75A20">
        <w:rPr>
          <w:rFonts w:ascii="Trebuchet MS" w:hAnsi="Trebuchet MS"/>
          <w:lang w:val="en-US"/>
        </w:rPr>
        <w:t>facilitarea</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accesului</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persoanelor</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vulnerabile</w:t>
      </w:r>
      <w:proofErr w:type="spellEnd"/>
      <w:r w:rsidR="00037C58" w:rsidRPr="00C75A20">
        <w:rPr>
          <w:rFonts w:ascii="Trebuchet MS" w:hAnsi="Trebuchet MS"/>
          <w:lang w:val="en-US"/>
        </w:rPr>
        <w:t xml:space="preserve"> la </w:t>
      </w:r>
      <w:proofErr w:type="spellStart"/>
      <w:r w:rsidR="00037C58" w:rsidRPr="00C75A20">
        <w:rPr>
          <w:rFonts w:ascii="Trebuchet MS" w:hAnsi="Trebuchet MS"/>
          <w:lang w:val="en-US"/>
        </w:rPr>
        <w:t>servicii</w:t>
      </w:r>
      <w:proofErr w:type="spellEnd"/>
      <w:r w:rsidR="00037C58" w:rsidRPr="00C75A20">
        <w:rPr>
          <w:rFonts w:ascii="Trebuchet MS" w:hAnsi="Trebuchet MS"/>
          <w:lang w:val="en-US"/>
        </w:rPr>
        <w:t xml:space="preserve"> de </w:t>
      </w:r>
      <w:proofErr w:type="spellStart"/>
      <w:r w:rsidR="00037C58" w:rsidRPr="00C75A20">
        <w:rPr>
          <w:rFonts w:ascii="Trebuchet MS" w:hAnsi="Trebuchet MS"/>
          <w:lang w:val="en-US"/>
        </w:rPr>
        <w:t>bază</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eficiente</w:t>
      </w:r>
      <w:proofErr w:type="spellEnd"/>
      <w:r w:rsidR="00037C58" w:rsidRPr="00C75A20">
        <w:rPr>
          <w:rFonts w:ascii="Trebuchet MS" w:hAnsi="Trebuchet MS"/>
          <w:lang w:val="en-US"/>
        </w:rPr>
        <w:t xml:space="preserve"> </w:t>
      </w:r>
      <w:proofErr w:type="spellStart"/>
      <w:r w:rsidR="00037C58" w:rsidRPr="00C75A20">
        <w:rPr>
          <w:rFonts w:ascii="Trebuchet MS" w:hAnsi="Trebuchet MS"/>
          <w:lang w:val="en-US"/>
        </w:rPr>
        <w:t>și</w:t>
      </w:r>
      <w:proofErr w:type="spellEnd"/>
      <w:r w:rsidR="00037C58" w:rsidRPr="00C75A20">
        <w:rPr>
          <w:rFonts w:ascii="Trebuchet MS" w:hAnsi="Trebuchet MS"/>
          <w:lang w:val="en-US"/>
        </w:rPr>
        <w:t xml:space="preserve"> de </w:t>
      </w:r>
      <w:proofErr w:type="spellStart"/>
      <w:r w:rsidR="00037C58" w:rsidRPr="00C75A20">
        <w:rPr>
          <w:rFonts w:ascii="Trebuchet MS" w:hAnsi="Trebuchet MS"/>
          <w:lang w:val="en-US"/>
        </w:rPr>
        <w:t>calitate</w:t>
      </w:r>
      <w:proofErr w:type="spellEnd"/>
      <w:r w:rsidR="00037C58" w:rsidRPr="00C75A20">
        <w:rPr>
          <w:rFonts w:ascii="Trebuchet MS" w:hAnsi="Trebuchet MS"/>
          <w:lang w:val="en-US"/>
        </w:rPr>
        <w:t>”</w:t>
      </w:r>
      <w:r w:rsidR="00722497" w:rsidRPr="00C75A20">
        <w:rPr>
          <w:rFonts w:ascii="Trebuchet MS" w:hAnsi="Trebuchet MS"/>
          <w:bCs/>
        </w:rPr>
        <w:t xml:space="preserve"> </w:t>
      </w:r>
      <w:r w:rsidR="00722497" w:rsidRPr="00C75A20">
        <w:rPr>
          <w:rFonts w:ascii="Trebuchet MS" w:hAnsi="Trebuchet MS"/>
        </w:rPr>
        <w:t>în forma propusă</w:t>
      </w:r>
      <w:r w:rsidR="0048782B" w:rsidRPr="00C75A20">
        <w:rPr>
          <w:rFonts w:ascii="Trebuchet MS" w:hAnsi="Trebuchet MS"/>
        </w:rPr>
        <w:t xml:space="preserve"> de inițiator</w:t>
      </w:r>
      <w:r w:rsidR="00722497" w:rsidRPr="00C75A20">
        <w:rPr>
          <w:rFonts w:ascii="Trebuchet MS" w:hAnsi="Trebuchet MS"/>
        </w:rPr>
        <w:t>.</w:t>
      </w:r>
    </w:p>
    <w:p w14:paraId="4242106A" w14:textId="77777777" w:rsidR="00722497" w:rsidRPr="00C75A20" w:rsidRDefault="00722497" w:rsidP="0048782B">
      <w:pPr>
        <w:jc w:val="both"/>
        <w:rPr>
          <w:rFonts w:ascii="Trebuchet MS" w:hAnsi="Trebuchet MS"/>
        </w:rPr>
      </w:pPr>
    </w:p>
    <w:p w14:paraId="45BA3587" w14:textId="77777777" w:rsidR="00380616" w:rsidRPr="00C75A20" w:rsidRDefault="00380616" w:rsidP="00B1725A">
      <w:pPr>
        <w:rPr>
          <w:rFonts w:ascii="Trebuchet MS" w:hAnsi="Trebuchet MS"/>
          <w:bCs/>
          <w:iCs/>
        </w:rPr>
      </w:pPr>
    </w:p>
    <w:p w14:paraId="1EE6C07D" w14:textId="77777777" w:rsidR="00D3446E" w:rsidRPr="00C75A20" w:rsidRDefault="00D3446E" w:rsidP="00841E8F">
      <w:pPr>
        <w:spacing w:after="0" w:line="240" w:lineRule="auto"/>
        <w:jc w:val="center"/>
        <w:rPr>
          <w:rFonts w:ascii="Trebuchet MS" w:hAnsi="Trebuchet MS"/>
          <w:b/>
          <w:bCs/>
        </w:rPr>
      </w:pPr>
      <w:r w:rsidRPr="00C75A20">
        <w:rPr>
          <w:rFonts w:ascii="Trebuchet MS" w:hAnsi="Trebuchet MS"/>
          <w:b/>
          <w:bCs/>
        </w:rPr>
        <w:t>INIȚIATOR ,</w:t>
      </w:r>
    </w:p>
    <w:p w14:paraId="038C1615" w14:textId="05A217C2" w:rsidR="004C1970" w:rsidRPr="00C75A20" w:rsidRDefault="00D3446E" w:rsidP="00841E8F">
      <w:pPr>
        <w:spacing w:after="0" w:line="240" w:lineRule="auto"/>
        <w:jc w:val="center"/>
        <w:rPr>
          <w:rFonts w:ascii="Trebuchet MS" w:hAnsi="Trebuchet MS"/>
          <w:b/>
          <w:bCs/>
        </w:rPr>
      </w:pPr>
      <w:r w:rsidRPr="00C75A20">
        <w:rPr>
          <w:rFonts w:ascii="Trebuchet MS" w:hAnsi="Trebuchet MS"/>
          <w:b/>
          <w:bCs/>
        </w:rPr>
        <w:t>PRIMAR, Ciprian-Gheorghe Otlăcan</w:t>
      </w:r>
    </w:p>
    <w:sectPr w:rsidR="004C1970" w:rsidRPr="00C75A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BoldItalic">
    <w:altName w:val="Calibri"/>
    <w:panose1 w:val="00000000000000000000"/>
    <w:charset w:val="00"/>
    <w:family w:val="swiss"/>
    <w:notTrueType/>
    <w:pitch w:val="default"/>
    <w:sig w:usb0="00000007" w:usb1="00000000" w:usb2="00000000" w:usb3="00000000" w:csb0="00000003" w:csb1="00000000"/>
  </w:font>
  <w:font w:name="Calibri-Bold">
    <w:altName w:val="Calibri"/>
    <w:panose1 w:val="00000000000000000000"/>
    <w:charset w:val="00"/>
    <w:family w:val="swiss"/>
    <w:notTrueType/>
    <w:pitch w:val="default"/>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02D4E"/>
    <w:multiLevelType w:val="hybridMultilevel"/>
    <w:tmpl w:val="02B07B2A"/>
    <w:lvl w:ilvl="0" w:tplc="55EE21BE">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655F2"/>
    <w:multiLevelType w:val="hybridMultilevel"/>
    <w:tmpl w:val="F9909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0C1A2F"/>
    <w:multiLevelType w:val="hybridMultilevel"/>
    <w:tmpl w:val="63401728"/>
    <w:lvl w:ilvl="0" w:tplc="CEECD546">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D13B61"/>
    <w:multiLevelType w:val="hybridMultilevel"/>
    <w:tmpl w:val="7766E564"/>
    <w:lvl w:ilvl="0" w:tplc="F20C7C08">
      <w:start w:val="1"/>
      <w:numFmt w:val="decimal"/>
      <w:lvlText w:val="%1"/>
      <w:lvlJc w:val="left"/>
      <w:pPr>
        <w:ind w:left="360" w:hanging="360"/>
      </w:pPr>
      <w:rPr>
        <w:rFonts w:asciiTheme="minorHAnsi" w:eastAsiaTheme="minorHAnsi" w:hAnsiTheme="minorHAnsi" w:cstheme="minorBid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21D6776"/>
    <w:multiLevelType w:val="hybridMultilevel"/>
    <w:tmpl w:val="E4F41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AA1B75"/>
    <w:multiLevelType w:val="hybridMultilevel"/>
    <w:tmpl w:val="19764DF0"/>
    <w:lvl w:ilvl="0" w:tplc="4814B388">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59E610B4"/>
    <w:multiLevelType w:val="hybridMultilevel"/>
    <w:tmpl w:val="08F60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E70392"/>
    <w:multiLevelType w:val="hybridMultilevel"/>
    <w:tmpl w:val="78CC8852"/>
    <w:lvl w:ilvl="0" w:tplc="35AEE540">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9E3E67"/>
    <w:multiLevelType w:val="hybridMultilevel"/>
    <w:tmpl w:val="46FA634C"/>
    <w:lvl w:ilvl="0" w:tplc="55EE21BE">
      <w:numFmt w:val="bullet"/>
      <w:lvlText w:val="-"/>
      <w:lvlJc w:val="left"/>
      <w:pPr>
        <w:ind w:left="720" w:hanging="360"/>
      </w:pPr>
      <w:rPr>
        <w:rFonts w:ascii="Trebuchet MS" w:eastAsiaTheme="minorHAnsi" w:hAnsi="Trebuchet M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F557A1"/>
    <w:multiLevelType w:val="hybridMultilevel"/>
    <w:tmpl w:val="0E0E7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5F2A46"/>
    <w:multiLevelType w:val="multilevel"/>
    <w:tmpl w:val="0E58AC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EF613D3"/>
    <w:multiLevelType w:val="hybridMultilevel"/>
    <w:tmpl w:val="19089FC2"/>
    <w:lvl w:ilvl="0" w:tplc="4CE0B15E">
      <w:start w:val="1"/>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3871F7"/>
    <w:multiLevelType w:val="hybridMultilevel"/>
    <w:tmpl w:val="7876B58C"/>
    <w:lvl w:ilvl="0" w:tplc="0E589B90">
      <w:numFmt w:val="bullet"/>
      <w:lvlText w:val="-"/>
      <w:lvlJc w:val="left"/>
      <w:pPr>
        <w:ind w:left="720" w:hanging="360"/>
      </w:pPr>
      <w:rPr>
        <w:rFonts w:ascii="Trebuchet MS" w:eastAsiaTheme="minorHAnsi"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892194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9716770">
    <w:abstractNumId w:val="5"/>
  </w:num>
  <w:num w:numId="3" w16cid:durableId="1685546394">
    <w:abstractNumId w:val="6"/>
  </w:num>
  <w:num w:numId="4" w16cid:durableId="1932543743">
    <w:abstractNumId w:val="9"/>
  </w:num>
  <w:num w:numId="5" w16cid:durableId="921912041">
    <w:abstractNumId w:val="3"/>
  </w:num>
  <w:num w:numId="6" w16cid:durableId="1426072388">
    <w:abstractNumId w:val="11"/>
  </w:num>
  <w:num w:numId="7" w16cid:durableId="1383168180">
    <w:abstractNumId w:val="4"/>
  </w:num>
  <w:num w:numId="8" w16cid:durableId="406659007">
    <w:abstractNumId w:val="1"/>
  </w:num>
  <w:num w:numId="9" w16cid:durableId="116145389">
    <w:abstractNumId w:val="12"/>
  </w:num>
  <w:num w:numId="10" w16cid:durableId="1840659565">
    <w:abstractNumId w:val="8"/>
  </w:num>
  <w:num w:numId="11" w16cid:durableId="2038309040">
    <w:abstractNumId w:val="0"/>
  </w:num>
  <w:num w:numId="12" w16cid:durableId="1506170939">
    <w:abstractNumId w:val="7"/>
  </w:num>
  <w:num w:numId="13" w16cid:durableId="64423161">
    <w:abstractNumId w:val="10"/>
  </w:num>
  <w:num w:numId="14" w16cid:durableId="1272401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A45"/>
    <w:rsid w:val="000075C1"/>
    <w:rsid w:val="00025337"/>
    <w:rsid w:val="00037C58"/>
    <w:rsid w:val="00056E2E"/>
    <w:rsid w:val="00094E88"/>
    <w:rsid w:val="000D1382"/>
    <w:rsid w:val="001A7B01"/>
    <w:rsid w:val="001D5F46"/>
    <w:rsid w:val="001F3D8A"/>
    <w:rsid w:val="00207C36"/>
    <w:rsid w:val="00222FF2"/>
    <w:rsid w:val="0025540B"/>
    <w:rsid w:val="002B024F"/>
    <w:rsid w:val="002D05B4"/>
    <w:rsid w:val="003275F4"/>
    <w:rsid w:val="00380616"/>
    <w:rsid w:val="003C6684"/>
    <w:rsid w:val="003F2A45"/>
    <w:rsid w:val="00475562"/>
    <w:rsid w:val="0048782B"/>
    <w:rsid w:val="00494DCF"/>
    <w:rsid w:val="004B5D98"/>
    <w:rsid w:val="004C1970"/>
    <w:rsid w:val="004E5FA7"/>
    <w:rsid w:val="005A19A5"/>
    <w:rsid w:val="005A498B"/>
    <w:rsid w:val="005A6A1E"/>
    <w:rsid w:val="006358EE"/>
    <w:rsid w:val="006A3C99"/>
    <w:rsid w:val="006D26CD"/>
    <w:rsid w:val="00716A02"/>
    <w:rsid w:val="00720D36"/>
    <w:rsid w:val="007218D6"/>
    <w:rsid w:val="00722497"/>
    <w:rsid w:val="00723CF3"/>
    <w:rsid w:val="00751B90"/>
    <w:rsid w:val="00760E07"/>
    <w:rsid w:val="00775CD6"/>
    <w:rsid w:val="007B7501"/>
    <w:rsid w:val="007C78F7"/>
    <w:rsid w:val="00822CF2"/>
    <w:rsid w:val="00841E8F"/>
    <w:rsid w:val="00845809"/>
    <w:rsid w:val="00896E0C"/>
    <w:rsid w:val="008D7137"/>
    <w:rsid w:val="00927FFA"/>
    <w:rsid w:val="00967957"/>
    <w:rsid w:val="00975484"/>
    <w:rsid w:val="009A303B"/>
    <w:rsid w:val="009E3F16"/>
    <w:rsid w:val="00A36ABC"/>
    <w:rsid w:val="00A80B67"/>
    <w:rsid w:val="00A869C3"/>
    <w:rsid w:val="00AE1D47"/>
    <w:rsid w:val="00B1725A"/>
    <w:rsid w:val="00B40D12"/>
    <w:rsid w:val="00B512A7"/>
    <w:rsid w:val="00B86D29"/>
    <w:rsid w:val="00C71927"/>
    <w:rsid w:val="00C75A20"/>
    <w:rsid w:val="00C81477"/>
    <w:rsid w:val="00CC5A5F"/>
    <w:rsid w:val="00CF1BB2"/>
    <w:rsid w:val="00D0255C"/>
    <w:rsid w:val="00D05E33"/>
    <w:rsid w:val="00D3446E"/>
    <w:rsid w:val="00D82662"/>
    <w:rsid w:val="00DB5696"/>
    <w:rsid w:val="00DC1657"/>
    <w:rsid w:val="00DF7342"/>
    <w:rsid w:val="00EC1689"/>
    <w:rsid w:val="00EC4FD4"/>
    <w:rsid w:val="00F156E2"/>
    <w:rsid w:val="00F27BB8"/>
    <w:rsid w:val="00F7303F"/>
    <w:rsid w:val="00F87A26"/>
    <w:rsid w:val="00FB26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500AE"/>
  <w15:chartTrackingRefBased/>
  <w15:docId w15:val="{3A3B0B40-4F27-4AD7-AD17-F13DC048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9C3"/>
    <w:pPr>
      <w:spacing w:line="254" w:lineRule="auto"/>
    </w:pPr>
  </w:style>
  <w:style w:type="paragraph" w:styleId="Titlu2">
    <w:name w:val="heading 2"/>
    <w:basedOn w:val="Normal"/>
    <w:next w:val="Normal"/>
    <w:link w:val="Titlu2Caracter"/>
    <w:uiPriority w:val="9"/>
    <w:semiHidden/>
    <w:unhideWhenUsed/>
    <w:qFormat/>
    <w:rsid w:val="009E3F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775CD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Tabelgril">
    <w:name w:val="Table Grid"/>
    <w:basedOn w:val="TabelNormal"/>
    <w:rsid w:val="00775CD6"/>
    <w:pPr>
      <w:spacing w:after="0" w:line="240" w:lineRule="auto"/>
    </w:pPr>
    <w:rPr>
      <w:rFonts w:ascii="Times New Roman" w:eastAsia="Times New Roman" w:hAnsi="Times New Roman" w:cs="Times New Roman"/>
      <w:sz w:val="20"/>
      <w:szCs w:val="20"/>
      <w:lang w:eastAsia="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5A498B"/>
    <w:pPr>
      <w:spacing w:after="0" w:line="240" w:lineRule="auto"/>
    </w:pPr>
  </w:style>
  <w:style w:type="paragraph" w:styleId="Listparagraf">
    <w:name w:val="List Paragraph"/>
    <w:basedOn w:val="Normal"/>
    <w:uiPriority w:val="34"/>
    <w:qFormat/>
    <w:rsid w:val="00967957"/>
    <w:pPr>
      <w:ind w:left="720"/>
      <w:contextualSpacing/>
    </w:pPr>
  </w:style>
  <w:style w:type="character" w:customStyle="1" w:styleId="Titlu2Caracter">
    <w:name w:val="Titlu 2 Caracter"/>
    <w:basedOn w:val="Fontdeparagrafimplicit"/>
    <w:link w:val="Titlu2"/>
    <w:uiPriority w:val="9"/>
    <w:semiHidden/>
    <w:rsid w:val="009E3F1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2B5B-E152-41F6-8A15-C6CB8175C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1119</Words>
  <Characters>6379</Characters>
  <Application>Microsoft Office Word</Application>
  <DocSecurity>0</DocSecurity>
  <Lines>53</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CLOUD CLOUD</dc:creator>
  <cp:keywords/>
  <dc:description/>
  <cp:lastModifiedBy>Primaria Macea</cp:lastModifiedBy>
  <cp:revision>6</cp:revision>
  <cp:lastPrinted>2026-09-02T12:38:00Z</cp:lastPrinted>
  <dcterms:created xsi:type="dcterms:W3CDTF">2026-09-02T11:56:00Z</dcterms:created>
  <dcterms:modified xsi:type="dcterms:W3CDTF">2026-09-03T07:19:00Z</dcterms:modified>
</cp:coreProperties>
</file>