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AFAB" w14:textId="1CA3ED09" w:rsidR="00F74117" w:rsidRPr="00A341EB" w:rsidRDefault="00F74117" w:rsidP="00F74117">
      <w:pPr>
        <w:spacing w:after="0" w:line="240" w:lineRule="auto"/>
        <w:ind w:left="5664"/>
        <w:jc w:val="center"/>
        <w:rPr>
          <w:rFonts w:asciiTheme="minorHAnsi" w:hAnsiTheme="minorHAnsi" w:cstheme="minorHAnsi"/>
          <w:b/>
          <w:bCs/>
          <w:sz w:val="24"/>
          <w:lang w:val="ro-RO"/>
        </w:rPr>
      </w:pPr>
      <w:r w:rsidRPr="00A341EB">
        <w:rPr>
          <w:rFonts w:asciiTheme="minorHAnsi" w:hAnsiTheme="minorHAnsi" w:cstheme="minorHAnsi"/>
          <w:b/>
          <w:bCs/>
          <w:sz w:val="24"/>
          <w:lang w:val="ro-RO"/>
        </w:rPr>
        <w:t>Anexa nr. 1</w:t>
      </w:r>
    </w:p>
    <w:p w14:paraId="65E8F56E" w14:textId="6BFDA2F1" w:rsidR="00F74117" w:rsidRPr="00A341EB" w:rsidRDefault="00F74117" w:rsidP="00A341EB">
      <w:pPr>
        <w:spacing w:after="240" w:line="240" w:lineRule="auto"/>
        <w:ind w:left="5664"/>
        <w:jc w:val="center"/>
        <w:rPr>
          <w:rFonts w:asciiTheme="minorHAnsi" w:hAnsiTheme="minorHAnsi" w:cstheme="minorHAnsi"/>
          <w:szCs w:val="20"/>
          <w:lang w:val="ro-RO"/>
        </w:rPr>
      </w:pPr>
      <w:r w:rsidRPr="00A341EB">
        <w:rPr>
          <w:rFonts w:asciiTheme="minorHAnsi" w:hAnsiTheme="minorHAnsi" w:cstheme="minorHAnsi"/>
          <w:szCs w:val="20"/>
          <w:lang w:val="ro-RO"/>
        </w:rPr>
        <w:t xml:space="preserve">la </w:t>
      </w:r>
      <w:r w:rsidR="005F42F2">
        <w:rPr>
          <w:rFonts w:asciiTheme="minorHAnsi" w:hAnsiTheme="minorHAnsi" w:cstheme="minorHAnsi"/>
          <w:szCs w:val="20"/>
          <w:lang w:val="ro-RO"/>
        </w:rPr>
        <w:t xml:space="preserve">Hotărârea Consiliului local al Comunei Șoldanu nr. </w:t>
      </w:r>
      <w:r w:rsidRPr="00A341EB">
        <w:rPr>
          <w:rFonts w:asciiTheme="minorHAnsi" w:hAnsiTheme="minorHAnsi" w:cstheme="minorHAnsi"/>
          <w:szCs w:val="20"/>
          <w:lang w:val="ro-RO"/>
        </w:rPr>
        <w:t>2</w:t>
      </w:r>
      <w:r w:rsidR="005F42F2">
        <w:rPr>
          <w:rFonts w:asciiTheme="minorHAnsi" w:hAnsiTheme="minorHAnsi" w:cstheme="minorHAnsi"/>
          <w:szCs w:val="20"/>
          <w:lang w:val="ro-RO"/>
        </w:rPr>
        <w:t>8</w:t>
      </w:r>
      <w:r w:rsidRPr="00A341EB">
        <w:rPr>
          <w:rFonts w:asciiTheme="minorHAnsi" w:hAnsiTheme="minorHAnsi" w:cstheme="minorHAnsi"/>
          <w:szCs w:val="20"/>
          <w:lang w:val="ro-RO"/>
        </w:rPr>
        <w:t xml:space="preserve"> din 0</w:t>
      </w:r>
      <w:r w:rsidR="005F42F2">
        <w:rPr>
          <w:rFonts w:asciiTheme="minorHAnsi" w:hAnsiTheme="minorHAnsi" w:cstheme="minorHAnsi"/>
          <w:szCs w:val="20"/>
          <w:lang w:val="ro-RO"/>
        </w:rPr>
        <w:t>6</w:t>
      </w:r>
      <w:r w:rsidRPr="00A341EB">
        <w:rPr>
          <w:rFonts w:asciiTheme="minorHAnsi" w:hAnsiTheme="minorHAnsi" w:cstheme="minorHAnsi"/>
          <w:szCs w:val="20"/>
          <w:lang w:val="ro-RO"/>
        </w:rPr>
        <w:t>.04.2022</w:t>
      </w:r>
    </w:p>
    <w:tbl>
      <w:tblPr>
        <w:tblStyle w:val="Tabelgril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F74117" w:rsidRPr="00A341EB" w14:paraId="64CCD0E1" w14:textId="77777777" w:rsidTr="00EB53AD">
        <w:tc>
          <w:tcPr>
            <w:tcW w:w="0" w:type="auto"/>
          </w:tcPr>
          <w:p w14:paraId="750033B9" w14:textId="77777777" w:rsidR="00935D83" w:rsidRPr="00A341EB" w:rsidRDefault="00935D83" w:rsidP="00935D83">
            <w:pPr>
              <w:spacing w:after="0"/>
              <w:ind w:left="504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>Anexa nr. 1</w:t>
            </w:r>
          </w:p>
          <w:p w14:paraId="23CD371F" w14:textId="77777777" w:rsidR="00935D83" w:rsidRPr="00A341EB" w:rsidRDefault="00935D83" w:rsidP="00935D83">
            <w:pPr>
              <w:spacing w:after="0"/>
              <w:ind w:left="504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>la normele metodologice</w:t>
            </w:r>
          </w:p>
          <w:p w14:paraId="12C85DEE" w14:textId="77777777" w:rsidR="00935D83" w:rsidRPr="00A341EB" w:rsidRDefault="00935D83" w:rsidP="00935D83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</w:p>
          <w:p w14:paraId="2BC839BF" w14:textId="77777777" w:rsidR="00935D83" w:rsidRPr="00A341EB" w:rsidRDefault="00935D83" w:rsidP="00935D83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>CERERE DE FINANȚARE</w:t>
            </w:r>
          </w:p>
          <w:p w14:paraId="3B5C1666" w14:textId="77777777" w:rsidR="00935D83" w:rsidRPr="00A341EB" w:rsidRDefault="00935D83" w:rsidP="00935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 xml:space="preserve"> Programul Național de Investiţii "Anghel Saligny"</w:t>
            </w:r>
          </w:p>
          <w:p w14:paraId="56D421DE" w14:textId="77777777" w:rsidR="00935D83" w:rsidRPr="00A341EB" w:rsidRDefault="00935D83" w:rsidP="00935D8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</w:p>
          <w:tbl>
            <w:tblPr>
              <w:tblW w:w="101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73"/>
              <w:gridCol w:w="5295"/>
            </w:tblGrid>
            <w:tr w:rsidR="00935D83" w:rsidRPr="00A341EB" w14:paraId="3C19D241" w14:textId="77777777" w:rsidTr="00DF124B">
              <w:trPr>
                <w:trHeight w:val="266"/>
              </w:trPr>
              <w:tc>
                <w:tcPr>
                  <w:tcW w:w="10168" w:type="dxa"/>
                  <w:gridSpan w:val="2"/>
                  <w:vAlign w:val="center"/>
                </w:tcPr>
                <w:p w14:paraId="2324212F" w14:textId="77777777" w:rsidR="00935D83" w:rsidRPr="00A341EB" w:rsidRDefault="00935D83" w:rsidP="00935D83">
                  <w:pPr>
                    <w:pStyle w:val="Default"/>
                    <w:spacing w:before="120" w:after="120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 xml:space="preserve">1. ÎNREGISTRAREA CERERII DE FINANŢARE </w:t>
                  </w:r>
                </w:p>
              </w:tc>
            </w:tr>
            <w:tr w:rsidR="00935D83" w:rsidRPr="00A341EB" w14:paraId="35BDFACB" w14:textId="77777777" w:rsidTr="00DF124B">
              <w:trPr>
                <w:trHeight w:val="120"/>
              </w:trPr>
              <w:tc>
                <w:tcPr>
                  <w:tcW w:w="4873" w:type="dxa"/>
                  <w:vAlign w:val="center"/>
                </w:tcPr>
                <w:p w14:paraId="45A3DAB5" w14:textId="77777777" w:rsidR="00935D83" w:rsidRPr="00A341EB" w:rsidRDefault="00935D83" w:rsidP="00935D83">
                  <w:pPr>
                    <w:pStyle w:val="Default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U.A.T: COMUNA ȘOLDANU</w:t>
                  </w:r>
                </w:p>
              </w:tc>
              <w:tc>
                <w:tcPr>
                  <w:tcW w:w="5295" w:type="dxa"/>
                  <w:vAlign w:val="center"/>
                </w:tcPr>
                <w:p w14:paraId="3A0A3C74" w14:textId="77777777" w:rsidR="00935D83" w:rsidRPr="00A341EB" w:rsidRDefault="00935D83" w:rsidP="00935D83">
                  <w:pPr>
                    <w:pStyle w:val="Default"/>
                    <w:spacing w:before="120" w:after="12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MINISTERUL DEZVOLTĂRII, LUCRĂRILOR PUBLICE ȘI ADMINISTRAȚIEI</w:t>
                  </w:r>
                </w:p>
              </w:tc>
            </w:tr>
            <w:tr w:rsidR="00935D83" w:rsidRPr="00A341EB" w14:paraId="6BFABEAC" w14:textId="77777777" w:rsidTr="00DF124B">
              <w:trPr>
                <w:trHeight w:val="412"/>
              </w:trPr>
              <w:tc>
                <w:tcPr>
                  <w:tcW w:w="4873" w:type="dxa"/>
                  <w:vAlign w:val="center"/>
                </w:tcPr>
                <w:p w14:paraId="544B109E" w14:textId="77777777" w:rsidR="00935D83" w:rsidRPr="00A341EB" w:rsidRDefault="00935D83" w:rsidP="00935D83">
                  <w:pPr>
                    <w:pStyle w:val="Default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Număr /data înregistrare:</w:t>
                  </w:r>
                </w:p>
                <w:p w14:paraId="5EC95331" w14:textId="77777777" w:rsidR="00935D83" w:rsidRPr="00A341EB" w:rsidRDefault="00935D83" w:rsidP="00935D83">
                  <w:pPr>
                    <w:pStyle w:val="Default"/>
                    <w:spacing w:before="120" w:after="1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  <w:t>(se completează numărul de către U.A.T.)</w:t>
                  </w:r>
                </w:p>
              </w:tc>
              <w:tc>
                <w:tcPr>
                  <w:tcW w:w="5295" w:type="dxa"/>
                  <w:vAlign w:val="center"/>
                </w:tcPr>
                <w:p w14:paraId="6C8957D0" w14:textId="77777777" w:rsidR="00935D83" w:rsidRPr="00A341EB" w:rsidRDefault="00935D83" w:rsidP="00935D83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  <w:t>(se completează numărul de înregistrare de la registratura MDLPA)</w:t>
                  </w:r>
                </w:p>
              </w:tc>
            </w:tr>
          </w:tbl>
          <w:p w14:paraId="0D71ACEC" w14:textId="77777777" w:rsidR="00935D83" w:rsidRPr="00A341EB" w:rsidRDefault="00935D83" w:rsidP="00935D8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</w:p>
          <w:tbl>
            <w:tblPr>
              <w:tblW w:w="101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43"/>
              <w:gridCol w:w="5325"/>
              <w:gridCol w:w="15"/>
            </w:tblGrid>
            <w:tr w:rsidR="00935D83" w:rsidRPr="00A341EB" w14:paraId="6AFFB14A" w14:textId="77777777" w:rsidTr="00DF124B">
              <w:trPr>
                <w:gridAfter w:val="1"/>
                <w:wAfter w:w="15" w:type="dxa"/>
                <w:trHeight w:val="120"/>
              </w:trPr>
              <w:tc>
                <w:tcPr>
                  <w:tcW w:w="10168" w:type="dxa"/>
                  <w:gridSpan w:val="2"/>
                  <w:vAlign w:val="center"/>
                </w:tcPr>
                <w:p w14:paraId="5D038484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2. DATELE DE IDENTIFICARE ALE OBIECTIVULUI DE INVESTIȚII</w:t>
                  </w:r>
                </w:p>
              </w:tc>
            </w:tr>
            <w:tr w:rsidR="00935D83" w:rsidRPr="00A341EB" w14:paraId="53211D1D" w14:textId="77777777" w:rsidTr="00DF124B">
              <w:trPr>
                <w:gridAfter w:val="1"/>
                <w:wAfter w:w="15" w:type="dxa"/>
                <w:trHeight w:val="120"/>
              </w:trPr>
              <w:tc>
                <w:tcPr>
                  <w:tcW w:w="4843" w:type="dxa"/>
                  <w:vAlign w:val="center"/>
                </w:tcPr>
                <w:p w14:paraId="6E414EF4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Beneficiar (U.A.T. / A.D.I):</w:t>
                  </w:r>
                </w:p>
              </w:tc>
              <w:tc>
                <w:tcPr>
                  <w:tcW w:w="5325" w:type="dxa"/>
                  <w:vAlign w:val="center"/>
                </w:tcPr>
                <w:p w14:paraId="5A7ED635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U.A.T. COMUNA </w:t>
                  </w:r>
                  <w:r w:rsidRPr="00A341E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SOLDANU</w:t>
                  </w:r>
                </w:p>
                <w:p w14:paraId="4EEC9AED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U.A.T. COMUNA </w:t>
                  </w:r>
                  <w:r w:rsidRPr="00A341E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RADOVANU</w:t>
                  </w:r>
                </w:p>
                <w:p w14:paraId="6600509C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U.A.T. COMUNA </w:t>
                  </w:r>
                  <w:r w:rsidRPr="00A341E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CASCIOARELE</w:t>
                  </w:r>
                </w:p>
                <w:p w14:paraId="35215AB2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</w:p>
                <w:p w14:paraId="5BA13953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Se va înființa ADI-ul din parteneriatul comunelor </w:t>
                  </w:r>
                  <w:r w:rsidRPr="00A341E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Șoldanu, Radovanu și Căscioarele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 din juudețul Călărași.</w:t>
                  </w:r>
                </w:p>
              </w:tc>
            </w:tr>
            <w:tr w:rsidR="00935D83" w:rsidRPr="00A341EB" w14:paraId="7E389812" w14:textId="77777777" w:rsidTr="00DF124B">
              <w:trPr>
                <w:gridAfter w:val="1"/>
                <w:wAfter w:w="15" w:type="dxa"/>
                <w:trHeight w:val="120"/>
              </w:trPr>
              <w:tc>
                <w:tcPr>
                  <w:tcW w:w="4843" w:type="dxa"/>
                  <w:vAlign w:val="center"/>
                </w:tcPr>
                <w:p w14:paraId="3866B3F5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Denumirea obiectivului de investiții:</w:t>
                  </w:r>
                </w:p>
              </w:tc>
              <w:tc>
                <w:tcPr>
                  <w:tcW w:w="5325" w:type="dxa"/>
                  <w:vAlign w:val="center"/>
                </w:tcPr>
                <w:p w14:paraId="57129059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DEZVOLTARE RETEA INTELIGENTA DE DISTRIBUTIE A GAZELOR NATURALE IN COMUNELE SOLDANU, RADOVANU SI CASCIOARELE, JUDETUL CALARASI</w:t>
                  </w:r>
                </w:p>
              </w:tc>
            </w:tr>
            <w:tr w:rsidR="00935D83" w:rsidRPr="00A341EB" w14:paraId="54396F38" w14:textId="77777777" w:rsidTr="00DF124B">
              <w:trPr>
                <w:gridAfter w:val="1"/>
                <w:wAfter w:w="15" w:type="dxa"/>
                <w:trHeight w:val="120"/>
              </w:trPr>
              <w:tc>
                <w:tcPr>
                  <w:tcW w:w="4843" w:type="dxa"/>
                  <w:vAlign w:val="center"/>
                </w:tcPr>
                <w:p w14:paraId="5C2EE066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Tip proiect:</w:t>
                  </w:r>
                </w:p>
              </w:tc>
              <w:tc>
                <w:tcPr>
                  <w:tcW w:w="5325" w:type="dxa"/>
                  <w:vAlign w:val="center"/>
                </w:tcPr>
                <w:p w14:paraId="0D639E9F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Proiect cu o singură categorie de investiție;</w:t>
                  </w:r>
                </w:p>
                <w:p w14:paraId="41C8ED03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35D83" w:rsidRPr="00A341EB" w14:paraId="170F0265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3A6C9D19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Categoria de investiție:</w:t>
                  </w:r>
                </w:p>
              </w:tc>
              <w:tc>
                <w:tcPr>
                  <w:tcW w:w="5325" w:type="dxa"/>
                  <w:vAlign w:val="center"/>
                </w:tcPr>
                <w:p w14:paraId="73D3952E" w14:textId="77777777" w:rsidR="00935D83" w:rsidRPr="00A341EB" w:rsidRDefault="00935D83" w:rsidP="00935D83">
                  <w:pPr>
                    <w:pStyle w:val="Default"/>
                    <w:tabs>
                      <w:tab w:val="left" w:pos="255"/>
                    </w:tabs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a) înființarea de noi sisteme de distribuție a gazelor naturale; </w:t>
                  </w:r>
                </w:p>
              </w:tc>
            </w:tr>
            <w:tr w:rsidR="00935D83" w:rsidRPr="00A341EB" w14:paraId="69B1BE64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35DB99C2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Tip investiție:</w:t>
                  </w:r>
                </w:p>
              </w:tc>
              <w:tc>
                <w:tcPr>
                  <w:tcW w:w="5325" w:type="dxa"/>
                  <w:vAlign w:val="center"/>
                </w:tcPr>
                <w:p w14:paraId="44A682BD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ro-RO"/>
                    </w:rPr>
                    <w:t>Obiectiv de investiții nou;</w:t>
                  </w:r>
                </w:p>
                <w:p w14:paraId="42F26FA4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35D83" w:rsidRPr="00A341EB" w14:paraId="72ABF63B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62E1FE08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 xml:space="preserve">Amplasament: </w:t>
                  </w:r>
                </w:p>
              </w:tc>
              <w:tc>
                <w:tcPr>
                  <w:tcW w:w="5325" w:type="dxa"/>
                  <w:vAlign w:val="center"/>
                </w:tcPr>
                <w:p w14:paraId="12DB74D7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 Comuna Soldanu: satele Soldanu, Negoesti</w:t>
                  </w:r>
                </w:p>
                <w:p w14:paraId="081E2038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 in lungul strazilor din interiorul localitatilor</w:t>
                  </w:r>
                </w:p>
                <w:p w14:paraId="06C6BC18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- in lungul drumului national DN 4 </w:t>
                  </w:r>
                </w:p>
                <w:p w14:paraId="112A9D98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- in lungul drumului judetean DJ 403, </w:t>
                  </w:r>
                </w:p>
                <w:p w14:paraId="2AEC7E87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</w:p>
                <w:p w14:paraId="4DBEBE42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Comuna Radovanu: satele Radovanu, Valea Popii</w:t>
                  </w:r>
                </w:p>
                <w:p w14:paraId="2995D32D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- in lungul strazilor din interiorul localitatilor </w:t>
                  </w:r>
                </w:p>
                <w:p w14:paraId="73D34015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 in lungul drumului vicinal intre comuna Radovanu si comuna Cascioarele</w:t>
                  </w:r>
                </w:p>
                <w:p w14:paraId="0A4E6490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 in lungul drumului judetean DJ 403</w:t>
                  </w:r>
                </w:p>
                <w:p w14:paraId="7C749065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 in lungul drumului judetean DJ 411</w:t>
                  </w:r>
                </w:p>
                <w:p w14:paraId="1ED479B7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</w:p>
                <w:p w14:paraId="584E213E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Comuna Cascioarele: satul Cascioarele</w:t>
                  </w:r>
                </w:p>
                <w:p w14:paraId="485E3777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 in lungul drumului vicinal intre comuna Radovanu si comuna Cascioarele</w:t>
                  </w:r>
                </w:p>
                <w:p w14:paraId="6182B84E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- in lungul strazilor din interiorul localitatilor </w:t>
                  </w:r>
                </w:p>
                <w:p w14:paraId="6EE56DA3" w14:textId="77777777" w:rsidR="00935D83" w:rsidRPr="00A341EB" w:rsidRDefault="00935D83" w:rsidP="00935D83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 in lungul drumului national DN 41</w:t>
                  </w:r>
                </w:p>
              </w:tc>
            </w:tr>
            <w:tr w:rsidR="00935D83" w:rsidRPr="00A341EB" w14:paraId="6CA391A7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4A12248D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lastRenderedPageBreak/>
                    <w:t>Durata de implementare a obiectivului de investiții (luni):</w:t>
                  </w:r>
                </w:p>
              </w:tc>
              <w:tc>
                <w:tcPr>
                  <w:tcW w:w="5325" w:type="dxa"/>
                  <w:vAlign w:val="center"/>
                </w:tcPr>
                <w:p w14:paraId="35111D73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iCs/>
                      <w:sz w:val="22"/>
                      <w:szCs w:val="22"/>
                      <w:lang w:val="ro-RO"/>
                    </w:rPr>
                    <w:t>65 luni</w:t>
                  </w:r>
                </w:p>
              </w:tc>
            </w:tr>
            <w:tr w:rsidR="00935D83" w:rsidRPr="00A341EB" w14:paraId="32F5717B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5A179B71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highlight w:val="yellow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Hotărârea consiliului local/județean de aprobare/ Hotărârea A.D.I.</w:t>
                  </w:r>
                </w:p>
              </w:tc>
              <w:tc>
                <w:tcPr>
                  <w:tcW w:w="5325" w:type="dxa"/>
                  <w:vAlign w:val="center"/>
                </w:tcPr>
                <w:p w14:paraId="56B32DEB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iCs/>
                      <w:sz w:val="22"/>
                      <w:szCs w:val="22"/>
                      <w:highlight w:val="yellow"/>
                      <w:lang w:val="ro-RO"/>
                    </w:rPr>
                  </w:pPr>
                </w:p>
              </w:tc>
            </w:tr>
            <w:tr w:rsidR="00935D83" w:rsidRPr="00A341EB" w14:paraId="625EE252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0D0F3EBF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Valoarea totală a obiectivului de investiții:</w:t>
                  </w:r>
                </w:p>
              </w:tc>
              <w:tc>
                <w:tcPr>
                  <w:tcW w:w="5325" w:type="dxa"/>
                  <w:vAlign w:val="center"/>
                </w:tcPr>
                <w:p w14:paraId="1CE6EEAB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  <w:t xml:space="preserve"> (se va prezenta valoarea în lei cu TVA) 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52,014,201.86 lei</w:t>
                  </w:r>
                </w:p>
              </w:tc>
            </w:tr>
            <w:tr w:rsidR="00935D83" w:rsidRPr="00A341EB" w14:paraId="75CBF33F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6D1D5993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Valoarea solicitată de la bugetul de stat:</w:t>
                  </w:r>
                </w:p>
              </w:tc>
              <w:tc>
                <w:tcPr>
                  <w:tcW w:w="5325" w:type="dxa"/>
                  <w:vAlign w:val="center"/>
                </w:tcPr>
                <w:p w14:paraId="1A024AED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  <w:t>(se va prezenta valoarea în lei cu TVA)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 </w:t>
                  </w:r>
                </w:p>
                <w:p w14:paraId="65011693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50,656,237.79 lei</w:t>
                  </w:r>
                </w:p>
              </w:tc>
            </w:tr>
            <w:tr w:rsidR="00935D83" w:rsidRPr="00A341EB" w14:paraId="015E8BBB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2C3F9CAB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 xml:space="preserve">Valoarea finanțată  de la bugetul local: </w:t>
                  </w:r>
                </w:p>
              </w:tc>
              <w:tc>
                <w:tcPr>
                  <w:tcW w:w="5325" w:type="dxa"/>
                  <w:vAlign w:val="center"/>
                </w:tcPr>
                <w:p w14:paraId="1F6A0B70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  <w:t>(se va prezenta valoarea în lei cu TVA)</w:t>
                  </w:r>
                </w:p>
                <w:p w14:paraId="42458DD2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 1,357,964.07 lei</w:t>
                  </w:r>
                </w:p>
              </w:tc>
            </w:tr>
            <w:tr w:rsidR="00935D83" w:rsidRPr="00A341EB" w14:paraId="0C4D485F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  <w:vAlign w:val="center"/>
                </w:tcPr>
                <w:p w14:paraId="232341A1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Valoare calculată conform standardului de cost</w:t>
                  </w:r>
                </w:p>
              </w:tc>
              <w:tc>
                <w:tcPr>
                  <w:tcW w:w="5325" w:type="dxa"/>
                  <w:vAlign w:val="center"/>
                </w:tcPr>
                <w:p w14:paraId="1A9975EA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  <w:t>(se va prezenta valoarea în lei fără TVA)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 43,739,434.35 lei</w:t>
                  </w:r>
                </w:p>
              </w:tc>
            </w:tr>
            <w:tr w:rsidR="00935D83" w:rsidRPr="00A341EB" w14:paraId="4B01AC3F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</w:tcPr>
                <w:p w14:paraId="0BDE22BE" w14:textId="77777777" w:rsidR="00935D83" w:rsidRPr="00A341EB" w:rsidRDefault="00935D83" w:rsidP="00935D83">
                  <w:pPr>
                    <w:pStyle w:val="TableParagraph"/>
                    <w:spacing w:before="2"/>
                    <w:ind w:left="0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63E79406" w14:textId="77777777" w:rsidR="00935D83" w:rsidRPr="00A341EB" w:rsidRDefault="00935D83" w:rsidP="00935D83">
                  <w:pPr>
                    <w:pStyle w:val="TableParagraph"/>
                    <w:ind w:left="0"/>
                    <w:rPr>
                      <w:rFonts w:asciiTheme="minorHAnsi" w:hAnsiTheme="minorHAnsi" w:cstheme="minorHAnsi"/>
                      <w:b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</w:rPr>
                    <w:t>Cost unitar aferent investiției pentru rețeaua de distribuție inteligentă gaze naturale (calculat)</w:t>
                  </w:r>
                </w:p>
              </w:tc>
              <w:tc>
                <w:tcPr>
                  <w:tcW w:w="5325" w:type="dxa"/>
                </w:tcPr>
                <w:p w14:paraId="462686D4" w14:textId="77777777" w:rsidR="00935D83" w:rsidRPr="00A341EB" w:rsidRDefault="00935D83" w:rsidP="00935D83">
                  <w:pPr>
                    <w:pStyle w:val="TableParagraph"/>
                    <w:spacing w:line="267" w:lineRule="exact"/>
                    <w:rPr>
                      <w:rFonts w:asciiTheme="minorHAnsi" w:hAnsiTheme="minorHAnsi" w:cstheme="minorHAnsi"/>
                      <w:i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</w:rPr>
                    <w:t>(se va prezenta valoarea în lei fără TVA)</w:t>
                  </w:r>
                </w:p>
                <w:p w14:paraId="4F0F50AD" w14:textId="77777777" w:rsidR="00935D83" w:rsidRPr="00A341EB" w:rsidRDefault="00935D83" w:rsidP="00935D83">
                  <w:pPr>
                    <w:pStyle w:val="TableParagraph"/>
                    <w:spacing w:line="276" w:lineRule="exact"/>
                    <w:ind w:right="257"/>
                    <w:rPr>
                      <w:rFonts w:asciiTheme="minorHAnsi" w:hAnsiTheme="minorHAnsi" w:cstheme="minorHAnsi"/>
                      <w:spacing w:val="-6"/>
                    </w:rPr>
                  </w:pPr>
                  <w:r w:rsidRPr="00A341EB">
                    <w:rPr>
                      <w:rFonts w:asciiTheme="minorHAnsi" w:hAnsiTheme="minorHAnsi" w:cstheme="minorHAnsi"/>
                    </w:rPr>
                    <w:t>22,443.11 lei/</w:t>
                  </w:r>
                  <w:r w:rsidRPr="00A341EB">
                    <w:rPr>
                      <w:rFonts w:asciiTheme="minorHAnsi" w:hAnsiTheme="minorHAnsi" w:cstheme="minorHAnsi"/>
                      <w:spacing w:val="-6"/>
                    </w:rPr>
                    <w:t>branșament</w:t>
                  </w:r>
                </w:p>
                <w:p w14:paraId="1996D8A3" w14:textId="77777777" w:rsidR="00935D83" w:rsidRPr="00A341EB" w:rsidRDefault="00935D83" w:rsidP="00935D83">
                  <w:pPr>
                    <w:pStyle w:val="TableParagraph"/>
                    <w:spacing w:line="276" w:lineRule="exact"/>
                    <w:ind w:right="257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935D83" w:rsidRPr="00A341EB" w14:paraId="4E206CF9" w14:textId="77777777" w:rsidTr="00DF124B">
              <w:trPr>
                <w:gridAfter w:val="1"/>
                <w:wAfter w:w="15" w:type="dxa"/>
                <w:trHeight w:val="266"/>
              </w:trPr>
              <w:tc>
                <w:tcPr>
                  <w:tcW w:w="4843" w:type="dxa"/>
                </w:tcPr>
                <w:p w14:paraId="1A39CE39" w14:textId="77777777" w:rsidR="00935D83" w:rsidRPr="00A341EB" w:rsidRDefault="00935D83" w:rsidP="00935D83">
                  <w:pPr>
                    <w:pStyle w:val="TableParagraph"/>
                    <w:spacing w:before="2"/>
                    <w:ind w:left="0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0F3043FC" w14:textId="6A1D0FBF" w:rsidR="00935D83" w:rsidRPr="00A341EB" w:rsidRDefault="00935D83" w:rsidP="00511B2E">
                  <w:pPr>
                    <w:pStyle w:val="TableParagraph"/>
                    <w:ind w:left="18"/>
                    <w:rPr>
                      <w:rFonts w:asciiTheme="minorHAnsi" w:hAnsiTheme="minorHAnsi" w:cstheme="minorHAnsi"/>
                      <w:b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</w:rPr>
                    <w:t xml:space="preserve">Cost unitar aferent investiției pentru instalația de racordare la SNT împreună cu </w:t>
                  </w:r>
                  <w:r w:rsidRPr="00A341EB">
                    <w:rPr>
                      <w:rFonts w:asciiTheme="minorHAnsi" w:hAnsiTheme="minorHAnsi" w:cstheme="minorHAnsi"/>
                      <w:b/>
                      <w:shd w:val="clear" w:color="auto" w:fill="FFFFFF"/>
                    </w:rPr>
                    <w:t xml:space="preserve">punctul de predare/preluare </w:t>
                  </w:r>
                  <w:r w:rsidRPr="00A341EB">
                    <w:rPr>
                      <w:rFonts w:asciiTheme="minorHAnsi" w:hAnsiTheme="minorHAnsi" w:cstheme="minorHAnsi"/>
                      <w:b/>
                    </w:rPr>
                    <w:t>(calculat)</w:t>
                  </w:r>
                </w:p>
                <w:p w14:paraId="49ACC182" w14:textId="77777777" w:rsidR="00935D83" w:rsidRPr="00A341EB" w:rsidRDefault="00935D83" w:rsidP="00935D83">
                  <w:pPr>
                    <w:pStyle w:val="TableParagraph"/>
                    <w:ind w:left="18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5325" w:type="dxa"/>
                </w:tcPr>
                <w:p w14:paraId="03888374" w14:textId="77777777" w:rsidR="00935D83" w:rsidRPr="00A341EB" w:rsidRDefault="00935D83" w:rsidP="00935D83">
                  <w:pPr>
                    <w:pStyle w:val="TableParagraph"/>
                    <w:spacing w:line="267" w:lineRule="exact"/>
                    <w:rPr>
                      <w:rFonts w:asciiTheme="minorHAnsi" w:hAnsiTheme="minorHAnsi" w:cstheme="minorHAnsi"/>
                      <w:i/>
                    </w:rPr>
                  </w:pPr>
                  <w:r w:rsidRPr="00A341EB">
                    <w:rPr>
                      <w:rFonts w:asciiTheme="minorHAnsi" w:hAnsiTheme="minorHAnsi" w:cstheme="minorHAnsi"/>
                      <w:i/>
                    </w:rPr>
                    <w:t>(se va prezenta valoarea în lei fără TVA)</w:t>
                  </w:r>
                </w:p>
                <w:p w14:paraId="37AB9FDB" w14:textId="77F1FE35" w:rsidR="00935D83" w:rsidRPr="00511B2E" w:rsidRDefault="00935D83" w:rsidP="00511B2E">
                  <w:pPr>
                    <w:pStyle w:val="TableParagraph"/>
                    <w:spacing w:line="276" w:lineRule="exact"/>
                    <w:ind w:right="257"/>
                    <w:rPr>
                      <w:rFonts w:asciiTheme="minorHAnsi" w:hAnsiTheme="minorHAnsi" w:cstheme="minorHAnsi"/>
                      <w:spacing w:val="-6"/>
                    </w:rPr>
                  </w:pPr>
                  <w:r w:rsidRPr="00A341EB">
                    <w:rPr>
                      <w:rFonts w:asciiTheme="minorHAnsi" w:hAnsiTheme="minorHAnsi" w:cstheme="minorHAnsi"/>
                    </w:rPr>
                    <w:t>1,490.77 lei/branșament</w:t>
                  </w:r>
                </w:p>
              </w:tc>
            </w:tr>
            <w:tr w:rsidR="00935D83" w:rsidRPr="00A341EB" w14:paraId="4BACAD09" w14:textId="77777777" w:rsidTr="00DF124B">
              <w:trPr>
                <w:trHeight w:val="120"/>
              </w:trPr>
              <w:tc>
                <w:tcPr>
                  <w:tcW w:w="10183" w:type="dxa"/>
                  <w:gridSpan w:val="3"/>
                  <w:vAlign w:val="center"/>
                </w:tcPr>
                <w:p w14:paraId="4D01732F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3. REZUMATUL OBIECTIVULUI DE INVESTIȚII</w:t>
                  </w:r>
                </w:p>
              </w:tc>
            </w:tr>
            <w:tr w:rsidR="00935D83" w:rsidRPr="00A341EB" w14:paraId="729722E7" w14:textId="77777777" w:rsidTr="00A341EB">
              <w:trPr>
                <w:trHeight w:val="3867"/>
              </w:trPr>
              <w:tc>
                <w:tcPr>
                  <w:tcW w:w="10183" w:type="dxa"/>
                  <w:gridSpan w:val="3"/>
                  <w:vAlign w:val="center"/>
                </w:tcPr>
                <w:p w14:paraId="3A771FBE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lang w:val="ro-RO"/>
                    </w:rPr>
                    <w:t>Tip lucrare: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 înființarea de noi sisteme de distribuție gaze naturale - </w:t>
                  </w:r>
                  <w:r w:rsidRPr="00A341E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DEZVOLTARE RETEA INTELIGENTA DE DISTRIBUTIE A GAZELOR NATURALE IN COMUNELE SOLDANU, RADOVANU SI CASCIOARELE, JUDETUL CALARASI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;</w:t>
                  </w:r>
                </w:p>
                <w:p w14:paraId="07097DF7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</w:p>
                <w:p w14:paraId="12321A37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ab/>
                    <w:t>Sistem inteligent de distribuție gaze naturale: Da;</w:t>
                  </w:r>
                </w:p>
                <w:p w14:paraId="27246D46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ab/>
                    <w:t>Lungime rețea de distribuție înființare 74,018.00 metri;</w:t>
                  </w:r>
                </w:p>
                <w:p w14:paraId="3B80E03C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ab/>
                    <w:t>Număr gospodării conectate (calculate conform art. 2 din OMDLPA/OME nr. 1330/947/2021): 1829.00 branșamente</w:t>
                  </w:r>
                </w:p>
                <w:p w14:paraId="5A27346A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ab/>
                    <w:t>Lungime instalație racordare SNT: 510.00 metri;</w:t>
                  </w:r>
                </w:p>
                <w:p w14:paraId="2D129F73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ab/>
                    <w:t>Consum estimat anual consumatori casnici: 10,517,840.00 mc;</w:t>
                  </w:r>
                </w:p>
                <w:p w14:paraId="3E7BC98E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ab/>
                    <w:t xml:space="preserve">Consum estimat anual consumatori non-casnici: </w:t>
                  </w:r>
                  <w:r w:rsidRPr="00A341EB">
                    <w:rPr>
                      <w:rFonts w:asciiTheme="minorHAnsi" w:eastAsia="Times New Roman" w:hAnsiTheme="minorHAnsi" w:cstheme="minorHAnsi"/>
                      <w:color w:val="222222"/>
                      <w:sz w:val="22"/>
                      <w:szCs w:val="22"/>
                      <w:lang w:eastAsia="en-GB"/>
                    </w:rPr>
                    <w:t>327,040.00 mc;</w:t>
                  </w:r>
                </w:p>
                <w:p w14:paraId="2DF03111" w14:textId="77777777" w:rsidR="00935D83" w:rsidRPr="00A341EB" w:rsidRDefault="00935D83" w:rsidP="00935D83">
                  <w:pPr>
                    <w:pStyle w:val="Default"/>
                    <w:ind w:left="639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-</w:t>
                  </w: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ab/>
                    <w:t>Alte capacități: SRMP - PN 40 bar, 4000 Nmc/h - complet echipat, Sistem SCADA (Supervisory Control And Data Acquisition); contoare inteligente montate in firide complet ehipate.</w:t>
                  </w:r>
                </w:p>
              </w:tc>
            </w:tr>
          </w:tbl>
          <w:p w14:paraId="2B22EDEE" w14:textId="77777777" w:rsidR="00935D83" w:rsidRPr="00A341EB" w:rsidRDefault="00935D83" w:rsidP="00935D83">
            <w:pPr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</w:p>
          <w:tbl>
            <w:tblPr>
              <w:tblW w:w="101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14"/>
              <w:gridCol w:w="1607"/>
              <w:gridCol w:w="1607"/>
              <w:gridCol w:w="3740"/>
            </w:tblGrid>
            <w:tr w:rsidR="00935D83" w:rsidRPr="00A341EB" w14:paraId="2A33DEF5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760EA098" w14:textId="77777777" w:rsidR="00935D83" w:rsidRPr="00A341EB" w:rsidRDefault="00935D83" w:rsidP="00935D83">
                  <w:pPr>
                    <w:pStyle w:val="Default"/>
                    <w:spacing w:before="120" w:after="120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4. DATE DE IDENTIFICARE ALE SOLICITANTULUI</w:t>
                  </w:r>
                </w:p>
              </w:tc>
            </w:tr>
            <w:tr w:rsidR="00935D83" w:rsidRPr="00A341EB" w14:paraId="62F4FEC4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22FD1AAC" w14:textId="77777777" w:rsidR="00935D83" w:rsidRPr="00A341EB" w:rsidRDefault="00935D83" w:rsidP="00935D83">
                  <w:pPr>
                    <w:pStyle w:val="Default"/>
                    <w:spacing w:before="120" w:after="120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 xml:space="preserve">Adresa poștală a solicitantului </w:t>
                  </w:r>
                  <w:r w:rsidRPr="00A341EB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  <w:lang w:val="ro-RO"/>
                    </w:rPr>
                    <w:t>(se va completa adresa poștală a sediului principal)</w:t>
                  </w:r>
                </w:p>
              </w:tc>
            </w:tr>
            <w:tr w:rsidR="00935D83" w:rsidRPr="00A341EB" w14:paraId="7EAC1626" w14:textId="77777777" w:rsidTr="00DF124B">
              <w:trPr>
                <w:trHeight w:val="120"/>
              </w:trPr>
              <w:tc>
                <w:tcPr>
                  <w:tcW w:w="3214" w:type="dxa"/>
                </w:tcPr>
                <w:p w14:paraId="6BDE8D93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Strada: ȘOSEAUA OLTENIȚEI</w:t>
                  </w:r>
                </w:p>
              </w:tc>
              <w:tc>
                <w:tcPr>
                  <w:tcW w:w="3214" w:type="dxa"/>
                  <w:gridSpan w:val="2"/>
                </w:tcPr>
                <w:p w14:paraId="53EA4194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Număr: 70</w:t>
                  </w:r>
                </w:p>
              </w:tc>
              <w:tc>
                <w:tcPr>
                  <w:tcW w:w="3740" w:type="dxa"/>
                </w:tcPr>
                <w:p w14:paraId="5CE2AA4C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Cod poștal: 917235</w:t>
                  </w:r>
                </w:p>
              </w:tc>
            </w:tr>
            <w:tr w:rsidR="00935D83" w:rsidRPr="00A341EB" w14:paraId="0639DE29" w14:textId="77777777" w:rsidTr="00DF124B">
              <w:trPr>
                <w:trHeight w:val="120"/>
              </w:trPr>
              <w:tc>
                <w:tcPr>
                  <w:tcW w:w="4821" w:type="dxa"/>
                  <w:gridSpan w:val="2"/>
                </w:tcPr>
                <w:p w14:paraId="2ADAA944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Localitatea: ȘOLDANU</w:t>
                  </w:r>
                </w:p>
              </w:tc>
              <w:tc>
                <w:tcPr>
                  <w:tcW w:w="5347" w:type="dxa"/>
                  <w:gridSpan w:val="2"/>
                </w:tcPr>
                <w:p w14:paraId="219C5A1D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Județul: CĂLĂRAȘI</w:t>
                  </w:r>
                </w:p>
              </w:tc>
            </w:tr>
            <w:tr w:rsidR="00935D83" w:rsidRPr="00A341EB" w14:paraId="79AF6752" w14:textId="77777777" w:rsidTr="00DF124B">
              <w:trPr>
                <w:trHeight w:val="271"/>
              </w:trPr>
              <w:tc>
                <w:tcPr>
                  <w:tcW w:w="10168" w:type="dxa"/>
                  <w:gridSpan w:val="4"/>
                </w:tcPr>
                <w:p w14:paraId="750C7347" w14:textId="77777777" w:rsidR="00935D83" w:rsidRPr="00A341EB" w:rsidRDefault="00935D83" w:rsidP="00935D83">
                  <w:pPr>
                    <w:pStyle w:val="Default"/>
                    <w:spacing w:before="120" w:after="120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 xml:space="preserve">Reprezentantul legal al solicitantului </w:t>
                  </w:r>
                  <w:r w:rsidRPr="00A341EB">
                    <w:rPr>
                      <w:rFonts w:asciiTheme="minorHAnsi" w:hAnsiTheme="minorHAnsi" w:cstheme="minorHAnsi"/>
                      <w:iCs/>
                      <w:sz w:val="22"/>
                      <w:szCs w:val="22"/>
                      <w:lang w:val="ro-RO"/>
                    </w:rPr>
                    <w:t>:</w:t>
                  </w:r>
                </w:p>
              </w:tc>
            </w:tr>
            <w:tr w:rsidR="00935D83" w:rsidRPr="00A341EB" w14:paraId="165A4D44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591BB0CB" w14:textId="7D75384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lastRenderedPageBreak/>
                    <w:t xml:space="preserve">Nume şi prenume: GEAMBAȘU </w:t>
                  </w:r>
                  <w:r w:rsidR="00511B2E"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Iulian</w:t>
                  </w:r>
                </w:p>
              </w:tc>
            </w:tr>
            <w:tr w:rsidR="00935D83" w:rsidRPr="00A341EB" w14:paraId="040D131A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2152E44D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Funcție: Reprezentant legal lider de asociere</w:t>
                  </w:r>
                </w:p>
              </w:tc>
            </w:tr>
            <w:tr w:rsidR="00935D83" w:rsidRPr="00A341EB" w14:paraId="67D340C2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04A2779C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Număr de telefon fix: 0242530530</w:t>
                  </w:r>
                </w:p>
              </w:tc>
            </w:tr>
            <w:tr w:rsidR="00935D83" w:rsidRPr="00A341EB" w14:paraId="72B754B3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2E684F4F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Număr de telefon mobil: 00786194652</w:t>
                  </w:r>
                </w:p>
              </w:tc>
            </w:tr>
            <w:tr w:rsidR="00935D83" w:rsidRPr="00A341EB" w14:paraId="77CEAFDF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7E395068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Adresă poștă electronică (obligatoriu): soldanu@cl.e-adm.ro</w:t>
                  </w:r>
                </w:p>
              </w:tc>
            </w:tr>
            <w:tr w:rsidR="00935D83" w:rsidRPr="00A341EB" w14:paraId="16F56540" w14:textId="77777777" w:rsidTr="00DF124B">
              <w:trPr>
                <w:trHeight w:val="272"/>
              </w:trPr>
              <w:tc>
                <w:tcPr>
                  <w:tcW w:w="10168" w:type="dxa"/>
                  <w:gridSpan w:val="4"/>
                </w:tcPr>
                <w:p w14:paraId="4F3DF539" w14:textId="77777777" w:rsidR="00935D83" w:rsidRPr="00A341EB" w:rsidRDefault="00935D83" w:rsidP="00935D83">
                  <w:pPr>
                    <w:pStyle w:val="Default"/>
                    <w:spacing w:before="120" w:after="120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ro-RO"/>
                    </w:rPr>
                    <w:t>Persoana de contact:</w:t>
                  </w:r>
                </w:p>
              </w:tc>
            </w:tr>
            <w:tr w:rsidR="00935D83" w:rsidRPr="00A341EB" w14:paraId="4ED3FC3C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5F39FE0C" w14:textId="322254D4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 xml:space="preserve">Nume şi prenume: </w:t>
                  </w:r>
                  <w:r w:rsidR="00511B2E"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STANCIU Dănuț-George-Mădălin</w:t>
                  </w:r>
                </w:p>
              </w:tc>
            </w:tr>
            <w:tr w:rsidR="00935D83" w:rsidRPr="00A341EB" w14:paraId="17842C86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35805686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Funcție: Consilier achiziții publice</w:t>
                  </w:r>
                </w:p>
              </w:tc>
            </w:tr>
            <w:tr w:rsidR="00935D83" w:rsidRPr="00A341EB" w14:paraId="31B4B24D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44ACBBFD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Număr de telefon: 0762314869</w:t>
                  </w:r>
                </w:p>
              </w:tc>
            </w:tr>
            <w:tr w:rsidR="00935D83" w:rsidRPr="00A341EB" w14:paraId="4C462A48" w14:textId="77777777" w:rsidTr="00DF124B">
              <w:trPr>
                <w:trHeight w:val="120"/>
              </w:trPr>
              <w:tc>
                <w:tcPr>
                  <w:tcW w:w="10168" w:type="dxa"/>
                  <w:gridSpan w:val="4"/>
                </w:tcPr>
                <w:p w14:paraId="7C290232" w14:textId="77777777" w:rsidR="00935D83" w:rsidRPr="00A341EB" w:rsidRDefault="00935D83" w:rsidP="00935D83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</w:pPr>
                  <w:r w:rsidRPr="00A341EB">
                    <w:rPr>
                      <w:rFonts w:asciiTheme="minorHAnsi" w:hAnsiTheme="minorHAnsi" w:cstheme="minorHAnsi"/>
                      <w:sz w:val="22"/>
                      <w:szCs w:val="22"/>
                      <w:lang w:val="ro-RO"/>
                    </w:rPr>
                    <w:t>Adresă poștă electronică: danut-george-madalin.stanciu@primaria-soldanu.ro</w:t>
                  </w:r>
                </w:p>
              </w:tc>
            </w:tr>
          </w:tbl>
          <w:p w14:paraId="3AD0D836" w14:textId="77777777" w:rsidR="00935D83" w:rsidRPr="00A341EB" w:rsidRDefault="00935D83" w:rsidP="00935D83">
            <w:pPr>
              <w:pStyle w:val="Default"/>
              <w:rPr>
                <w:rFonts w:asciiTheme="minorHAnsi" w:hAnsiTheme="minorHAnsi" w:cstheme="minorHAnsi"/>
                <w:lang w:val="ro-RO"/>
              </w:rPr>
            </w:pPr>
          </w:p>
          <w:p w14:paraId="7903511A" w14:textId="77777777" w:rsidR="00935D83" w:rsidRPr="00A341EB" w:rsidRDefault="00935D83" w:rsidP="00935D83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bCs/>
                <w:i/>
                <w:iCs/>
                <w:lang w:val="ro-RO"/>
              </w:rPr>
              <w:t>Subsemnatul  GEAMBAȘU IULIAN, având funcția de Președinte, în calitate de reprezentant legal al Asocierii formată din Comunele Șoldanu, Radovanu și Căscioarele din județul Călărași,</w:t>
            </w:r>
          </w:p>
          <w:p w14:paraId="0F4B4936" w14:textId="77777777" w:rsidR="00935D83" w:rsidRPr="00A341EB" w:rsidRDefault="00935D83" w:rsidP="00935D83">
            <w:pPr>
              <w:pStyle w:val="Default"/>
              <w:rPr>
                <w:rFonts w:asciiTheme="minorHAnsi" w:hAnsiTheme="minorHAnsi" w:cstheme="minorHAnsi"/>
                <w:lang w:val="ro-RO"/>
              </w:rPr>
            </w:pPr>
          </w:p>
          <w:p w14:paraId="56444C58" w14:textId="77777777" w:rsidR="00935D83" w:rsidRPr="00A341EB" w:rsidRDefault="00935D83" w:rsidP="00935D83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lang w:val="ro-RO"/>
              </w:rPr>
            </w:pPr>
            <w:r w:rsidRPr="00A341EB">
              <w:rPr>
                <w:rFonts w:asciiTheme="minorHAnsi" w:hAnsiTheme="minorHAnsi" w:cstheme="minorHAnsi"/>
                <w:lang w:val="ro-RO"/>
              </w:rPr>
              <w:t>Confirm că obiectivul de investiții pentru care solicit finanțare nu 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internaționale,</w:t>
            </w:r>
          </w:p>
          <w:p w14:paraId="1531C0DC" w14:textId="77777777" w:rsidR="00935D83" w:rsidRPr="00A341EB" w:rsidRDefault="00935D83" w:rsidP="00935D83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lang w:val="ro-RO"/>
              </w:rPr>
            </w:pPr>
            <w:r w:rsidRPr="00A341EB">
              <w:rPr>
                <w:rFonts w:asciiTheme="minorHAnsi" w:hAnsiTheme="minorHAnsi" w:cstheme="minorHAnsi"/>
                <w:lang w:val="ro-RO"/>
              </w:rPr>
              <w:t>Confirm că respect prevederile art. 4 alin. (10) din Ordonanța de urgență nr. 95/2021 pentru aprobarea Programului Național de Investiţii "Anghel Saligny",</w:t>
            </w:r>
          </w:p>
          <w:p w14:paraId="30C07930" w14:textId="77777777" w:rsidR="00935D83" w:rsidRPr="00A341EB" w:rsidRDefault="00935D83" w:rsidP="00935D83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lang w:val="ro-RO"/>
              </w:rPr>
            </w:pPr>
            <w:r w:rsidRPr="00A341EB">
              <w:rPr>
                <w:rFonts w:asciiTheme="minorHAnsi" w:hAnsiTheme="minorHAnsi" w:cstheme="minorHAnsi"/>
                <w:lang w:val="ro-RO"/>
              </w:rPr>
              <w:t>Confirm că informațiile incluse în această cerere şi detaliile prezentate în documentele anexate sunt corecte,</w:t>
            </w:r>
          </w:p>
          <w:p w14:paraId="62F5E1EE" w14:textId="77777777" w:rsidR="00935D83" w:rsidRPr="00A341EB" w:rsidRDefault="00935D83" w:rsidP="00935D83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lang w:val="ro-RO"/>
              </w:rPr>
            </w:pPr>
            <w:r w:rsidRPr="00A341EB">
              <w:rPr>
                <w:rFonts w:asciiTheme="minorHAnsi" w:hAnsiTheme="minorHAnsi" w:cstheme="minorHAnsi"/>
                <w:lang w:val="ro-RO"/>
              </w:rPr>
              <w:t>De asemenea, confirm că la data prezentei, nu am cunoștință de nici un motiv pentru care proiectul ar putea să nu se deruleze sau ar putea fi întârziat.</w:t>
            </w:r>
          </w:p>
          <w:p w14:paraId="0DE949D8" w14:textId="77777777" w:rsidR="00935D83" w:rsidRPr="00A341EB" w:rsidRDefault="00935D83" w:rsidP="00935D83">
            <w:pPr>
              <w:tabs>
                <w:tab w:val="left" w:pos="0"/>
              </w:tabs>
              <w:spacing w:before="240"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  <w:t>Primar/ Președinte/ Reprezentant legal</w:t>
            </w:r>
          </w:p>
          <w:p w14:paraId="49C2A9E7" w14:textId="77777777" w:rsidR="00935D83" w:rsidRPr="00A341EB" w:rsidRDefault="00935D83" w:rsidP="00935D83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color w:val="auto"/>
                <w:lang w:val="ro-RO"/>
              </w:rPr>
              <w:t>GEAMBAȘU IULIAN</w:t>
            </w:r>
          </w:p>
          <w:p w14:paraId="4BFCD2DE" w14:textId="77777777" w:rsidR="00935D83" w:rsidRPr="00A341EB" w:rsidRDefault="00935D83" w:rsidP="00935D83">
            <w:pPr>
              <w:pStyle w:val="Default"/>
              <w:jc w:val="center"/>
              <w:rPr>
                <w:rFonts w:asciiTheme="minorHAnsi" w:hAnsiTheme="minorHAnsi" w:cstheme="minorHAnsi"/>
                <w:lang w:val="ro-RO"/>
              </w:rPr>
            </w:pPr>
            <w:r w:rsidRPr="00A341EB">
              <w:rPr>
                <w:rFonts w:asciiTheme="minorHAnsi" w:hAnsiTheme="minorHAnsi" w:cstheme="minorHAnsi"/>
                <w:b/>
                <w:lang w:val="ro-RO"/>
              </w:rPr>
              <w:t>Semnătura ………….</w:t>
            </w:r>
          </w:p>
          <w:p w14:paraId="359D0B71" w14:textId="77777777" w:rsidR="00F74117" w:rsidRPr="00A341EB" w:rsidRDefault="00F74117" w:rsidP="00935D83">
            <w:pPr>
              <w:spacing w:after="0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ro-RO"/>
              </w:rPr>
            </w:pPr>
          </w:p>
        </w:tc>
      </w:tr>
    </w:tbl>
    <w:p w14:paraId="677652D2" w14:textId="77777777" w:rsidR="00917ED9" w:rsidRPr="00A341EB" w:rsidRDefault="00917ED9" w:rsidP="00936A9C">
      <w:pPr>
        <w:spacing w:after="0"/>
        <w:jc w:val="right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617D2FD3" w14:textId="109E7B7E" w:rsidR="00A341EB" w:rsidRPr="005F42F2" w:rsidRDefault="005F42F2" w:rsidP="00A341E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ro-RO" w:eastAsia="ro-RO"/>
        </w:rPr>
      </w:pPr>
      <w:bookmarkStart w:id="0" w:name="_Hlk100132538"/>
      <w:r w:rsidRPr="005F42F2">
        <w:rPr>
          <w:rFonts w:asciiTheme="minorHAnsi" w:hAnsiTheme="minorHAnsi" w:cstheme="minorHAnsi"/>
          <w:lang w:val="ro-RO" w:eastAsia="ro-RO"/>
        </w:rPr>
        <w:t>PREȘEDINTELE DE ȘEDINȚĂ</w:t>
      </w:r>
      <w:r w:rsidR="00A341EB" w:rsidRPr="005F42F2">
        <w:rPr>
          <w:rFonts w:asciiTheme="minorHAnsi" w:hAnsiTheme="minorHAnsi" w:cstheme="minorHAnsi"/>
          <w:lang w:val="ro-RO" w:eastAsia="ro-RO"/>
        </w:rPr>
        <w:t>:</w:t>
      </w:r>
    </w:p>
    <w:p w14:paraId="11356DF6" w14:textId="1BED7884" w:rsidR="00935D83" w:rsidRPr="005F42F2" w:rsidRDefault="005F42F2" w:rsidP="005F42F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ro-RO"/>
        </w:rPr>
      </w:pPr>
      <w:r w:rsidRPr="005F42F2">
        <w:rPr>
          <w:rFonts w:asciiTheme="minorHAnsi" w:hAnsiTheme="minorHAnsi" w:cstheme="minorHAnsi"/>
          <w:lang w:val="ro-RO" w:eastAsia="ro-RO"/>
        </w:rPr>
        <w:t>Consilier local,</w:t>
      </w:r>
      <w:bookmarkEnd w:id="0"/>
      <w:r w:rsidRPr="005F42F2">
        <w:rPr>
          <w:rFonts w:asciiTheme="minorHAnsi" w:hAnsiTheme="minorHAnsi" w:cstheme="minorHAnsi"/>
          <w:lang w:val="ro-RO" w:eastAsia="ro-RO"/>
        </w:rPr>
        <w:t xml:space="preserve"> </w:t>
      </w:r>
      <w:r w:rsidRPr="005F42F2">
        <w:rPr>
          <w:rFonts w:asciiTheme="minorHAnsi" w:hAnsiTheme="minorHAnsi" w:cstheme="minorHAnsi"/>
          <w:b/>
          <w:bCs/>
          <w:lang w:val="ro-RO" w:eastAsia="ro-RO"/>
        </w:rPr>
        <w:t>Alexandru-Adrian BOTEA</w:t>
      </w:r>
    </w:p>
    <w:sectPr w:rsidR="00935D83" w:rsidRPr="005F42F2" w:rsidSect="000F59E5">
      <w:pgSz w:w="12240" w:h="15840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AB8C" w14:textId="77777777" w:rsidR="00055CBD" w:rsidRDefault="00055CBD" w:rsidP="0042199E">
      <w:pPr>
        <w:spacing w:after="0" w:line="240" w:lineRule="auto"/>
      </w:pPr>
      <w:r>
        <w:separator/>
      </w:r>
    </w:p>
  </w:endnote>
  <w:endnote w:type="continuationSeparator" w:id="0">
    <w:p w14:paraId="2A187F0C" w14:textId="77777777" w:rsidR="00055CBD" w:rsidRDefault="00055CBD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4592" w14:textId="77777777" w:rsidR="00055CBD" w:rsidRDefault="00055CBD" w:rsidP="0042199E">
      <w:pPr>
        <w:spacing w:after="0" w:line="240" w:lineRule="auto"/>
      </w:pPr>
      <w:r>
        <w:separator/>
      </w:r>
    </w:p>
  </w:footnote>
  <w:footnote w:type="continuationSeparator" w:id="0">
    <w:p w14:paraId="541C6A9C" w14:textId="77777777" w:rsidR="00055CBD" w:rsidRDefault="00055CBD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 w16cid:durableId="5327000">
    <w:abstractNumId w:val="0"/>
  </w:num>
  <w:num w:numId="2" w16cid:durableId="1071124799">
    <w:abstractNumId w:val="1"/>
  </w:num>
  <w:num w:numId="3" w16cid:durableId="1210142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F4"/>
    <w:rsid w:val="00004DFA"/>
    <w:rsid w:val="00017B9E"/>
    <w:rsid w:val="00045057"/>
    <w:rsid w:val="00055C47"/>
    <w:rsid w:val="00055CBD"/>
    <w:rsid w:val="00056F5D"/>
    <w:rsid w:val="00060C26"/>
    <w:rsid w:val="00064EB2"/>
    <w:rsid w:val="0007567A"/>
    <w:rsid w:val="000B3420"/>
    <w:rsid w:val="000B5BFD"/>
    <w:rsid w:val="000B7717"/>
    <w:rsid w:val="000B78C2"/>
    <w:rsid w:val="000C0C9D"/>
    <w:rsid w:val="000E6433"/>
    <w:rsid w:val="000F59E5"/>
    <w:rsid w:val="00102453"/>
    <w:rsid w:val="001049EA"/>
    <w:rsid w:val="00105FCA"/>
    <w:rsid w:val="0010669F"/>
    <w:rsid w:val="001173AB"/>
    <w:rsid w:val="00152C45"/>
    <w:rsid w:val="001B36F0"/>
    <w:rsid w:val="001D2081"/>
    <w:rsid w:val="001D325D"/>
    <w:rsid w:val="001E2186"/>
    <w:rsid w:val="001E4BC9"/>
    <w:rsid w:val="001E68F1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42B"/>
    <w:rsid w:val="00282E1F"/>
    <w:rsid w:val="00290D1C"/>
    <w:rsid w:val="00294466"/>
    <w:rsid w:val="00294F75"/>
    <w:rsid w:val="002A4D1F"/>
    <w:rsid w:val="002B0530"/>
    <w:rsid w:val="002B05D9"/>
    <w:rsid w:val="002B3DC9"/>
    <w:rsid w:val="002D4EAF"/>
    <w:rsid w:val="002D55A7"/>
    <w:rsid w:val="002E2838"/>
    <w:rsid w:val="002E4538"/>
    <w:rsid w:val="00300F82"/>
    <w:rsid w:val="00302005"/>
    <w:rsid w:val="00302508"/>
    <w:rsid w:val="00304DCB"/>
    <w:rsid w:val="00315F17"/>
    <w:rsid w:val="003551F4"/>
    <w:rsid w:val="003663BB"/>
    <w:rsid w:val="00366AD4"/>
    <w:rsid w:val="00366B08"/>
    <w:rsid w:val="00377A9B"/>
    <w:rsid w:val="00383D93"/>
    <w:rsid w:val="003A1C42"/>
    <w:rsid w:val="003A600D"/>
    <w:rsid w:val="003A656F"/>
    <w:rsid w:val="003B1209"/>
    <w:rsid w:val="003B309A"/>
    <w:rsid w:val="003C04A1"/>
    <w:rsid w:val="003C346C"/>
    <w:rsid w:val="003D7AD8"/>
    <w:rsid w:val="003E15BF"/>
    <w:rsid w:val="003E426D"/>
    <w:rsid w:val="003F55F4"/>
    <w:rsid w:val="003F6046"/>
    <w:rsid w:val="003F698E"/>
    <w:rsid w:val="00404062"/>
    <w:rsid w:val="00404F9A"/>
    <w:rsid w:val="0042199E"/>
    <w:rsid w:val="00425986"/>
    <w:rsid w:val="00444C5D"/>
    <w:rsid w:val="00445270"/>
    <w:rsid w:val="004529E0"/>
    <w:rsid w:val="00455316"/>
    <w:rsid w:val="0045621B"/>
    <w:rsid w:val="00463787"/>
    <w:rsid w:val="00466F96"/>
    <w:rsid w:val="00467535"/>
    <w:rsid w:val="0049055F"/>
    <w:rsid w:val="00494E02"/>
    <w:rsid w:val="004C1A77"/>
    <w:rsid w:val="004C20FA"/>
    <w:rsid w:val="004C769D"/>
    <w:rsid w:val="004D1548"/>
    <w:rsid w:val="004D5808"/>
    <w:rsid w:val="00503A32"/>
    <w:rsid w:val="00511B2E"/>
    <w:rsid w:val="005255D2"/>
    <w:rsid w:val="00534AC1"/>
    <w:rsid w:val="00540BD5"/>
    <w:rsid w:val="00550FB8"/>
    <w:rsid w:val="005572E1"/>
    <w:rsid w:val="00557B19"/>
    <w:rsid w:val="005660A6"/>
    <w:rsid w:val="005672B7"/>
    <w:rsid w:val="00567F75"/>
    <w:rsid w:val="005714BD"/>
    <w:rsid w:val="00582319"/>
    <w:rsid w:val="00587308"/>
    <w:rsid w:val="005873F7"/>
    <w:rsid w:val="005A48D0"/>
    <w:rsid w:val="005D4028"/>
    <w:rsid w:val="005E716B"/>
    <w:rsid w:val="005F1030"/>
    <w:rsid w:val="005F2050"/>
    <w:rsid w:val="005F42F2"/>
    <w:rsid w:val="0060008C"/>
    <w:rsid w:val="00602E3D"/>
    <w:rsid w:val="006063D2"/>
    <w:rsid w:val="006100F2"/>
    <w:rsid w:val="006214B5"/>
    <w:rsid w:val="0062384B"/>
    <w:rsid w:val="00623D73"/>
    <w:rsid w:val="006264DB"/>
    <w:rsid w:val="0063754C"/>
    <w:rsid w:val="00650090"/>
    <w:rsid w:val="00653026"/>
    <w:rsid w:val="00655662"/>
    <w:rsid w:val="00662E9A"/>
    <w:rsid w:val="00665C85"/>
    <w:rsid w:val="00667123"/>
    <w:rsid w:val="00672956"/>
    <w:rsid w:val="00693B05"/>
    <w:rsid w:val="006B6181"/>
    <w:rsid w:val="006E21A2"/>
    <w:rsid w:val="006F0DF1"/>
    <w:rsid w:val="0071167C"/>
    <w:rsid w:val="00712219"/>
    <w:rsid w:val="00717275"/>
    <w:rsid w:val="0072286A"/>
    <w:rsid w:val="00744686"/>
    <w:rsid w:val="00744E45"/>
    <w:rsid w:val="00754666"/>
    <w:rsid w:val="00754D9A"/>
    <w:rsid w:val="00784C7F"/>
    <w:rsid w:val="007D52DD"/>
    <w:rsid w:val="007E3C43"/>
    <w:rsid w:val="007E3FBD"/>
    <w:rsid w:val="00801921"/>
    <w:rsid w:val="00822A9C"/>
    <w:rsid w:val="00833CF4"/>
    <w:rsid w:val="00834DF4"/>
    <w:rsid w:val="0084053F"/>
    <w:rsid w:val="008451FA"/>
    <w:rsid w:val="00852E63"/>
    <w:rsid w:val="0085502D"/>
    <w:rsid w:val="00861CCF"/>
    <w:rsid w:val="00862180"/>
    <w:rsid w:val="00863B46"/>
    <w:rsid w:val="008651D3"/>
    <w:rsid w:val="00867726"/>
    <w:rsid w:val="00874E07"/>
    <w:rsid w:val="00881283"/>
    <w:rsid w:val="00886608"/>
    <w:rsid w:val="00890E2B"/>
    <w:rsid w:val="00890E32"/>
    <w:rsid w:val="008A4505"/>
    <w:rsid w:val="008A50F8"/>
    <w:rsid w:val="008A642B"/>
    <w:rsid w:val="008B1A80"/>
    <w:rsid w:val="008B2A17"/>
    <w:rsid w:val="008C5229"/>
    <w:rsid w:val="008C628E"/>
    <w:rsid w:val="008C6413"/>
    <w:rsid w:val="008D319D"/>
    <w:rsid w:val="008D424B"/>
    <w:rsid w:val="008E6B29"/>
    <w:rsid w:val="008F2AF9"/>
    <w:rsid w:val="008F64F5"/>
    <w:rsid w:val="00902913"/>
    <w:rsid w:val="00910533"/>
    <w:rsid w:val="00910DE3"/>
    <w:rsid w:val="00917ED9"/>
    <w:rsid w:val="0092090E"/>
    <w:rsid w:val="009347D0"/>
    <w:rsid w:val="00935D83"/>
    <w:rsid w:val="00936A9C"/>
    <w:rsid w:val="00941C83"/>
    <w:rsid w:val="00944A0A"/>
    <w:rsid w:val="00952B81"/>
    <w:rsid w:val="009543EF"/>
    <w:rsid w:val="00957962"/>
    <w:rsid w:val="00964868"/>
    <w:rsid w:val="00966050"/>
    <w:rsid w:val="009827F4"/>
    <w:rsid w:val="00985E9D"/>
    <w:rsid w:val="009A6C00"/>
    <w:rsid w:val="009B0013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341EB"/>
    <w:rsid w:val="00A414BB"/>
    <w:rsid w:val="00A431D3"/>
    <w:rsid w:val="00A50D31"/>
    <w:rsid w:val="00A7554F"/>
    <w:rsid w:val="00A8241B"/>
    <w:rsid w:val="00A87664"/>
    <w:rsid w:val="00AA202C"/>
    <w:rsid w:val="00AC4773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C6EB4"/>
    <w:rsid w:val="00BE4DE7"/>
    <w:rsid w:val="00BF1C3C"/>
    <w:rsid w:val="00BF4CBC"/>
    <w:rsid w:val="00C01541"/>
    <w:rsid w:val="00C01F71"/>
    <w:rsid w:val="00C4342E"/>
    <w:rsid w:val="00C45909"/>
    <w:rsid w:val="00C4758C"/>
    <w:rsid w:val="00C52D9F"/>
    <w:rsid w:val="00C561E9"/>
    <w:rsid w:val="00C6157D"/>
    <w:rsid w:val="00C671E3"/>
    <w:rsid w:val="00C80AE4"/>
    <w:rsid w:val="00C871FC"/>
    <w:rsid w:val="00C973DE"/>
    <w:rsid w:val="00CB1EDE"/>
    <w:rsid w:val="00CB4A06"/>
    <w:rsid w:val="00CC4163"/>
    <w:rsid w:val="00CC4E73"/>
    <w:rsid w:val="00CD5DA9"/>
    <w:rsid w:val="00CE64B2"/>
    <w:rsid w:val="00CE7538"/>
    <w:rsid w:val="00CF4635"/>
    <w:rsid w:val="00D10053"/>
    <w:rsid w:val="00D1016A"/>
    <w:rsid w:val="00D14ED6"/>
    <w:rsid w:val="00D20C23"/>
    <w:rsid w:val="00D3106D"/>
    <w:rsid w:val="00D33A7E"/>
    <w:rsid w:val="00D344C2"/>
    <w:rsid w:val="00D4652A"/>
    <w:rsid w:val="00D47392"/>
    <w:rsid w:val="00D62BEF"/>
    <w:rsid w:val="00D7732B"/>
    <w:rsid w:val="00D77A35"/>
    <w:rsid w:val="00D83F48"/>
    <w:rsid w:val="00D92138"/>
    <w:rsid w:val="00DA7BAE"/>
    <w:rsid w:val="00DB500A"/>
    <w:rsid w:val="00DC1A89"/>
    <w:rsid w:val="00DE48B6"/>
    <w:rsid w:val="00DF6E52"/>
    <w:rsid w:val="00E20251"/>
    <w:rsid w:val="00E214E0"/>
    <w:rsid w:val="00E45B63"/>
    <w:rsid w:val="00E469B6"/>
    <w:rsid w:val="00E500A2"/>
    <w:rsid w:val="00E540DE"/>
    <w:rsid w:val="00E54B8F"/>
    <w:rsid w:val="00E65782"/>
    <w:rsid w:val="00E658EF"/>
    <w:rsid w:val="00E65A90"/>
    <w:rsid w:val="00E74227"/>
    <w:rsid w:val="00E761AD"/>
    <w:rsid w:val="00E770B8"/>
    <w:rsid w:val="00E81871"/>
    <w:rsid w:val="00E8740B"/>
    <w:rsid w:val="00E961C0"/>
    <w:rsid w:val="00EB2E7A"/>
    <w:rsid w:val="00EB53AD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68A6"/>
    <w:rsid w:val="00F61EBC"/>
    <w:rsid w:val="00F63368"/>
    <w:rsid w:val="00F70E47"/>
    <w:rsid w:val="00F73E86"/>
    <w:rsid w:val="00F74117"/>
    <w:rsid w:val="00F86F95"/>
    <w:rsid w:val="00F9043E"/>
    <w:rsid w:val="00FA11A2"/>
    <w:rsid w:val="00FA2A72"/>
    <w:rsid w:val="00FC50B3"/>
    <w:rsid w:val="00FD4A05"/>
    <w:rsid w:val="00FE2838"/>
    <w:rsid w:val="00FE68B9"/>
    <w:rsid w:val="00FF1FE2"/>
    <w:rsid w:val="00FF3849"/>
    <w:rsid w:val="00FF7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694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186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2199E"/>
  </w:style>
  <w:style w:type="paragraph" w:styleId="Subsol">
    <w:name w:val="footer"/>
    <w:basedOn w:val="Normal"/>
    <w:link w:val="Subsol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2199E"/>
  </w:style>
  <w:style w:type="paragraph" w:customStyle="1" w:styleId="TableParagraph">
    <w:name w:val="Table Paragraph"/>
    <w:basedOn w:val="Normal"/>
    <w:uiPriority w:val="1"/>
    <w:qFormat/>
    <w:rsid w:val="00D4739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lang w:val="ro-RO"/>
    </w:rPr>
  </w:style>
  <w:style w:type="paragraph" w:styleId="Titlu">
    <w:name w:val="Title"/>
    <w:basedOn w:val="Normal"/>
    <w:link w:val="TitluCaracter"/>
    <w:qFormat/>
    <w:rsid w:val="00917ED9"/>
    <w:pPr>
      <w:spacing w:before="120"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ro-RO"/>
    </w:rPr>
  </w:style>
  <w:style w:type="character" w:customStyle="1" w:styleId="TitluCaracter">
    <w:name w:val="Titlu Caracter"/>
    <w:link w:val="Titlu"/>
    <w:rsid w:val="00917ED9"/>
    <w:rPr>
      <w:rFonts w:ascii="Times New Roman" w:eastAsia="Times New Roman" w:hAnsi="Times New Roman"/>
      <w:b/>
      <w:bCs/>
      <w:sz w:val="24"/>
      <w:szCs w:val="24"/>
      <w:lang w:val="x-none" w:eastAsia="ro-RO"/>
    </w:rPr>
  </w:style>
  <w:style w:type="table" w:styleId="Tabelgril">
    <w:name w:val="Table Grid"/>
    <w:basedOn w:val="TabelNormal"/>
    <w:uiPriority w:val="39"/>
    <w:rsid w:val="00F74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E7186-6035-4881-814B-F78548D2B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2022-04-06T16:20:00Z</dcterms:created>
  <dcterms:modified xsi:type="dcterms:W3CDTF">2022-04-06T16:20:00Z</dcterms:modified>
</cp:coreProperties>
</file>