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67E19" w14:textId="77777777" w:rsidR="00873084" w:rsidRDefault="00B46EC0" w:rsidP="00873084">
      <w:pPr>
        <w:spacing w:after="0"/>
        <w:ind w:right="-665"/>
        <w:jc w:val="both"/>
        <w:rPr>
          <w:rFonts w:ascii="Liberation Serif" w:hAnsi="Liberation Serif" w:cs="Mangal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73084">
        <w:rPr>
          <w:rFonts w:ascii="Times New Roman" w:hAnsi="Times New Roman" w:cs="Times New Roman"/>
          <w:b/>
          <w:sz w:val="28"/>
          <w:szCs w:val="28"/>
        </w:rPr>
        <w:t>ROMÂNIA</w:t>
      </w:r>
    </w:p>
    <w:p w14:paraId="26B03D35" w14:textId="77777777" w:rsidR="00873084" w:rsidRDefault="00873084" w:rsidP="00873084">
      <w:pPr>
        <w:pStyle w:val="Titlu6"/>
        <w:numPr>
          <w:ilvl w:val="5"/>
          <w:numId w:val="1"/>
        </w:numPr>
        <w:ind w:right="-900"/>
        <w:jc w:val="left"/>
      </w:pPr>
      <w:r>
        <w:rPr>
          <w:rFonts w:ascii="Times New Roman" w:hAnsi="Times New Roman" w:cs="Times New Roman"/>
          <w:szCs w:val="28"/>
        </w:rPr>
        <w:t>JUDEŢUL HUNEDOARA</w:t>
      </w:r>
    </w:p>
    <w:p w14:paraId="5228CF9A" w14:textId="77777777" w:rsidR="00873084" w:rsidRDefault="00873084" w:rsidP="00873084">
      <w:pPr>
        <w:pStyle w:val="Titlu6"/>
        <w:numPr>
          <w:ilvl w:val="5"/>
          <w:numId w:val="1"/>
        </w:numPr>
        <w:ind w:right="-900"/>
        <w:jc w:val="left"/>
      </w:pPr>
      <w:r>
        <w:rPr>
          <w:rFonts w:ascii="Times New Roman" w:eastAsia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Cs w:val="28"/>
        </w:rPr>
        <w:t>MUNICIPIUL  BRAD</w:t>
      </w:r>
    </w:p>
    <w:p w14:paraId="02B12D60" w14:textId="77777777" w:rsidR="00873084" w:rsidRDefault="00873084" w:rsidP="00873084">
      <w:pPr>
        <w:pStyle w:val="Titlu6"/>
        <w:numPr>
          <w:ilvl w:val="5"/>
          <w:numId w:val="1"/>
        </w:numPr>
        <w:ind w:right="-900"/>
        <w:jc w:val="left"/>
      </w:pPr>
      <w:r>
        <w:rPr>
          <w:rFonts w:ascii="Times New Roman" w:eastAsia="Times New Roman" w:hAnsi="Times New Roman" w:cs="Times New Roman"/>
          <w:szCs w:val="28"/>
        </w:rPr>
        <w:t xml:space="preserve">       </w:t>
      </w:r>
      <w:r>
        <w:rPr>
          <w:rFonts w:ascii="Times New Roman" w:hAnsi="Times New Roman" w:cs="Times New Roman"/>
          <w:szCs w:val="28"/>
        </w:rPr>
        <w:t>P R I M A R U L</w:t>
      </w:r>
    </w:p>
    <w:p w14:paraId="62267AF6" w14:textId="3A76E136" w:rsidR="00873084" w:rsidRDefault="00B46EC0" w:rsidP="0087308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E63">
        <w:rPr>
          <w:rFonts w:ascii="Times New Roman" w:hAnsi="Times New Roman" w:cs="Times New Roman"/>
          <w:b/>
          <w:sz w:val="28"/>
          <w:szCs w:val="28"/>
        </w:rPr>
        <w:t>Nr. 1</w:t>
      </w:r>
      <w:r w:rsidR="00F975C0">
        <w:rPr>
          <w:rFonts w:ascii="Times New Roman" w:hAnsi="Times New Roman" w:cs="Times New Roman"/>
          <w:b/>
          <w:sz w:val="28"/>
          <w:szCs w:val="28"/>
        </w:rPr>
        <w:t>55</w:t>
      </w:r>
      <w:r w:rsidR="005E7C12">
        <w:rPr>
          <w:rFonts w:ascii="Times New Roman" w:hAnsi="Times New Roman" w:cs="Times New Roman"/>
          <w:b/>
          <w:sz w:val="28"/>
          <w:szCs w:val="28"/>
        </w:rPr>
        <w:t>/11</w:t>
      </w:r>
      <w:r w:rsidR="00F975C0">
        <w:rPr>
          <w:rFonts w:ascii="Times New Roman" w:hAnsi="Times New Roman" w:cs="Times New Roman"/>
          <w:b/>
          <w:sz w:val="28"/>
          <w:szCs w:val="28"/>
        </w:rPr>
        <w:t>017</w:t>
      </w:r>
      <w:r w:rsidR="005E7C12">
        <w:rPr>
          <w:rFonts w:ascii="Times New Roman" w:hAnsi="Times New Roman" w:cs="Times New Roman"/>
          <w:b/>
          <w:sz w:val="28"/>
          <w:szCs w:val="28"/>
        </w:rPr>
        <w:t>/</w:t>
      </w:r>
      <w:r w:rsidR="00F975C0">
        <w:rPr>
          <w:rFonts w:ascii="Times New Roman" w:hAnsi="Times New Roman" w:cs="Times New Roman"/>
          <w:b/>
          <w:sz w:val="28"/>
          <w:szCs w:val="28"/>
        </w:rPr>
        <w:t>15</w:t>
      </w:r>
      <w:r w:rsidR="005E7C12">
        <w:rPr>
          <w:rFonts w:ascii="Times New Roman" w:hAnsi="Times New Roman" w:cs="Times New Roman"/>
          <w:b/>
          <w:sz w:val="28"/>
          <w:szCs w:val="28"/>
        </w:rPr>
        <w:t>.</w:t>
      </w:r>
      <w:r w:rsidR="00F975C0">
        <w:rPr>
          <w:rFonts w:ascii="Times New Roman" w:hAnsi="Times New Roman" w:cs="Times New Roman"/>
          <w:b/>
          <w:sz w:val="28"/>
          <w:szCs w:val="28"/>
        </w:rPr>
        <w:t>09</w:t>
      </w:r>
      <w:r w:rsidR="00873084">
        <w:rPr>
          <w:rFonts w:ascii="Times New Roman" w:hAnsi="Times New Roman" w:cs="Times New Roman"/>
          <w:b/>
          <w:sz w:val="28"/>
          <w:szCs w:val="28"/>
        </w:rPr>
        <w:t>.202</w:t>
      </w:r>
      <w:r w:rsidR="00F975C0">
        <w:rPr>
          <w:rFonts w:ascii="Times New Roman" w:hAnsi="Times New Roman" w:cs="Times New Roman"/>
          <w:b/>
          <w:sz w:val="28"/>
          <w:szCs w:val="28"/>
        </w:rPr>
        <w:t>6</w:t>
      </w:r>
    </w:p>
    <w:p w14:paraId="79482D52" w14:textId="77777777" w:rsidR="00734054" w:rsidRDefault="00734054" w:rsidP="008730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0FFA098" w14:textId="77777777" w:rsidR="00873084" w:rsidRDefault="00873084" w:rsidP="00873084">
      <w:pPr>
        <w:spacing w:after="0"/>
        <w:rPr>
          <w:rFonts w:ascii="Times New Roman" w:hAnsi="Times New Roman" w:cs="Times New Roman"/>
        </w:rPr>
      </w:pPr>
    </w:p>
    <w:p w14:paraId="49C0C029" w14:textId="77777777" w:rsidR="00873084" w:rsidRPr="005E7C12" w:rsidRDefault="00873084" w:rsidP="00F82D91">
      <w:pPr>
        <w:spacing w:after="0"/>
        <w:jc w:val="both"/>
        <w:rPr>
          <w:rFonts w:ascii="Liberation Serif" w:hAnsi="Liberation Serif" w:cs="Mangal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5E7C12">
        <w:rPr>
          <w:rFonts w:ascii="Times New Roman" w:hAnsi="Times New Roman" w:cs="Times New Roman"/>
          <w:b/>
          <w:sz w:val="28"/>
          <w:szCs w:val="28"/>
          <w:u w:val="single"/>
        </w:rPr>
        <w:t xml:space="preserve">R E F E R A T  D E  A P R O B A R E </w:t>
      </w:r>
    </w:p>
    <w:p w14:paraId="6BBCA380" w14:textId="34FE9691" w:rsidR="00F975C0" w:rsidRDefault="005E7C12" w:rsidP="00F975C0">
      <w:pPr>
        <w:pStyle w:val="Titlu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privind </w:t>
      </w:r>
      <w:r w:rsidR="00A576D8">
        <w:rPr>
          <w:rFonts w:ascii="Times New Roman" w:hAnsi="Times New Roman" w:cs="Times New Roman"/>
          <w:color w:val="auto"/>
          <w:sz w:val="28"/>
          <w:szCs w:val="28"/>
        </w:rPr>
        <w:t>nominalizarea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reprezentanților</w:t>
      </w:r>
      <w:r w:rsidRPr="009C03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03F3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Consiliului Local al Municipiului Brad pentru a face parte din Comisia de evaluare a probei de interviu </w:t>
      </w:r>
      <w:r w:rsidR="00F975C0" w:rsidRPr="00F975C0">
        <w:rPr>
          <w:rFonts w:ascii="Times New Roman" w:hAnsi="Times New Roman" w:cs="Times New Roman"/>
          <w:color w:val="auto"/>
          <w:sz w:val="28"/>
          <w:szCs w:val="28"/>
        </w:rPr>
        <w:t>la concursul pentru ocuparea funcți</w:t>
      </w:r>
      <w:r w:rsidR="00F975C0">
        <w:rPr>
          <w:rFonts w:ascii="Times New Roman" w:hAnsi="Times New Roman" w:cs="Times New Roman"/>
          <w:color w:val="auto"/>
          <w:sz w:val="28"/>
          <w:szCs w:val="28"/>
        </w:rPr>
        <w:t>ilor</w:t>
      </w:r>
      <w:r w:rsidR="00F975C0" w:rsidRPr="00F975C0">
        <w:rPr>
          <w:rFonts w:ascii="Times New Roman" w:hAnsi="Times New Roman" w:cs="Times New Roman"/>
          <w:color w:val="auto"/>
          <w:sz w:val="28"/>
          <w:szCs w:val="28"/>
        </w:rPr>
        <w:t xml:space="preserve"> de director</w:t>
      </w:r>
      <w:r w:rsidR="00F975C0">
        <w:rPr>
          <w:rFonts w:ascii="Times New Roman" w:hAnsi="Times New Roman" w:cs="Times New Roman"/>
          <w:color w:val="auto"/>
          <w:sz w:val="28"/>
          <w:szCs w:val="28"/>
        </w:rPr>
        <w:t xml:space="preserve"> și </w:t>
      </w:r>
      <w:r w:rsidR="00F975C0" w:rsidRPr="00F975C0">
        <w:rPr>
          <w:rFonts w:ascii="Times New Roman" w:hAnsi="Times New Roman" w:cs="Times New Roman"/>
          <w:color w:val="auto"/>
          <w:sz w:val="28"/>
          <w:szCs w:val="28"/>
        </w:rPr>
        <w:t>director adjunct din unitățile de învățământ preuniversitar de stat</w:t>
      </w:r>
      <w:r w:rsidR="00F975C0">
        <w:rPr>
          <w:rFonts w:ascii="Times New Roman" w:hAnsi="Times New Roman" w:cs="Times New Roman"/>
          <w:color w:val="auto"/>
          <w:sz w:val="28"/>
          <w:szCs w:val="28"/>
        </w:rPr>
        <w:t xml:space="preserve"> din municipiul Brad</w:t>
      </w:r>
      <w:r w:rsidR="00F975C0" w:rsidRPr="00F975C0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</w:p>
    <w:p w14:paraId="36983DF7" w14:textId="746E71A5" w:rsidR="00734054" w:rsidRDefault="00F975C0" w:rsidP="00F975C0">
      <w:pPr>
        <w:pStyle w:val="Titlu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975C0">
        <w:rPr>
          <w:rFonts w:ascii="Times New Roman" w:hAnsi="Times New Roman" w:cs="Times New Roman"/>
          <w:color w:val="auto"/>
          <w:sz w:val="28"/>
          <w:szCs w:val="28"/>
        </w:rPr>
        <w:t>sesiunea august</w:t>
      </w:r>
      <w:r w:rsidR="00A576D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975C0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A576D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975C0">
        <w:rPr>
          <w:rFonts w:ascii="Times New Roman" w:hAnsi="Times New Roman" w:cs="Times New Roman"/>
          <w:color w:val="auto"/>
          <w:sz w:val="28"/>
          <w:szCs w:val="28"/>
        </w:rPr>
        <w:t>decembrie 2026</w:t>
      </w:r>
    </w:p>
    <w:p w14:paraId="42DE9153" w14:textId="77777777" w:rsidR="00F975C0" w:rsidRPr="00F975C0" w:rsidRDefault="00F975C0" w:rsidP="00F975C0"/>
    <w:p w14:paraId="098DF677" w14:textId="77777777" w:rsidR="00873084" w:rsidRDefault="00873084" w:rsidP="007073E5">
      <w:pPr>
        <w:spacing w:after="0" w:line="240" w:lineRule="auto"/>
        <w:ind w:right="89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634F385" w14:textId="1D942A40" w:rsidR="00614FE9" w:rsidRDefault="003E0478" w:rsidP="005E7C12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084">
        <w:rPr>
          <w:rFonts w:ascii="Times New Roman" w:hAnsi="Times New Roman" w:cs="Times New Roman"/>
          <w:sz w:val="28"/>
          <w:szCs w:val="28"/>
        </w:rPr>
        <w:t xml:space="preserve">Prin Ordinul Ministrului Educației </w:t>
      </w:r>
      <w:r w:rsidR="007741FF">
        <w:rPr>
          <w:rFonts w:ascii="Times New Roman" w:hAnsi="Times New Roman" w:cs="Times New Roman"/>
          <w:sz w:val="28"/>
          <w:szCs w:val="28"/>
        </w:rPr>
        <w:t xml:space="preserve">Naționale </w:t>
      </w:r>
      <w:r w:rsidR="00F975C0" w:rsidRPr="00F975C0">
        <w:rPr>
          <w:rFonts w:ascii="Times New Roman" w:hAnsi="Times New Roman" w:cs="Times New Roman"/>
          <w:sz w:val="28"/>
          <w:szCs w:val="28"/>
        </w:rPr>
        <w:t>nr. 4.155/2026</w:t>
      </w:r>
      <w:r w:rsidR="007C54C2">
        <w:rPr>
          <w:rFonts w:ascii="Times New Roman" w:hAnsi="Times New Roman" w:cs="Times New Roman"/>
          <w:sz w:val="28"/>
          <w:szCs w:val="28"/>
        </w:rPr>
        <w:t xml:space="preserve">, cu modificările și completările ulterioare, </w:t>
      </w:r>
      <w:r w:rsidR="00873084">
        <w:rPr>
          <w:rFonts w:ascii="Times New Roman" w:hAnsi="Times New Roman" w:cs="Times New Roman"/>
          <w:sz w:val="28"/>
          <w:szCs w:val="28"/>
        </w:rPr>
        <w:t xml:space="preserve">s-a aprobat </w:t>
      </w:r>
      <w:r>
        <w:rPr>
          <w:rFonts w:ascii="Times New Roman" w:hAnsi="Times New Roman" w:cs="Times New Roman"/>
          <w:sz w:val="28"/>
          <w:szCs w:val="28"/>
        </w:rPr>
        <w:t xml:space="preserve">Metodologia </w:t>
      </w:r>
      <w:r w:rsidRPr="003E0478">
        <w:rPr>
          <w:rFonts w:ascii="Times New Roman" w:hAnsi="Times New Roman" w:cs="Times New Roman"/>
          <w:sz w:val="28"/>
          <w:szCs w:val="28"/>
        </w:rPr>
        <w:t>p</w:t>
      </w:r>
      <w:r w:rsidRPr="003E047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rivind organizarea şi desfăşurarea concursului pentru ocuparea funcţiilor de director şi director adjunct din unităţile de învăţământ preuniversitar de stat</w:t>
      </w:r>
      <w:r w:rsidR="00614FE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36C50D4B" w14:textId="72918B58" w:rsidR="007C54C2" w:rsidRPr="00475A5F" w:rsidRDefault="007741FF" w:rsidP="00475A5F">
      <w:pPr>
        <w:tabs>
          <w:tab w:val="left" w:pos="180"/>
        </w:tabs>
        <w:spacing w:after="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Conform prevederilor</w:t>
      </w:r>
      <w:r w:rsidR="00873084">
        <w:rPr>
          <w:rFonts w:ascii="Times New Roman" w:hAnsi="Times New Roman" w:cs="Times New Roman"/>
          <w:sz w:val="28"/>
          <w:szCs w:val="28"/>
        </w:rPr>
        <w:t xml:space="preserve"> art.</w:t>
      </w:r>
      <w:r w:rsidR="007C54C2">
        <w:rPr>
          <w:rFonts w:ascii="Times New Roman" w:hAnsi="Times New Roman" w:cs="Times New Roman"/>
          <w:sz w:val="28"/>
          <w:szCs w:val="28"/>
        </w:rPr>
        <w:t xml:space="preserve"> </w:t>
      </w:r>
      <w:r w:rsidR="00F975C0">
        <w:rPr>
          <w:rFonts w:ascii="Times New Roman" w:hAnsi="Times New Roman" w:cs="Times New Roman"/>
          <w:sz w:val="28"/>
          <w:szCs w:val="28"/>
        </w:rPr>
        <w:t>4</w:t>
      </w:r>
      <w:r w:rsidR="007C54C2">
        <w:rPr>
          <w:rFonts w:ascii="Times New Roman" w:hAnsi="Times New Roman" w:cs="Times New Roman"/>
          <w:sz w:val="28"/>
          <w:szCs w:val="28"/>
        </w:rPr>
        <w:t xml:space="preserve"> alin. </w:t>
      </w:r>
      <w:r w:rsidR="00F975C0">
        <w:rPr>
          <w:rFonts w:ascii="Times New Roman" w:hAnsi="Times New Roman" w:cs="Times New Roman"/>
          <w:sz w:val="28"/>
          <w:szCs w:val="28"/>
        </w:rPr>
        <w:t>(</w:t>
      </w:r>
      <w:r w:rsidR="007C54C2">
        <w:rPr>
          <w:rFonts w:ascii="Times New Roman" w:hAnsi="Times New Roman" w:cs="Times New Roman"/>
          <w:sz w:val="28"/>
          <w:szCs w:val="28"/>
        </w:rPr>
        <w:t>4</w:t>
      </w:r>
      <w:r w:rsidR="00F975C0">
        <w:rPr>
          <w:rFonts w:ascii="Times New Roman" w:hAnsi="Times New Roman" w:cs="Times New Roman"/>
          <w:sz w:val="28"/>
          <w:szCs w:val="28"/>
        </w:rPr>
        <w:t>)</w:t>
      </w:r>
      <w:r w:rsidR="00766E9E">
        <w:rPr>
          <w:rFonts w:ascii="Times New Roman" w:hAnsi="Times New Roman" w:cs="Times New Roman"/>
          <w:sz w:val="28"/>
          <w:szCs w:val="28"/>
        </w:rPr>
        <w:t xml:space="preserve"> lit.</w:t>
      </w:r>
      <w:r w:rsidR="005E7C12">
        <w:rPr>
          <w:rFonts w:ascii="Times New Roman" w:hAnsi="Times New Roman" w:cs="Times New Roman"/>
          <w:sz w:val="28"/>
          <w:szCs w:val="28"/>
        </w:rPr>
        <w:t xml:space="preserve"> </w:t>
      </w:r>
      <w:r w:rsidR="00766E9E">
        <w:rPr>
          <w:rFonts w:ascii="Times New Roman" w:hAnsi="Times New Roman" w:cs="Times New Roman"/>
          <w:sz w:val="28"/>
          <w:szCs w:val="28"/>
        </w:rPr>
        <w:t>c</w:t>
      </w:r>
      <w:r w:rsidR="00F975C0">
        <w:rPr>
          <w:rFonts w:ascii="Times New Roman" w:hAnsi="Times New Roman" w:cs="Times New Roman"/>
          <w:sz w:val="28"/>
          <w:szCs w:val="28"/>
        </w:rPr>
        <w:t>)</w:t>
      </w:r>
      <w:r w:rsidR="00873084">
        <w:rPr>
          <w:rFonts w:ascii="Times New Roman" w:hAnsi="Times New Roman" w:cs="Times New Roman"/>
          <w:sz w:val="28"/>
          <w:szCs w:val="28"/>
        </w:rPr>
        <w:t xml:space="preserve"> </w:t>
      </w:r>
      <w:r w:rsidR="00F975C0">
        <w:rPr>
          <w:rFonts w:ascii="Times New Roman" w:hAnsi="Times New Roman" w:cs="Times New Roman"/>
          <w:sz w:val="28"/>
          <w:szCs w:val="28"/>
        </w:rPr>
        <w:t>paragraful</w:t>
      </w:r>
      <w:r w:rsidR="007073E5">
        <w:rPr>
          <w:rFonts w:ascii="Times New Roman" w:hAnsi="Times New Roman" w:cs="Times New Roman"/>
          <w:sz w:val="28"/>
          <w:szCs w:val="28"/>
        </w:rPr>
        <w:t xml:space="preserve"> (</w:t>
      </w:r>
      <w:r w:rsidR="007C54C2">
        <w:rPr>
          <w:rFonts w:ascii="Times New Roman" w:hAnsi="Times New Roman" w:cs="Times New Roman"/>
          <w:sz w:val="28"/>
          <w:szCs w:val="28"/>
        </w:rPr>
        <w:t>ii</w:t>
      </w:r>
      <w:r w:rsidR="007073E5">
        <w:rPr>
          <w:rFonts w:ascii="Times New Roman" w:hAnsi="Times New Roman" w:cs="Times New Roman"/>
          <w:sz w:val="28"/>
          <w:szCs w:val="28"/>
        </w:rPr>
        <w:t>)</w:t>
      </w:r>
      <w:r w:rsidR="007C54C2">
        <w:rPr>
          <w:rFonts w:ascii="Times New Roman" w:hAnsi="Times New Roman" w:cs="Times New Roman"/>
          <w:sz w:val="28"/>
          <w:szCs w:val="28"/>
        </w:rPr>
        <w:t xml:space="preserve"> </w:t>
      </w:r>
      <w:r w:rsidR="00873084">
        <w:rPr>
          <w:rFonts w:ascii="Times New Roman" w:hAnsi="Times New Roman" w:cs="Times New Roman"/>
          <w:sz w:val="28"/>
          <w:szCs w:val="28"/>
        </w:rPr>
        <w:t xml:space="preserve">din </w:t>
      </w:r>
      <w:r w:rsidR="00B46EC0">
        <w:rPr>
          <w:rFonts w:ascii="Times New Roman" w:hAnsi="Times New Roman" w:cs="Times New Roman"/>
          <w:sz w:val="28"/>
          <w:szCs w:val="28"/>
        </w:rPr>
        <w:t>această metodologie,</w:t>
      </w:r>
      <w:r w:rsidR="00475A5F" w:rsidRPr="00F975C0">
        <w:rPr>
          <w:rFonts w:ascii="Times New Roman" w:hAnsi="Times New Roman" w:cs="Times New Roman"/>
          <w:sz w:val="28"/>
          <w:szCs w:val="28"/>
        </w:rPr>
        <w:t xml:space="preserve"> </w:t>
      </w:r>
      <w:r w:rsidR="00475A5F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 xml:space="preserve">Pentru fiecare unitate de </w:t>
      </w:r>
      <w:proofErr w:type="spellStart"/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>învăţământ</w:t>
      </w:r>
      <w:proofErr w:type="spellEnd"/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 xml:space="preserve"> pentru care se organizează concurs, se constituie, prin decizie a inspectorului </w:t>
      </w:r>
      <w:proofErr w:type="spellStart"/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>şcolar</w:t>
      </w:r>
      <w:proofErr w:type="spellEnd"/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 xml:space="preserve"> general, comisia de evaluare a probei de interviu, având următoarea </w:t>
      </w:r>
      <w:proofErr w:type="spellStart"/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>componenţă</w:t>
      </w:r>
      <w:proofErr w:type="spellEnd"/>
      <w:r w:rsidR="00475A5F" w:rsidRPr="00F975C0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074377" w:rsidRPr="0007437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D21D9E">
        <w:rPr>
          <w:rFonts w:ascii="Times New Roman" w:hAnsi="Times New Roman" w:cs="Times New Roman"/>
          <w:i/>
          <w:color w:val="000000"/>
          <w:sz w:val="28"/>
          <w:szCs w:val="28"/>
        </w:rPr>
        <w:t>”</w:t>
      </w:r>
      <w:r w:rsidR="00F975C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b) membri: </w:t>
      </w:r>
      <w:r w:rsidR="00D21D9E">
        <w:rPr>
          <w:rFonts w:ascii="Times New Roman" w:hAnsi="Times New Roman" w:cs="Times New Roman"/>
          <w:i/>
          <w:color w:val="000000"/>
          <w:sz w:val="28"/>
          <w:szCs w:val="28"/>
        </w:rPr>
        <w:t>[...]</w:t>
      </w:r>
      <w:r w:rsidR="00475A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F975C0">
        <w:rPr>
          <w:rFonts w:ascii="Times New Roman" w:hAnsi="Times New Roman" w:cs="Times New Roman"/>
          <w:i/>
          <w:color w:val="000000"/>
          <w:sz w:val="28"/>
          <w:szCs w:val="28"/>
        </w:rPr>
        <w:t>(ii</w:t>
      </w:r>
      <w:r w:rsidR="00074377" w:rsidRPr="000743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 un reprezentant al consiliului local, </w:t>
      </w:r>
      <w:r w:rsidR="007C54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și un membru supleant,</w:t>
      </w:r>
      <w:r w:rsidR="00475A5F" w:rsidRPr="00475A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475A5F">
        <w:rPr>
          <w:rFonts w:ascii="Times New Roman" w:hAnsi="Times New Roman" w:cs="Times New Roman"/>
          <w:i/>
          <w:color w:val="000000"/>
          <w:sz w:val="28"/>
          <w:szCs w:val="28"/>
        </w:rPr>
        <w:t>[...]</w:t>
      </w:r>
      <w:r w:rsidR="007C54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475A5F">
        <w:rPr>
          <w:rFonts w:ascii="Times New Roman" w:hAnsi="Times New Roman" w:cs="Times New Roman"/>
          <w:i/>
          <w:color w:val="000000"/>
          <w:sz w:val="28"/>
          <w:szCs w:val="28"/>
        </w:rPr>
        <w:t>nominalizați</w:t>
      </w:r>
      <w:r w:rsidR="00074377" w:rsidRPr="0007437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pr</w:t>
      </w:r>
      <w:r w:rsidR="007C54C2">
        <w:rPr>
          <w:rFonts w:ascii="Times New Roman" w:hAnsi="Times New Roman" w:cs="Times New Roman"/>
          <w:i/>
          <w:color w:val="000000"/>
          <w:sz w:val="28"/>
          <w:szCs w:val="28"/>
        </w:rPr>
        <w:t>in hotărâre a consiliului local</w:t>
      </w:r>
      <w:r w:rsidR="00475A5F">
        <w:rPr>
          <w:rFonts w:ascii="Times New Roman" w:hAnsi="Times New Roman" w:cs="Times New Roman"/>
          <w:i/>
          <w:color w:val="000000"/>
          <w:sz w:val="28"/>
          <w:szCs w:val="28"/>
        </w:rPr>
        <w:t>[...]</w:t>
      </w:r>
      <w:r w:rsidR="005E7C12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475A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7C54C2">
        <w:rPr>
          <w:rFonts w:ascii="Times New Roman" w:hAnsi="Times New Roman" w:cs="Times New Roman"/>
          <w:i/>
          <w:color w:val="000000"/>
          <w:sz w:val="28"/>
          <w:szCs w:val="28"/>
        </w:rPr>
        <w:t>Reprezentantul consiliului local nu poate fi cadru didactic în unitatea de învățământ pentru care se des</w:t>
      </w:r>
      <w:r w:rsidR="007073E5">
        <w:rPr>
          <w:rFonts w:ascii="Times New Roman" w:hAnsi="Times New Roman" w:cs="Times New Roman"/>
          <w:i/>
          <w:color w:val="000000"/>
          <w:sz w:val="28"/>
          <w:szCs w:val="28"/>
        </w:rPr>
        <w:t>fășoară interviul și nici cadru</w:t>
      </w:r>
      <w:r w:rsidR="007C54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didactic la secțiunea curentă a concursului sau cadru didactic care ocupă funcția de director/director adjunct”.</w:t>
      </w:r>
    </w:p>
    <w:p w14:paraId="409BB7CF" w14:textId="6F1E3075" w:rsidR="007C54C2" w:rsidRDefault="00074377" w:rsidP="00475A5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r w:rsidR="005E7C12" w:rsidRPr="005E7C12">
        <w:rPr>
          <w:rFonts w:ascii="Times New Roman" w:hAnsi="Times New Roman" w:cs="Times New Roman"/>
          <w:color w:val="000000"/>
          <w:sz w:val="28"/>
          <w:szCs w:val="28"/>
        </w:rPr>
        <w:t xml:space="preserve">Conform </w:t>
      </w:r>
      <w:r w:rsidR="00D21D9E">
        <w:rPr>
          <w:rFonts w:ascii="Times New Roman" w:hAnsi="Times New Roman" w:cs="Times New Roman"/>
          <w:color w:val="000000"/>
          <w:sz w:val="28"/>
          <w:szCs w:val="28"/>
        </w:rPr>
        <w:t xml:space="preserve">prevederilor </w:t>
      </w:r>
      <w:r w:rsidR="007C54C2">
        <w:rPr>
          <w:rFonts w:ascii="Times New Roman" w:hAnsi="Times New Roman" w:cs="Times New Roman"/>
          <w:color w:val="000000"/>
          <w:sz w:val="28"/>
          <w:szCs w:val="28"/>
        </w:rPr>
        <w:t xml:space="preserve">art. </w:t>
      </w:r>
      <w:r w:rsidR="00475A5F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7C54C2">
        <w:rPr>
          <w:rFonts w:ascii="Times New Roman" w:hAnsi="Times New Roman" w:cs="Times New Roman"/>
          <w:color w:val="000000"/>
          <w:sz w:val="28"/>
          <w:szCs w:val="28"/>
        </w:rPr>
        <w:t xml:space="preserve"> alin. </w:t>
      </w:r>
      <w:r w:rsidR="00475A5F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="007073E5">
        <w:rPr>
          <w:rFonts w:ascii="Times New Roman" w:hAnsi="Times New Roman" w:cs="Times New Roman"/>
          <w:color w:val="000000"/>
          <w:sz w:val="28"/>
          <w:szCs w:val="28"/>
        </w:rPr>
        <w:t xml:space="preserve"> din același act normativ</w:t>
      </w:r>
      <w:r w:rsidR="007C54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54C2" w:rsidRPr="00475A5F">
        <w:rPr>
          <w:rFonts w:ascii="Times New Roman" w:hAnsi="Times New Roman" w:cs="Times New Roman"/>
          <w:i/>
          <w:iCs/>
          <w:color w:val="000000"/>
          <w:sz w:val="28"/>
          <w:szCs w:val="28"/>
        </w:rPr>
        <w:t>”</w:t>
      </w:r>
      <w:r w:rsidR="007C54C2" w:rsidRPr="007C54C2">
        <w:rPr>
          <w:rFonts w:ascii="Times New Roman" w:hAnsi="Times New Roman" w:cs="Times New Roman"/>
          <w:i/>
          <w:color w:val="000000"/>
          <w:sz w:val="28"/>
          <w:szCs w:val="28"/>
        </w:rPr>
        <w:t>Membrii supleanți, prevăzuți în prezenta metodologie și nominalizați în deciziile de constituire a comisiilor la momentul emiterii acestora, înlocuiesc de d</w:t>
      </w:r>
      <w:r w:rsidR="005C114E">
        <w:rPr>
          <w:rFonts w:ascii="Times New Roman" w:hAnsi="Times New Roman" w:cs="Times New Roman"/>
          <w:i/>
          <w:color w:val="000000"/>
          <w:sz w:val="28"/>
          <w:szCs w:val="28"/>
        </w:rPr>
        <w:t>rept membri</w:t>
      </w:r>
      <w:r w:rsidR="007C54C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titulari indisponi</w:t>
      </w:r>
      <w:r w:rsidR="007C54C2" w:rsidRPr="007C54C2">
        <w:rPr>
          <w:rFonts w:ascii="Times New Roman" w:hAnsi="Times New Roman" w:cs="Times New Roman"/>
          <w:i/>
          <w:color w:val="000000"/>
          <w:sz w:val="28"/>
          <w:szCs w:val="28"/>
        </w:rPr>
        <w:t>bili</w:t>
      </w:r>
      <w:r w:rsidR="007C54C2" w:rsidRPr="00475A5F">
        <w:rPr>
          <w:rFonts w:ascii="Times New Roman" w:hAnsi="Times New Roman" w:cs="Times New Roman"/>
          <w:i/>
          <w:iCs/>
          <w:color w:val="000000"/>
          <w:sz w:val="28"/>
          <w:szCs w:val="28"/>
        </w:rPr>
        <w:t>”</w:t>
      </w:r>
      <w:r w:rsidR="00475A5F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1E3BB2E7" w14:textId="600E0551" w:rsidR="00F975C0" w:rsidRPr="007C54C2" w:rsidRDefault="007073E5" w:rsidP="005E7C12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De asemenea</w:t>
      </w:r>
      <w:r w:rsidR="00B7447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potrivit </w:t>
      </w:r>
      <w:r w:rsidR="00B74473">
        <w:rPr>
          <w:rFonts w:ascii="Times New Roman" w:hAnsi="Times New Roman" w:cs="Times New Roman"/>
          <w:color w:val="000000"/>
          <w:sz w:val="28"/>
          <w:szCs w:val="28"/>
        </w:rPr>
        <w:t>prevederilor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art. </w:t>
      </w:r>
      <w:r w:rsidR="00475A5F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alin. </w:t>
      </w:r>
      <w:r w:rsidR="00475A5F">
        <w:rPr>
          <w:rFonts w:ascii="Times New Roman" w:hAnsi="Times New Roman" w:cs="Times New Roman"/>
          <w:color w:val="000000"/>
          <w:sz w:val="28"/>
          <w:szCs w:val="28"/>
        </w:rPr>
        <w:t>(3)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din </w:t>
      </w:r>
      <w:r w:rsidR="00BE038F">
        <w:rPr>
          <w:rFonts w:ascii="Times New Roman" w:hAnsi="Times New Roman" w:cs="Times New Roman"/>
          <w:color w:val="000000"/>
          <w:sz w:val="28"/>
          <w:szCs w:val="28"/>
        </w:rPr>
        <w:t>același act normativ</w:t>
      </w:r>
      <w:r w:rsidR="007C54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54C2" w:rsidRPr="00475A5F">
        <w:rPr>
          <w:rFonts w:ascii="Times New Roman" w:hAnsi="Times New Roman" w:cs="Times New Roman"/>
          <w:i/>
          <w:iCs/>
          <w:color w:val="000000"/>
          <w:sz w:val="28"/>
          <w:szCs w:val="28"/>
        </w:rPr>
        <w:t>”</w:t>
      </w:r>
      <w:r w:rsidR="007C54C2" w:rsidRPr="007C54C2">
        <w:rPr>
          <w:rFonts w:ascii="Times New Roman" w:hAnsi="Times New Roman" w:cs="Times New Roman"/>
          <w:i/>
          <w:color w:val="000000"/>
          <w:sz w:val="28"/>
          <w:szCs w:val="28"/>
        </w:rPr>
        <w:t>În componența comisiilor prevăzute în prezenta metodologie sunt nominalizate ca membri doar persoane cu studii superioare”.</w:t>
      </w:r>
    </w:p>
    <w:p w14:paraId="36172793" w14:textId="33EB84DF" w:rsidR="005E7C12" w:rsidRPr="00A576D8" w:rsidRDefault="007C54C2" w:rsidP="007073E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r w:rsidR="007073E5" w:rsidRPr="007073E5">
        <w:rPr>
          <w:rFonts w:ascii="Times New Roman" w:hAnsi="Times New Roman" w:cs="Times New Roman"/>
          <w:color w:val="000000"/>
          <w:sz w:val="28"/>
          <w:szCs w:val="28"/>
        </w:rPr>
        <w:t xml:space="preserve"> Prin</w:t>
      </w:r>
      <w:r w:rsidR="007073E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7073E5" w:rsidRPr="005E7C12">
        <w:rPr>
          <w:rFonts w:ascii="Times New Roman" w:hAnsi="Times New Roman" w:cs="Times New Roman"/>
          <w:sz w:val="28"/>
          <w:szCs w:val="28"/>
        </w:rPr>
        <w:t xml:space="preserve">adresa </w:t>
      </w:r>
      <w:r w:rsidR="00B74473">
        <w:rPr>
          <w:rFonts w:ascii="Times New Roman" w:hAnsi="Times New Roman" w:cs="Times New Roman"/>
          <w:sz w:val="28"/>
          <w:szCs w:val="28"/>
        </w:rPr>
        <w:t>nr. 3</w:t>
      </w:r>
      <w:r w:rsidR="00475A5F">
        <w:rPr>
          <w:rFonts w:ascii="Times New Roman" w:hAnsi="Times New Roman" w:cs="Times New Roman"/>
          <w:sz w:val="28"/>
          <w:szCs w:val="28"/>
        </w:rPr>
        <w:t>670</w:t>
      </w:r>
      <w:r w:rsidR="00B74473">
        <w:rPr>
          <w:rFonts w:ascii="Times New Roman" w:hAnsi="Times New Roman" w:cs="Times New Roman"/>
          <w:sz w:val="28"/>
          <w:szCs w:val="28"/>
        </w:rPr>
        <w:t>/</w:t>
      </w:r>
      <w:r w:rsidR="00475A5F">
        <w:rPr>
          <w:rFonts w:ascii="Times New Roman" w:hAnsi="Times New Roman" w:cs="Times New Roman"/>
          <w:sz w:val="28"/>
          <w:szCs w:val="28"/>
        </w:rPr>
        <w:t>3</w:t>
      </w:r>
      <w:r w:rsidR="00B74473">
        <w:rPr>
          <w:rFonts w:ascii="Times New Roman" w:hAnsi="Times New Roman" w:cs="Times New Roman"/>
          <w:sz w:val="28"/>
          <w:szCs w:val="28"/>
        </w:rPr>
        <w:t>/0</w:t>
      </w:r>
      <w:r w:rsidR="00475A5F">
        <w:rPr>
          <w:rFonts w:ascii="Times New Roman" w:hAnsi="Times New Roman" w:cs="Times New Roman"/>
          <w:sz w:val="28"/>
          <w:szCs w:val="28"/>
        </w:rPr>
        <w:t>7</w:t>
      </w:r>
      <w:r w:rsidR="00B74473">
        <w:rPr>
          <w:rFonts w:ascii="Times New Roman" w:hAnsi="Times New Roman" w:cs="Times New Roman"/>
          <w:sz w:val="28"/>
          <w:szCs w:val="28"/>
        </w:rPr>
        <w:t>.0</w:t>
      </w:r>
      <w:r w:rsidR="00475A5F">
        <w:rPr>
          <w:rFonts w:ascii="Times New Roman" w:hAnsi="Times New Roman" w:cs="Times New Roman"/>
          <w:sz w:val="28"/>
          <w:szCs w:val="28"/>
        </w:rPr>
        <w:t>9</w:t>
      </w:r>
      <w:r w:rsidR="00B74473">
        <w:rPr>
          <w:rFonts w:ascii="Times New Roman" w:hAnsi="Times New Roman" w:cs="Times New Roman"/>
          <w:sz w:val="28"/>
          <w:szCs w:val="28"/>
        </w:rPr>
        <w:t>.202</w:t>
      </w:r>
      <w:r w:rsidR="00475A5F">
        <w:rPr>
          <w:rFonts w:ascii="Times New Roman" w:hAnsi="Times New Roman" w:cs="Times New Roman"/>
          <w:sz w:val="28"/>
          <w:szCs w:val="28"/>
        </w:rPr>
        <w:t>6</w:t>
      </w:r>
      <w:r w:rsidR="00B74473">
        <w:rPr>
          <w:rFonts w:ascii="Times New Roman" w:hAnsi="Times New Roman" w:cs="Times New Roman"/>
          <w:sz w:val="28"/>
          <w:szCs w:val="28"/>
        </w:rPr>
        <w:t xml:space="preserve">, </w:t>
      </w:r>
      <w:r w:rsidR="00B74473" w:rsidRPr="005E7C12">
        <w:rPr>
          <w:rFonts w:ascii="Times New Roman" w:hAnsi="Times New Roman" w:cs="Times New Roman"/>
          <w:sz w:val="28"/>
          <w:szCs w:val="28"/>
        </w:rPr>
        <w:t>înregistrată la Primăria</w:t>
      </w:r>
      <w:r w:rsidR="00B74473">
        <w:rPr>
          <w:rFonts w:ascii="Times New Roman" w:hAnsi="Times New Roman" w:cs="Times New Roman"/>
          <w:sz w:val="28"/>
          <w:szCs w:val="28"/>
        </w:rPr>
        <w:t xml:space="preserve"> Municipiului Brad sub nr. </w:t>
      </w:r>
      <w:r w:rsidR="00475A5F">
        <w:rPr>
          <w:rFonts w:ascii="Times New Roman" w:hAnsi="Times New Roman" w:cs="Times New Roman"/>
          <w:sz w:val="28"/>
          <w:szCs w:val="28"/>
        </w:rPr>
        <w:t>41527</w:t>
      </w:r>
      <w:r w:rsidR="00B74473">
        <w:rPr>
          <w:rFonts w:ascii="Times New Roman" w:hAnsi="Times New Roman" w:cs="Times New Roman"/>
          <w:sz w:val="28"/>
          <w:szCs w:val="28"/>
        </w:rPr>
        <w:t>/0</w:t>
      </w:r>
      <w:r w:rsidR="00475A5F">
        <w:rPr>
          <w:rFonts w:ascii="Times New Roman" w:hAnsi="Times New Roman" w:cs="Times New Roman"/>
          <w:sz w:val="28"/>
          <w:szCs w:val="28"/>
        </w:rPr>
        <w:t>7</w:t>
      </w:r>
      <w:r w:rsidR="00B74473">
        <w:rPr>
          <w:rFonts w:ascii="Times New Roman" w:hAnsi="Times New Roman" w:cs="Times New Roman"/>
          <w:sz w:val="28"/>
          <w:szCs w:val="28"/>
        </w:rPr>
        <w:t>.0</w:t>
      </w:r>
      <w:r w:rsidR="00475A5F">
        <w:rPr>
          <w:rFonts w:ascii="Times New Roman" w:hAnsi="Times New Roman" w:cs="Times New Roman"/>
          <w:sz w:val="28"/>
          <w:szCs w:val="28"/>
        </w:rPr>
        <w:t>9</w:t>
      </w:r>
      <w:r w:rsidR="00B74473">
        <w:rPr>
          <w:rFonts w:ascii="Times New Roman" w:hAnsi="Times New Roman" w:cs="Times New Roman"/>
          <w:sz w:val="28"/>
          <w:szCs w:val="28"/>
        </w:rPr>
        <w:t>.202</w:t>
      </w:r>
      <w:r w:rsidR="00475A5F">
        <w:rPr>
          <w:rFonts w:ascii="Times New Roman" w:hAnsi="Times New Roman" w:cs="Times New Roman"/>
          <w:sz w:val="28"/>
          <w:szCs w:val="28"/>
        </w:rPr>
        <w:t>6</w:t>
      </w:r>
      <w:r w:rsidR="00B74473">
        <w:rPr>
          <w:rFonts w:ascii="Times New Roman" w:hAnsi="Times New Roman" w:cs="Times New Roman"/>
          <w:sz w:val="28"/>
          <w:szCs w:val="28"/>
        </w:rPr>
        <w:t xml:space="preserve">, </w:t>
      </w:r>
      <w:r w:rsidR="007073E5" w:rsidRPr="005E7C12">
        <w:rPr>
          <w:rFonts w:ascii="Times New Roman" w:hAnsi="Times New Roman" w:cs="Times New Roman"/>
          <w:sz w:val="28"/>
          <w:szCs w:val="28"/>
        </w:rPr>
        <w:t>Inspectorat</w:t>
      </w:r>
      <w:r w:rsidR="00B74473">
        <w:rPr>
          <w:rFonts w:ascii="Times New Roman" w:hAnsi="Times New Roman" w:cs="Times New Roman"/>
          <w:sz w:val="28"/>
          <w:szCs w:val="28"/>
        </w:rPr>
        <w:t>ul</w:t>
      </w:r>
      <w:r w:rsidR="007073E5">
        <w:rPr>
          <w:rFonts w:ascii="Times New Roman" w:hAnsi="Times New Roman" w:cs="Times New Roman"/>
          <w:sz w:val="28"/>
          <w:szCs w:val="28"/>
        </w:rPr>
        <w:t xml:space="preserve"> Județean Hunedoara</w:t>
      </w:r>
      <w:r w:rsidR="00B74473">
        <w:rPr>
          <w:rFonts w:ascii="Times New Roman" w:hAnsi="Times New Roman" w:cs="Times New Roman"/>
          <w:sz w:val="28"/>
          <w:szCs w:val="28"/>
        </w:rPr>
        <w:t xml:space="preserve"> </w:t>
      </w:r>
      <w:r w:rsidR="007073E5">
        <w:rPr>
          <w:rFonts w:ascii="Times New Roman" w:hAnsi="Times New Roman" w:cs="Times New Roman"/>
          <w:sz w:val="28"/>
          <w:szCs w:val="28"/>
        </w:rPr>
        <w:t>precizează că</w:t>
      </w:r>
      <w:r w:rsidR="00A576D8">
        <w:rPr>
          <w:rFonts w:ascii="Times New Roman" w:hAnsi="Times New Roman" w:cs="Times New Roman"/>
          <w:sz w:val="28"/>
          <w:szCs w:val="28"/>
        </w:rPr>
        <w:t>, în conformitate cu prevederile art. 5 din Metodologie,</w:t>
      </w:r>
      <w:r w:rsidR="007073E5">
        <w:rPr>
          <w:rFonts w:ascii="Times New Roman" w:hAnsi="Times New Roman" w:cs="Times New Roman"/>
          <w:sz w:val="28"/>
          <w:szCs w:val="28"/>
        </w:rPr>
        <w:t xml:space="preserve"> </w:t>
      </w:r>
      <w:r w:rsidR="00A576D8" w:rsidRPr="00A576D8">
        <w:rPr>
          <w:rFonts w:ascii="Times New Roman" w:hAnsi="Times New Roman" w:cs="Times New Roman"/>
          <w:i/>
          <w:iCs/>
          <w:sz w:val="28"/>
          <w:szCs w:val="28"/>
        </w:rPr>
        <w:t>”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În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cazul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în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care,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până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la data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constituirii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comisiilor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pentru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proba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de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interviu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instituţiile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responsabile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nu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îşi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desemnează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reprezentantul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reprezentanţii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inspectorul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şcolar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general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desemnează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în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locul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acestora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un inspector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şcolar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metodist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al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inspectoratului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şcolar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Aceeaşi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procedură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se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aplică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şi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în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cazul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neprezentării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la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proba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de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interviu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gram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oricărui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membru</w:t>
      </w:r>
      <w:proofErr w:type="spellEnd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/</w:t>
      </w:r>
      <w:proofErr w:type="spellStart"/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supleant</w:t>
      </w:r>
      <w:proofErr w:type="spellEnd"/>
      <w:r w:rsidR="00A576D8">
        <w:rPr>
          <w:rFonts w:ascii="Times New Roman" w:hAnsi="Times New Roman" w:cs="Times New Roman"/>
          <w:i/>
          <w:sz w:val="28"/>
          <w:szCs w:val="28"/>
          <w:lang w:val="en-US"/>
        </w:rPr>
        <w:t>”</w:t>
      </w:r>
      <w:r w:rsidR="00A576D8" w:rsidRPr="00A576D8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3155FA56" w14:textId="2E5C2891" w:rsidR="005E7C12" w:rsidRDefault="007073E5" w:rsidP="005E7C12">
      <w:pPr>
        <w:spacing w:after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74377" w:rsidRPr="005E7C12">
        <w:rPr>
          <w:rFonts w:ascii="Times New Roman" w:hAnsi="Times New Roman" w:cs="Times New Roman"/>
          <w:sz w:val="28"/>
          <w:szCs w:val="28"/>
        </w:rPr>
        <w:t>Ț</w:t>
      </w:r>
      <w:r w:rsidR="007741FF" w:rsidRPr="005E7C12">
        <w:rPr>
          <w:rFonts w:ascii="Times New Roman" w:hAnsi="Times New Roman" w:cs="Times New Roman"/>
          <w:sz w:val="28"/>
          <w:szCs w:val="28"/>
        </w:rPr>
        <w:t>inând cont de</w:t>
      </w:r>
      <w:r w:rsidR="00074377" w:rsidRPr="005E7C12">
        <w:rPr>
          <w:rFonts w:ascii="Times New Roman" w:hAnsi="Times New Roman" w:cs="Times New Roman"/>
          <w:sz w:val="28"/>
          <w:szCs w:val="28"/>
        </w:rPr>
        <w:t xml:space="preserve"> prevederile legale în vigoare, </w:t>
      </w:r>
      <w:r w:rsidR="00873084" w:rsidRPr="005E7C12">
        <w:rPr>
          <w:rFonts w:ascii="Times New Roman" w:hAnsi="Times New Roman" w:cs="Times New Roman"/>
          <w:sz w:val="28"/>
          <w:szCs w:val="28"/>
        </w:rPr>
        <w:t>las la latitudinea Consiliului Local al Municipiului Brad desemnarea consilieri</w:t>
      </w:r>
      <w:r w:rsidR="007741FF" w:rsidRPr="005E7C12">
        <w:rPr>
          <w:rFonts w:ascii="Times New Roman" w:hAnsi="Times New Roman" w:cs="Times New Roman"/>
          <w:sz w:val="28"/>
          <w:szCs w:val="28"/>
        </w:rPr>
        <w:t>lor locali</w:t>
      </w:r>
      <w:r w:rsidR="00873084" w:rsidRPr="005E7C12">
        <w:rPr>
          <w:rFonts w:ascii="Times New Roman" w:hAnsi="Times New Roman" w:cs="Times New Roman"/>
          <w:sz w:val="28"/>
          <w:szCs w:val="28"/>
        </w:rPr>
        <w:t xml:space="preserve"> </w:t>
      </w:r>
      <w:r w:rsidR="00B46EC0" w:rsidRPr="005E7C12">
        <w:rPr>
          <w:rFonts w:ascii="Times New Roman" w:hAnsi="Times New Roman" w:cs="Times New Roman"/>
          <w:sz w:val="28"/>
          <w:szCs w:val="28"/>
        </w:rPr>
        <w:t>care vor face</w:t>
      </w:r>
      <w:r w:rsidR="00873084" w:rsidRPr="005E7C12">
        <w:rPr>
          <w:rFonts w:ascii="Times New Roman" w:hAnsi="Times New Roman" w:cs="Times New Roman"/>
          <w:sz w:val="28"/>
          <w:szCs w:val="28"/>
        </w:rPr>
        <w:t xml:space="preserve"> parte</w:t>
      </w:r>
      <w:r w:rsidR="00B74473">
        <w:rPr>
          <w:rFonts w:ascii="Times New Roman" w:hAnsi="Times New Roman" w:cs="Times New Roman"/>
          <w:sz w:val="28"/>
          <w:szCs w:val="28"/>
        </w:rPr>
        <w:t>,</w:t>
      </w:r>
      <w:r w:rsidR="00074377" w:rsidRPr="005E7C1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64ABA">
        <w:rPr>
          <w:rFonts w:ascii="Times New Roman" w:hAnsi="Times New Roman" w:cs="Times New Roman"/>
          <w:bCs/>
          <w:iCs/>
          <w:sz w:val="28"/>
          <w:szCs w:val="28"/>
        </w:rPr>
        <w:t xml:space="preserve">ca membri </w:t>
      </w:r>
      <w:r w:rsidR="00614FE9">
        <w:rPr>
          <w:rFonts w:ascii="Times New Roman" w:hAnsi="Times New Roman" w:cs="Times New Roman"/>
          <w:bCs/>
          <w:iCs/>
          <w:sz w:val="28"/>
          <w:szCs w:val="28"/>
        </w:rPr>
        <w:t xml:space="preserve">titulari </w:t>
      </w:r>
      <w:r w:rsidR="00B64ABA">
        <w:rPr>
          <w:rFonts w:ascii="Times New Roman" w:hAnsi="Times New Roman" w:cs="Times New Roman"/>
          <w:bCs/>
          <w:iCs/>
          <w:sz w:val="28"/>
          <w:szCs w:val="28"/>
        </w:rPr>
        <w:t>și membri supleanți</w:t>
      </w:r>
      <w:r w:rsidR="00B74473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B64ABA">
        <w:rPr>
          <w:rFonts w:ascii="Times New Roman" w:hAnsi="Times New Roman" w:cs="Times New Roman"/>
          <w:bCs/>
          <w:iCs/>
          <w:sz w:val="28"/>
          <w:szCs w:val="28"/>
        </w:rPr>
        <w:t xml:space="preserve"> din </w:t>
      </w:r>
      <w:r w:rsidR="00074377" w:rsidRPr="005E7C12">
        <w:rPr>
          <w:rFonts w:ascii="Times New Roman" w:hAnsi="Times New Roman" w:cs="Times New Roman"/>
          <w:bCs/>
          <w:iCs/>
          <w:sz w:val="28"/>
          <w:szCs w:val="28"/>
        </w:rPr>
        <w:t xml:space="preserve">Comisia de evaluare a probei de interviu din cadrul concursului pentru ocuparea funcțiilor de director </w:t>
      </w:r>
      <w:r w:rsidR="00A576D8">
        <w:rPr>
          <w:rFonts w:ascii="Times New Roman" w:hAnsi="Times New Roman" w:cs="Times New Roman"/>
          <w:bCs/>
          <w:iCs/>
          <w:sz w:val="28"/>
          <w:szCs w:val="28"/>
        </w:rPr>
        <w:t xml:space="preserve">și director </w:t>
      </w:r>
      <w:r w:rsidR="00074377" w:rsidRPr="005E7C12">
        <w:rPr>
          <w:rFonts w:ascii="Times New Roman" w:hAnsi="Times New Roman" w:cs="Times New Roman"/>
          <w:bCs/>
          <w:iCs/>
          <w:sz w:val="28"/>
          <w:szCs w:val="28"/>
        </w:rPr>
        <w:t>adjunct la unitățile de învățământ preuniversitar de stat din municipiul Brad</w:t>
      </w:r>
      <w:r w:rsidR="00A576D8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B64ABA">
        <w:rPr>
          <w:rFonts w:ascii="Times New Roman" w:hAnsi="Times New Roman" w:cs="Times New Roman"/>
          <w:bCs/>
          <w:iCs/>
          <w:sz w:val="28"/>
          <w:szCs w:val="28"/>
        </w:rPr>
        <w:t xml:space="preserve"> sesiunea </w:t>
      </w:r>
      <w:r w:rsidR="00A576D8">
        <w:rPr>
          <w:rFonts w:ascii="Times New Roman" w:hAnsi="Times New Roman" w:cs="Times New Roman"/>
          <w:bCs/>
          <w:iCs/>
          <w:sz w:val="28"/>
          <w:szCs w:val="28"/>
        </w:rPr>
        <w:t>august – decembrie 2026</w:t>
      </w:r>
      <w:r w:rsidR="005E7C1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4A71771B" w14:textId="24411BA3" w:rsidR="00873084" w:rsidRPr="005E7C12" w:rsidRDefault="00873084" w:rsidP="005E7C12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743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4377">
        <w:rPr>
          <w:rFonts w:ascii="Times New Roman" w:hAnsi="Times New Roman" w:cs="Times New Roman"/>
          <w:b/>
          <w:sz w:val="28"/>
          <w:szCs w:val="28"/>
        </w:rPr>
        <w:tab/>
      </w:r>
      <w:r w:rsidRPr="005E7C12">
        <w:rPr>
          <w:rFonts w:ascii="Times New Roman" w:hAnsi="Times New Roman" w:cs="Times New Roman"/>
          <w:sz w:val="28"/>
          <w:szCs w:val="28"/>
        </w:rPr>
        <w:t xml:space="preserve">În contextul celor de mai sus </w:t>
      </w:r>
      <w:r w:rsidR="00996DF8" w:rsidRPr="005E7C12">
        <w:rPr>
          <w:rFonts w:ascii="Times New Roman" w:hAnsi="Times New Roman" w:cs="Times New Roman"/>
          <w:sz w:val="28"/>
          <w:szCs w:val="28"/>
        </w:rPr>
        <w:t xml:space="preserve">am inițiat prezentul proiect de hotărâre </w:t>
      </w:r>
      <w:r w:rsidR="00736DA4" w:rsidRPr="005E7C12">
        <w:rPr>
          <w:rFonts w:ascii="Times New Roman" w:hAnsi="Times New Roman" w:cs="Times New Roman"/>
          <w:sz w:val="28"/>
          <w:szCs w:val="28"/>
        </w:rPr>
        <w:t xml:space="preserve">prin care am propus </w:t>
      </w:r>
      <w:r w:rsidR="00A576D8">
        <w:rPr>
          <w:rFonts w:ascii="Times New Roman" w:eastAsia="Times New Roman" w:hAnsi="Times New Roman" w:cs="Times New Roman"/>
          <w:sz w:val="28"/>
          <w:szCs w:val="28"/>
        </w:rPr>
        <w:t>nominalizarea</w:t>
      </w:r>
      <w:r w:rsidR="00736DA4" w:rsidRPr="005E7C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DA4" w:rsidRPr="005E7C12">
        <w:rPr>
          <w:rFonts w:ascii="Times New Roman" w:hAnsi="Times New Roman" w:cs="Times New Roman"/>
          <w:sz w:val="28"/>
          <w:szCs w:val="28"/>
        </w:rPr>
        <w:t xml:space="preserve">reprezentanților Consiliului Local al Municipiului Brad </w:t>
      </w:r>
      <w:r w:rsidR="00B64ABA">
        <w:rPr>
          <w:rFonts w:ascii="Times New Roman" w:hAnsi="Times New Roman" w:cs="Times New Roman"/>
          <w:sz w:val="28"/>
          <w:szCs w:val="28"/>
        </w:rPr>
        <w:t xml:space="preserve">ca membri </w:t>
      </w:r>
      <w:r w:rsidR="00614FE9">
        <w:rPr>
          <w:rFonts w:ascii="Times New Roman" w:hAnsi="Times New Roman" w:cs="Times New Roman"/>
          <w:sz w:val="28"/>
          <w:szCs w:val="28"/>
        </w:rPr>
        <w:t xml:space="preserve">titulari </w:t>
      </w:r>
      <w:r w:rsidR="00B64ABA">
        <w:rPr>
          <w:rFonts w:ascii="Times New Roman" w:hAnsi="Times New Roman" w:cs="Times New Roman"/>
          <w:sz w:val="28"/>
          <w:szCs w:val="28"/>
        </w:rPr>
        <w:t xml:space="preserve">și membri supleanți </w:t>
      </w:r>
      <w:r w:rsidR="00074377" w:rsidRPr="005E7C12">
        <w:rPr>
          <w:rFonts w:ascii="Times New Roman" w:hAnsi="Times New Roman" w:cs="Times New Roman"/>
          <w:sz w:val="28"/>
          <w:szCs w:val="28"/>
        </w:rPr>
        <w:t xml:space="preserve">în </w:t>
      </w:r>
      <w:r w:rsidR="00074377" w:rsidRPr="005E7C12">
        <w:rPr>
          <w:rFonts w:ascii="Times New Roman" w:hAnsi="Times New Roman" w:cs="Times New Roman"/>
          <w:bCs/>
          <w:iCs/>
          <w:sz w:val="28"/>
          <w:szCs w:val="28"/>
        </w:rPr>
        <w:t xml:space="preserve">Comisia de evaluare a probei de interviu din cadrul concursului pentru ocuparea </w:t>
      </w:r>
      <w:r w:rsidR="00B64ABA">
        <w:rPr>
          <w:rFonts w:ascii="Times New Roman" w:hAnsi="Times New Roman" w:cs="Times New Roman"/>
          <w:bCs/>
          <w:iCs/>
          <w:sz w:val="28"/>
          <w:szCs w:val="28"/>
        </w:rPr>
        <w:t>funcțiilor</w:t>
      </w:r>
      <w:r w:rsidR="00074377" w:rsidRPr="005E7C12">
        <w:rPr>
          <w:rFonts w:ascii="Times New Roman" w:hAnsi="Times New Roman" w:cs="Times New Roman"/>
          <w:bCs/>
          <w:iCs/>
          <w:sz w:val="28"/>
          <w:szCs w:val="28"/>
        </w:rPr>
        <w:t xml:space="preserve"> de director </w:t>
      </w:r>
      <w:r w:rsidR="00A576D8">
        <w:rPr>
          <w:rFonts w:ascii="Times New Roman" w:hAnsi="Times New Roman" w:cs="Times New Roman"/>
          <w:bCs/>
          <w:iCs/>
          <w:sz w:val="28"/>
          <w:szCs w:val="28"/>
        </w:rPr>
        <w:t xml:space="preserve">și director </w:t>
      </w:r>
      <w:r w:rsidR="00074377" w:rsidRPr="005E7C12">
        <w:rPr>
          <w:rFonts w:ascii="Times New Roman" w:hAnsi="Times New Roman" w:cs="Times New Roman"/>
          <w:bCs/>
          <w:iCs/>
          <w:sz w:val="28"/>
          <w:szCs w:val="28"/>
        </w:rPr>
        <w:t>adjunct la unitățile de învățământ preuniversitar de stat din municipiul Brad</w:t>
      </w:r>
      <w:r w:rsidR="00A576D8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B64ABA">
        <w:rPr>
          <w:rFonts w:ascii="Times New Roman" w:hAnsi="Times New Roman" w:cs="Times New Roman"/>
          <w:bCs/>
          <w:iCs/>
          <w:sz w:val="28"/>
          <w:szCs w:val="28"/>
        </w:rPr>
        <w:t xml:space="preserve"> sesiunea </w:t>
      </w:r>
      <w:r w:rsidR="00A576D8">
        <w:rPr>
          <w:rFonts w:ascii="Times New Roman" w:hAnsi="Times New Roman" w:cs="Times New Roman"/>
          <w:bCs/>
          <w:iCs/>
          <w:sz w:val="28"/>
          <w:szCs w:val="28"/>
        </w:rPr>
        <w:t xml:space="preserve">august – decembrie 2026 </w:t>
      </w:r>
      <w:r w:rsidR="00996DF8" w:rsidRPr="005E7C12">
        <w:rPr>
          <w:rFonts w:ascii="Times New Roman" w:hAnsi="Times New Roman" w:cs="Times New Roman"/>
          <w:sz w:val="28"/>
          <w:szCs w:val="28"/>
        </w:rPr>
        <w:t>ș</w:t>
      </w:r>
      <w:r w:rsidR="00736DA4" w:rsidRPr="005E7C12">
        <w:rPr>
          <w:rFonts w:ascii="Times New Roman" w:hAnsi="Times New Roman" w:cs="Times New Roman"/>
          <w:sz w:val="28"/>
          <w:szCs w:val="28"/>
        </w:rPr>
        <w:t>i</w:t>
      </w:r>
      <w:r w:rsidR="00A576D8">
        <w:rPr>
          <w:rFonts w:ascii="Times New Roman" w:hAnsi="Times New Roman" w:cs="Times New Roman"/>
          <w:sz w:val="28"/>
          <w:szCs w:val="28"/>
        </w:rPr>
        <w:t xml:space="preserve"> î</w:t>
      </w:r>
      <w:r w:rsidR="00736DA4" w:rsidRPr="005E7C12">
        <w:rPr>
          <w:rFonts w:ascii="Times New Roman" w:hAnsi="Times New Roman" w:cs="Times New Roman"/>
          <w:sz w:val="28"/>
          <w:szCs w:val="28"/>
        </w:rPr>
        <w:t>l supun</w:t>
      </w:r>
      <w:r w:rsidRPr="005E7C12">
        <w:rPr>
          <w:rFonts w:ascii="Times New Roman" w:hAnsi="Times New Roman" w:cs="Times New Roman"/>
          <w:sz w:val="28"/>
          <w:szCs w:val="28"/>
        </w:rPr>
        <w:t xml:space="preserve"> </w:t>
      </w:r>
      <w:r w:rsidR="00A576D8" w:rsidRPr="005E7C12">
        <w:rPr>
          <w:rFonts w:ascii="Times New Roman" w:hAnsi="Times New Roman" w:cs="Times New Roman"/>
          <w:sz w:val="28"/>
          <w:szCs w:val="28"/>
        </w:rPr>
        <w:t xml:space="preserve">spre dezbatere și aprobare </w:t>
      </w:r>
      <w:r w:rsidRPr="005E7C12">
        <w:rPr>
          <w:rFonts w:ascii="Times New Roman" w:hAnsi="Times New Roman" w:cs="Times New Roman"/>
          <w:sz w:val="28"/>
          <w:szCs w:val="28"/>
        </w:rPr>
        <w:t xml:space="preserve">plenului Consiliului Local </w:t>
      </w:r>
      <w:r w:rsidR="00B46EC0" w:rsidRPr="005E7C12">
        <w:rPr>
          <w:rFonts w:ascii="Times New Roman" w:hAnsi="Times New Roman" w:cs="Times New Roman"/>
          <w:sz w:val="28"/>
          <w:szCs w:val="28"/>
        </w:rPr>
        <w:t xml:space="preserve">al Municipiului </w:t>
      </w:r>
      <w:r w:rsidRPr="005E7C12">
        <w:rPr>
          <w:rFonts w:ascii="Times New Roman" w:hAnsi="Times New Roman" w:cs="Times New Roman"/>
          <w:sz w:val="28"/>
          <w:szCs w:val="28"/>
        </w:rPr>
        <w:t>Brad în forma prezentată.</w:t>
      </w:r>
      <w:r w:rsidRPr="005E7C12">
        <w:rPr>
          <w:rFonts w:ascii="Times New Roman" w:hAnsi="Times New Roman" w:cs="Times New Roman"/>
          <w:sz w:val="28"/>
          <w:szCs w:val="28"/>
        </w:rPr>
        <w:tab/>
      </w:r>
    </w:p>
    <w:p w14:paraId="035CD5D8" w14:textId="3F628008" w:rsidR="00A576D8" w:rsidRPr="00A576D8" w:rsidRDefault="00873084" w:rsidP="00A576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C12">
        <w:rPr>
          <w:rFonts w:ascii="Times New Roman" w:hAnsi="Times New Roman" w:cs="Times New Roman"/>
          <w:sz w:val="28"/>
          <w:szCs w:val="28"/>
        </w:rPr>
        <w:tab/>
      </w:r>
      <w:r w:rsidRPr="00A576D8">
        <w:rPr>
          <w:rFonts w:ascii="Times New Roman" w:hAnsi="Times New Roman" w:cs="Times New Roman"/>
          <w:sz w:val="28"/>
          <w:szCs w:val="28"/>
        </w:rPr>
        <w:t xml:space="preserve">În susţinerea propunerii mele invoc prevederile </w:t>
      </w:r>
      <w:r w:rsidR="00A576D8" w:rsidRPr="00A576D8">
        <w:rPr>
          <w:rFonts w:ascii="Times New Roman" w:hAnsi="Times New Roman" w:cs="Times New Roman"/>
          <w:sz w:val="28"/>
          <w:szCs w:val="28"/>
        </w:rPr>
        <w:t>art. 115 alin. (2) lit. s) și art. 128 alin. (1) din Legea învățământului preuniversitar nr. 198/2023, actualizată, cu modificările și completările ulterioare</w:t>
      </w:r>
      <w:r w:rsidR="00A576D8">
        <w:rPr>
          <w:rFonts w:ascii="Times New Roman" w:hAnsi="Times New Roman" w:cs="Times New Roman"/>
          <w:sz w:val="28"/>
          <w:szCs w:val="28"/>
        </w:rPr>
        <w:t xml:space="preserve">, ale </w:t>
      </w:r>
      <w:r w:rsidR="00A576D8" w:rsidRPr="00A576D8">
        <w:rPr>
          <w:rFonts w:ascii="Times New Roman" w:hAnsi="Times New Roman" w:cs="Times New Roman"/>
          <w:sz w:val="28"/>
          <w:szCs w:val="28"/>
        </w:rPr>
        <w:t>art. 4 alin. (4) lit. b) paragraful (ii) și art. 9 alin. (1), alin. (3) din Metodologia</w:t>
      </w:r>
      <w:r w:rsidR="00A576D8" w:rsidRPr="00A576D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576D8" w:rsidRPr="00A576D8">
        <w:rPr>
          <w:rFonts w:ascii="Times New Roman" w:hAnsi="Times New Roman" w:cs="Times New Roman"/>
          <w:sz w:val="28"/>
          <w:szCs w:val="28"/>
        </w:rPr>
        <w:t xml:space="preserve">privind organizarea </w:t>
      </w:r>
      <w:r w:rsidR="00A576D8">
        <w:rPr>
          <w:rFonts w:ascii="Times New Roman" w:hAnsi="Times New Roman" w:cs="Times New Roman"/>
          <w:sz w:val="28"/>
          <w:szCs w:val="28"/>
        </w:rPr>
        <w:t>ș</w:t>
      </w:r>
      <w:r w:rsidR="00A576D8" w:rsidRPr="00A576D8">
        <w:rPr>
          <w:rFonts w:ascii="Times New Roman" w:hAnsi="Times New Roman" w:cs="Times New Roman"/>
          <w:sz w:val="28"/>
          <w:szCs w:val="28"/>
        </w:rPr>
        <w:t>i desf</w:t>
      </w:r>
      <w:r w:rsidR="00A576D8">
        <w:rPr>
          <w:rFonts w:ascii="Times New Roman" w:hAnsi="Times New Roman" w:cs="Times New Roman"/>
          <w:sz w:val="28"/>
          <w:szCs w:val="28"/>
        </w:rPr>
        <w:t>ăș</w:t>
      </w:r>
      <w:r w:rsidR="00A576D8" w:rsidRPr="00A576D8">
        <w:rPr>
          <w:rFonts w:ascii="Times New Roman" w:hAnsi="Times New Roman" w:cs="Times New Roman"/>
          <w:sz w:val="28"/>
          <w:szCs w:val="28"/>
        </w:rPr>
        <w:t>urarea concursului pentru ocuparea func</w:t>
      </w:r>
      <w:r w:rsidR="00A576D8">
        <w:rPr>
          <w:rFonts w:ascii="Times New Roman" w:hAnsi="Times New Roman" w:cs="Times New Roman"/>
          <w:sz w:val="28"/>
          <w:szCs w:val="28"/>
        </w:rPr>
        <w:t>ț</w:t>
      </w:r>
      <w:r w:rsidR="00A576D8" w:rsidRPr="00A576D8">
        <w:rPr>
          <w:rFonts w:ascii="Times New Roman" w:hAnsi="Times New Roman" w:cs="Times New Roman"/>
          <w:sz w:val="28"/>
          <w:szCs w:val="28"/>
        </w:rPr>
        <w:t xml:space="preserve">iilor de director </w:t>
      </w:r>
      <w:r w:rsidR="00A576D8">
        <w:rPr>
          <w:rFonts w:ascii="Times New Roman" w:hAnsi="Times New Roman" w:cs="Times New Roman"/>
          <w:sz w:val="28"/>
          <w:szCs w:val="28"/>
        </w:rPr>
        <w:t>ș</w:t>
      </w:r>
      <w:r w:rsidR="00A576D8" w:rsidRPr="00A576D8">
        <w:rPr>
          <w:rFonts w:ascii="Times New Roman" w:hAnsi="Times New Roman" w:cs="Times New Roman"/>
          <w:sz w:val="28"/>
          <w:szCs w:val="28"/>
        </w:rPr>
        <w:t>i director adjunct din unit</w:t>
      </w:r>
      <w:r w:rsidR="00A576D8">
        <w:rPr>
          <w:rFonts w:ascii="Times New Roman" w:hAnsi="Times New Roman" w:cs="Times New Roman"/>
          <w:sz w:val="28"/>
          <w:szCs w:val="28"/>
        </w:rPr>
        <w:t>ăț</w:t>
      </w:r>
      <w:r w:rsidR="00A576D8" w:rsidRPr="00A576D8">
        <w:rPr>
          <w:rFonts w:ascii="Times New Roman" w:hAnsi="Times New Roman" w:cs="Times New Roman"/>
          <w:sz w:val="28"/>
          <w:szCs w:val="28"/>
        </w:rPr>
        <w:t xml:space="preserve">ile de </w:t>
      </w:r>
      <w:r w:rsidR="00A576D8">
        <w:rPr>
          <w:rFonts w:ascii="Times New Roman" w:hAnsi="Times New Roman" w:cs="Times New Roman"/>
          <w:sz w:val="28"/>
          <w:szCs w:val="28"/>
        </w:rPr>
        <w:t>î</w:t>
      </w:r>
      <w:r w:rsidR="00A576D8" w:rsidRPr="00A576D8">
        <w:rPr>
          <w:rFonts w:ascii="Times New Roman" w:hAnsi="Times New Roman" w:cs="Times New Roman"/>
          <w:sz w:val="28"/>
          <w:szCs w:val="28"/>
        </w:rPr>
        <w:t>nv</w:t>
      </w:r>
      <w:r w:rsidR="00A576D8">
        <w:rPr>
          <w:rFonts w:ascii="Times New Roman" w:hAnsi="Times New Roman" w:cs="Times New Roman"/>
          <w:sz w:val="28"/>
          <w:szCs w:val="28"/>
        </w:rPr>
        <w:t>ăță</w:t>
      </w:r>
      <w:r w:rsidR="00A576D8" w:rsidRPr="00A576D8">
        <w:rPr>
          <w:rFonts w:ascii="Times New Roman" w:hAnsi="Times New Roman" w:cs="Times New Roman"/>
          <w:sz w:val="28"/>
          <w:szCs w:val="28"/>
        </w:rPr>
        <w:t>m</w:t>
      </w:r>
      <w:r w:rsidR="00A576D8">
        <w:rPr>
          <w:rFonts w:ascii="Times New Roman" w:hAnsi="Times New Roman" w:cs="Times New Roman"/>
          <w:sz w:val="28"/>
          <w:szCs w:val="28"/>
        </w:rPr>
        <w:t>â</w:t>
      </w:r>
      <w:r w:rsidR="00A576D8" w:rsidRPr="00A576D8">
        <w:rPr>
          <w:rFonts w:ascii="Times New Roman" w:hAnsi="Times New Roman" w:cs="Times New Roman"/>
          <w:sz w:val="28"/>
          <w:szCs w:val="28"/>
        </w:rPr>
        <w:t>nt preuniversitar de stat aprobată prin Ordinul Ministrului Educației Naționale nr. 4.155/2026, cu modificările și completările ulterioare</w:t>
      </w:r>
      <w:r w:rsidR="00A576D8">
        <w:rPr>
          <w:rFonts w:ascii="Times New Roman" w:hAnsi="Times New Roman" w:cs="Times New Roman"/>
          <w:sz w:val="28"/>
          <w:szCs w:val="28"/>
        </w:rPr>
        <w:t xml:space="preserve">, ale </w:t>
      </w:r>
      <w:r w:rsidR="00A576D8" w:rsidRPr="00A576D8">
        <w:rPr>
          <w:rFonts w:ascii="Times New Roman" w:hAnsi="Times New Roman" w:cs="Times New Roman"/>
          <w:sz w:val="28"/>
          <w:szCs w:val="28"/>
        </w:rPr>
        <w:t>art. 129 alin. (1) lit. a), lit. d) și  alin. (7) lit. a) din O.U.G. nr. 57/2019 privind Codul administrativ, cu modificările și completările ulterioare</w:t>
      </w:r>
      <w:r w:rsidR="00A576D8">
        <w:rPr>
          <w:rFonts w:ascii="Times New Roman" w:hAnsi="Times New Roman" w:cs="Times New Roman"/>
          <w:sz w:val="28"/>
          <w:szCs w:val="28"/>
        </w:rPr>
        <w:t xml:space="preserve">, precum și ale </w:t>
      </w:r>
      <w:r w:rsidR="00A576D8" w:rsidRPr="00A576D8">
        <w:rPr>
          <w:rFonts w:ascii="Times New Roman" w:hAnsi="Times New Roman" w:cs="Times New Roman"/>
          <w:sz w:val="28"/>
          <w:szCs w:val="28"/>
        </w:rPr>
        <w:t>Leg</w:t>
      </w:r>
      <w:r w:rsidR="00A576D8">
        <w:rPr>
          <w:rFonts w:ascii="Times New Roman" w:hAnsi="Times New Roman" w:cs="Times New Roman"/>
          <w:sz w:val="28"/>
          <w:szCs w:val="28"/>
        </w:rPr>
        <w:t>ii</w:t>
      </w:r>
      <w:r w:rsidR="00A576D8" w:rsidRPr="00A576D8">
        <w:rPr>
          <w:rFonts w:ascii="Times New Roman" w:hAnsi="Times New Roman" w:cs="Times New Roman"/>
          <w:sz w:val="28"/>
          <w:szCs w:val="28"/>
        </w:rPr>
        <w:t xml:space="preserve"> nr. 554/2004 a contenciosului administrativ, actualizată, cu modificările și completările ulterioare</w:t>
      </w:r>
      <w:r w:rsidR="00A576D8">
        <w:rPr>
          <w:rFonts w:ascii="Times New Roman" w:hAnsi="Times New Roman" w:cs="Times New Roman"/>
          <w:sz w:val="28"/>
          <w:szCs w:val="28"/>
        </w:rPr>
        <w:t>.</w:t>
      </w:r>
    </w:p>
    <w:p w14:paraId="7DF313AE" w14:textId="1B846503" w:rsidR="00873084" w:rsidRDefault="00873084" w:rsidP="00074377">
      <w:pPr>
        <w:jc w:val="both"/>
      </w:pPr>
    </w:p>
    <w:p w14:paraId="4D182E33" w14:textId="40D68FD1" w:rsidR="00873084" w:rsidRDefault="00873084" w:rsidP="00873084">
      <w:pPr>
        <w:ind w:right="-665"/>
        <w:jc w:val="both"/>
        <w:rPr>
          <w:rFonts w:ascii="Liberation Serif" w:hAnsi="Liberation Serif" w:cs="Mangal"/>
          <w:sz w:val="24"/>
          <w:szCs w:val="24"/>
        </w:rPr>
      </w:pPr>
    </w:p>
    <w:p w14:paraId="33B13BB6" w14:textId="77777777" w:rsidR="00873084" w:rsidRPr="005E7C12" w:rsidRDefault="00873084" w:rsidP="00A576D8">
      <w:pPr>
        <w:spacing w:after="0" w:line="240" w:lineRule="auto"/>
        <w:ind w:right="1"/>
        <w:jc w:val="center"/>
        <w:rPr>
          <w:rFonts w:ascii="Liberation Serif" w:hAnsi="Liberation Serif" w:cs="Mangal"/>
          <w:b/>
          <w:sz w:val="24"/>
          <w:szCs w:val="24"/>
        </w:rPr>
      </w:pPr>
      <w:r w:rsidRPr="005E7C12">
        <w:rPr>
          <w:rFonts w:ascii="Times New Roman" w:hAnsi="Times New Roman" w:cs="Times New Roman"/>
          <w:b/>
          <w:sz w:val="28"/>
          <w:szCs w:val="28"/>
        </w:rPr>
        <w:t>P R I M A R</w:t>
      </w:r>
    </w:p>
    <w:p w14:paraId="314C7F26" w14:textId="77777777" w:rsidR="00873084" w:rsidRPr="005E7C12" w:rsidRDefault="00873084" w:rsidP="00A576D8">
      <w:pPr>
        <w:spacing w:after="0" w:line="240" w:lineRule="auto"/>
        <w:ind w:right="1"/>
        <w:jc w:val="center"/>
        <w:rPr>
          <w:b/>
        </w:rPr>
      </w:pPr>
      <w:r w:rsidRPr="005E7C12">
        <w:rPr>
          <w:rFonts w:ascii="Times New Roman" w:hAnsi="Times New Roman" w:cs="Times New Roman"/>
          <w:b/>
          <w:sz w:val="28"/>
          <w:szCs w:val="28"/>
        </w:rPr>
        <w:t xml:space="preserve">Florin </w:t>
      </w:r>
      <w:r w:rsidR="00996DF8" w:rsidRPr="005E7C12">
        <w:rPr>
          <w:rFonts w:ascii="Times New Roman" w:hAnsi="Times New Roman" w:cs="Times New Roman"/>
          <w:b/>
          <w:sz w:val="28"/>
          <w:szCs w:val="28"/>
        </w:rPr>
        <w:t>CAZACU</w:t>
      </w:r>
    </w:p>
    <w:p w14:paraId="5EB699F6" w14:textId="77777777" w:rsidR="00873084" w:rsidRPr="005E7C12" w:rsidRDefault="00873084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3D654F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64539A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E814DD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75148F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A2AD95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E9FBE1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70BCE8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0BE5C6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AC06E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35448F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93DA84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2FF7A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7FB92C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EF9C41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A708F" w14:textId="77777777" w:rsidR="00996DF8" w:rsidRDefault="00996DF8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CCFD08" w14:textId="77777777" w:rsidR="00E12DEA" w:rsidRDefault="00E12DEA" w:rsidP="00996DF8">
      <w:pPr>
        <w:spacing w:after="0"/>
        <w:ind w:right="-665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12DEA" w:rsidSect="005E7C12">
      <w:pgSz w:w="11906" w:h="16838"/>
      <w:pgMar w:top="540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A7080C"/>
    <w:multiLevelType w:val="multilevel"/>
    <w:tmpl w:val="C3E6D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lu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541584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2012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3E6"/>
    <w:rsid w:val="000655E8"/>
    <w:rsid w:val="00074377"/>
    <w:rsid w:val="00096B29"/>
    <w:rsid w:val="000B3E50"/>
    <w:rsid w:val="000D24AD"/>
    <w:rsid w:val="000E7658"/>
    <w:rsid w:val="00104498"/>
    <w:rsid w:val="0019776B"/>
    <w:rsid w:val="001E73D7"/>
    <w:rsid w:val="001F3745"/>
    <w:rsid w:val="003003C4"/>
    <w:rsid w:val="00343487"/>
    <w:rsid w:val="003642AC"/>
    <w:rsid w:val="003C19FE"/>
    <w:rsid w:val="003E0478"/>
    <w:rsid w:val="003F64B4"/>
    <w:rsid w:val="00423002"/>
    <w:rsid w:val="004248A8"/>
    <w:rsid w:val="00464CAD"/>
    <w:rsid w:val="00475A5F"/>
    <w:rsid w:val="004F67BF"/>
    <w:rsid w:val="005342C5"/>
    <w:rsid w:val="005C114E"/>
    <w:rsid w:val="005E7C12"/>
    <w:rsid w:val="00614FE9"/>
    <w:rsid w:val="00632A91"/>
    <w:rsid w:val="006A74F9"/>
    <w:rsid w:val="00703E52"/>
    <w:rsid w:val="007073E5"/>
    <w:rsid w:val="00734054"/>
    <w:rsid w:val="00736DA4"/>
    <w:rsid w:val="00766E9E"/>
    <w:rsid w:val="007741FF"/>
    <w:rsid w:val="00777A5D"/>
    <w:rsid w:val="007B1141"/>
    <w:rsid w:val="007C54C2"/>
    <w:rsid w:val="007D6CBF"/>
    <w:rsid w:val="00842E63"/>
    <w:rsid w:val="00873084"/>
    <w:rsid w:val="00996DF8"/>
    <w:rsid w:val="009C03F3"/>
    <w:rsid w:val="00A07C96"/>
    <w:rsid w:val="00A232DD"/>
    <w:rsid w:val="00A27D59"/>
    <w:rsid w:val="00A576D8"/>
    <w:rsid w:val="00B36A8E"/>
    <w:rsid w:val="00B46EC0"/>
    <w:rsid w:val="00B602EF"/>
    <w:rsid w:val="00B64ABA"/>
    <w:rsid w:val="00B74473"/>
    <w:rsid w:val="00B823E6"/>
    <w:rsid w:val="00BE038F"/>
    <w:rsid w:val="00CD5A03"/>
    <w:rsid w:val="00D21D9E"/>
    <w:rsid w:val="00D347CD"/>
    <w:rsid w:val="00D93844"/>
    <w:rsid w:val="00E00577"/>
    <w:rsid w:val="00E111DF"/>
    <w:rsid w:val="00E12DEA"/>
    <w:rsid w:val="00E545FE"/>
    <w:rsid w:val="00F51DA9"/>
    <w:rsid w:val="00F603D1"/>
    <w:rsid w:val="00F82D91"/>
    <w:rsid w:val="00F975C0"/>
    <w:rsid w:val="00FA705F"/>
    <w:rsid w:val="00FB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C9FE0"/>
  <w15:docId w15:val="{05B1FDD0-09B9-4991-8E5F-E44E39016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CBF"/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C03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873084"/>
    <w:pPr>
      <w:keepNext/>
      <w:numPr>
        <w:ilvl w:val="5"/>
        <w:numId w:val="2"/>
      </w:numPr>
      <w:suppressAutoHyphens/>
      <w:spacing w:after="0" w:line="240" w:lineRule="auto"/>
      <w:jc w:val="center"/>
      <w:outlineLvl w:val="5"/>
    </w:pPr>
    <w:rPr>
      <w:rFonts w:ascii="Liberation Serif" w:eastAsia="SimSun" w:hAnsi="Liberation Serif" w:cs="Mangal"/>
      <w:b/>
      <w:kern w:val="2"/>
      <w:sz w:val="28"/>
      <w:szCs w:val="24"/>
      <w:lang w:eastAsia="zh-CN" w:bidi="hi-IN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777A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6Caracter">
    <w:name w:val="Titlu 6 Caracter"/>
    <w:basedOn w:val="Fontdeparagrafimplicit"/>
    <w:link w:val="Titlu6"/>
    <w:semiHidden/>
    <w:rsid w:val="00873084"/>
    <w:rPr>
      <w:rFonts w:ascii="Liberation Serif" w:eastAsia="SimSun" w:hAnsi="Liberation Serif" w:cs="Mangal"/>
      <w:b/>
      <w:kern w:val="2"/>
      <w:sz w:val="28"/>
      <w:szCs w:val="24"/>
      <w:lang w:eastAsia="zh-CN" w:bidi="hi-IN"/>
    </w:rPr>
  </w:style>
  <w:style w:type="character" w:customStyle="1" w:styleId="Titlu2Caracter">
    <w:name w:val="Titlu 2 Caracter"/>
    <w:basedOn w:val="Fontdeparagrafimplicit"/>
    <w:link w:val="Titlu2"/>
    <w:uiPriority w:val="9"/>
    <w:rsid w:val="009C03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A576D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640</Words>
  <Characters>3716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Primaria Brad</cp:lastModifiedBy>
  <cp:revision>40</cp:revision>
  <cp:lastPrinted>2022-02-14T10:08:00Z</cp:lastPrinted>
  <dcterms:created xsi:type="dcterms:W3CDTF">2021-09-17T06:13:00Z</dcterms:created>
  <dcterms:modified xsi:type="dcterms:W3CDTF">2026-09-15T10:31:00Z</dcterms:modified>
</cp:coreProperties>
</file>