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7CB0F" w14:textId="77777777" w:rsidR="007A6F0F" w:rsidRPr="00ED7672" w:rsidRDefault="007A6F0F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</w:rPr>
      </w:pPr>
    </w:p>
    <w:p w14:paraId="3FE5AC3B" w14:textId="77777777" w:rsidR="0041273E" w:rsidRPr="00ED7672" w:rsidRDefault="0041273E" w:rsidP="004B5D63">
      <w:pPr>
        <w:pStyle w:val="Titlu1"/>
        <w:ind w:left="-567" w:right="-613" w:firstLine="0"/>
        <w:jc w:val="both"/>
        <w:rPr>
          <w:b w:val="0"/>
          <w:sz w:val="24"/>
          <w:szCs w:val="24"/>
        </w:rPr>
      </w:pPr>
      <w:r w:rsidRPr="00ED7672">
        <w:rPr>
          <w:b w:val="0"/>
          <w:sz w:val="24"/>
          <w:szCs w:val="24"/>
        </w:rPr>
        <w:t xml:space="preserve">  </w:t>
      </w:r>
      <w:r w:rsidR="00DD16FE" w:rsidRPr="00ED7672">
        <w:rPr>
          <w:b w:val="0"/>
          <w:sz w:val="24"/>
          <w:szCs w:val="24"/>
        </w:rPr>
        <w:t xml:space="preserve">   </w:t>
      </w:r>
      <w:r w:rsidR="00AE37A2" w:rsidRPr="00ED7672">
        <w:rPr>
          <w:b w:val="0"/>
          <w:sz w:val="24"/>
          <w:szCs w:val="24"/>
        </w:rPr>
        <w:t xml:space="preserve">  </w:t>
      </w:r>
      <w:r w:rsidRPr="00ED7672">
        <w:rPr>
          <w:b w:val="0"/>
          <w:sz w:val="24"/>
          <w:szCs w:val="24"/>
        </w:rPr>
        <w:t xml:space="preserve">Romania </w:t>
      </w:r>
    </w:p>
    <w:p w14:paraId="690D2C99" w14:textId="77777777" w:rsidR="0041273E" w:rsidRPr="00ED7672" w:rsidRDefault="00AE37A2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   </w:t>
      </w:r>
      <w:proofErr w:type="spellStart"/>
      <w:r w:rsidR="0041273E" w:rsidRPr="00ED7672">
        <w:rPr>
          <w:rFonts w:ascii="Times New Roman" w:hAnsi="Times New Roman" w:cs="Times New Roman"/>
          <w:sz w:val="24"/>
          <w:szCs w:val="24"/>
          <w:lang w:val="fr-FR"/>
        </w:rPr>
        <w:t>Judetul</w:t>
      </w:r>
      <w:proofErr w:type="spellEnd"/>
      <w:r w:rsidR="0041273E"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Buzau </w:t>
      </w:r>
    </w:p>
    <w:p w14:paraId="3974C944" w14:textId="77777777" w:rsidR="00AE37A2" w:rsidRPr="00ED7672" w:rsidRDefault="00AE37A2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  </w:t>
      </w:r>
      <w:r w:rsidR="0041273E" w:rsidRPr="00ED7672">
        <w:rPr>
          <w:rFonts w:ascii="Times New Roman" w:hAnsi="Times New Roman" w:cs="Times New Roman"/>
          <w:sz w:val="24"/>
          <w:szCs w:val="24"/>
          <w:lang w:val="fr-FR"/>
        </w:rPr>
        <w:t>Comuna</w:t>
      </w:r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053DC" w:rsidRPr="00ED7672">
        <w:rPr>
          <w:rFonts w:ascii="Times New Roman" w:hAnsi="Times New Roman" w:cs="Times New Roman"/>
          <w:sz w:val="24"/>
          <w:szCs w:val="24"/>
          <w:lang w:val="fr-FR"/>
        </w:rPr>
        <w:t>Parscov</w:t>
      </w:r>
      <w:proofErr w:type="spellEnd"/>
    </w:p>
    <w:p w14:paraId="505A0DD1" w14:textId="639C4DF4" w:rsidR="001C45DD" w:rsidRDefault="0041273E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Nr. </w:t>
      </w:r>
      <w:r w:rsidR="005859CE">
        <w:rPr>
          <w:rFonts w:ascii="Times New Roman" w:hAnsi="Times New Roman" w:cs="Times New Roman"/>
          <w:sz w:val="24"/>
          <w:szCs w:val="24"/>
          <w:lang w:val="fr-FR"/>
        </w:rPr>
        <w:t>8285</w:t>
      </w:r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/ </w:t>
      </w:r>
      <w:r w:rsidR="00374429">
        <w:rPr>
          <w:rFonts w:ascii="Times New Roman" w:hAnsi="Times New Roman" w:cs="Times New Roman"/>
          <w:sz w:val="24"/>
          <w:szCs w:val="24"/>
          <w:lang w:val="fr-FR"/>
        </w:rPr>
        <w:t>1</w:t>
      </w:r>
      <w:r w:rsidR="005859CE">
        <w:rPr>
          <w:rFonts w:ascii="Times New Roman" w:hAnsi="Times New Roman" w:cs="Times New Roman"/>
          <w:sz w:val="24"/>
          <w:szCs w:val="24"/>
          <w:lang w:val="fr-FR"/>
        </w:rPr>
        <w:t>6</w:t>
      </w:r>
      <w:r w:rsidR="00AE37A2" w:rsidRPr="00ED7672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6A67A6">
        <w:rPr>
          <w:rFonts w:ascii="Times New Roman" w:hAnsi="Times New Roman" w:cs="Times New Roman"/>
          <w:sz w:val="24"/>
          <w:szCs w:val="24"/>
          <w:lang w:val="fr-FR"/>
        </w:rPr>
        <w:t>0</w:t>
      </w:r>
      <w:r w:rsidR="005859CE">
        <w:rPr>
          <w:rFonts w:ascii="Times New Roman" w:hAnsi="Times New Roman" w:cs="Times New Roman"/>
          <w:sz w:val="24"/>
          <w:szCs w:val="24"/>
          <w:lang w:val="fr-FR"/>
        </w:rPr>
        <w:t>9</w:t>
      </w:r>
      <w:r w:rsidR="00AE37A2" w:rsidRPr="00ED7672">
        <w:rPr>
          <w:rFonts w:ascii="Times New Roman" w:hAnsi="Times New Roman" w:cs="Times New Roman"/>
          <w:sz w:val="24"/>
          <w:szCs w:val="24"/>
          <w:lang w:val="fr-FR"/>
        </w:rPr>
        <w:t>.202</w:t>
      </w:r>
      <w:r w:rsidR="006A67A6">
        <w:rPr>
          <w:rFonts w:ascii="Times New Roman" w:hAnsi="Times New Roman" w:cs="Times New Roman"/>
          <w:sz w:val="24"/>
          <w:szCs w:val="24"/>
          <w:lang w:val="fr-FR"/>
        </w:rPr>
        <w:t>6</w:t>
      </w:r>
    </w:p>
    <w:p w14:paraId="0D2DCE10" w14:textId="77777777" w:rsidR="00C104A5" w:rsidRDefault="00C104A5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0A410105" w14:textId="77777777" w:rsidR="00C104A5" w:rsidRPr="00ED7672" w:rsidRDefault="00C104A5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6B9247EB" w14:textId="77777777" w:rsidR="00206A14" w:rsidRPr="00ED7672" w:rsidRDefault="00206A14" w:rsidP="008C4ED1">
      <w:pPr>
        <w:spacing w:after="0"/>
        <w:ind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29D0FC25" w14:textId="77777777" w:rsidR="0041273E" w:rsidRPr="00ED7672" w:rsidRDefault="00F120F8" w:rsidP="004B5D63">
      <w:pPr>
        <w:spacing w:after="0"/>
        <w:ind w:left="-567" w:right="-613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ED7672">
        <w:rPr>
          <w:rFonts w:ascii="Times New Roman" w:hAnsi="Times New Roman" w:cs="Times New Roman"/>
          <w:sz w:val="24"/>
          <w:szCs w:val="24"/>
          <w:lang w:val="fr-FR"/>
        </w:rPr>
        <w:t>REFERAT DE APROBARE</w:t>
      </w:r>
    </w:p>
    <w:p w14:paraId="5165DC86" w14:textId="0F74C5FB" w:rsidR="003F5193" w:rsidRPr="00ED7672" w:rsidRDefault="00AE37A2" w:rsidP="004B5D63">
      <w:pPr>
        <w:spacing w:after="0" w:line="240" w:lineRule="auto"/>
        <w:ind w:left="-567" w:right="-613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ED7672">
        <w:rPr>
          <w:rFonts w:ascii="Times New Roman" w:hAnsi="Times New Roman" w:cs="Times New Roman"/>
          <w:sz w:val="24"/>
          <w:szCs w:val="24"/>
          <w:lang w:val="pt-PT"/>
        </w:rPr>
        <w:t>l</w:t>
      </w:r>
      <w:r w:rsidR="000D3C20" w:rsidRPr="00ED7672">
        <w:rPr>
          <w:rFonts w:ascii="Times New Roman" w:hAnsi="Times New Roman" w:cs="Times New Roman"/>
          <w:sz w:val="24"/>
          <w:szCs w:val="24"/>
          <w:lang w:val="pt-PT"/>
        </w:rPr>
        <w:t>a</w:t>
      </w:r>
      <w:r w:rsidR="00FB787B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0D3C20" w:rsidRPr="00ED7672">
        <w:rPr>
          <w:rFonts w:ascii="Times New Roman" w:hAnsi="Times New Roman" w:cs="Times New Roman"/>
          <w:sz w:val="24"/>
          <w:szCs w:val="24"/>
          <w:lang w:val="pt-PT"/>
        </w:rPr>
        <w:t>proiect de hotarare</w:t>
      </w:r>
      <w:r w:rsidR="00FB787B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0D3C20" w:rsidRPr="00ED7672">
        <w:rPr>
          <w:rFonts w:ascii="Times New Roman" w:hAnsi="Times New Roman" w:cs="Times New Roman"/>
          <w:sz w:val="24"/>
          <w:szCs w:val="24"/>
          <w:lang w:val="ro-RO"/>
        </w:rPr>
        <w:t>privind</w:t>
      </w:r>
      <w:r w:rsidR="00FB787B" w:rsidRPr="00ED767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206A14" w:rsidRPr="00ED7672">
        <w:rPr>
          <w:rFonts w:ascii="Times New Roman" w:hAnsi="Times New Roman" w:cs="Times New Roman"/>
          <w:sz w:val="24"/>
          <w:szCs w:val="24"/>
          <w:lang w:val="fr-FR"/>
        </w:rPr>
        <w:t>rectific</w:t>
      </w:r>
      <w:r w:rsidR="003F5193" w:rsidRPr="00ED7672">
        <w:rPr>
          <w:rFonts w:ascii="Times New Roman" w:hAnsi="Times New Roman" w:cs="Times New Roman"/>
          <w:sz w:val="24"/>
          <w:szCs w:val="24"/>
          <w:lang w:val="fr-FR"/>
        </w:rPr>
        <w:t>area</w:t>
      </w:r>
      <w:proofErr w:type="spellEnd"/>
      <w:r w:rsidR="00FB787B"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D3C20" w:rsidRPr="00ED7672">
        <w:rPr>
          <w:rFonts w:ascii="Times New Roman" w:hAnsi="Times New Roman" w:cs="Times New Roman"/>
          <w:sz w:val="24"/>
          <w:szCs w:val="24"/>
          <w:lang w:val="fr-FR"/>
        </w:rPr>
        <w:t>bugetului</w:t>
      </w:r>
      <w:proofErr w:type="spellEnd"/>
      <w:r w:rsidR="00FB787B"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D3C20" w:rsidRPr="00ED7672">
        <w:rPr>
          <w:rFonts w:ascii="Times New Roman" w:hAnsi="Times New Roman" w:cs="Times New Roman"/>
          <w:sz w:val="24"/>
          <w:szCs w:val="24"/>
          <w:lang w:val="fr-FR"/>
        </w:rPr>
        <w:t>comunei</w:t>
      </w:r>
      <w:proofErr w:type="spellEnd"/>
      <w:r w:rsidR="00FB787B"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E053DC" w:rsidRPr="00ED7672">
        <w:rPr>
          <w:rFonts w:ascii="Times New Roman" w:hAnsi="Times New Roman" w:cs="Times New Roman"/>
          <w:sz w:val="24"/>
          <w:szCs w:val="24"/>
          <w:lang w:val="fr-FR"/>
        </w:rPr>
        <w:t>P</w:t>
      </w:r>
      <w:r w:rsidR="00206A14" w:rsidRPr="00ED7672">
        <w:rPr>
          <w:rFonts w:ascii="Times New Roman" w:hAnsi="Times New Roman" w:cs="Times New Roman"/>
          <w:sz w:val="24"/>
          <w:szCs w:val="24"/>
          <w:lang w:val="fr-FR"/>
        </w:rPr>
        <w:t>â</w:t>
      </w:r>
      <w:r w:rsidR="00E053DC" w:rsidRPr="00ED7672">
        <w:rPr>
          <w:rFonts w:ascii="Times New Roman" w:hAnsi="Times New Roman" w:cs="Times New Roman"/>
          <w:sz w:val="24"/>
          <w:szCs w:val="24"/>
          <w:lang w:val="fr-FR"/>
        </w:rPr>
        <w:t>rscov</w:t>
      </w:r>
      <w:r w:rsidR="000D3C20" w:rsidRPr="00ED7672">
        <w:rPr>
          <w:rFonts w:ascii="Times New Roman" w:hAnsi="Times New Roman" w:cs="Times New Roman"/>
          <w:sz w:val="24"/>
          <w:szCs w:val="24"/>
          <w:lang w:val="fr-FR"/>
        </w:rPr>
        <w:t>,</w:t>
      </w:r>
    </w:p>
    <w:p w14:paraId="4BC9ECA7" w14:textId="6FC7A12E" w:rsidR="000D3C20" w:rsidRPr="00ED7672" w:rsidRDefault="009478F4" w:rsidP="004B5D63">
      <w:pPr>
        <w:spacing w:after="0" w:line="240" w:lineRule="auto"/>
        <w:ind w:left="-567" w:right="-613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D7672">
        <w:rPr>
          <w:rFonts w:ascii="Times New Roman" w:hAnsi="Times New Roman" w:cs="Times New Roman"/>
          <w:sz w:val="24"/>
          <w:szCs w:val="24"/>
          <w:lang w:val="fr-FR"/>
        </w:rPr>
        <w:t>judeţul</w:t>
      </w:r>
      <w:proofErr w:type="spellEnd"/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Buzău, </w:t>
      </w:r>
      <w:proofErr w:type="spellStart"/>
      <w:r w:rsidRPr="00ED7672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="00FB787B"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E37A2" w:rsidRPr="00ED7672">
        <w:rPr>
          <w:rFonts w:ascii="Times New Roman" w:hAnsi="Times New Roman" w:cs="Times New Roman"/>
          <w:sz w:val="24"/>
          <w:szCs w:val="24"/>
          <w:lang w:val="fr-FR"/>
        </w:rPr>
        <w:t>anul</w:t>
      </w:r>
      <w:proofErr w:type="spellEnd"/>
      <w:r w:rsidR="00AE37A2"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202</w:t>
      </w:r>
      <w:r w:rsidR="006A67A6">
        <w:rPr>
          <w:rFonts w:ascii="Times New Roman" w:hAnsi="Times New Roman" w:cs="Times New Roman"/>
          <w:sz w:val="24"/>
          <w:szCs w:val="24"/>
          <w:lang w:val="fr-FR"/>
        </w:rPr>
        <w:t>6</w:t>
      </w:r>
    </w:p>
    <w:p w14:paraId="3E7069D7" w14:textId="77777777" w:rsidR="006B1A40" w:rsidRDefault="006B1A40" w:rsidP="00126F94">
      <w:pPr>
        <w:pStyle w:val="Titlu"/>
        <w:ind w:left="0" w:right="-613" w:firstLine="0"/>
        <w:jc w:val="both"/>
        <w:rPr>
          <w:b w:val="0"/>
          <w:sz w:val="24"/>
          <w:szCs w:val="24"/>
        </w:rPr>
      </w:pPr>
    </w:p>
    <w:p w14:paraId="364B4092" w14:textId="77777777" w:rsidR="00C104A5" w:rsidRDefault="00C104A5" w:rsidP="00126F94">
      <w:pPr>
        <w:pStyle w:val="Titlu"/>
        <w:ind w:left="0" w:right="-613" w:firstLine="0"/>
        <w:jc w:val="both"/>
        <w:rPr>
          <w:b w:val="0"/>
          <w:sz w:val="24"/>
          <w:szCs w:val="24"/>
        </w:rPr>
      </w:pPr>
    </w:p>
    <w:p w14:paraId="0E9D9153" w14:textId="77777777" w:rsidR="00C104A5" w:rsidRPr="00ED7672" w:rsidRDefault="00C104A5" w:rsidP="00126F94">
      <w:pPr>
        <w:pStyle w:val="Titlu"/>
        <w:ind w:left="0" w:right="-613" w:firstLine="0"/>
        <w:jc w:val="both"/>
        <w:rPr>
          <w:b w:val="0"/>
          <w:sz w:val="24"/>
          <w:szCs w:val="24"/>
        </w:rPr>
      </w:pPr>
    </w:p>
    <w:p w14:paraId="6F39B0DF" w14:textId="77777777" w:rsidR="00206A14" w:rsidRPr="00ED7672" w:rsidRDefault="00206A14" w:rsidP="00126F94">
      <w:pPr>
        <w:pStyle w:val="Titlu"/>
        <w:ind w:left="0" w:right="-613" w:firstLine="0"/>
        <w:jc w:val="both"/>
        <w:rPr>
          <w:b w:val="0"/>
          <w:sz w:val="24"/>
          <w:szCs w:val="24"/>
        </w:rPr>
      </w:pPr>
    </w:p>
    <w:p w14:paraId="6DEE8A09" w14:textId="77777777" w:rsidR="00AD54CF" w:rsidRPr="005C3C02" w:rsidRDefault="00206A14" w:rsidP="00AD54CF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4CF">
        <w:rPr>
          <w:rFonts w:ascii="Times New Roman" w:hAnsi="Times New Roman" w:cs="Times New Roman"/>
          <w:sz w:val="24"/>
          <w:szCs w:val="24"/>
        </w:rPr>
        <w:t xml:space="preserve">  </w:t>
      </w:r>
      <w:r w:rsidR="007A6F0F" w:rsidRPr="005C3C02">
        <w:rPr>
          <w:rFonts w:ascii="Times New Roman" w:hAnsi="Times New Roman" w:cs="Times New Roman"/>
          <w:sz w:val="24"/>
          <w:szCs w:val="24"/>
        </w:rPr>
        <w:t xml:space="preserve">Avand in </w:t>
      </w:r>
      <w:proofErr w:type="spellStart"/>
      <w:r w:rsidR="007A6F0F" w:rsidRPr="005C3C02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="00E053DC" w:rsidRPr="005C3C0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24E2392" w14:textId="1747890E" w:rsidR="00AD54CF" w:rsidRDefault="00AD54CF" w:rsidP="00AD54CF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-</w:t>
      </w:r>
      <w:r w:rsidRPr="00AE704B">
        <w:rPr>
          <w:rFonts w:ascii="Times New Roman" w:hAnsi="Times New Roman" w:cs="Times New Roman"/>
          <w:lang w:val="it-IT"/>
        </w:rPr>
        <w:t>Prevederile art.49 din Legea nr. 273/2006 privind finantele publice locale , cu  modificarile si completarile ulterioare ;</w:t>
      </w:r>
    </w:p>
    <w:p w14:paraId="5F1BE1D1" w14:textId="00F5F2A5" w:rsidR="005859CE" w:rsidRPr="005859CE" w:rsidRDefault="005859CE" w:rsidP="005859CE">
      <w:pPr>
        <w:rPr>
          <w:rFonts w:ascii="Times New Roman" w:hAnsi="Times New Roman" w:cs="Times New Roman"/>
          <w:lang w:val="it-IT"/>
        </w:rPr>
      </w:pPr>
      <w:r w:rsidRPr="005859CE">
        <w:rPr>
          <w:rFonts w:ascii="Times New Roman" w:hAnsi="Times New Roman" w:cs="Times New Roman"/>
          <w:lang w:val="it-IT"/>
        </w:rPr>
        <w:t xml:space="preserve">-Adresa nr. 58 / 10.09.2026 a Scolii Gimnaziale V.Voiculescu Parscov privind suplimentarea bugetului la titlul Cheltuieli de personal 10.01.15 transport cadre didactice  ; </w:t>
      </w:r>
    </w:p>
    <w:p w14:paraId="4BB2FAD2" w14:textId="2E618E1E" w:rsidR="005859CE" w:rsidRPr="005859CE" w:rsidRDefault="005859CE" w:rsidP="005859CE">
      <w:pPr>
        <w:rPr>
          <w:rFonts w:ascii="Times New Roman" w:hAnsi="Times New Roman" w:cs="Times New Roman"/>
          <w:lang w:val="it-IT"/>
        </w:rPr>
      </w:pPr>
      <w:r w:rsidRPr="005859CE">
        <w:rPr>
          <w:rFonts w:ascii="Times New Roman" w:hAnsi="Times New Roman" w:cs="Times New Roman"/>
          <w:lang w:val="it-IT"/>
        </w:rPr>
        <w:t>-Referatul de necesitate nr,8097/14.09.2026 privind efectuarea masuratorilor cadastrale si intocmirea planurilor de amplasament pentru cinci imobile identificate ;</w:t>
      </w:r>
    </w:p>
    <w:p w14:paraId="605BDB83" w14:textId="77777777" w:rsidR="005859CE" w:rsidRDefault="005859CE" w:rsidP="005859CE">
      <w:pPr>
        <w:rPr>
          <w:rFonts w:ascii="Times New Roman" w:hAnsi="Times New Roman" w:cs="Times New Roman"/>
          <w:lang w:val="it-IT"/>
        </w:rPr>
      </w:pPr>
      <w:r w:rsidRPr="005859CE">
        <w:rPr>
          <w:rFonts w:ascii="Times New Roman" w:hAnsi="Times New Roman" w:cs="Times New Roman"/>
          <w:lang w:val="it-IT"/>
        </w:rPr>
        <w:t xml:space="preserve">-Executia bugetului de venituri si cheltuieli la data de 16.09..2026  pentru  sursa de finantare A     si  necesarul de cheltuieli  in perioada  17.09.2026 - 31.12.2026 </w:t>
      </w:r>
      <w:r>
        <w:rPr>
          <w:rFonts w:ascii="Times New Roman" w:hAnsi="Times New Roman" w:cs="Times New Roman"/>
          <w:lang w:val="it-IT"/>
        </w:rPr>
        <w:t>,</w:t>
      </w:r>
    </w:p>
    <w:p w14:paraId="7518454D" w14:textId="61DC98C9" w:rsidR="00206A14" w:rsidRPr="00ED7672" w:rsidRDefault="00374429" w:rsidP="005859CE">
      <w:pPr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pt-PT"/>
        </w:rPr>
        <w:t>î</w:t>
      </w:r>
      <w:r w:rsidR="004B5D63" w:rsidRPr="00ED7672">
        <w:rPr>
          <w:rFonts w:ascii="Times New Roman" w:hAnsi="Times New Roman" w:cs="Times New Roman"/>
          <w:sz w:val="24"/>
          <w:szCs w:val="24"/>
          <w:lang w:val="pt-PT"/>
        </w:rPr>
        <w:t>n conformitate cu prevederile OUG nr.57/2019 privind Codul administrativ , actualizat propun spre aprobare ,</w:t>
      </w:r>
      <w:r w:rsidR="00372F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B00EDF">
        <w:rPr>
          <w:rFonts w:ascii="Times New Roman" w:hAnsi="Times New Roman" w:cs="Times New Roman"/>
          <w:sz w:val="24"/>
          <w:szCs w:val="24"/>
          <w:lang w:val="pt-PT"/>
        </w:rPr>
        <w:t xml:space="preserve">in regim de </w:t>
      </w:r>
      <w:r w:rsidR="005859CE">
        <w:rPr>
          <w:rFonts w:ascii="Times New Roman" w:hAnsi="Times New Roman" w:cs="Times New Roman"/>
          <w:sz w:val="24"/>
          <w:szCs w:val="24"/>
          <w:lang w:val="pt-PT"/>
        </w:rPr>
        <w:t xml:space="preserve">maxima </w:t>
      </w:r>
      <w:r w:rsidR="00B00EDF">
        <w:rPr>
          <w:rFonts w:ascii="Times New Roman" w:hAnsi="Times New Roman" w:cs="Times New Roman"/>
          <w:sz w:val="24"/>
          <w:szCs w:val="24"/>
          <w:lang w:val="pt-PT"/>
        </w:rPr>
        <w:t>urgenta , in interesul rezolvarii problemelor comunitatii locale</w:t>
      </w:r>
      <w:r w:rsidR="006A67A6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r w:rsidR="00372F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206A14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4B5D63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proiectul de hotarare privind </w:t>
      </w:r>
      <w:r w:rsidR="00206A14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rectificarea </w:t>
      </w:r>
      <w:r w:rsidR="004B5D63" w:rsidRPr="00ED7672">
        <w:rPr>
          <w:rFonts w:ascii="Times New Roman" w:hAnsi="Times New Roman" w:cs="Times New Roman"/>
          <w:sz w:val="24"/>
          <w:szCs w:val="24"/>
          <w:lang w:val="pt-PT"/>
        </w:rPr>
        <w:t>bugetul</w:t>
      </w:r>
      <w:r w:rsidR="00206A14" w:rsidRPr="00ED7672">
        <w:rPr>
          <w:rFonts w:ascii="Times New Roman" w:hAnsi="Times New Roman" w:cs="Times New Roman"/>
          <w:sz w:val="24"/>
          <w:szCs w:val="24"/>
          <w:lang w:val="pt-PT"/>
        </w:rPr>
        <w:t>ui</w:t>
      </w:r>
      <w:r w:rsidR="004B5D63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 local de venituri si cheltuieli pe anul 202</w:t>
      </w:r>
      <w:r w:rsidR="006A67A6">
        <w:rPr>
          <w:rFonts w:ascii="Times New Roman" w:hAnsi="Times New Roman" w:cs="Times New Roman"/>
          <w:sz w:val="24"/>
          <w:szCs w:val="24"/>
          <w:lang w:val="pt-PT"/>
        </w:rPr>
        <w:t>6</w:t>
      </w:r>
      <w:r w:rsidR="00206A14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 .</w:t>
      </w:r>
      <w:r w:rsidR="00126F94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  </w:t>
      </w:r>
    </w:p>
    <w:p w14:paraId="2A77F940" w14:textId="77777777" w:rsidR="005C3C02" w:rsidRDefault="005C3C02" w:rsidP="004F166C">
      <w:pPr>
        <w:spacing w:after="0"/>
        <w:ind w:right="-613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3E2DFE5C" w14:textId="77777777" w:rsidR="00984024" w:rsidRPr="00ED7672" w:rsidRDefault="00984024" w:rsidP="004F166C">
      <w:pPr>
        <w:spacing w:after="0"/>
        <w:ind w:right="-613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181513EE" w14:textId="77777777" w:rsidR="0041273E" w:rsidRPr="00ED7672" w:rsidRDefault="0041273E" w:rsidP="004B5D63">
      <w:pPr>
        <w:pStyle w:val="Titlu2"/>
        <w:spacing w:before="0"/>
        <w:ind w:left="-567" w:right="-613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D7672">
        <w:rPr>
          <w:rFonts w:ascii="Times New Roman" w:hAnsi="Times New Roman" w:cs="Times New Roman"/>
          <w:b w:val="0"/>
          <w:color w:val="auto"/>
          <w:sz w:val="24"/>
          <w:szCs w:val="24"/>
        </w:rPr>
        <w:t>Initiator ,</w:t>
      </w:r>
    </w:p>
    <w:p w14:paraId="7BAA562B" w14:textId="77777777" w:rsidR="0041273E" w:rsidRPr="00ED7672" w:rsidRDefault="0041273E" w:rsidP="004B5D63">
      <w:pPr>
        <w:spacing w:after="0"/>
        <w:ind w:left="-567" w:right="-613"/>
        <w:jc w:val="center"/>
        <w:rPr>
          <w:rFonts w:ascii="Times New Roman" w:hAnsi="Times New Roman" w:cs="Times New Roman"/>
          <w:sz w:val="24"/>
          <w:szCs w:val="24"/>
        </w:rPr>
      </w:pPr>
      <w:r w:rsidRPr="00ED7672">
        <w:rPr>
          <w:rFonts w:ascii="Times New Roman" w:hAnsi="Times New Roman" w:cs="Times New Roman"/>
          <w:sz w:val="24"/>
          <w:szCs w:val="24"/>
        </w:rPr>
        <w:t>Primar ,</w:t>
      </w:r>
    </w:p>
    <w:p w14:paraId="50B8B61E" w14:textId="7C6B9803" w:rsidR="00D15DBA" w:rsidRPr="00ED7672" w:rsidRDefault="00374429" w:rsidP="004B5D63">
      <w:pPr>
        <w:spacing w:after="0"/>
        <w:ind w:left="-567" w:right="-61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53DC" w:rsidRPr="00ED7672">
        <w:rPr>
          <w:rFonts w:ascii="Times New Roman" w:hAnsi="Times New Roman" w:cs="Times New Roman"/>
          <w:sz w:val="24"/>
          <w:szCs w:val="24"/>
        </w:rPr>
        <w:t>Daniel MIHAI</w:t>
      </w:r>
    </w:p>
    <w:sectPr w:rsidR="00D15DBA" w:rsidRPr="00ED7672" w:rsidSect="00190D50">
      <w:pgSz w:w="11906" w:h="16838"/>
      <w:pgMar w:top="567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2F0A"/>
    <w:multiLevelType w:val="hybridMultilevel"/>
    <w:tmpl w:val="951E2674"/>
    <w:lvl w:ilvl="0" w:tplc="8DB49876">
      <w:numFmt w:val="bullet"/>
      <w:lvlText w:val="-"/>
      <w:lvlJc w:val="left"/>
      <w:pPr>
        <w:ind w:left="9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039A5176"/>
    <w:multiLevelType w:val="hybridMultilevel"/>
    <w:tmpl w:val="8DA6A108"/>
    <w:lvl w:ilvl="0" w:tplc="56CAD6A2">
      <w:numFmt w:val="bullet"/>
      <w:lvlText w:val="-"/>
      <w:lvlJc w:val="left"/>
      <w:pPr>
        <w:ind w:left="360" w:hanging="360"/>
      </w:pPr>
      <w:rPr>
        <w:rFonts w:ascii="Bookman Old Style" w:eastAsia="Times New Roman" w:hAnsi="Bookman Old Style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" w15:restartNumberingAfterBreak="0">
    <w:nsid w:val="1C617A62"/>
    <w:multiLevelType w:val="multilevel"/>
    <w:tmpl w:val="A7E20626"/>
    <w:lvl w:ilvl="0">
      <w:numFmt w:val="bullet"/>
      <w:lvlText w:val="-"/>
      <w:lvlJc w:val="left"/>
      <w:pPr>
        <w:ind w:left="174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24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1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0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7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00" w:hanging="360"/>
      </w:pPr>
      <w:rPr>
        <w:rFonts w:ascii="Wingdings" w:hAnsi="Wingdings"/>
      </w:rPr>
    </w:lvl>
  </w:abstractNum>
  <w:num w:numId="1" w16cid:durableId="527837982">
    <w:abstractNumId w:val="1"/>
  </w:num>
  <w:num w:numId="2" w16cid:durableId="1492404235">
    <w:abstractNumId w:val="2"/>
  </w:num>
  <w:num w:numId="3" w16cid:durableId="1889149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273E"/>
    <w:rsid w:val="00060BAE"/>
    <w:rsid w:val="0006156C"/>
    <w:rsid w:val="0009288F"/>
    <w:rsid w:val="000D27CF"/>
    <w:rsid w:val="000D3C20"/>
    <w:rsid w:val="00126F94"/>
    <w:rsid w:val="00187183"/>
    <w:rsid w:val="00190D50"/>
    <w:rsid w:val="001B043B"/>
    <w:rsid w:val="001C45DD"/>
    <w:rsid w:val="00206A14"/>
    <w:rsid w:val="0023098E"/>
    <w:rsid w:val="002919E9"/>
    <w:rsid w:val="00294F6A"/>
    <w:rsid w:val="002A48C7"/>
    <w:rsid w:val="002D62EA"/>
    <w:rsid w:val="00372FA6"/>
    <w:rsid w:val="00374429"/>
    <w:rsid w:val="003F5193"/>
    <w:rsid w:val="004017EA"/>
    <w:rsid w:val="0041273E"/>
    <w:rsid w:val="00414D87"/>
    <w:rsid w:val="0048195D"/>
    <w:rsid w:val="004A3875"/>
    <w:rsid w:val="004B5D63"/>
    <w:rsid w:val="004C01F8"/>
    <w:rsid w:val="004D7F38"/>
    <w:rsid w:val="004E0974"/>
    <w:rsid w:val="004F166C"/>
    <w:rsid w:val="00516BC3"/>
    <w:rsid w:val="005264FA"/>
    <w:rsid w:val="00564428"/>
    <w:rsid w:val="00574293"/>
    <w:rsid w:val="005859CE"/>
    <w:rsid w:val="005B15AD"/>
    <w:rsid w:val="005C3C02"/>
    <w:rsid w:val="005D0A00"/>
    <w:rsid w:val="00626427"/>
    <w:rsid w:val="00631890"/>
    <w:rsid w:val="00661D2B"/>
    <w:rsid w:val="00662378"/>
    <w:rsid w:val="00674D34"/>
    <w:rsid w:val="006A67A6"/>
    <w:rsid w:val="006B1A40"/>
    <w:rsid w:val="006C2EB0"/>
    <w:rsid w:val="0071599D"/>
    <w:rsid w:val="007512FD"/>
    <w:rsid w:val="007752C7"/>
    <w:rsid w:val="0077599B"/>
    <w:rsid w:val="007A6F0F"/>
    <w:rsid w:val="007B1EBB"/>
    <w:rsid w:val="007F311E"/>
    <w:rsid w:val="00813686"/>
    <w:rsid w:val="008C3FBB"/>
    <w:rsid w:val="008C4ED1"/>
    <w:rsid w:val="008D4510"/>
    <w:rsid w:val="008F1982"/>
    <w:rsid w:val="00935A85"/>
    <w:rsid w:val="009478F4"/>
    <w:rsid w:val="00975585"/>
    <w:rsid w:val="00984024"/>
    <w:rsid w:val="009B685A"/>
    <w:rsid w:val="009C45A4"/>
    <w:rsid w:val="00A336E7"/>
    <w:rsid w:val="00A57821"/>
    <w:rsid w:val="00A60E07"/>
    <w:rsid w:val="00A74088"/>
    <w:rsid w:val="00A75565"/>
    <w:rsid w:val="00AD54CF"/>
    <w:rsid w:val="00AE37A2"/>
    <w:rsid w:val="00AE58E8"/>
    <w:rsid w:val="00AE7303"/>
    <w:rsid w:val="00B00EDF"/>
    <w:rsid w:val="00B03641"/>
    <w:rsid w:val="00B3319D"/>
    <w:rsid w:val="00B938CA"/>
    <w:rsid w:val="00BD18CE"/>
    <w:rsid w:val="00C104A5"/>
    <w:rsid w:val="00C34F5F"/>
    <w:rsid w:val="00C41C5E"/>
    <w:rsid w:val="00CF2032"/>
    <w:rsid w:val="00D125DB"/>
    <w:rsid w:val="00D15DBA"/>
    <w:rsid w:val="00D86C2F"/>
    <w:rsid w:val="00D932A1"/>
    <w:rsid w:val="00DD16FE"/>
    <w:rsid w:val="00DD20E5"/>
    <w:rsid w:val="00DF2C5E"/>
    <w:rsid w:val="00E053DC"/>
    <w:rsid w:val="00E72B56"/>
    <w:rsid w:val="00EA15F5"/>
    <w:rsid w:val="00EC666C"/>
    <w:rsid w:val="00ED1392"/>
    <w:rsid w:val="00ED7672"/>
    <w:rsid w:val="00EF2554"/>
    <w:rsid w:val="00EF6A6F"/>
    <w:rsid w:val="00F120F8"/>
    <w:rsid w:val="00F5147D"/>
    <w:rsid w:val="00F91939"/>
    <w:rsid w:val="00FB78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F3DA6"/>
  <w15:docId w15:val="{98BD513A-7EAF-4F17-B6CF-4C9793449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5DB"/>
  </w:style>
  <w:style w:type="paragraph" w:styleId="Titlu1">
    <w:name w:val="heading 1"/>
    <w:basedOn w:val="Normal"/>
    <w:next w:val="Normal"/>
    <w:link w:val="Titlu1Caracter"/>
    <w:uiPriority w:val="99"/>
    <w:qFormat/>
    <w:rsid w:val="0041273E"/>
    <w:pPr>
      <w:keepNext/>
      <w:spacing w:after="0" w:line="240" w:lineRule="auto"/>
      <w:ind w:left="240" w:right="-720" w:firstLine="480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ro-RO" w:eastAsia="en-US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4127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C01F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9"/>
    <w:rsid w:val="0041273E"/>
    <w:rPr>
      <w:rFonts w:ascii="Times New Roman" w:eastAsia="Times New Roman" w:hAnsi="Times New Roman" w:cs="Times New Roman"/>
      <w:b/>
      <w:sz w:val="28"/>
      <w:szCs w:val="20"/>
      <w:lang w:val="ro-RO" w:eastAsia="en-US"/>
    </w:rPr>
  </w:style>
  <w:style w:type="character" w:customStyle="1" w:styleId="Titlu2Caracter">
    <w:name w:val="Titlu 2 Caracter"/>
    <w:basedOn w:val="Fontdeparagrafimplicit"/>
    <w:link w:val="Titlu2"/>
    <w:uiPriority w:val="9"/>
    <w:rsid w:val="004127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">
    <w:name w:val="Title"/>
    <w:basedOn w:val="Normal"/>
    <w:link w:val="TitluCaracter"/>
    <w:qFormat/>
    <w:rsid w:val="0041273E"/>
    <w:pPr>
      <w:spacing w:after="0" w:line="240" w:lineRule="auto"/>
      <w:ind w:left="-360" w:right="-720" w:firstLine="360"/>
      <w:jc w:val="center"/>
    </w:pPr>
    <w:rPr>
      <w:rFonts w:ascii="Times New Roman" w:eastAsia="Times New Roman" w:hAnsi="Times New Roman" w:cs="Times New Roman"/>
      <w:b/>
      <w:sz w:val="28"/>
      <w:szCs w:val="20"/>
      <w:lang w:val="ro-RO" w:eastAsia="en-US"/>
    </w:rPr>
  </w:style>
  <w:style w:type="character" w:customStyle="1" w:styleId="TitluCaracter">
    <w:name w:val="Titlu Caracter"/>
    <w:basedOn w:val="Fontdeparagrafimplicit"/>
    <w:link w:val="Titlu"/>
    <w:rsid w:val="0041273E"/>
    <w:rPr>
      <w:rFonts w:ascii="Times New Roman" w:eastAsia="Times New Roman" w:hAnsi="Times New Roman" w:cs="Times New Roman"/>
      <w:b/>
      <w:sz w:val="28"/>
      <w:szCs w:val="20"/>
      <w:lang w:val="ro-RO" w:eastAsia="en-US"/>
    </w:rPr>
  </w:style>
  <w:style w:type="paragraph" w:styleId="NormalWeb">
    <w:name w:val="Normal (Web)"/>
    <w:basedOn w:val="Normal"/>
    <w:uiPriority w:val="99"/>
    <w:rsid w:val="00412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Listparagraf">
    <w:name w:val="List Paragraph"/>
    <w:basedOn w:val="Normal"/>
    <w:uiPriority w:val="34"/>
    <w:qFormat/>
    <w:rsid w:val="0041273E"/>
    <w:pPr>
      <w:ind w:left="720"/>
      <w:contextualSpacing/>
    </w:pPr>
  </w:style>
  <w:style w:type="paragraph" w:customStyle="1" w:styleId="Listparagraf1">
    <w:name w:val="Listă paragraf1"/>
    <w:basedOn w:val="Normal"/>
    <w:rsid w:val="00AE7303"/>
    <w:pPr>
      <w:suppressAutoHyphens/>
      <w:autoSpaceDN w:val="0"/>
      <w:spacing w:after="0" w:line="240" w:lineRule="auto"/>
      <w:ind w:left="720"/>
      <w:textAlignment w:val="baseline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C01F8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19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F0278-3169-4318-93E3-8881801A5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1</Pages>
  <Words>175</Words>
  <Characters>1018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Președinte BUZĂU</cp:lastModifiedBy>
  <cp:revision>54</cp:revision>
  <cp:lastPrinted>2025-07-07T08:08:00Z</cp:lastPrinted>
  <dcterms:created xsi:type="dcterms:W3CDTF">2020-01-06T10:12:00Z</dcterms:created>
  <dcterms:modified xsi:type="dcterms:W3CDTF">2026-09-17T08:47:00Z</dcterms:modified>
</cp:coreProperties>
</file>