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C51D53" w14:textId="69D1EE80" w:rsidR="00C340B1" w:rsidRPr="00C340B1" w:rsidRDefault="00C340B1" w:rsidP="000516CC">
      <w:pPr>
        <w:spacing w:after="200" w:line="276" w:lineRule="auto"/>
        <w:ind w:left="644"/>
        <w:contextualSpacing/>
        <w:rPr>
          <w:rFonts w:ascii="Arial Narrow" w:hAnsi="Arial Narrow"/>
          <w:b/>
          <w:noProof/>
          <w:sz w:val="28"/>
          <w:szCs w:val="28"/>
          <w:lang w:eastAsia="ja-JP"/>
        </w:rPr>
      </w:pPr>
    </w:p>
    <w:p w14:paraId="7702FD9F" w14:textId="77777777" w:rsidR="00C340B1" w:rsidRPr="00C340B1" w:rsidRDefault="00C340B1" w:rsidP="00C340B1">
      <w:pPr>
        <w:tabs>
          <w:tab w:val="left" w:pos="3495"/>
        </w:tabs>
        <w:spacing w:line="276" w:lineRule="auto"/>
        <w:rPr>
          <w:rFonts w:ascii="Arial Narrow" w:hAnsi="Arial Narrow"/>
          <w:b/>
          <w:sz w:val="24"/>
          <w:szCs w:val="24"/>
          <w:lang w:eastAsia="ja-JP"/>
        </w:rPr>
      </w:pPr>
      <w:r w:rsidRPr="00C340B1">
        <w:rPr>
          <w:rFonts w:ascii="Arial Narrow" w:hAnsi="Arial Narrow"/>
          <w:sz w:val="28"/>
          <w:szCs w:val="28"/>
          <w:lang w:eastAsia="ja-JP"/>
        </w:rPr>
        <w:tab/>
      </w:r>
      <w:r w:rsidRPr="00C340B1">
        <w:rPr>
          <w:rFonts w:ascii="Arial Narrow" w:hAnsi="Arial Narrow"/>
          <w:b/>
          <w:sz w:val="24"/>
          <w:szCs w:val="24"/>
          <w:lang w:eastAsia="ja-JP"/>
        </w:rPr>
        <w:t>ROMANIA</w:t>
      </w:r>
    </w:p>
    <w:tbl>
      <w:tblPr>
        <w:tblW w:w="9922" w:type="dxa"/>
        <w:tblInd w:w="28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71"/>
        <w:gridCol w:w="5191"/>
        <w:gridCol w:w="3260"/>
      </w:tblGrid>
      <w:tr w:rsidR="00C340B1" w:rsidRPr="00C340B1" w14:paraId="252C0576" w14:textId="77777777" w:rsidTr="00987069">
        <w:trPr>
          <w:trHeight w:hRule="exact" w:val="1933"/>
        </w:trPr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</w:tcPr>
          <w:p w14:paraId="48C8C25C" w14:textId="77777777" w:rsidR="00C340B1" w:rsidRPr="00C340B1" w:rsidRDefault="00C340B1" w:rsidP="00C340B1">
            <w:pPr>
              <w:widowControl w:val="0"/>
              <w:kinsoku w:val="0"/>
              <w:spacing w:before="6" w:after="25"/>
              <w:ind w:left="144"/>
              <w:jc w:val="right"/>
              <w:rPr>
                <w:rFonts w:ascii="Arial Narrow" w:eastAsia="MS Mincho" w:hAnsi="Arial Narrow"/>
                <w:b/>
                <w:sz w:val="28"/>
                <w:szCs w:val="28"/>
                <w:lang w:eastAsia="ja-JP"/>
              </w:rPr>
            </w:pPr>
            <w:r w:rsidRPr="00C340B1">
              <w:rPr>
                <w:rFonts w:ascii="Arial Narrow" w:eastAsia="MS Mincho" w:hAnsi="Arial Narrow"/>
                <w:b/>
                <w:noProof/>
                <w:sz w:val="28"/>
                <w:szCs w:val="28"/>
                <w:lang w:val="en-GB" w:eastAsia="en-GB"/>
              </w:rPr>
              <w:drawing>
                <wp:inline distT="0" distB="0" distL="0" distR="0" wp14:anchorId="24DA542A" wp14:editId="66DB8FFE">
                  <wp:extent cx="733425" cy="1085850"/>
                  <wp:effectExtent l="0" t="0" r="9525" b="0"/>
                  <wp:docPr id="7" name="Picture 7" descr="_Pic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_Pic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1085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91" w:type="dxa"/>
            <w:tcBorders>
              <w:top w:val="nil"/>
              <w:left w:val="nil"/>
              <w:bottom w:val="nil"/>
              <w:right w:val="nil"/>
            </w:tcBorders>
          </w:tcPr>
          <w:p w14:paraId="58D5182A" w14:textId="77777777" w:rsidR="00C340B1" w:rsidRPr="00C340B1" w:rsidRDefault="00C340B1" w:rsidP="00C340B1">
            <w:pPr>
              <w:widowControl w:val="0"/>
              <w:kinsoku w:val="0"/>
              <w:spacing w:line="208" w:lineRule="auto"/>
              <w:ind w:right="1860"/>
              <w:rPr>
                <w:rFonts w:ascii="Arial Narrow" w:eastAsia="MS Mincho" w:hAnsi="Arial Narrow"/>
                <w:b/>
                <w:bCs/>
                <w:sz w:val="28"/>
                <w:szCs w:val="28"/>
                <w:lang w:val="it-IT" w:eastAsia="ja-JP"/>
              </w:rPr>
            </w:pPr>
            <w:r w:rsidRPr="00C340B1">
              <w:rPr>
                <w:rFonts w:ascii="Arial Narrow" w:eastAsia="MS Mincho" w:hAnsi="Arial Narrow"/>
                <w:b/>
                <w:bCs/>
                <w:w w:val="75"/>
                <w:sz w:val="28"/>
                <w:szCs w:val="28"/>
                <w:lang w:val="it-IT" w:eastAsia="ja-JP"/>
              </w:rPr>
              <w:t xml:space="preserve">                                 JUDETUL ILFOV</w:t>
            </w:r>
          </w:p>
          <w:p w14:paraId="020CEDCF" w14:textId="77777777" w:rsidR="00C340B1" w:rsidRPr="00C340B1" w:rsidRDefault="00C340B1" w:rsidP="00C340B1">
            <w:pPr>
              <w:widowControl w:val="0"/>
              <w:kinsoku w:val="0"/>
              <w:spacing w:before="72" w:line="208" w:lineRule="auto"/>
              <w:ind w:right="600"/>
              <w:rPr>
                <w:rFonts w:ascii="Arial Narrow" w:eastAsia="MS Mincho" w:hAnsi="Arial Narrow"/>
                <w:b/>
                <w:bCs/>
                <w:spacing w:val="-10"/>
                <w:w w:val="75"/>
                <w:sz w:val="28"/>
                <w:szCs w:val="28"/>
                <w:lang w:val="it-IT" w:eastAsia="ja-JP"/>
              </w:rPr>
            </w:pPr>
            <w:r w:rsidRPr="00C340B1">
              <w:rPr>
                <w:rFonts w:ascii="Arial Narrow" w:eastAsia="MS Mincho" w:hAnsi="Arial Narrow"/>
                <w:b/>
                <w:bCs/>
                <w:spacing w:val="-10"/>
                <w:w w:val="75"/>
                <w:sz w:val="28"/>
                <w:szCs w:val="28"/>
                <w:lang w:val="it-IT" w:eastAsia="ja-JP"/>
              </w:rPr>
              <w:t xml:space="preserve">                                PRIMARIA COMUNEI CORNETU</w:t>
            </w:r>
          </w:p>
          <w:p w14:paraId="450BDCEA" w14:textId="77777777" w:rsidR="00C340B1" w:rsidRPr="00C340B1" w:rsidRDefault="00C340B1" w:rsidP="00C340B1">
            <w:pPr>
              <w:widowControl w:val="0"/>
              <w:kinsoku w:val="0"/>
              <w:spacing w:before="72" w:line="208" w:lineRule="auto"/>
              <w:ind w:right="600"/>
              <w:rPr>
                <w:rFonts w:ascii="Arial Narrow" w:eastAsia="MS Mincho" w:hAnsi="Arial Narrow"/>
                <w:b/>
                <w:bCs/>
                <w:spacing w:val="-10"/>
                <w:w w:val="75"/>
                <w:sz w:val="28"/>
                <w:szCs w:val="28"/>
                <w:lang w:val="it-IT" w:eastAsia="ja-JP"/>
              </w:rPr>
            </w:pPr>
            <w:r w:rsidRPr="00C340B1">
              <w:rPr>
                <w:rFonts w:ascii="Arial Narrow" w:eastAsia="MS Mincho" w:hAnsi="Arial Narrow"/>
                <w:b/>
                <w:bCs/>
                <w:spacing w:val="-10"/>
                <w:w w:val="75"/>
                <w:sz w:val="28"/>
                <w:szCs w:val="28"/>
                <w:lang w:val="it-IT" w:eastAsia="ja-JP"/>
              </w:rPr>
              <w:t xml:space="preserve">                                                   PRIMAR</w:t>
            </w:r>
          </w:p>
          <w:p w14:paraId="7326D81F" w14:textId="77777777" w:rsidR="00C340B1" w:rsidRPr="00C340B1" w:rsidRDefault="00C340B1" w:rsidP="00C340B1">
            <w:pPr>
              <w:spacing w:after="200" w:line="276" w:lineRule="auto"/>
              <w:rPr>
                <w:rFonts w:ascii="Arial Narrow" w:eastAsia="MS Mincho" w:hAnsi="Arial Narrow" w:cs="Arial"/>
                <w:b/>
                <w:bCs/>
                <w:spacing w:val="-10"/>
                <w:sz w:val="28"/>
                <w:szCs w:val="28"/>
                <w:lang w:val="it-IT" w:eastAsia="ja-JP"/>
              </w:rPr>
            </w:pPr>
          </w:p>
          <w:p w14:paraId="343E094F" w14:textId="77777777" w:rsidR="00C340B1" w:rsidRPr="00C340B1" w:rsidRDefault="00C340B1" w:rsidP="00C340B1">
            <w:pPr>
              <w:spacing w:after="200" w:line="276" w:lineRule="auto"/>
              <w:rPr>
                <w:rFonts w:ascii="Arial Narrow" w:eastAsia="MS Mincho" w:hAnsi="Arial Narrow"/>
                <w:b/>
                <w:sz w:val="28"/>
                <w:szCs w:val="28"/>
                <w:lang w:val="it-IT" w:eastAsia="ja-JP"/>
              </w:rPr>
            </w:pP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</w:tcPr>
          <w:p w14:paraId="4AF7F2D7" w14:textId="77777777" w:rsidR="00C340B1" w:rsidRPr="00C340B1" w:rsidRDefault="00C340B1" w:rsidP="00C340B1">
            <w:pPr>
              <w:widowControl w:val="0"/>
              <w:kinsoku w:val="0"/>
              <w:spacing w:before="6" w:after="684"/>
              <w:ind w:left="-567" w:right="1044" w:firstLine="567"/>
              <w:rPr>
                <w:rFonts w:ascii="Arial Narrow" w:eastAsia="MS Mincho" w:hAnsi="Arial Narrow"/>
                <w:sz w:val="28"/>
                <w:szCs w:val="28"/>
                <w:lang w:eastAsia="ja-JP"/>
              </w:rPr>
            </w:pPr>
            <w:r w:rsidRPr="00C340B1">
              <w:rPr>
                <w:rFonts w:ascii="Arial Narrow" w:eastAsia="MS Mincho" w:hAnsi="Arial Narrow"/>
                <w:noProof/>
                <w:sz w:val="28"/>
                <w:szCs w:val="28"/>
                <w:lang w:val="en-GB" w:eastAsia="en-GB"/>
              </w:rPr>
              <w:drawing>
                <wp:inline distT="0" distB="0" distL="0" distR="0" wp14:anchorId="10300115" wp14:editId="1CA63522">
                  <wp:extent cx="2057400" cy="695325"/>
                  <wp:effectExtent l="0" t="0" r="0" b="9525"/>
                  <wp:docPr id="8" name="Picture 8" descr="_Pic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_Pic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5740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40E66F1" w14:textId="0A7515A7" w:rsidR="000516CC" w:rsidRDefault="0094088C" w:rsidP="001A6918">
      <w:pPr>
        <w:rPr>
          <w:rFonts w:ascii="Arial Narrow" w:hAnsi="Arial Narrow" w:cs="Tahoma"/>
          <w:b/>
          <w:sz w:val="28"/>
          <w:szCs w:val="28"/>
          <w:lang w:val="fr-FR"/>
        </w:rPr>
      </w:pPr>
      <w:r>
        <w:rPr>
          <w:rFonts w:ascii="Arial Narrow" w:hAnsi="Arial Narrow" w:cs="Tahoma"/>
          <w:b/>
          <w:sz w:val="28"/>
          <w:szCs w:val="28"/>
          <w:lang w:val="fr-FR"/>
        </w:rPr>
        <w:t>Nr. 8878/14.04.2022</w:t>
      </w:r>
      <w:bookmarkStart w:id="0" w:name="_GoBack"/>
      <w:bookmarkEnd w:id="0"/>
    </w:p>
    <w:p w14:paraId="7C98AE92" w14:textId="77777777" w:rsidR="000516CC" w:rsidRDefault="000516CC" w:rsidP="001A6918">
      <w:pPr>
        <w:rPr>
          <w:rFonts w:ascii="Arial Narrow" w:hAnsi="Arial Narrow" w:cs="Tahoma"/>
          <w:b/>
          <w:sz w:val="28"/>
          <w:szCs w:val="28"/>
          <w:lang w:val="fr-FR"/>
        </w:rPr>
      </w:pPr>
    </w:p>
    <w:p w14:paraId="3EA95879" w14:textId="47900EE8" w:rsidR="001A6918" w:rsidRPr="00E86B76" w:rsidRDefault="0013644A" w:rsidP="001A6918">
      <w:pPr>
        <w:rPr>
          <w:rFonts w:ascii="Arial Narrow" w:hAnsi="Arial Narrow" w:cs="Tahoma"/>
          <w:b/>
          <w:sz w:val="28"/>
          <w:szCs w:val="28"/>
          <w:lang w:val="fr-FR"/>
        </w:rPr>
      </w:pPr>
      <w:r>
        <w:rPr>
          <w:rFonts w:ascii="Arial Narrow" w:hAnsi="Arial Narrow" w:cs="Tahoma"/>
          <w:b/>
          <w:sz w:val="28"/>
          <w:szCs w:val="28"/>
          <w:lang w:val="fr-FR"/>
        </w:rPr>
        <w:t xml:space="preserve"> </w:t>
      </w:r>
    </w:p>
    <w:p w14:paraId="01B3F72C" w14:textId="66BE43D6" w:rsidR="001A6918" w:rsidRDefault="00813A1B" w:rsidP="001A6918">
      <w:pPr>
        <w:pStyle w:val="Heading2"/>
        <w:rPr>
          <w:rFonts w:ascii="Arial Narrow" w:hAnsi="Arial Narrow" w:cs="Tahoma"/>
          <w:b/>
          <w:szCs w:val="28"/>
        </w:rPr>
      </w:pPr>
      <w:r>
        <w:rPr>
          <w:rFonts w:ascii="Arial Narrow" w:hAnsi="Arial Narrow" w:cs="Tahoma"/>
          <w:b/>
          <w:szCs w:val="28"/>
        </w:rPr>
        <w:t>RAPORT DE SPECIALITATE</w:t>
      </w:r>
    </w:p>
    <w:p w14:paraId="500BEF09" w14:textId="387638ED" w:rsidR="00C340B1" w:rsidRPr="00C340B1" w:rsidRDefault="00C340B1" w:rsidP="00C340B1">
      <w:pPr>
        <w:jc w:val="center"/>
        <w:rPr>
          <w:rFonts w:ascii="Arial Narrow" w:hAnsi="Arial Narrow"/>
          <w:b/>
          <w:bCs/>
          <w:sz w:val="28"/>
          <w:szCs w:val="28"/>
          <w:lang w:val="ro-RO"/>
        </w:rPr>
      </w:pPr>
      <w:r w:rsidRPr="00C340B1">
        <w:rPr>
          <w:rFonts w:ascii="Arial Narrow" w:hAnsi="Arial Narrow"/>
          <w:b/>
          <w:bCs/>
          <w:sz w:val="28"/>
          <w:szCs w:val="28"/>
          <w:lang w:val="ro-RO"/>
        </w:rPr>
        <w:t>A PROIECTULUI DE HOTARARE PRIVIND INDEXAREA CU RATA INFLATIEI A IMPOZITELOR SI TAXELOR LOCALE</w:t>
      </w:r>
      <w:r>
        <w:rPr>
          <w:rFonts w:ascii="Arial Narrow" w:hAnsi="Arial Narrow"/>
          <w:b/>
          <w:bCs/>
          <w:sz w:val="28"/>
          <w:szCs w:val="28"/>
          <w:lang w:val="ro-RO"/>
        </w:rPr>
        <w:t xml:space="preserve"> PENTRU ANUL 202</w:t>
      </w:r>
      <w:r w:rsidR="00F11979">
        <w:rPr>
          <w:rFonts w:ascii="Arial Narrow" w:hAnsi="Arial Narrow"/>
          <w:b/>
          <w:bCs/>
          <w:sz w:val="28"/>
          <w:szCs w:val="28"/>
          <w:lang w:val="ro-RO"/>
        </w:rPr>
        <w:t>3</w:t>
      </w:r>
    </w:p>
    <w:p w14:paraId="701E04F5" w14:textId="77777777" w:rsidR="001A6918" w:rsidRPr="00E86B76" w:rsidRDefault="001A6918" w:rsidP="001A6918">
      <w:pPr>
        <w:rPr>
          <w:rFonts w:ascii="Arial Narrow" w:hAnsi="Arial Narrow" w:cs="Tahoma"/>
          <w:b/>
          <w:sz w:val="28"/>
          <w:szCs w:val="28"/>
          <w:lang w:val="fr-FR"/>
        </w:rPr>
      </w:pPr>
    </w:p>
    <w:p w14:paraId="0AB68ECA" w14:textId="77777777" w:rsidR="001A6918" w:rsidRPr="00E86B76" w:rsidRDefault="001A6918" w:rsidP="001766B0">
      <w:pPr>
        <w:rPr>
          <w:rFonts w:ascii="Arial Narrow" w:hAnsi="Arial Narrow" w:cs="Tahoma"/>
          <w:sz w:val="28"/>
          <w:szCs w:val="28"/>
          <w:lang w:val="fr-FR"/>
        </w:rPr>
      </w:pPr>
    </w:p>
    <w:p w14:paraId="1890A005" w14:textId="77777777" w:rsidR="00E86B76" w:rsidRDefault="001A6918" w:rsidP="00E86B76">
      <w:pPr>
        <w:jc w:val="both"/>
        <w:rPr>
          <w:rFonts w:ascii="Arial Narrow" w:hAnsi="Arial Narrow" w:cs="Arial"/>
          <w:sz w:val="28"/>
          <w:szCs w:val="28"/>
        </w:rPr>
      </w:pPr>
      <w:r w:rsidRPr="00E86B76">
        <w:rPr>
          <w:rFonts w:ascii="Arial Narrow" w:hAnsi="Arial Narrow" w:cs="Tahoma"/>
          <w:sz w:val="28"/>
          <w:szCs w:val="28"/>
          <w:lang w:val="fr-FR"/>
        </w:rPr>
        <w:t xml:space="preserve">   </w:t>
      </w:r>
      <w:r w:rsidRPr="00E86B76">
        <w:rPr>
          <w:rFonts w:ascii="Arial Narrow" w:hAnsi="Arial Narrow" w:cs="Tahoma"/>
          <w:sz w:val="28"/>
          <w:szCs w:val="28"/>
          <w:lang w:val="fr-FR"/>
        </w:rPr>
        <w:tab/>
      </w:r>
      <w:proofErr w:type="gramStart"/>
      <w:r w:rsidR="00E86B76">
        <w:rPr>
          <w:rFonts w:ascii="Arial Narrow" w:hAnsi="Arial Narrow" w:cs="Arial"/>
          <w:sz w:val="28"/>
          <w:szCs w:val="28"/>
        </w:rPr>
        <w:t>Conform</w:t>
      </w:r>
      <w:proofErr w:type="gramEnd"/>
      <w:r w:rsidR="00E86B76">
        <w:rPr>
          <w:rFonts w:ascii="Arial Narrow" w:hAnsi="Arial Narrow" w:cs="Arial"/>
          <w:sz w:val="28"/>
          <w:szCs w:val="28"/>
        </w:rPr>
        <w:t xml:space="preserve"> art. </w:t>
      </w:r>
      <w:proofErr w:type="gramStart"/>
      <w:r w:rsidR="00E86B76">
        <w:rPr>
          <w:rFonts w:ascii="Arial Narrow" w:hAnsi="Arial Narrow" w:cs="Arial"/>
          <w:sz w:val="28"/>
          <w:szCs w:val="28"/>
        </w:rPr>
        <w:t>491 alin.</w:t>
      </w:r>
      <w:r w:rsidR="00E86B76" w:rsidRPr="00E86B76">
        <w:rPr>
          <w:rFonts w:ascii="Arial Narrow" w:hAnsi="Arial Narrow" w:cs="Arial"/>
          <w:sz w:val="28"/>
          <w:szCs w:val="28"/>
        </w:rPr>
        <w:t>1</w:t>
      </w:r>
      <w:proofErr w:type="gramEnd"/>
      <w:r w:rsidR="00E86B76" w:rsidRPr="00E86B76">
        <w:rPr>
          <w:rFonts w:ascii="Arial Narrow" w:hAnsi="Arial Narrow" w:cs="Arial"/>
          <w:sz w:val="28"/>
          <w:szCs w:val="28"/>
        </w:rPr>
        <w:t xml:space="preserve"> din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Legea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nr. 227/2015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privind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Codul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Fiscal, cu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modificările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și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completările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ulterioare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,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în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cazul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oricărui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impozit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sau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oricărei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taxe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locale, care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constă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într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-o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anumită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sumă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în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lei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sau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care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este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stabilită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pe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baza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unei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anumite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sume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în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lei,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sumele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respective se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indexează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anual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,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până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la 30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aprilie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ținând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cont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de rata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inflației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pentru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anul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fiscal anterior,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comunicată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pe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site-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urile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oficiale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ale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Ministerului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Finanțelor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Publice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și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Ministerului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Dezvoltării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Regionale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și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Administraiei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E86B76" w:rsidRPr="00E86B76">
        <w:rPr>
          <w:rFonts w:ascii="Arial Narrow" w:hAnsi="Arial Narrow" w:cs="Arial"/>
          <w:sz w:val="28"/>
          <w:szCs w:val="28"/>
        </w:rPr>
        <w:t>Publice</w:t>
      </w:r>
      <w:proofErr w:type="spellEnd"/>
      <w:r w:rsidR="00E86B76" w:rsidRPr="00E86B76">
        <w:rPr>
          <w:rFonts w:ascii="Arial Narrow" w:hAnsi="Arial Narrow" w:cs="Arial"/>
          <w:sz w:val="28"/>
          <w:szCs w:val="28"/>
        </w:rPr>
        <w:t xml:space="preserve">. </w:t>
      </w:r>
    </w:p>
    <w:p w14:paraId="7F57A1F9" w14:textId="7BDC49B0" w:rsidR="00E86B76" w:rsidRDefault="00E86B76" w:rsidP="00E86B76">
      <w:pPr>
        <w:ind w:firstLine="720"/>
        <w:jc w:val="both"/>
        <w:rPr>
          <w:rFonts w:ascii="Arial Narrow" w:hAnsi="Arial Narrow" w:cs="Arial"/>
          <w:sz w:val="28"/>
          <w:szCs w:val="28"/>
        </w:rPr>
      </w:pPr>
      <w:proofErr w:type="spellStart"/>
      <w:r w:rsidRPr="00E86B76">
        <w:rPr>
          <w:rFonts w:ascii="Arial Narrow" w:hAnsi="Arial Narrow" w:cs="Arial"/>
          <w:sz w:val="28"/>
          <w:szCs w:val="28"/>
        </w:rPr>
        <w:t>Sumele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indexate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conform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alin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. </w:t>
      </w:r>
      <w:proofErr w:type="gramStart"/>
      <w:r w:rsidRPr="00E86B76">
        <w:rPr>
          <w:rFonts w:ascii="Arial Narrow" w:hAnsi="Arial Narrow" w:cs="Arial"/>
          <w:sz w:val="28"/>
          <w:szCs w:val="28"/>
        </w:rPr>
        <w:t xml:space="preserve">1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menționat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anterior se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aprobă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prin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hotărâre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a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Consiliului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Local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și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se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aplică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în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anul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fiscal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următor</w:t>
      </w:r>
      <w:proofErr w:type="spellEnd"/>
      <w:r w:rsidRPr="00E86B76">
        <w:rPr>
          <w:rFonts w:ascii="Arial Narrow" w:hAnsi="Arial Narrow" w:cs="Arial"/>
          <w:sz w:val="28"/>
          <w:szCs w:val="28"/>
        </w:rPr>
        <w:t>.</w:t>
      </w:r>
      <w:proofErr w:type="gramEnd"/>
      <w:r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Potrivit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datelor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publicate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pe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site-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ul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Ministerului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Finanț</w:t>
      </w:r>
      <w:proofErr w:type="gramStart"/>
      <w:r w:rsidRPr="00E86B76">
        <w:rPr>
          <w:rFonts w:ascii="Arial Narrow" w:hAnsi="Arial Narrow" w:cs="Arial"/>
          <w:sz w:val="28"/>
          <w:szCs w:val="28"/>
        </w:rPr>
        <w:t>elor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”</w:t>
      </w:r>
      <w:proofErr w:type="spellStart"/>
      <w:proofErr w:type="gramEnd"/>
      <w:r w:rsidRPr="00E86B76">
        <w:rPr>
          <w:rFonts w:ascii="Arial Narrow" w:hAnsi="Arial Narrow" w:cs="Arial"/>
          <w:sz w:val="28"/>
          <w:szCs w:val="28"/>
        </w:rPr>
        <w:t>Pentru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indexarea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impozitelor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și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tax</w:t>
      </w:r>
      <w:r>
        <w:rPr>
          <w:rFonts w:ascii="Arial Narrow" w:hAnsi="Arial Narrow" w:cs="Arial"/>
          <w:sz w:val="28"/>
          <w:szCs w:val="28"/>
        </w:rPr>
        <w:t>elor</w:t>
      </w:r>
      <w:proofErr w:type="spellEnd"/>
      <w:r>
        <w:rPr>
          <w:rFonts w:ascii="Arial Narrow" w:hAnsi="Arial Narrow" w:cs="Arial"/>
          <w:sz w:val="28"/>
          <w:szCs w:val="28"/>
        </w:rPr>
        <w:t xml:space="preserve"> locale </w:t>
      </w:r>
      <w:proofErr w:type="spellStart"/>
      <w:r>
        <w:rPr>
          <w:rFonts w:ascii="Arial Narrow" w:hAnsi="Arial Narrow" w:cs="Arial"/>
          <w:sz w:val="28"/>
          <w:szCs w:val="28"/>
        </w:rPr>
        <w:t>aferente</w:t>
      </w:r>
      <w:proofErr w:type="spellEnd"/>
      <w:r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</w:rPr>
        <w:t>anului</w:t>
      </w:r>
      <w:proofErr w:type="spellEnd"/>
      <w:r>
        <w:rPr>
          <w:rFonts w:ascii="Arial Narrow" w:hAnsi="Arial Narrow" w:cs="Arial"/>
          <w:sz w:val="28"/>
          <w:szCs w:val="28"/>
        </w:rPr>
        <w:t xml:space="preserve"> 202</w:t>
      </w:r>
      <w:r w:rsidR="00F11979">
        <w:rPr>
          <w:rFonts w:ascii="Arial Narrow" w:hAnsi="Arial Narrow" w:cs="Arial"/>
          <w:sz w:val="28"/>
          <w:szCs w:val="28"/>
        </w:rPr>
        <w:t>3</w:t>
      </w:r>
      <w:r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consiliile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locale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v</w:t>
      </w:r>
      <w:r>
        <w:rPr>
          <w:rFonts w:ascii="Arial Narrow" w:hAnsi="Arial Narrow" w:cs="Arial"/>
          <w:sz w:val="28"/>
          <w:szCs w:val="28"/>
        </w:rPr>
        <w:t>or</w:t>
      </w:r>
      <w:proofErr w:type="spellEnd"/>
      <w:r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</w:rPr>
        <w:t>utiliza</w:t>
      </w:r>
      <w:proofErr w:type="spellEnd"/>
      <w:r>
        <w:rPr>
          <w:rFonts w:ascii="Arial Narrow" w:hAnsi="Arial Narrow" w:cs="Arial"/>
          <w:sz w:val="28"/>
          <w:szCs w:val="28"/>
        </w:rPr>
        <w:t xml:space="preserve"> rata </w:t>
      </w:r>
      <w:proofErr w:type="spellStart"/>
      <w:r>
        <w:rPr>
          <w:rFonts w:ascii="Arial Narrow" w:hAnsi="Arial Narrow" w:cs="Arial"/>
          <w:sz w:val="28"/>
          <w:szCs w:val="28"/>
        </w:rPr>
        <w:t>inflației</w:t>
      </w:r>
      <w:proofErr w:type="spellEnd"/>
      <w:r>
        <w:rPr>
          <w:rFonts w:ascii="Arial Narrow" w:hAnsi="Arial Narrow" w:cs="Arial"/>
          <w:sz w:val="28"/>
          <w:szCs w:val="28"/>
        </w:rPr>
        <w:t xml:space="preserve"> de </w:t>
      </w:r>
      <w:r w:rsidR="00F11979">
        <w:rPr>
          <w:rFonts w:ascii="Arial Narrow" w:hAnsi="Arial Narrow" w:cs="Arial"/>
          <w:sz w:val="28"/>
          <w:szCs w:val="28"/>
        </w:rPr>
        <w:t>5,1</w:t>
      </w:r>
      <w:r w:rsidRPr="00E86B76">
        <w:rPr>
          <w:rFonts w:ascii="Arial Narrow" w:hAnsi="Arial Narrow" w:cs="Arial"/>
          <w:sz w:val="28"/>
          <w:szCs w:val="28"/>
        </w:rPr>
        <w:t xml:space="preserve">%”. </w:t>
      </w:r>
      <w:proofErr w:type="spellStart"/>
      <w:proofErr w:type="gramStart"/>
      <w:r w:rsidRPr="00E86B76">
        <w:rPr>
          <w:rFonts w:ascii="Arial Narrow" w:hAnsi="Arial Narrow" w:cs="Arial"/>
          <w:sz w:val="28"/>
          <w:szCs w:val="28"/>
        </w:rPr>
        <w:t>Potrivit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site-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ului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oficial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al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Ministerului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Dezvoltării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Regionale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,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Administrației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Publice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și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Fondurilor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Europene</w:t>
      </w:r>
      <w:proofErr w:type="spellEnd"/>
      <w:r w:rsidRPr="00E86B76">
        <w:rPr>
          <w:rFonts w:ascii="Arial Narrow" w:hAnsi="Arial Narrow" w:cs="Arial"/>
          <w:sz w:val="28"/>
          <w:szCs w:val="28"/>
        </w:rPr>
        <w:t>, http://</w:t>
      </w:r>
      <w:r w:rsidR="00F241E5">
        <w:rPr>
          <w:rFonts w:ascii="Arial Narrow" w:hAnsi="Arial Narrow" w:cs="Arial"/>
          <w:sz w:val="28"/>
          <w:szCs w:val="28"/>
        </w:rPr>
        <w:t xml:space="preserve"> </w:t>
      </w:r>
      <w:hyperlink r:id="rId8" w:history="1">
        <w:r w:rsidR="00F241E5" w:rsidRPr="00375B23">
          <w:rPr>
            <w:rStyle w:val="Hyperlink"/>
            <w:rFonts w:ascii="Arial Narrow" w:hAnsi="Arial Narrow" w:cs="Arial"/>
            <w:sz w:val="28"/>
            <w:szCs w:val="28"/>
          </w:rPr>
          <w:t>www.dpfbl</w:t>
        </w:r>
      </w:hyperlink>
      <w:r w:rsidRPr="00E86B76">
        <w:rPr>
          <w:rFonts w:ascii="Arial Narrow" w:hAnsi="Arial Narrow" w:cs="Arial"/>
          <w:sz w:val="28"/>
          <w:szCs w:val="28"/>
        </w:rPr>
        <w:t>.</w:t>
      </w:r>
      <w:proofErr w:type="gramEnd"/>
      <w:r w:rsidR="00F241E5">
        <w:rPr>
          <w:rFonts w:ascii="Arial Narrow" w:hAnsi="Arial Narrow" w:cs="Arial"/>
          <w:sz w:val="28"/>
          <w:szCs w:val="28"/>
        </w:rPr>
        <w:t xml:space="preserve"> </w:t>
      </w:r>
      <w:r w:rsidRPr="00E86B76">
        <w:rPr>
          <w:rFonts w:ascii="Arial Narrow" w:hAnsi="Arial Narrow" w:cs="Arial"/>
          <w:sz w:val="28"/>
          <w:szCs w:val="28"/>
        </w:rPr>
        <w:t xml:space="preserve">mdrap.ro/rata_inflatiei.html, rata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inflației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pentru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anul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</w:t>
      </w:r>
      <w:r>
        <w:rPr>
          <w:rFonts w:ascii="Arial Narrow" w:hAnsi="Arial Narrow" w:cs="Arial"/>
          <w:sz w:val="28"/>
          <w:szCs w:val="28"/>
        </w:rPr>
        <w:t>20</w:t>
      </w:r>
      <w:r w:rsidR="00C340B1">
        <w:rPr>
          <w:rFonts w:ascii="Arial Narrow" w:hAnsi="Arial Narrow" w:cs="Arial"/>
          <w:sz w:val="28"/>
          <w:szCs w:val="28"/>
        </w:rPr>
        <w:t>2</w:t>
      </w:r>
      <w:r w:rsidR="00F11979">
        <w:rPr>
          <w:rFonts w:ascii="Arial Narrow" w:hAnsi="Arial Narrow" w:cs="Arial"/>
          <w:sz w:val="28"/>
          <w:szCs w:val="28"/>
        </w:rPr>
        <w:t>1</w:t>
      </w:r>
      <w:r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</w:rPr>
        <w:t>este</w:t>
      </w:r>
      <w:proofErr w:type="spellEnd"/>
      <w:r>
        <w:rPr>
          <w:rFonts w:ascii="Arial Narrow" w:hAnsi="Arial Narrow" w:cs="Arial"/>
          <w:sz w:val="28"/>
          <w:szCs w:val="28"/>
        </w:rPr>
        <w:t xml:space="preserve"> de </w:t>
      </w:r>
      <w:r w:rsidR="00F11979">
        <w:rPr>
          <w:rFonts w:ascii="Arial Narrow" w:hAnsi="Arial Narrow" w:cs="Arial"/>
          <w:sz w:val="28"/>
          <w:szCs w:val="28"/>
        </w:rPr>
        <w:t>5</w:t>
      </w:r>
      <w:proofErr w:type="gramStart"/>
      <w:r w:rsidR="00F11979">
        <w:rPr>
          <w:rFonts w:ascii="Arial Narrow" w:hAnsi="Arial Narrow" w:cs="Arial"/>
          <w:sz w:val="28"/>
          <w:szCs w:val="28"/>
        </w:rPr>
        <w:t>,1</w:t>
      </w:r>
      <w:proofErr w:type="gramEnd"/>
      <w:r w:rsidRPr="00E86B76">
        <w:rPr>
          <w:rFonts w:ascii="Arial Narrow" w:hAnsi="Arial Narrow" w:cs="Arial"/>
          <w:sz w:val="28"/>
          <w:szCs w:val="28"/>
        </w:rPr>
        <w:t xml:space="preserve">%.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Prin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urmare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, se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im</w:t>
      </w:r>
      <w:r>
        <w:rPr>
          <w:rFonts w:ascii="Arial Narrow" w:hAnsi="Arial Narrow" w:cs="Arial"/>
          <w:sz w:val="28"/>
          <w:szCs w:val="28"/>
        </w:rPr>
        <w:t>pune</w:t>
      </w:r>
      <w:proofErr w:type="spellEnd"/>
      <w:r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</w:rPr>
        <w:t>indexarea</w:t>
      </w:r>
      <w:proofErr w:type="spellEnd"/>
      <w:r>
        <w:rPr>
          <w:rFonts w:ascii="Arial Narrow" w:hAnsi="Arial Narrow" w:cs="Arial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"/>
          <w:sz w:val="28"/>
          <w:szCs w:val="28"/>
        </w:rPr>
        <w:t>pentru</w:t>
      </w:r>
      <w:proofErr w:type="spellEnd"/>
      <w:r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</w:rPr>
        <w:t>anul</w:t>
      </w:r>
      <w:proofErr w:type="spellEnd"/>
      <w:r>
        <w:rPr>
          <w:rFonts w:ascii="Arial Narrow" w:hAnsi="Arial Narrow" w:cs="Arial"/>
          <w:sz w:val="28"/>
          <w:szCs w:val="28"/>
        </w:rPr>
        <w:t xml:space="preserve"> 202</w:t>
      </w:r>
      <w:r w:rsidR="00F11979">
        <w:rPr>
          <w:rFonts w:ascii="Arial Narrow" w:hAnsi="Arial Narrow" w:cs="Arial"/>
          <w:sz w:val="28"/>
          <w:szCs w:val="28"/>
        </w:rPr>
        <w:t>3</w:t>
      </w:r>
      <w:r w:rsidRPr="00E86B76">
        <w:rPr>
          <w:rFonts w:ascii="Arial Narrow" w:hAnsi="Arial Narrow" w:cs="Arial"/>
          <w:sz w:val="28"/>
          <w:szCs w:val="28"/>
        </w:rPr>
        <w:t xml:space="preserve">, a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impozitelor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și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taxelor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locale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prevăzute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la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Titlul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IX din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Legea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nr.227/2015, cu rata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inflație</w:t>
      </w:r>
      <w:r>
        <w:rPr>
          <w:rFonts w:ascii="Arial Narrow" w:hAnsi="Arial Narrow" w:cs="Arial"/>
          <w:sz w:val="28"/>
          <w:szCs w:val="28"/>
        </w:rPr>
        <w:t>i</w:t>
      </w:r>
      <w:proofErr w:type="spellEnd"/>
      <w:r>
        <w:rPr>
          <w:rFonts w:ascii="Arial Narrow" w:hAnsi="Arial Narrow" w:cs="Arial"/>
          <w:sz w:val="28"/>
          <w:szCs w:val="28"/>
        </w:rPr>
        <w:t xml:space="preserve"> de </w:t>
      </w:r>
      <w:r w:rsidR="00F11979">
        <w:rPr>
          <w:rFonts w:ascii="Arial Narrow" w:hAnsi="Arial Narrow" w:cs="Arial"/>
          <w:sz w:val="28"/>
          <w:szCs w:val="28"/>
        </w:rPr>
        <w:t>5</w:t>
      </w:r>
      <w:proofErr w:type="gramStart"/>
      <w:r w:rsidR="00F11979">
        <w:rPr>
          <w:rFonts w:ascii="Arial Narrow" w:hAnsi="Arial Narrow" w:cs="Arial"/>
          <w:sz w:val="28"/>
          <w:szCs w:val="28"/>
        </w:rPr>
        <w:t>,1</w:t>
      </w:r>
      <w:proofErr w:type="gramEnd"/>
      <w:r w:rsidRPr="00E86B76">
        <w:rPr>
          <w:rFonts w:ascii="Arial Narrow" w:hAnsi="Arial Narrow" w:cs="Arial"/>
          <w:sz w:val="28"/>
          <w:szCs w:val="28"/>
        </w:rPr>
        <w:t>%.</w:t>
      </w:r>
    </w:p>
    <w:p w14:paraId="5FEDDC92" w14:textId="2F361505" w:rsidR="00E86B76" w:rsidRDefault="00E86B76" w:rsidP="00E86B76">
      <w:pPr>
        <w:ind w:firstLine="720"/>
        <w:jc w:val="both"/>
        <w:rPr>
          <w:rFonts w:ascii="Arial Narrow" w:hAnsi="Arial Narrow" w:cs="Arial"/>
          <w:sz w:val="28"/>
          <w:szCs w:val="28"/>
        </w:rPr>
      </w:pPr>
      <w:r>
        <w:rPr>
          <w:rFonts w:ascii="Arial Narrow" w:hAnsi="Arial Narrow" w:cs="Arial"/>
          <w:sz w:val="28"/>
          <w:szCs w:val="28"/>
        </w:rPr>
        <w:t xml:space="preserve"> La </w:t>
      </w:r>
      <w:proofErr w:type="spellStart"/>
      <w:r>
        <w:rPr>
          <w:rFonts w:ascii="Arial Narrow" w:hAnsi="Arial Narrow" w:cs="Arial"/>
          <w:sz w:val="28"/>
          <w:szCs w:val="28"/>
        </w:rPr>
        <w:t>sfarsitul</w:t>
      </w:r>
      <w:proofErr w:type="spellEnd"/>
      <w:r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</w:rPr>
        <w:t>anului</w:t>
      </w:r>
      <w:proofErr w:type="spellEnd"/>
      <w:r>
        <w:rPr>
          <w:rFonts w:ascii="Arial Narrow" w:hAnsi="Arial Narrow" w:cs="Arial"/>
          <w:sz w:val="28"/>
          <w:szCs w:val="28"/>
        </w:rPr>
        <w:t xml:space="preserve"> 20</w:t>
      </w:r>
      <w:r w:rsidR="00C340B1">
        <w:rPr>
          <w:rFonts w:ascii="Arial Narrow" w:hAnsi="Arial Narrow" w:cs="Arial"/>
          <w:sz w:val="28"/>
          <w:szCs w:val="28"/>
        </w:rPr>
        <w:t>2</w:t>
      </w:r>
      <w:r w:rsidR="00F11979">
        <w:rPr>
          <w:rFonts w:ascii="Arial Narrow" w:hAnsi="Arial Narrow" w:cs="Arial"/>
          <w:sz w:val="28"/>
          <w:szCs w:val="28"/>
        </w:rPr>
        <w:t>2</w:t>
      </w:r>
      <w:r w:rsidRPr="00E86B76">
        <w:rPr>
          <w:rFonts w:ascii="Arial Narrow" w:hAnsi="Arial Narrow" w:cs="Arial"/>
          <w:sz w:val="28"/>
          <w:szCs w:val="28"/>
        </w:rPr>
        <w:t xml:space="preserve">, se </w:t>
      </w:r>
      <w:proofErr w:type="spellStart"/>
      <w:proofErr w:type="gramStart"/>
      <w:r w:rsidRPr="00E86B76">
        <w:rPr>
          <w:rFonts w:ascii="Arial Narrow" w:hAnsi="Arial Narrow" w:cs="Arial"/>
          <w:sz w:val="28"/>
          <w:szCs w:val="28"/>
        </w:rPr>
        <w:t>va</w:t>
      </w:r>
      <w:proofErr w:type="spellEnd"/>
      <w:proofErr w:type="gramEnd"/>
      <w:r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initia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un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nou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proiect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de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hotarare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prin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care se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vor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stabili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impozitele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si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taxele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locale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pentru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anul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fiscal </w:t>
      </w:r>
      <w:r>
        <w:rPr>
          <w:rFonts w:ascii="Arial Narrow" w:hAnsi="Arial Narrow" w:cs="Arial"/>
          <w:sz w:val="28"/>
          <w:szCs w:val="28"/>
        </w:rPr>
        <w:t>202</w:t>
      </w:r>
      <w:r w:rsidR="00F11979">
        <w:rPr>
          <w:rFonts w:ascii="Arial Narrow" w:hAnsi="Arial Narrow" w:cs="Arial"/>
          <w:sz w:val="28"/>
          <w:szCs w:val="28"/>
        </w:rPr>
        <w:t>3</w:t>
      </w:r>
      <w:r w:rsidRPr="00E86B76">
        <w:rPr>
          <w:rFonts w:ascii="Arial Narrow" w:hAnsi="Arial Narrow" w:cs="Arial"/>
          <w:sz w:val="28"/>
          <w:szCs w:val="28"/>
        </w:rPr>
        <w:t xml:space="preserve">,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urmand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ca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la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stabilirea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cuantumului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acestora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sa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se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tina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cont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de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aceasta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indexare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. </w:t>
      </w:r>
    </w:p>
    <w:p w14:paraId="4333A47B" w14:textId="0AEFA492" w:rsidR="001A6918" w:rsidRDefault="00E86B76" w:rsidP="00E86B76">
      <w:pPr>
        <w:ind w:firstLine="720"/>
        <w:jc w:val="both"/>
        <w:rPr>
          <w:rFonts w:ascii="Arial Narrow" w:hAnsi="Arial Narrow" w:cs="Arial"/>
          <w:sz w:val="28"/>
          <w:szCs w:val="28"/>
        </w:rPr>
      </w:pPr>
      <w:proofErr w:type="spellStart"/>
      <w:proofErr w:type="gramStart"/>
      <w:r w:rsidRPr="00E86B76">
        <w:rPr>
          <w:rFonts w:ascii="Arial Narrow" w:hAnsi="Arial Narrow" w:cs="Arial"/>
          <w:sz w:val="28"/>
          <w:szCs w:val="28"/>
        </w:rPr>
        <w:t>Propunerea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de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mai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sus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fiind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legala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,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necesara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si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oportuna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, in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conformitate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cu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prevederile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art.</w:t>
      </w:r>
      <w:proofErr w:type="gramEnd"/>
      <w:r w:rsidRPr="00E86B76">
        <w:rPr>
          <w:rFonts w:ascii="Arial Narrow" w:hAnsi="Arial Narrow" w:cs="Arial"/>
          <w:sz w:val="28"/>
          <w:szCs w:val="28"/>
        </w:rPr>
        <w:t xml:space="preserve"> </w:t>
      </w:r>
      <w:r w:rsidR="00C340B1">
        <w:rPr>
          <w:rFonts w:ascii="Arial Narrow" w:hAnsi="Arial Narrow" w:cs="Arial"/>
          <w:sz w:val="28"/>
          <w:szCs w:val="28"/>
        </w:rPr>
        <w:t xml:space="preserve">136 din OUG nr.57/2019, </w:t>
      </w:r>
      <w:proofErr w:type="spellStart"/>
      <w:r w:rsidR="00C340B1">
        <w:rPr>
          <w:rFonts w:ascii="Arial Narrow" w:hAnsi="Arial Narrow" w:cs="Arial"/>
          <w:sz w:val="28"/>
          <w:szCs w:val="28"/>
        </w:rPr>
        <w:t>privind</w:t>
      </w:r>
      <w:proofErr w:type="spellEnd"/>
      <w:r w:rsidR="00C340B1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C340B1">
        <w:rPr>
          <w:rFonts w:ascii="Arial Narrow" w:hAnsi="Arial Narrow" w:cs="Arial"/>
          <w:sz w:val="28"/>
          <w:szCs w:val="28"/>
        </w:rPr>
        <w:t>Codul</w:t>
      </w:r>
      <w:proofErr w:type="spellEnd"/>
      <w:r w:rsidR="00C340B1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C340B1">
        <w:rPr>
          <w:rFonts w:ascii="Arial Narrow" w:hAnsi="Arial Narrow" w:cs="Arial"/>
          <w:sz w:val="28"/>
          <w:szCs w:val="28"/>
        </w:rPr>
        <w:t>administrativ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, cu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modificarile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si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completarile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ulterioare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, </w:t>
      </w:r>
      <w:r w:rsidR="00C340B1">
        <w:rPr>
          <w:rFonts w:ascii="Arial Narrow" w:hAnsi="Arial Narrow" w:cs="Arial"/>
          <w:sz w:val="28"/>
          <w:szCs w:val="28"/>
        </w:rPr>
        <w:t xml:space="preserve">se </w:t>
      </w:r>
      <w:proofErr w:type="spellStart"/>
      <w:r w:rsidR="00C340B1">
        <w:rPr>
          <w:rFonts w:ascii="Arial Narrow" w:hAnsi="Arial Narrow" w:cs="Arial"/>
          <w:sz w:val="28"/>
          <w:szCs w:val="28"/>
        </w:rPr>
        <w:t>impune</w:t>
      </w:r>
      <w:proofErr w:type="spellEnd"/>
      <w:r w:rsidR="00C340B1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C340B1">
        <w:rPr>
          <w:rFonts w:ascii="Arial Narrow" w:hAnsi="Arial Narrow" w:cs="Arial"/>
          <w:sz w:val="28"/>
          <w:szCs w:val="28"/>
        </w:rPr>
        <w:t>aprobarea</w:t>
      </w:r>
      <w:proofErr w:type="spellEnd"/>
      <w:r w:rsidR="00C340B1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proiect</w:t>
      </w:r>
      <w:r w:rsidR="00C340B1">
        <w:rPr>
          <w:rFonts w:ascii="Arial Narrow" w:hAnsi="Arial Narrow" w:cs="Arial"/>
          <w:sz w:val="28"/>
          <w:szCs w:val="28"/>
        </w:rPr>
        <w:t>ului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de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hotarare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priv</w:t>
      </w:r>
      <w:r>
        <w:rPr>
          <w:rFonts w:ascii="Arial Narrow" w:hAnsi="Arial Narrow" w:cs="Arial"/>
          <w:sz w:val="28"/>
          <w:szCs w:val="28"/>
        </w:rPr>
        <w:t>ind</w:t>
      </w:r>
      <w:proofErr w:type="spellEnd"/>
      <w:r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C340B1">
        <w:rPr>
          <w:rFonts w:ascii="Arial Narrow" w:hAnsi="Arial Narrow" w:cs="Arial"/>
          <w:sz w:val="28"/>
          <w:szCs w:val="28"/>
        </w:rPr>
        <w:t>indexarea</w:t>
      </w:r>
      <w:proofErr w:type="spellEnd"/>
      <w:r w:rsidR="00C340B1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</w:rPr>
        <w:t>pentru</w:t>
      </w:r>
      <w:proofErr w:type="spellEnd"/>
      <w:r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>
        <w:rPr>
          <w:rFonts w:ascii="Arial Narrow" w:hAnsi="Arial Narrow" w:cs="Arial"/>
          <w:sz w:val="28"/>
          <w:szCs w:val="28"/>
        </w:rPr>
        <w:t>anul</w:t>
      </w:r>
      <w:proofErr w:type="spellEnd"/>
      <w:r>
        <w:rPr>
          <w:rFonts w:ascii="Arial Narrow" w:hAnsi="Arial Narrow" w:cs="Arial"/>
          <w:sz w:val="28"/>
          <w:szCs w:val="28"/>
        </w:rPr>
        <w:t xml:space="preserve"> 202</w:t>
      </w:r>
      <w:r w:rsidR="00F11979">
        <w:rPr>
          <w:rFonts w:ascii="Arial Narrow" w:hAnsi="Arial Narrow" w:cs="Arial"/>
          <w:sz w:val="28"/>
          <w:szCs w:val="28"/>
        </w:rPr>
        <w:t>3</w:t>
      </w:r>
      <w:r w:rsidRPr="00E86B76">
        <w:rPr>
          <w:rFonts w:ascii="Arial Narrow" w:hAnsi="Arial Narrow" w:cs="Arial"/>
          <w:sz w:val="28"/>
          <w:szCs w:val="28"/>
        </w:rPr>
        <w:t xml:space="preserve">, </w:t>
      </w:r>
      <w:r w:rsidR="00C340B1">
        <w:rPr>
          <w:rFonts w:ascii="Arial Narrow" w:hAnsi="Arial Narrow" w:cs="Arial"/>
          <w:sz w:val="28"/>
          <w:szCs w:val="28"/>
        </w:rPr>
        <w:t xml:space="preserve">a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impozitelor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și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taxelor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locale</w:t>
      </w:r>
      <w:r w:rsidR="00C340B1">
        <w:rPr>
          <w:rFonts w:ascii="Arial Narrow" w:hAnsi="Arial Narrow" w:cs="Arial"/>
          <w:sz w:val="28"/>
          <w:szCs w:val="28"/>
        </w:rPr>
        <w:t xml:space="preserve">, </w:t>
      </w:r>
      <w:r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precum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și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limitele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amenzilor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prin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indexarea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nivelurilor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din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Titlul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IX al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Legii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nr.227/2015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actualizată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cu rata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inflației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de </w:t>
      </w:r>
      <w:r w:rsidR="00F11979">
        <w:rPr>
          <w:rFonts w:ascii="Arial Narrow" w:hAnsi="Arial Narrow" w:cs="Arial"/>
          <w:sz w:val="28"/>
          <w:szCs w:val="28"/>
        </w:rPr>
        <w:t>5,1</w:t>
      </w:r>
      <w:r w:rsidRPr="00E86B76">
        <w:rPr>
          <w:rFonts w:ascii="Arial Narrow" w:hAnsi="Arial Narrow" w:cs="Arial"/>
          <w:sz w:val="28"/>
          <w:szCs w:val="28"/>
        </w:rPr>
        <w:t xml:space="preserve">%.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Proiectul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de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hotarare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impreuna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cu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intreaga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documentatie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proofErr w:type="gramStart"/>
      <w:r w:rsidRPr="00E86B76">
        <w:rPr>
          <w:rFonts w:ascii="Arial Narrow" w:hAnsi="Arial Narrow" w:cs="Arial"/>
          <w:sz w:val="28"/>
          <w:szCs w:val="28"/>
        </w:rPr>
        <w:t>va</w:t>
      </w:r>
      <w:proofErr w:type="spellEnd"/>
      <w:proofErr w:type="gramEnd"/>
      <w:r w:rsidRPr="00E86B76">
        <w:rPr>
          <w:rFonts w:ascii="Arial Narrow" w:hAnsi="Arial Narrow" w:cs="Arial"/>
          <w:sz w:val="28"/>
          <w:szCs w:val="28"/>
        </w:rPr>
        <w:t xml:space="preserve"> fi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supus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spre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dezbatere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si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aprobare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Pr="00E86B76">
        <w:rPr>
          <w:rFonts w:ascii="Arial Narrow" w:hAnsi="Arial Narrow" w:cs="Arial"/>
          <w:sz w:val="28"/>
          <w:szCs w:val="28"/>
        </w:rPr>
        <w:t>Consiliului</w:t>
      </w:r>
      <w:proofErr w:type="spellEnd"/>
      <w:r w:rsidRPr="00E86B76">
        <w:rPr>
          <w:rFonts w:ascii="Arial Narrow" w:hAnsi="Arial Narrow" w:cs="Arial"/>
          <w:sz w:val="28"/>
          <w:szCs w:val="28"/>
        </w:rPr>
        <w:t xml:space="preserve"> local al </w:t>
      </w:r>
      <w:proofErr w:type="spellStart"/>
      <w:r>
        <w:rPr>
          <w:rFonts w:ascii="Arial Narrow" w:hAnsi="Arial Narrow" w:cs="Arial"/>
          <w:sz w:val="28"/>
          <w:szCs w:val="28"/>
        </w:rPr>
        <w:t>Comunei</w:t>
      </w:r>
      <w:proofErr w:type="spellEnd"/>
      <w:r w:rsidR="00C340B1"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C340B1">
        <w:rPr>
          <w:rFonts w:ascii="Arial Narrow" w:hAnsi="Arial Narrow" w:cs="Arial"/>
          <w:sz w:val="28"/>
          <w:szCs w:val="28"/>
        </w:rPr>
        <w:t>Cornetu</w:t>
      </w:r>
      <w:proofErr w:type="spellEnd"/>
      <w:r>
        <w:rPr>
          <w:rFonts w:ascii="Arial Narrow" w:hAnsi="Arial Narrow" w:cs="Arial"/>
          <w:sz w:val="28"/>
          <w:szCs w:val="28"/>
        </w:rPr>
        <w:t xml:space="preserve">, </w:t>
      </w:r>
      <w:proofErr w:type="spellStart"/>
      <w:r>
        <w:rPr>
          <w:rFonts w:ascii="Arial Narrow" w:hAnsi="Arial Narrow" w:cs="Arial"/>
          <w:sz w:val="28"/>
          <w:szCs w:val="28"/>
        </w:rPr>
        <w:t>judetul</w:t>
      </w:r>
      <w:proofErr w:type="spellEnd"/>
      <w:r>
        <w:rPr>
          <w:rFonts w:ascii="Arial Narrow" w:hAnsi="Arial Narrow" w:cs="Arial"/>
          <w:sz w:val="28"/>
          <w:szCs w:val="28"/>
        </w:rPr>
        <w:t xml:space="preserve"> </w:t>
      </w:r>
      <w:proofErr w:type="spellStart"/>
      <w:r w:rsidR="00C340B1">
        <w:rPr>
          <w:rFonts w:ascii="Arial Narrow" w:hAnsi="Arial Narrow" w:cs="Arial"/>
          <w:sz w:val="28"/>
          <w:szCs w:val="28"/>
        </w:rPr>
        <w:t>Ilfov</w:t>
      </w:r>
      <w:proofErr w:type="spellEnd"/>
      <w:r>
        <w:rPr>
          <w:rFonts w:ascii="Arial Narrow" w:hAnsi="Arial Narrow" w:cs="Arial"/>
          <w:sz w:val="28"/>
          <w:szCs w:val="28"/>
        </w:rPr>
        <w:t>.</w:t>
      </w:r>
    </w:p>
    <w:p w14:paraId="2F39DB8D" w14:textId="77777777" w:rsidR="00E86B76" w:rsidRDefault="00E86B76" w:rsidP="00E86B76">
      <w:pPr>
        <w:ind w:firstLine="720"/>
        <w:jc w:val="both"/>
        <w:rPr>
          <w:rFonts w:ascii="Arial Narrow" w:hAnsi="Arial Narrow" w:cs="Arial"/>
          <w:sz w:val="28"/>
          <w:szCs w:val="28"/>
        </w:rPr>
      </w:pPr>
    </w:p>
    <w:p w14:paraId="2E783F82" w14:textId="77777777" w:rsidR="001A6918" w:rsidRPr="00E86B76" w:rsidRDefault="001A6918" w:rsidP="001766B0">
      <w:pPr>
        <w:jc w:val="both"/>
        <w:rPr>
          <w:rFonts w:ascii="Arial Narrow" w:hAnsi="Arial Narrow" w:cs="Tahoma"/>
          <w:sz w:val="28"/>
          <w:szCs w:val="28"/>
          <w:lang w:val="fr-FR"/>
        </w:rPr>
      </w:pPr>
    </w:p>
    <w:p w14:paraId="4FC21F46" w14:textId="31E9ECEC" w:rsidR="00EA0E5D" w:rsidRDefault="00C340B1">
      <w:pPr>
        <w:rPr>
          <w:rFonts w:ascii="Arial Narrow" w:hAnsi="Arial Narrow" w:cs="Tahoma"/>
          <w:b/>
          <w:sz w:val="28"/>
          <w:szCs w:val="28"/>
          <w:lang w:val="fr-FR"/>
        </w:rPr>
      </w:pPr>
      <w:r>
        <w:rPr>
          <w:rFonts w:ascii="Arial Narrow" w:hAnsi="Arial Narrow" w:cs="Tahoma"/>
          <w:b/>
          <w:sz w:val="28"/>
          <w:szCs w:val="28"/>
          <w:lang w:val="fr-FR"/>
        </w:rPr>
        <w:t xml:space="preserve">                               COMPARTIMENT IMPOZITE SI TAXE LOCALE, </w:t>
      </w:r>
    </w:p>
    <w:p w14:paraId="7632EABB" w14:textId="18B2BC5F" w:rsidR="00C340B1" w:rsidRPr="00E86B76" w:rsidRDefault="00C340B1">
      <w:pPr>
        <w:rPr>
          <w:rFonts w:ascii="Arial Narrow" w:hAnsi="Arial Narrow"/>
          <w:sz w:val="28"/>
          <w:szCs w:val="28"/>
        </w:rPr>
      </w:pPr>
      <w:r>
        <w:rPr>
          <w:rFonts w:ascii="Arial Narrow" w:hAnsi="Arial Narrow" w:cs="Tahoma"/>
          <w:b/>
          <w:sz w:val="28"/>
          <w:szCs w:val="28"/>
          <w:lang w:val="fr-FR"/>
        </w:rPr>
        <w:tab/>
      </w:r>
      <w:r>
        <w:rPr>
          <w:rFonts w:ascii="Arial Narrow" w:hAnsi="Arial Narrow" w:cs="Tahoma"/>
          <w:b/>
          <w:sz w:val="28"/>
          <w:szCs w:val="28"/>
          <w:lang w:val="fr-FR"/>
        </w:rPr>
        <w:tab/>
      </w:r>
      <w:r>
        <w:rPr>
          <w:rFonts w:ascii="Arial Narrow" w:hAnsi="Arial Narrow" w:cs="Tahoma"/>
          <w:b/>
          <w:sz w:val="28"/>
          <w:szCs w:val="28"/>
          <w:lang w:val="fr-FR"/>
        </w:rPr>
        <w:tab/>
        <w:t xml:space="preserve">            </w:t>
      </w:r>
      <w:proofErr w:type="spellStart"/>
      <w:r>
        <w:rPr>
          <w:rFonts w:ascii="Arial Narrow" w:hAnsi="Arial Narrow" w:cs="Tahoma"/>
          <w:b/>
          <w:sz w:val="28"/>
          <w:szCs w:val="28"/>
          <w:lang w:val="fr-FR"/>
        </w:rPr>
        <w:t>Consilier</w:t>
      </w:r>
      <w:proofErr w:type="spellEnd"/>
      <w:r>
        <w:rPr>
          <w:rFonts w:ascii="Arial Narrow" w:hAnsi="Arial Narrow" w:cs="Tahoma"/>
          <w:b/>
          <w:sz w:val="28"/>
          <w:szCs w:val="28"/>
          <w:lang w:val="fr-FR"/>
        </w:rPr>
        <w:t xml:space="preserve"> Mariana </w:t>
      </w:r>
      <w:proofErr w:type="spellStart"/>
      <w:r>
        <w:rPr>
          <w:rFonts w:ascii="Arial Narrow" w:hAnsi="Arial Narrow" w:cs="Tahoma"/>
          <w:b/>
          <w:sz w:val="28"/>
          <w:szCs w:val="28"/>
          <w:lang w:val="fr-FR"/>
        </w:rPr>
        <w:t>Ristea</w:t>
      </w:r>
      <w:proofErr w:type="spellEnd"/>
    </w:p>
    <w:sectPr w:rsidR="00C340B1" w:rsidRPr="00E86B76" w:rsidSect="00C340B1">
      <w:pgSz w:w="12240" w:h="15840"/>
      <w:pgMar w:top="142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13A10"/>
    <w:multiLevelType w:val="hybridMultilevel"/>
    <w:tmpl w:val="8FCE70DE"/>
    <w:lvl w:ilvl="0" w:tplc="0F6CDE52">
      <w:start w:val="1"/>
      <w:numFmt w:val="decimal"/>
      <w:lvlText w:val="%1."/>
      <w:lvlJc w:val="left"/>
      <w:pPr>
        <w:tabs>
          <w:tab w:val="num" w:pos="1546"/>
        </w:tabs>
        <w:ind w:left="1546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2266"/>
        </w:tabs>
        <w:ind w:left="2266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F810AA"/>
    <w:multiLevelType w:val="hybridMultilevel"/>
    <w:tmpl w:val="0498B954"/>
    <w:lvl w:ilvl="0" w:tplc="8FB225A4">
      <w:start w:val="3"/>
      <w:numFmt w:val="lowerLetter"/>
      <w:lvlText w:val="%1."/>
      <w:lvlJc w:val="left"/>
      <w:pPr>
        <w:ind w:left="1500" w:hanging="360"/>
      </w:pPr>
      <w:rPr>
        <w:color w:val="000000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C007EC3"/>
    <w:multiLevelType w:val="hybridMultilevel"/>
    <w:tmpl w:val="93B0305A"/>
    <w:lvl w:ilvl="0" w:tplc="94061358">
      <w:numFmt w:val="bullet"/>
      <w:lvlText w:val="-"/>
      <w:lvlJc w:val="left"/>
      <w:pPr>
        <w:ind w:left="108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BBF29F0"/>
    <w:multiLevelType w:val="hybridMultilevel"/>
    <w:tmpl w:val="BC78EB42"/>
    <w:lvl w:ilvl="0" w:tplc="7BE6B240">
      <w:numFmt w:val="bullet"/>
      <w:lvlText w:val="-"/>
      <w:lvlJc w:val="left"/>
      <w:pPr>
        <w:tabs>
          <w:tab w:val="num" w:pos="1530"/>
        </w:tabs>
        <w:ind w:left="1530" w:hanging="360"/>
      </w:pPr>
      <w:rPr>
        <w:rFonts w:ascii="Arial" w:eastAsia="Times New Roman" w:hAnsi="Arial" w:cs="Arial" w:hint="default"/>
        <w:color w:val="000000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</w:compat>
  <w:rsids>
    <w:rsidRoot w:val="001A6918"/>
    <w:rsid w:val="000516CC"/>
    <w:rsid w:val="00065254"/>
    <w:rsid w:val="00094E85"/>
    <w:rsid w:val="0013644A"/>
    <w:rsid w:val="001766B0"/>
    <w:rsid w:val="00186CB9"/>
    <w:rsid w:val="001A6918"/>
    <w:rsid w:val="001C43F3"/>
    <w:rsid w:val="002C6C2F"/>
    <w:rsid w:val="003168D6"/>
    <w:rsid w:val="003272D8"/>
    <w:rsid w:val="003C5DB8"/>
    <w:rsid w:val="003D7A26"/>
    <w:rsid w:val="00422A86"/>
    <w:rsid w:val="00813A1B"/>
    <w:rsid w:val="008B4CC3"/>
    <w:rsid w:val="009125D3"/>
    <w:rsid w:val="0094088C"/>
    <w:rsid w:val="00992C88"/>
    <w:rsid w:val="00C21F60"/>
    <w:rsid w:val="00C340B1"/>
    <w:rsid w:val="00C37068"/>
    <w:rsid w:val="00C967FE"/>
    <w:rsid w:val="00CA0886"/>
    <w:rsid w:val="00DA1CB1"/>
    <w:rsid w:val="00DF59FC"/>
    <w:rsid w:val="00E251B2"/>
    <w:rsid w:val="00E86B76"/>
    <w:rsid w:val="00EA0E5D"/>
    <w:rsid w:val="00EE550D"/>
    <w:rsid w:val="00F11979"/>
    <w:rsid w:val="00F241E5"/>
    <w:rsid w:val="00F326DE"/>
    <w:rsid w:val="00F40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C2A7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69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Heading1">
    <w:name w:val="heading 1"/>
    <w:basedOn w:val="Normal"/>
    <w:next w:val="Normal"/>
    <w:link w:val="Heading1Char"/>
    <w:qFormat/>
    <w:rsid w:val="001A6918"/>
    <w:pPr>
      <w:keepNext/>
      <w:outlineLvl w:val="0"/>
    </w:pPr>
    <w:rPr>
      <w:sz w:val="28"/>
      <w:lang w:val="ro-RO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1A6918"/>
    <w:pPr>
      <w:keepNext/>
      <w:jc w:val="center"/>
      <w:outlineLvl w:val="1"/>
    </w:pPr>
    <w:rPr>
      <w:sz w:val="28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A6918"/>
    <w:rPr>
      <w:rFonts w:ascii="Times New Roman" w:eastAsia="Times New Roman" w:hAnsi="Times New Roman" w:cs="Times New Roman"/>
      <w:sz w:val="28"/>
      <w:szCs w:val="20"/>
      <w:lang w:val="ro-RO" w:eastAsia="ro-RO"/>
    </w:rPr>
  </w:style>
  <w:style w:type="character" w:customStyle="1" w:styleId="Heading2Char">
    <w:name w:val="Heading 2 Char"/>
    <w:basedOn w:val="DefaultParagraphFont"/>
    <w:link w:val="Heading2"/>
    <w:semiHidden/>
    <w:rsid w:val="001A6918"/>
    <w:rPr>
      <w:rFonts w:ascii="Times New Roman" w:eastAsia="Times New Roman" w:hAnsi="Times New Roman" w:cs="Times New Roman"/>
      <w:sz w:val="28"/>
      <w:szCs w:val="20"/>
      <w:lang w:val="ro-RO" w:eastAsia="ro-RO"/>
    </w:rPr>
  </w:style>
  <w:style w:type="paragraph" w:styleId="BodyText">
    <w:name w:val="Body Text"/>
    <w:basedOn w:val="Normal"/>
    <w:link w:val="BodyTextChar"/>
    <w:semiHidden/>
    <w:unhideWhenUsed/>
    <w:rsid w:val="001A6918"/>
    <w:pPr>
      <w:jc w:val="both"/>
    </w:pPr>
    <w:rPr>
      <w:sz w:val="28"/>
      <w:lang w:val="fr-FR"/>
    </w:rPr>
  </w:style>
  <w:style w:type="character" w:customStyle="1" w:styleId="BodyTextChar">
    <w:name w:val="Body Text Char"/>
    <w:basedOn w:val="DefaultParagraphFont"/>
    <w:link w:val="BodyText"/>
    <w:semiHidden/>
    <w:rsid w:val="001A6918"/>
    <w:rPr>
      <w:rFonts w:ascii="Times New Roman" w:eastAsia="Times New Roman" w:hAnsi="Times New Roman" w:cs="Times New Roman"/>
      <w:sz w:val="28"/>
      <w:szCs w:val="20"/>
      <w:lang w:val="fr-FR" w:eastAsia="ro-RO"/>
    </w:rPr>
  </w:style>
  <w:style w:type="paragraph" w:styleId="BodyTextIndent">
    <w:name w:val="Body Text Indent"/>
    <w:basedOn w:val="Normal"/>
    <w:link w:val="BodyTextIndentChar"/>
    <w:semiHidden/>
    <w:unhideWhenUsed/>
    <w:rsid w:val="001A6918"/>
    <w:pPr>
      <w:ind w:left="360"/>
    </w:pPr>
    <w:rPr>
      <w:sz w:val="28"/>
      <w:lang w:val="ro-RO"/>
    </w:rPr>
  </w:style>
  <w:style w:type="character" w:customStyle="1" w:styleId="BodyTextIndentChar">
    <w:name w:val="Body Text Indent Char"/>
    <w:basedOn w:val="DefaultParagraphFont"/>
    <w:link w:val="BodyTextIndent"/>
    <w:semiHidden/>
    <w:rsid w:val="001A6918"/>
    <w:rPr>
      <w:rFonts w:ascii="Times New Roman" w:eastAsia="Times New Roman" w:hAnsi="Times New Roman" w:cs="Times New Roman"/>
      <w:sz w:val="28"/>
      <w:szCs w:val="20"/>
      <w:lang w:val="ro-RO" w:eastAsia="ro-RO"/>
    </w:rPr>
  </w:style>
  <w:style w:type="paragraph" w:styleId="ListParagraph">
    <w:name w:val="List Paragraph"/>
    <w:basedOn w:val="Normal"/>
    <w:uiPriority w:val="34"/>
    <w:qFormat/>
    <w:rsid w:val="001A6918"/>
    <w:pPr>
      <w:ind w:left="720"/>
      <w:contextualSpacing/>
    </w:pPr>
  </w:style>
  <w:style w:type="paragraph" w:styleId="Header">
    <w:name w:val="header"/>
    <w:basedOn w:val="Normal"/>
    <w:link w:val="HeaderChar"/>
    <w:unhideWhenUsed/>
    <w:rsid w:val="00C967FE"/>
    <w:rPr>
      <w:rFonts w:ascii="Arial" w:hAnsi="Arial"/>
      <w:lang w:val="fr-FR" w:eastAsia="fr-FR"/>
    </w:rPr>
  </w:style>
  <w:style w:type="character" w:customStyle="1" w:styleId="HeaderChar">
    <w:name w:val="Header Char"/>
    <w:basedOn w:val="DefaultParagraphFont"/>
    <w:link w:val="Header"/>
    <w:rsid w:val="00C967FE"/>
    <w:rPr>
      <w:rFonts w:ascii="Arial" w:eastAsia="Times New Roman" w:hAnsi="Arial" w:cs="Times New Roman"/>
      <w:sz w:val="20"/>
      <w:szCs w:val="20"/>
      <w:lang w:val="fr-FR" w:eastAsia="fr-FR"/>
    </w:rPr>
  </w:style>
  <w:style w:type="character" w:styleId="Hyperlink">
    <w:name w:val="Hyperlink"/>
    <w:basedOn w:val="DefaultParagraphFont"/>
    <w:uiPriority w:val="99"/>
    <w:unhideWhenUsed/>
    <w:rsid w:val="00F241E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16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16CC"/>
    <w:rPr>
      <w:rFonts w:ascii="Segoe UI" w:eastAsia="Times New Roman" w:hAnsi="Segoe UI" w:cs="Segoe UI"/>
      <w:sz w:val="18"/>
      <w:szCs w:val="18"/>
      <w:lang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0036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pfbl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1</Pages>
  <Words>372</Words>
  <Characters>2122</Characters>
  <Application>Microsoft Office Word</Application>
  <DocSecurity>0</DocSecurity>
  <Lines>17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>Unitate Scolara</Company>
  <LinksUpToDate>false</LinksUpToDate>
  <CharactersWithSpaces>2490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irene</dc:creator>
  <cp:lastModifiedBy>Windows User</cp:lastModifiedBy>
  <cp:revision>20</cp:revision>
  <cp:lastPrinted>2021-04-19T13:44:00Z</cp:lastPrinted>
  <dcterms:created xsi:type="dcterms:W3CDTF">2017-11-27T09:07:00Z</dcterms:created>
  <dcterms:modified xsi:type="dcterms:W3CDTF">2022-04-14T14:18:00Z</dcterms:modified>
</cp:coreProperties>
</file>