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72005" w14:textId="77777777" w:rsidR="002E3B9C" w:rsidRDefault="002E3B9C" w:rsidP="002E3B9C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E7321D" w14:paraId="0F9EA649" w14:textId="77777777" w:rsidTr="00E7321D">
        <w:trPr>
          <w:trHeight w:val="1985"/>
        </w:trPr>
        <w:tc>
          <w:tcPr>
            <w:tcW w:w="1668" w:type="dxa"/>
            <w:hideMark/>
          </w:tcPr>
          <w:p w14:paraId="02692772" w14:textId="5A48083D" w:rsidR="00E7321D" w:rsidRDefault="00E7321D">
            <w:pPr>
              <w:spacing w:line="256" w:lineRule="auto"/>
              <w:rPr>
                <w:noProof w:val="0"/>
              </w:rPr>
            </w:pPr>
            <w:r>
              <w:drawing>
                <wp:inline distT="0" distB="0" distL="0" distR="0" wp14:anchorId="36CD70B2" wp14:editId="6A1F9FF2">
                  <wp:extent cx="922020" cy="1154430"/>
                  <wp:effectExtent l="0" t="0" r="0" b="7620"/>
                  <wp:docPr id="3" name="Picture 3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171AFE88" w14:textId="77777777" w:rsidR="00E7321D" w:rsidRDefault="00E7321D">
            <w:pPr>
              <w:keepNext/>
              <w:spacing w:line="256" w:lineRule="auto"/>
              <w:jc w:val="center"/>
              <w:outlineLvl w:val="5"/>
              <w:rPr>
                <w:rFonts w:ascii="Monotype Corsiva" w:hAnsi="Monotype Corsiva"/>
                <w:bCs/>
                <w:sz w:val="48"/>
                <w:szCs w:val="20"/>
              </w:rPr>
            </w:pPr>
            <w:r>
              <w:rPr>
                <w:rFonts w:ascii="Monotype Corsiva" w:hAnsi="Monotype Corsiva"/>
                <w:bCs/>
                <w:sz w:val="48"/>
              </w:rPr>
              <w:t>ROMÂNIA</w:t>
            </w:r>
          </w:p>
          <w:p w14:paraId="01A37124" w14:textId="77777777" w:rsidR="00E7321D" w:rsidRDefault="00E7321D">
            <w:pPr>
              <w:keepNext/>
              <w:spacing w:line="256" w:lineRule="auto"/>
              <w:jc w:val="center"/>
              <w:outlineLvl w:val="5"/>
              <w:rPr>
                <w:rFonts w:ascii="Monotype Corsiva" w:hAnsi="Monotype Corsiva"/>
                <w:bCs/>
                <w:sz w:val="48"/>
              </w:rPr>
            </w:pPr>
            <w:r>
              <w:rPr>
                <w:rFonts w:ascii="Monotype Corsiva" w:hAnsi="Monotype Corsiva"/>
                <w:bCs/>
                <w:sz w:val="48"/>
              </w:rPr>
              <w:t>JUDEŢUL IAŞI</w:t>
            </w:r>
          </w:p>
          <w:p w14:paraId="7638325D" w14:textId="77777777" w:rsidR="00E7321D" w:rsidRDefault="00E7321D">
            <w:pPr>
              <w:keepNext/>
              <w:spacing w:line="256" w:lineRule="auto"/>
              <w:jc w:val="center"/>
              <w:outlineLvl w:val="5"/>
              <w:rPr>
                <w:rFonts w:ascii="Monotype Corsiva" w:hAnsi="Monotype Corsiva"/>
                <w:bCs/>
                <w:sz w:val="48"/>
              </w:rPr>
            </w:pPr>
            <w:r>
              <w:rPr>
                <w:rFonts w:ascii="Monotype Corsiva" w:hAnsi="Monotype Corsiva"/>
                <w:bCs/>
                <w:sz w:val="48"/>
              </w:rPr>
              <w:t>COMUNA ARONEANU</w:t>
            </w:r>
          </w:p>
        </w:tc>
        <w:tc>
          <w:tcPr>
            <w:tcW w:w="1701" w:type="dxa"/>
            <w:hideMark/>
          </w:tcPr>
          <w:p w14:paraId="64F11424" w14:textId="09A67F61" w:rsidR="00E7321D" w:rsidRDefault="00E7321D">
            <w:pPr>
              <w:spacing w:line="256" w:lineRule="auto"/>
              <w:rPr>
                <w:rFonts w:ascii="Arial" w:hAnsi="Arial" w:cs="Arial"/>
                <w:iCs/>
                <w:szCs w:val="16"/>
              </w:rPr>
            </w:pPr>
            <w:r>
              <w:rPr>
                <w:sz w:val="20"/>
              </w:rPr>
              <w:drawing>
                <wp:anchor distT="0" distB="0" distL="114300" distR="114300" simplePos="0" relativeHeight="251659264" behindDoc="1" locked="0" layoutInCell="1" allowOverlap="1" wp14:anchorId="45F3D8B5" wp14:editId="762BCEB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22020" cy="1108075"/>
                  <wp:effectExtent l="0" t="0" r="0" b="0"/>
                  <wp:wrapTight wrapText="bothSides">
                    <wp:wrapPolygon edited="0">
                      <wp:start x="0" y="0"/>
                      <wp:lineTo x="0" y="21167"/>
                      <wp:lineTo x="20975" y="21167"/>
                      <wp:lineTo x="20975" y="0"/>
                      <wp:lineTo x="0" y="0"/>
                    </wp:wrapPolygon>
                  </wp:wrapTight>
                  <wp:docPr id="4" name="Picture 4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08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7321D" w14:paraId="361912C8" w14:textId="77777777" w:rsidTr="00E7321D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545E0600" w14:textId="77777777" w:rsidR="00E7321D" w:rsidRDefault="00E7321D">
            <w:pPr>
              <w:spacing w:line="25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Monotype Corsiva" w:hAnsi="Monotype Corsiva"/>
                <w:b/>
                <w:bCs/>
                <w:sz w:val="18"/>
              </w:rPr>
              <w:t xml:space="preserve">Telefon/fax 0232/299.255 Cod fiscal 4540038 Cod poştal 707020 </w:t>
            </w:r>
            <w:r>
              <w:rPr>
                <w:rFonts w:ascii="Monotype Corsiva" w:hAnsi="Monotype Corsiva"/>
                <w:b/>
                <w:bCs/>
                <w:i/>
                <w:sz w:val="18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Monotype Corsiva" w:eastAsiaTheme="majorEastAsia" w:hAnsi="Monotype Corsiva"/>
                  <w:b/>
                  <w:bCs/>
                  <w:i/>
                  <w:sz w:val="18"/>
                </w:rPr>
                <w:t>primariaaroneanu@yahoo.com</w:t>
              </w:r>
            </w:hyperlink>
            <w:r>
              <w:rPr>
                <w:rFonts w:ascii="Monotype Corsiva" w:hAnsi="Monotype Corsiva"/>
                <w:b/>
                <w:bCs/>
                <w:i/>
                <w:sz w:val="18"/>
              </w:rPr>
              <w:t xml:space="preserve"> internet: http : </w:t>
            </w:r>
            <w:hyperlink r:id="rId10" w:history="1">
              <w:r>
                <w:rPr>
                  <w:rStyle w:val="Hyperlink"/>
                  <w:rFonts w:ascii="Monotype Corsiva" w:eastAsiaTheme="majorEastAsia" w:hAnsi="Monotype Corsiva"/>
                  <w:b/>
                  <w:bCs/>
                  <w:i/>
                  <w:sz w:val="18"/>
                </w:rPr>
                <w:t>www.comunaaroneanu.ro</w:t>
              </w:r>
            </w:hyperlink>
          </w:p>
        </w:tc>
      </w:tr>
    </w:tbl>
    <w:p w14:paraId="7AF241E4" w14:textId="27F1C02F" w:rsidR="00E7321D" w:rsidRDefault="00E7321D" w:rsidP="00E7321D">
      <w:pPr>
        <w:jc w:val="center"/>
        <w:rPr>
          <w:b/>
          <w:color w:val="FF0000"/>
          <w:sz w:val="20"/>
          <w:szCs w:val="20"/>
          <w:lang w:val="en-US" w:eastAsia="ro-RO"/>
        </w:rPr>
      </w:pPr>
      <w:r>
        <w:rPr>
          <w:b/>
          <w:color w:val="FF0000"/>
        </w:rPr>
        <w:t xml:space="preserve">                                                                                         </w:t>
      </w:r>
      <w:r w:rsidR="00CB1BCB">
        <w:rPr>
          <w:b/>
          <w:color w:val="FF0000"/>
        </w:rPr>
        <w:t xml:space="preserve">      </w:t>
      </w:r>
      <w:r>
        <w:rPr>
          <w:b/>
          <w:color w:val="FF0000"/>
        </w:rPr>
        <w:t xml:space="preserve">   </w:t>
      </w:r>
      <w:r>
        <w:rPr>
          <w:b/>
        </w:rPr>
        <w:t>Nr. de înreg. 20.178/31.03.2021</w:t>
      </w:r>
    </w:p>
    <w:p w14:paraId="3AD6D3B8" w14:textId="77777777" w:rsidR="00E7321D" w:rsidRDefault="00E7321D" w:rsidP="00E7321D">
      <w:pPr>
        <w:jc w:val="center"/>
        <w:rPr>
          <w:b/>
          <w:sz w:val="32"/>
          <w:szCs w:val="32"/>
        </w:rPr>
      </w:pPr>
    </w:p>
    <w:p w14:paraId="5E85187A" w14:textId="77777777" w:rsidR="00E7321D" w:rsidRDefault="00E7321D" w:rsidP="00E7321D">
      <w:pPr>
        <w:jc w:val="center"/>
        <w:rPr>
          <w:b/>
          <w:sz w:val="32"/>
          <w:szCs w:val="32"/>
        </w:rPr>
      </w:pPr>
    </w:p>
    <w:p w14:paraId="3308E9F8" w14:textId="77777777" w:rsidR="00E7321D" w:rsidRDefault="00E7321D" w:rsidP="00E732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Referat de specialitate</w:t>
      </w:r>
    </w:p>
    <w:p w14:paraId="7804AD47" w14:textId="77777777" w:rsidR="00E7321D" w:rsidRDefault="00E7321D" w:rsidP="00E7321D">
      <w:pPr>
        <w:spacing w:line="360" w:lineRule="auto"/>
        <w:ind w:firstLine="720"/>
        <w:rPr>
          <w:b/>
        </w:rPr>
      </w:pPr>
      <w:r>
        <w:rPr>
          <w:b/>
        </w:rPr>
        <w:t xml:space="preserve">                                              </w:t>
      </w:r>
    </w:p>
    <w:p w14:paraId="667862FE" w14:textId="77777777" w:rsidR="00E7321D" w:rsidRDefault="00E7321D" w:rsidP="00E7321D">
      <w:pPr>
        <w:autoSpaceDE w:val="0"/>
        <w:autoSpaceDN w:val="0"/>
        <w:adjustRightInd w:val="0"/>
        <w:spacing w:line="480" w:lineRule="auto"/>
        <w:ind w:firstLine="708"/>
        <w:jc w:val="both"/>
        <w:rPr>
          <w:lang w:val="fr-FR"/>
        </w:rPr>
      </w:pPr>
      <w:r>
        <w:t xml:space="preserve">Subsemnata, </w:t>
      </w:r>
      <w:r>
        <w:rPr>
          <w:iCs/>
        </w:rPr>
        <w:t>Cobjuc Delia, consilier juridic cu atribuţii în domeniul achiziţiilor publice (în temeiul Acordului de Cooperare încheiat cu Asociaţia Comunelor din România – Filiala Judeţeană Iaşi)</w:t>
      </w:r>
      <w:r>
        <w:t>, solicit Consiliului Local al comunei Aroneanu punerea în discuţie şi adoptarea unei hotărâri privind “</w:t>
      </w:r>
      <w:r>
        <w:rPr>
          <w:b/>
          <w:i/>
        </w:rPr>
        <w:t xml:space="preserve">Revocarea </w:t>
      </w:r>
      <w:bookmarkStart w:id="0" w:name="_Hlk99976040"/>
      <w:r>
        <w:rPr>
          <w:b/>
          <w:i/>
        </w:rPr>
        <w:t>Hotărârii Consiliului Local Aroneanu nr. 21 din 25 februarie 2021 cu privire la actualizarea traseelor şi staţiilor de îmbarcare/debarcare a călătorilor pentru transportul  public judeţean de persoane</w:t>
      </w:r>
      <w:bookmarkEnd w:id="0"/>
      <w:r>
        <w:rPr>
          <w:b/>
          <w:i/>
        </w:rPr>
        <w:t>”</w:t>
      </w:r>
      <w:r>
        <w:t>,</w:t>
      </w:r>
      <w:r>
        <w:rPr>
          <w:b/>
          <w:iCs/>
        </w:rPr>
        <w:t xml:space="preserve"> </w:t>
      </w:r>
      <w:r>
        <w:rPr>
          <w:bCs/>
          <w:iCs/>
        </w:rPr>
        <w:t>raport întocmit în conformitate cu</w:t>
      </w:r>
      <w:r>
        <w:rPr>
          <w:b/>
          <w:bCs/>
          <w:iCs/>
        </w:rPr>
        <w:t xml:space="preserve"> </w:t>
      </w:r>
      <w:r>
        <w:rPr>
          <w:iCs/>
        </w:rPr>
        <w:t>art. 136 alin. (8) lit. b) din O.U.G. nr. 57/2019 privind Codul administrativ.</w:t>
      </w:r>
    </w:p>
    <w:p w14:paraId="337AA130" w14:textId="77777777" w:rsidR="00E7321D" w:rsidRDefault="00E7321D" w:rsidP="00E7321D">
      <w:pPr>
        <w:spacing w:line="480" w:lineRule="auto"/>
        <w:ind w:firstLine="720"/>
        <w:jc w:val="both"/>
        <w:rPr>
          <w:iCs/>
        </w:rPr>
      </w:pPr>
      <w:r>
        <w:rPr>
          <w:i/>
        </w:rPr>
        <w:t>În drept,</w:t>
      </w:r>
      <w:r>
        <w:t xml:space="preserve"> îmi întemeiez solicitarea pe prevederile legale specifice în materie, respectiv:</w:t>
      </w:r>
      <w:r>
        <w:rPr>
          <w:iCs/>
        </w:rPr>
        <w:t xml:space="preserve"> art. 16 alin. (4) din Legea nr. 92/2007 privind serviciile de transport public local cu modificările și completările ulterioare; art. 17 din Normele de aplicare a Legii serviciilor de transport public local nr. 92/2007, aprobate prin Ordinul M.I.R.A. nr. 353/2007, modificat și completat, prin care programele de transport județean pot fi actualizate în perioada acestora de valabilitate; art.35 din O.U.G. nr. 43/1997 privind regimul drumurilr- republicată cu modificările şi completările ulterioare.</w:t>
      </w:r>
    </w:p>
    <w:p w14:paraId="02866C08" w14:textId="77777777" w:rsidR="00E7321D" w:rsidRDefault="00E7321D" w:rsidP="00E7321D">
      <w:pPr>
        <w:spacing w:line="360" w:lineRule="auto"/>
        <w:ind w:firstLine="708"/>
        <w:jc w:val="both"/>
      </w:pPr>
      <w:r>
        <w:rPr>
          <w:i/>
          <w:iCs/>
        </w:rPr>
        <w:t xml:space="preserve">În fapt, </w:t>
      </w:r>
      <w:r>
        <w:t>prin</w:t>
      </w:r>
      <w:r>
        <w:rPr>
          <w:i/>
          <w:iCs/>
        </w:rPr>
        <w:t xml:space="preserve"> </w:t>
      </w:r>
      <w:r>
        <w:t xml:space="preserve">adresa Companiei de Transport Public Iași înregistrată sub  nr. 4423 din 30.03.2022, acesta își manifestă interesul pentru a opera pe raza Comunei Aroneanu  pe următoarele itinerarii: Ruta 1 – Tg. Cucu – Șos Moara de Vânt – Complex Roua– Dorobanț și Ruta 2 – Tg. Cucu – Șos Moara de Vânt – Complex Roua– Primăria Aroneanu, motiv pentru care </w:t>
      </w:r>
      <w:r>
        <w:lastRenderedPageBreak/>
        <w:t>este necesară revocarea Hotărârii Consiliului Local Aroneanu nr. 21 din 25 februarie 2021 cu privire la actualizarea traseelor şi staţiilor de îmbarcare/debarcare a călătorilor pentru transportul  public judeţean de persoane.</w:t>
      </w:r>
    </w:p>
    <w:p w14:paraId="79EB2E38" w14:textId="77777777" w:rsidR="00E7321D" w:rsidRDefault="00E7321D" w:rsidP="00E7321D">
      <w:pPr>
        <w:jc w:val="both"/>
        <w:rPr>
          <w:sz w:val="16"/>
          <w:szCs w:val="20"/>
        </w:rPr>
      </w:pPr>
    </w:p>
    <w:p w14:paraId="4E5906D7" w14:textId="77777777" w:rsidR="00E7321D" w:rsidRDefault="00E7321D" w:rsidP="00E7321D">
      <w:pPr>
        <w:jc w:val="both"/>
        <w:rPr>
          <w:sz w:val="16"/>
        </w:rPr>
      </w:pPr>
    </w:p>
    <w:p w14:paraId="4868579F" w14:textId="77777777" w:rsidR="00E7321D" w:rsidRDefault="00E7321D" w:rsidP="00E7321D">
      <w:pPr>
        <w:rPr>
          <w:sz w:val="16"/>
        </w:rPr>
      </w:pPr>
    </w:p>
    <w:p w14:paraId="65F64FB8" w14:textId="77777777" w:rsidR="00E7321D" w:rsidRDefault="00E7321D" w:rsidP="00E7321D">
      <w:pPr>
        <w:rPr>
          <w:sz w:val="16"/>
        </w:rPr>
      </w:pPr>
    </w:p>
    <w:p w14:paraId="355D2155" w14:textId="77777777" w:rsidR="00E7321D" w:rsidRDefault="00E7321D" w:rsidP="00E7321D">
      <w:pPr>
        <w:rPr>
          <w:sz w:val="16"/>
        </w:rPr>
      </w:pPr>
    </w:p>
    <w:p w14:paraId="50D48B66" w14:textId="77777777" w:rsidR="00E7321D" w:rsidRDefault="00E7321D" w:rsidP="00E7321D">
      <w:pPr>
        <w:rPr>
          <w:sz w:val="16"/>
        </w:rPr>
      </w:pPr>
    </w:p>
    <w:p w14:paraId="04F4B9E0" w14:textId="77777777" w:rsidR="00E7321D" w:rsidRDefault="00E7321D" w:rsidP="00E7321D">
      <w:pPr>
        <w:rPr>
          <w:sz w:val="16"/>
        </w:rPr>
      </w:pPr>
    </w:p>
    <w:p w14:paraId="3B8B767B" w14:textId="77777777" w:rsidR="00E7321D" w:rsidRDefault="00E7321D" w:rsidP="00E7321D">
      <w:pPr>
        <w:autoSpaceDE w:val="0"/>
        <w:autoSpaceDN w:val="0"/>
        <w:adjustRightInd w:val="0"/>
        <w:spacing w:line="480" w:lineRule="auto"/>
        <w:ind w:firstLine="708"/>
        <w:jc w:val="right"/>
        <w:rPr>
          <w:iCs/>
          <w:lang w:val="en-US"/>
        </w:rPr>
      </w:pPr>
      <w:r>
        <w:t>Consilier juridic cu atribuţii în achiziţii publice,</w:t>
      </w:r>
    </w:p>
    <w:p w14:paraId="704D17AF" w14:textId="77777777" w:rsidR="00E7321D" w:rsidRDefault="00E7321D" w:rsidP="00E7321D">
      <w:pPr>
        <w:spacing w:line="480" w:lineRule="auto"/>
        <w:ind w:left="4248" w:firstLine="708"/>
      </w:pPr>
      <w:r>
        <w:t xml:space="preserve">                   Cobjuc Delia</w:t>
      </w:r>
    </w:p>
    <w:p w14:paraId="2D0F8EB8" w14:textId="77777777" w:rsidR="009B5E73" w:rsidRPr="009B5E73" w:rsidRDefault="009B5E73" w:rsidP="009B5E73">
      <w:pPr>
        <w:jc w:val="both"/>
        <w:rPr>
          <w:b/>
          <w:noProof w:val="0"/>
          <w:sz w:val="22"/>
          <w:szCs w:val="22"/>
          <w:lang w:eastAsia="ro-RO"/>
        </w:rPr>
      </w:pPr>
    </w:p>
    <w:sectPr w:rsidR="009B5E73" w:rsidRPr="009B5E73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A4331" w14:textId="77777777" w:rsidR="00EA3C82" w:rsidRDefault="00EA3C82">
      <w:r>
        <w:separator/>
      </w:r>
    </w:p>
  </w:endnote>
  <w:endnote w:type="continuationSeparator" w:id="0">
    <w:p w14:paraId="4A2433D8" w14:textId="77777777" w:rsidR="00EA3C82" w:rsidRDefault="00EA3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EA3C8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EA3C82">
    <w:pPr>
      <w:jc w:val="center"/>
    </w:pPr>
  </w:p>
  <w:p w14:paraId="4B6C4689" w14:textId="77777777" w:rsidR="00446806" w:rsidRDefault="00EA3C82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9A67F" w14:textId="77777777" w:rsidR="00EA3C82" w:rsidRDefault="00EA3C82">
      <w:r>
        <w:separator/>
      </w:r>
    </w:p>
  </w:footnote>
  <w:footnote w:type="continuationSeparator" w:id="0">
    <w:p w14:paraId="51915051" w14:textId="77777777" w:rsidR="00EA3C82" w:rsidRDefault="00EA3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1157E"/>
    <w:rsid w:val="00240631"/>
    <w:rsid w:val="00253FD7"/>
    <w:rsid w:val="0025509D"/>
    <w:rsid w:val="00255546"/>
    <w:rsid w:val="002E251C"/>
    <w:rsid w:val="002E3B9C"/>
    <w:rsid w:val="0033203C"/>
    <w:rsid w:val="00352610"/>
    <w:rsid w:val="003D1685"/>
    <w:rsid w:val="003E65B4"/>
    <w:rsid w:val="004150CE"/>
    <w:rsid w:val="00417242"/>
    <w:rsid w:val="004A522A"/>
    <w:rsid w:val="004B4120"/>
    <w:rsid w:val="004C0AB1"/>
    <w:rsid w:val="004E6006"/>
    <w:rsid w:val="005110AE"/>
    <w:rsid w:val="00511DA3"/>
    <w:rsid w:val="00530C10"/>
    <w:rsid w:val="00533C1A"/>
    <w:rsid w:val="00537985"/>
    <w:rsid w:val="005B6F85"/>
    <w:rsid w:val="005D0D1C"/>
    <w:rsid w:val="00674685"/>
    <w:rsid w:val="00716D9C"/>
    <w:rsid w:val="00757CAD"/>
    <w:rsid w:val="007A209A"/>
    <w:rsid w:val="007A702B"/>
    <w:rsid w:val="007D76EE"/>
    <w:rsid w:val="007F131C"/>
    <w:rsid w:val="00815487"/>
    <w:rsid w:val="008614C8"/>
    <w:rsid w:val="00872702"/>
    <w:rsid w:val="00881E67"/>
    <w:rsid w:val="009070D4"/>
    <w:rsid w:val="009126D9"/>
    <w:rsid w:val="00993360"/>
    <w:rsid w:val="009A540F"/>
    <w:rsid w:val="009B522E"/>
    <w:rsid w:val="009B5E73"/>
    <w:rsid w:val="009F577D"/>
    <w:rsid w:val="00A0393C"/>
    <w:rsid w:val="00A1793F"/>
    <w:rsid w:val="00A417A4"/>
    <w:rsid w:val="00A56753"/>
    <w:rsid w:val="00AB7E32"/>
    <w:rsid w:val="00AC2799"/>
    <w:rsid w:val="00BA4E8E"/>
    <w:rsid w:val="00BA7861"/>
    <w:rsid w:val="00BE4153"/>
    <w:rsid w:val="00BF02C6"/>
    <w:rsid w:val="00C010AB"/>
    <w:rsid w:val="00C065E5"/>
    <w:rsid w:val="00C17C00"/>
    <w:rsid w:val="00C33CB2"/>
    <w:rsid w:val="00C35D92"/>
    <w:rsid w:val="00C92129"/>
    <w:rsid w:val="00CB1BCB"/>
    <w:rsid w:val="00CC0E25"/>
    <w:rsid w:val="00D10971"/>
    <w:rsid w:val="00D26EB0"/>
    <w:rsid w:val="00D45AB9"/>
    <w:rsid w:val="00D6441E"/>
    <w:rsid w:val="00D76FAA"/>
    <w:rsid w:val="00DC4EAF"/>
    <w:rsid w:val="00E1498E"/>
    <w:rsid w:val="00E568AA"/>
    <w:rsid w:val="00E7302B"/>
    <w:rsid w:val="00E7321D"/>
    <w:rsid w:val="00EA3C82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52</cp:revision>
  <cp:lastPrinted>2022-03-09T09:25:00Z</cp:lastPrinted>
  <dcterms:created xsi:type="dcterms:W3CDTF">2022-01-24T09:16:00Z</dcterms:created>
  <dcterms:modified xsi:type="dcterms:W3CDTF">2022-04-16T06:29:00Z</dcterms:modified>
</cp:coreProperties>
</file>