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F339C" w14:textId="77777777" w:rsidR="003C72D7" w:rsidRDefault="003C72D7" w:rsidP="003C72D7">
      <w:pPr>
        <w:ind w:left="708" w:firstLine="708"/>
        <w:jc w:val="both"/>
        <w:rPr>
          <w:b/>
        </w:rPr>
      </w:pPr>
    </w:p>
    <w:p w14:paraId="3BFBA111" w14:textId="77777777" w:rsidR="003C72D7" w:rsidRPr="00C33E88" w:rsidRDefault="003C72D7" w:rsidP="003C72D7">
      <w:pPr>
        <w:jc w:val="both"/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741588">
        <w:rPr>
          <w:b/>
          <w:sz w:val="28"/>
          <w:szCs w:val="28"/>
          <w:lang w:val="es-ES_tradnl"/>
        </w:rPr>
        <w:t xml:space="preserve">         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>R O M Â N I A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  <w:t xml:space="preserve"> 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  <w:t xml:space="preserve"> 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  <w:t xml:space="preserve">              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  <w:t xml:space="preserve">                                       </w:t>
      </w:r>
    </w:p>
    <w:p w14:paraId="3F5EE843" w14:textId="77777777" w:rsidR="003C72D7" w:rsidRPr="00C33E88" w:rsidRDefault="003C72D7" w:rsidP="003C72D7">
      <w:pPr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JUDEŢUL HUNEDOARA                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  <w:t xml:space="preserve">             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  <w:t xml:space="preserve">              </w:t>
      </w:r>
    </w:p>
    <w:p w14:paraId="37011913" w14:textId="77777777" w:rsidR="003C72D7" w:rsidRPr="00C33E88" w:rsidRDefault="003C72D7" w:rsidP="003C72D7">
      <w:pPr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  MUNICIPIUL BRAD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ab/>
      </w:r>
    </w:p>
    <w:p w14:paraId="402BB35C" w14:textId="482D3ABB" w:rsidR="003C72D7" w:rsidRPr="00C33E88" w:rsidRDefault="003C72D7" w:rsidP="003C72D7">
      <w:pPr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       P R I M A R</w:t>
      </w:r>
      <w:r w:rsidR="006B537B"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U L</w:t>
      </w:r>
    </w:p>
    <w:p w14:paraId="678CB8DF" w14:textId="56CF34FF" w:rsidR="003C72D7" w:rsidRPr="00C33E88" w:rsidRDefault="003C72D7" w:rsidP="003C72D7">
      <w:pPr>
        <w:rPr>
          <w:rFonts w:ascii="Times New Roman" w:hAnsi="Times New Roman" w:cs="Times New Roman"/>
          <w:b/>
          <w:sz w:val="28"/>
          <w:szCs w:val="28"/>
          <w:lang w:val="es-ES_tradnl"/>
        </w:rPr>
      </w:pP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 xml:space="preserve">   Nr. </w:t>
      </w:r>
      <w:r w:rsidR="006B537B"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>1</w:t>
      </w:r>
      <w:r w:rsidR="00654801">
        <w:rPr>
          <w:rFonts w:ascii="Times New Roman" w:hAnsi="Times New Roman" w:cs="Times New Roman"/>
          <w:b/>
          <w:sz w:val="28"/>
          <w:szCs w:val="28"/>
          <w:lang w:val="es-ES_tradnl"/>
        </w:rPr>
        <w:t>63</w:t>
      </w:r>
      <w:r w:rsidR="006B537B"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>/1</w:t>
      </w:r>
      <w:r w:rsidR="00605D63"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>101</w:t>
      </w:r>
      <w:r w:rsidR="00A22A5C">
        <w:rPr>
          <w:rFonts w:ascii="Times New Roman" w:hAnsi="Times New Roman" w:cs="Times New Roman"/>
          <w:b/>
          <w:sz w:val="28"/>
          <w:szCs w:val="28"/>
          <w:lang w:val="es-ES_tradnl"/>
        </w:rPr>
        <w:t>7</w:t>
      </w:r>
      <w:r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>/</w:t>
      </w:r>
      <w:r w:rsidR="00654801">
        <w:rPr>
          <w:rFonts w:ascii="Times New Roman" w:hAnsi="Times New Roman" w:cs="Times New Roman"/>
          <w:b/>
          <w:sz w:val="28"/>
          <w:szCs w:val="28"/>
          <w:lang w:val="es-ES_tradnl"/>
        </w:rPr>
        <w:t>12.10</w:t>
      </w:r>
      <w:r w:rsidR="00605D63" w:rsidRPr="00C33E88">
        <w:rPr>
          <w:rFonts w:ascii="Times New Roman" w:hAnsi="Times New Roman" w:cs="Times New Roman"/>
          <w:b/>
          <w:sz w:val="28"/>
          <w:szCs w:val="28"/>
          <w:lang w:val="es-ES_tradnl"/>
        </w:rPr>
        <w:t>.2026</w:t>
      </w:r>
    </w:p>
    <w:p w14:paraId="1C9D24CC" w14:textId="77777777" w:rsidR="003C72D7" w:rsidRPr="00741588" w:rsidRDefault="003C72D7" w:rsidP="003C72D7">
      <w:pPr>
        <w:jc w:val="center"/>
        <w:rPr>
          <w:sz w:val="28"/>
          <w:szCs w:val="28"/>
          <w:lang w:val="es-ES_tradnl"/>
        </w:rPr>
      </w:pPr>
    </w:p>
    <w:p w14:paraId="53995B28" w14:textId="77777777" w:rsidR="003C72D7" w:rsidRDefault="003C72D7" w:rsidP="003C72D7">
      <w:pPr>
        <w:jc w:val="center"/>
        <w:rPr>
          <w:sz w:val="28"/>
          <w:szCs w:val="28"/>
          <w:lang w:val="es-ES_tradnl"/>
        </w:rPr>
      </w:pPr>
    </w:p>
    <w:p w14:paraId="6E008976" w14:textId="77777777" w:rsidR="00BF499F" w:rsidRPr="00741588" w:rsidRDefault="00BF499F" w:rsidP="00311849">
      <w:pPr>
        <w:spacing w:line="276" w:lineRule="auto"/>
        <w:jc w:val="center"/>
        <w:rPr>
          <w:sz w:val="28"/>
          <w:szCs w:val="28"/>
          <w:lang w:val="es-ES_tradnl"/>
        </w:rPr>
      </w:pPr>
    </w:p>
    <w:p w14:paraId="3D4AFE73" w14:textId="5484414D" w:rsidR="003C72D7" w:rsidRPr="00654801" w:rsidRDefault="003C72D7" w:rsidP="00311849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ro-RO"/>
        </w:rPr>
      </w:pPr>
      <w:r w:rsidRPr="0065480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es-ES_tradnl"/>
        </w:rPr>
        <w:t>R E F E R A T   D E   A P R O B A R E</w:t>
      </w:r>
    </w:p>
    <w:p w14:paraId="4CC1EB59" w14:textId="77777777" w:rsidR="00311849" w:rsidRDefault="00654801" w:rsidP="00311849">
      <w:pPr>
        <w:widowControl/>
        <w:shd w:val="clear" w:color="auto" w:fill="FFFFFF"/>
        <w:suppressAutoHyphens w:val="0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</w:pPr>
      <w:r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>privind aprobarea închirierii prin licitație publică a</w:t>
      </w:r>
      <w:r w:rsidR="00311849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 unui </w:t>
      </w:r>
      <w:r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 imobi</w:t>
      </w:r>
      <w:r w:rsidR="00311849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l, </w:t>
      </w:r>
      <w:r w:rsidR="00311849"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proprietatea </w:t>
      </w:r>
    </w:p>
    <w:p w14:paraId="1418AD8A" w14:textId="77777777" w:rsidR="00311849" w:rsidRDefault="00311849" w:rsidP="00311849">
      <w:pPr>
        <w:widowControl/>
        <w:shd w:val="clear" w:color="auto" w:fill="FFFFFF"/>
        <w:suppressAutoHyphens w:val="0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</w:pPr>
      <w:r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>privată a Municipiului Brad,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 </w:t>
      </w:r>
      <w:r w:rsidR="00654801"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>în suprafață utilă de 76 mp.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>,</w:t>
      </w:r>
      <w:r w:rsidR="00654801"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 situat în </w:t>
      </w:r>
    </w:p>
    <w:p w14:paraId="3C7AFA3D" w14:textId="77777777" w:rsidR="00311849" w:rsidRDefault="00654801" w:rsidP="00311849">
      <w:pPr>
        <w:widowControl/>
        <w:shd w:val="clear" w:color="auto" w:fill="FFFFFF"/>
        <w:suppressAutoHyphens w:val="0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</w:pPr>
      <w:r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>municipiul Brad, strada</w:t>
      </w: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 </w:t>
      </w:r>
      <w:r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 xml:space="preserve">Dacilor, blocul 13, parter, </w:t>
      </w:r>
    </w:p>
    <w:p w14:paraId="4CB0DD2C" w14:textId="02C1A2F8" w:rsidR="00311849" w:rsidRPr="00654801" w:rsidRDefault="00654801" w:rsidP="00311849">
      <w:pPr>
        <w:widowControl/>
        <w:shd w:val="clear" w:color="auto" w:fill="FFFFFF"/>
        <w:suppressAutoHyphens w:val="0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</w:pPr>
      <w:r w:rsidRPr="0065480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ro-RO" w:eastAsia="ro-RO" w:bidi="ar-SA"/>
        </w:rPr>
        <w:t>apartamentul 25, județul Hunedoara</w:t>
      </w:r>
    </w:p>
    <w:p w14:paraId="2A9EE432" w14:textId="77777777" w:rsidR="00C33E88" w:rsidRPr="00C33E88" w:rsidRDefault="00C33E88" w:rsidP="00311849">
      <w:pPr>
        <w:widowControl/>
        <w:shd w:val="clear" w:color="auto" w:fill="FFFFFF"/>
        <w:suppressAutoHyphens w:val="0"/>
        <w:spacing w:line="27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val="ro-RO" w:eastAsia="ro-RO" w:bidi="ar-SA"/>
        </w:rPr>
      </w:pPr>
    </w:p>
    <w:p w14:paraId="644AA05B" w14:textId="4D0E8742" w:rsidR="003C72D7" w:rsidRPr="00C33E88" w:rsidRDefault="003C72D7" w:rsidP="0031184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4B2D65F" w14:textId="3E844548" w:rsidR="00311849" w:rsidRDefault="004F1EC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311849">
        <w:rPr>
          <w:sz w:val="28"/>
          <w:szCs w:val="28"/>
        </w:rPr>
        <w:t xml:space="preserve">Având în vedere necesitatea valorificării eficiente și administrării în condiții de legalitate a bunurilor aparținând domeniului privat al Municipiului Brad, </w:t>
      </w:r>
      <w:r w:rsidR="00311849" w:rsidRPr="00311849">
        <w:rPr>
          <w:sz w:val="28"/>
          <w:szCs w:val="28"/>
        </w:rPr>
        <w:t>am inițiat prezentul proiect de hotărâre prin care am propus aprobarea închirierii prin licitație publică a imobilulu</w:t>
      </w:r>
      <w:r w:rsidR="00FB33D3">
        <w:rPr>
          <w:sz w:val="28"/>
          <w:szCs w:val="28"/>
        </w:rPr>
        <w:t>i</w:t>
      </w:r>
      <w:r w:rsidR="00311849" w:rsidRPr="00311849">
        <w:rPr>
          <w:sz w:val="28"/>
          <w:szCs w:val="28"/>
        </w:rPr>
        <w:t xml:space="preserve"> în suprafață utilă de 76 mp., situat în municipiul Brad, strada Dacilor, blocul 13, parter, apartamentul 25, județul Hunedoara, în scopul desfășurării de activități administrative și de birou</w:t>
      </w:r>
      <w:r w:rsidR="00FB33D3">
        <w:rPr>
          <w:sz w:val="28"/>
          <w:szCs w:val="28"/>
        </w:rPr>
        <w:t>.</w:t>
      </w:r>
    </w:p>
    <w:p w14:paraId="032E09A1" w14:textId="7362A209" w:rsidR="00654801" w:rsidRPr="00FB33D3" w:rsidRDefault="00FB33D3" w:rsidP="00FB33D3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C</w:t>
      </w:r>
      <w:r w:rsidRPr="00311849">
        <w:rPr>
          <w:bCs/>
          <w:color w:val="000000" w:themeColor="text1"/>
          <w:sz w:val="28"/>
          <w:szCs w:val="28"/>
        </w:rPr>
        <w:t>onform Raportului de evaluare nr. 46D/31.12.2025, întocmit de către S.C. DOREVAL S.R.L., prin expert evaluator autorizat ANEVAR, Dorel VARGA</w:t>
      </w:r>
      <w:r>
        <w:rPr>
          <w:sz w:val="28"/>
          <w:szCs w:val="28"/>
        </w:rPr>
        <w:t xml:space="preserve">, </w:t>
      </w:r>
      <w:r w:rsidR="00311849" w:rsidRPr="00311849">
        <w:rPr>
          <w:bCs/>
          <w:color w:val="000000" w:themeColor="text1"/>
          <w:sz w:val="28"/>
          <w:szCs w:val="28"/>
        </w:rPr>
        <w:t>valoare</w:t>
      </w:r>
      <w:r>
        <w:rPr>
          <w:bCs/>
          <w:color w:val="000000" w:themeColor="text1"/>
          <w:sz w:val="28"/>
          <w:szCs w:val="28"/>
        </w:rPr>
        <w:t>a</w:t>
      </w:r>
      <w:r w:rsidR="00311849" w:rsidRPr="00311849">
        <w:rPr>
          <w:bCs/>
          <w:color w:val="000000" w:themeColor="text1"/>
          <w:sz w:val="28"/>
          <w:szCs w:val="28"/>
        </w:rPr>
        <w:t xml:space="preserve"> de inventar </w:t>
      </w:r>
      <w:r>
        <w:rPr>
          <w:bCs/>
          <w:color w:val="000000" w:themeColor="text1"/>
          <w:sz w:val="28"/>
          <w:szCs w:val="28"/>
        </w:rPr>
        <w:t xml:space="preserve">a imobilului identificat este </w:t>
      </w:r>
      <w:r w:rsidR="00311849" w:rsidRPr="00311849">
        <w:rPr>
          <w:bCs/>
          <w:color w:val="000000" w:themeColor="text1"/>
          <w:sz w:val="28"/>
          <w:szCs w:val="28"/>
        </w:rPr>
        <w:t xml:space="preserve">de 237.938,56 lei </w:t>
      </w:r>
      <w:r>
        <w:rPr>
          <w:bCs/>
          <w:color w:val="000000" w:themeColor="text1"/>
          <w:sz w:val="28"/>
          <w:szCs w:val="28"/>
        </w:rPr>
        <w:t>și are d</w:t>
      </w:r>
      <w:r w:rsidR="00311849" w:rsidRPr="00311849">
        <w:rPr>
          <w:bCs/>
          <w:color w:val="000000" w:themeColor="text1"/>
          <w:sz w:val="28"/>
          <w:szCs w:val="28"/>
        </w:rPr>
        <w:t>estinația de ”</w:t>
      </w:r>
      <w:r w:rsidR="00311849" w:rsidRPr="00311849">
        <w:rPr>
          <w:bCs/>
          <w:i/>
          <w:iCs/>
          <w:color w:val="000000" w:themeColor="text1"/>
          <w:sz w:val="28"/>
          <w:szCs w:val="28"/>
        </w:rPr>
        <w:t>spațiu pentru birouri</w:t>
      </w:r>
      <w:r w:rsidR="00311849" w:rsidRPr="00311849">
        <w:rPr>
          <w:bCs/>
          <w:color w:val="000000" w:themeColor="text1"/>
          <w:sz w:val="28"/>
          <w:szCs w:val="28"/>
        </w:rPr>
        <w:t>”.</w:t>
      </w:r>
    </w:p>
    <w:p w14:paraId="78CCA375" w14:textId="77A5F5CD" w:rsidR="005D1B56" w:rsidRPr="005D1B56" w:rsidRDefault="00FB33D3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Acest i</w:t>
      </w:r>
      <w:r w:rsidR="005D1B56" w:rsidRPr="005D1B56">
        <w:rPr>
          <w:sz w:val="28"/>
          <w:szCs w:val="28"/>
        </w:rPr>
        <w:t xml:space="preserve">mobil aparține domeniului privat al Municipiului Brad, este liber de orice sarcini și poate face obiectul închirierii în conformitate cu prevederile art. 332–348 din Ordonanța de </w:t>
      </w:r>
      <w:r w:rsidR="008670BF">
        <w:rPr>
          <w:sz w:val="28"/>
          <w:szCs w:val="28"/>
        </w:rPr>
        <w:t>U</w:t>
      </w:r>
      <w:r w:rsidR="005D1B56" w:rsidRPr="005D1B56">
        <w:rPr>
          <w:sz w:val="28"/>
          <w:szCs w:val="28"/>
        </w:rPr>
        <w:t xml:space="preserve">rgență a Guvernului nr. 57/2019 privind Codul administrativ, cu modificările și completările ulterioare, </w:t>
      </w:r>
      <w:r w:rsidR="008670BF">
        <w:rPr>
          <w:sz w:val="28"/>
          <w:szCs w:val="28"/>
        </w:rPr>
        <w:t xml:space="preserve">act normativ </w:t>
      </w:r>
      <w:r w:rsidR="005D1B56" w:rsidRPr="005D1B56">
        <w:rPr>
          <w:sz w:val="28"/>
          <w:szCs w:val="28"/>
        </w:rPr>
        <w:t>care reglementează modalitatea de închiriere a bunurilor proprietate publică și privată a unităților administrativ-teritoriale.</w:t>
      </w:r>
    </w:p>
    <w:p w14:paraId="21572D0D" w14:textId="1B589E67" w:rsidR="00D20E00" w:rsidRPr="00654801" w:rsidRDefault="00C33E88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54801">
        <w:rPr>
          <w:color w:val="000000" w:themeColor="text1"/>
          <w:sz w:val="28"/>
          <w:szCs w:val="28"/>
        </w:rPr>
        <w:t xml:space="preserve">Precizez că </w:t>
      </w:r>
      <w:r w:rsidR="00ED559F" w:rsidRPr="00654801">
        <w:rPr>
          <w:color w:val="000000" w:themeColor="text1"/>
          <w:sz w:val="28"/>
          <w:szCs w:val="28"/>
        </w:rPr>
        <w:t xml:space="preserve">valoarea </w:t>
      </w:r>
      <w:r w:rsidR="00654801" w:rsidRPr="00654801">
        <w:rPr>
          <w:color w:val="000000" w:themeColor="text1"/>
          <w:sz w:val="28"/>
          <w:szCs w:val="28"/>
        </w:rPr>
        <w:t xml:space="preserve">chiriei de piață </w:t>
      </w:r>
      <w:r w:rsidR="00311849">
        <w:rPr>
          <w:color w:val="000000" w:themeColor="text1"/>
          <w:sz w:val="28"/>
          <w:szCs w:val="28"/>
        </w:rPr>
        <w:t xml:space="preserve">minimă </w:t>
      </w:r>
      <w:r w:rsidR="00654801" w:rsidRPr="00654801">
        <w:rPr>
          <w:color w:val="000000" w:themeColor="text1"/>
          <w:sz w:val="28"/>
          <w:szCs w:val="28"/>
        </w:rPr>
        <w:t xml:space="preserve">este de </w:t>
      </w:r>
      <w:r w:rsidR="00654801" w:rsidRPr="00654801">
        <w:rPr>
          <w:color w:val="000000" w:themeColor="text1"/>
          <w:sz w:val="28"/>
          <w:szCs w:val="28"/>
          <w:shd w:val="clear" w:color="auto" w:fill="FFFFFF"/>
        </w:rPr>
        <w:t>1.653 lei / proprietate / lună</w:t>
      </w:r>
      <w:r w:rsidR="00654801">
        <w:rPr>
          <w:color w:val="000000" w:themeColor="text1"/>
          <w:sz w:val="28"/>
          <w:szCs w:val="28"/>
        </w:rPr>
        <w:t xml:space="preserve"> </w:t>
      </w:r>
      <w:r w:rsidR="00311849">
        <w:rPr>
          <w:color w:val="000000" w:themeColor="text1"/>
          <w:sz w:val="28"/>
          <w:szCs w:val="28"/>
        </w:rPr>
        <w:t>conform</w:t>
      </w:r>
      <w:r w:rsidRPr="00DC241E">
        <w:rPr>
          <w:sz w:val="28"/>
          <w:szCs w:val="28"/>
        </w:rPr>
        <w:t xml:space="preserve"> Raportului de evaluare nr. </w:t>
      </w:r>
      <w:r w:rsidR="0082148B">
        <w:rPr>
          <w:sz w:val="28"/>
          <w:szCs w:val="28"/>
        </w:rPr>
        <w:t>2</w:t>
      </w:r>
      <w:r w:rsidR="00654801">
        <w:rPr>
          <w:sz w:val="28"/>
          <w:szCs w:val="28"/>
        </w:rPr>
        <w:t>9</w:t>
      </w:r>
      <w:r w:rsidRPr="00DC241E">
        <w:rPr>
          <w:sz w:val="28"/>
          <w:szCs w:val="28"/>
        </w:rPr>
        <w:t>D/</w:t>
      </w:r>
      <w:r w:rsidR="00654801">
        <w:rPr>
          <w:sz w:val="28"/>
          <w:szCs w:val="28"/>
        </w:rPr>
        <w:t>29</w:t>
      </w:r>
      <w:r w:rsidR="0082148B">
        <w:rPr>
          <w:sz w:val="28"/>
          <w:szCs w:val="28"/>
        </w:rPr>
        <w:t>.0</w:t>
      </w:r>
      <w:r w:rsidR="00654801">
        <w:rPr>
          <w:sz w:val="28"/>
          <w:szCs w:val="28"/>
        </w:rPr>
        <w:t>9</w:t>
      </w:r>
      <w:r w:rsidRPr="00DC241E">
        <w:rPr>
          <w:sz w:val="28"/>
          <w:szCs w:val="28"/>
        </w:rPr>
        <w:t>.2026, întocmit</w:t>
      </w:r>
      <w:r w:rsidR="008670BF">
        <w:rPr>
          <w:sz w:val="28"/>
          <w:szCs w:val="28"/>
        </w:rPr>
        <w:t xml:space="preserve"> </w:t>
      </w:r>
      <w:r w:rsidRPr="00DC241E">
        <w:rPr>
          <w:sz w:val="28"/>
          <w:szCs w:val="28"/>
        </w:rPr>
        <w:t xml:space="preserve">de </w:t>
      </w:r>
      <w:r>
        <w:rPr>
          <w:sz w:val="28"/>
          <w:szCs w:val="28"/>
        </w:rPr>
        <w:t xml:space="preserve">către </w:t>
      </w:r>
      <w:r w:rsidRPr="00DC241E">
        <w:rPr>
          <w:sz w:val="28"/>
          <w:szCs w:val="28"/>
        </w:rPr>
        <w:t xml:space="preserve">S.C. DOREVAL S.R.L., prin expert evaluator autorizat ANEVAR, domnul Dorel Varga, </w:t>
      </w:r>
      <w:r w:rsidR="00DC241E" w:rsidRPr="00DC241E">
        <w:rPr>
          <w:sz w:val="28"/>
          <w:szCs w:val="28"/>
        </w:rPr>
        <w:t xml:space="preserve">prețul minim </w:t>
      </w:r>
      <w:r w:rsidR="00ED559F" w:rsidRPr="00DC241E">
        <w:rPr>
          <w:sz w:val="28"/>
          <w:szCs w:val="28"/>
        </w:rPr>
        <w:t xml:space="preserve">de pornire a licitației publice </w:t>
      </w:r>
      <w:r w:rsidR="00311849">
        <w:rPr>
          <w:sz w:val="28"/>
          <w:szCs w:val="28"/>
        </w:rPr>
        <w:t>fiind</w:t>
      </w:r>
      <w:r w:rsidR="00ED559F" w:rsidRPr="00DC241E">
        <w:rPr>
          <w:sz w:val="28"/>
          <w:szCs w:val="28"/>
        </w:rPr>
        <w:t xml:space="preserve"> stabilit la suma de </w:t>
      </w:r>
      <w:r w:rsidR="00654801">
        <w:rPr>
          <w:sz w:val="28"/>
          <w:szCs w:val="28"/>
        </w:rPr>
        <w:t>21,75</w:t>
      </w:r>
      <w:r w:rsidR="00ED559F" w:rsidRPr="00DC241E">
        <w:rPr>
          <w:sz w:val="28"/>
          <w:szCs w:val="28"/>
        </w:rPr>
        <w:t xml:space="preserve"> lei/mp/lună.</w:t>
      </w:r>
    </w:p>
    <w:p w14:paraId="4C8BA855" w14:textId="706DD751" w:rsidR="00DC241E" w:rsidRPr="00DC241E" w:rsidRDefault="00DC241E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C241E">
        <w:rPr>
          <w:sz w:val="28"/>
          <w:szCs w:val="28"/>
        </w:rPr>
        <w:t xml:space="preserve">Durata închirierii propusă este de </w:t>
      </w:r>
      <w:r w:rsidR="00654801">
        <w:rPr>
          <w:sz w:val="28"/>
          <w:szCs w:val="28"/>
        </w:rPr>
        <w:t>5</w:t>
      </w:r>
      <w:r w:rsidRPr="00DC241E">
        <w:rPr>
          <w:sz w:val="28"/>
          <w:szCs w:val="28"/>
        </w:rPr>
        <w:t xml:space="preserve"> (</w:t>
      </w:r>
      <w:r w:rsidR="00654801">
        <w:rPr>
          <w:sz w:val="28"/>
          <w:szCs w:val="28"/>
        </w:rPr>
        <w:t>cinci</w:t>
      </w:r>
      <w:r w:rsidRPr="00DC241E">
        <w:rPr>
          <w:sz w:val="28"/>
          <w:szCs w:val="28"/>
        </w:rPr>
        <w:t>) an</w:t>
      </w:r>
      <w:r w:rsidR="00654801">
        <w:rPr>
          <w:sz w:val="28"/>
          <w:szCs w:val="28"/>
        </w:rPr>
        <w:t>i</w:t>
      </w:r>
      <w:r w:rsidRPr="00DC241E">
        <w:rPr>
          <w:sz w:val="28"/>
          <w:szCs w:val="28"/>
        </w:rPr>
        <w:t>, cu posibilitatea prelungirii prin act adițional, cu acordul părților și cu respectarea prevederilor legale și contractuale incidente.</w:t>
      </w:r>
    </w:p>
    <w:p w14:paraId="24C5B1AD" w14:textId="4F6C563D" w:rsidR="00DC241E" w:rsidRDefault="00DC241E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C241E">
        <w:rPr>
          <w:sz w:val="28"/>
          <w:szCs w:val="28"/>
        </w:rPr>
        <w:t xml:space="preserve">În vederea desfășurării procedurii de închiriere, prin proiectul de hotărâre </w:t>
      </w:r>
      <w:r w:rsidR="00FB33D3">
        <w:rPr>
          <w:sz w:val="28"/>
          <w:szCs w:val="28"/>
        </w:rPr>
        <w:t>am</w:t>
      </w:r>
      <w:r w:rsidRPr="00DC241E">
        <w:rPr>
          <w:sz w:val="28"/>
          <w:szCs w:val="28"/>
        </w:rPr>
        <w:t xml:space="preserve"> propu</w:t>
      </w:r>
      <w:r w:rsidR="00FB33D3">
        <w:rPr>
          <w:sz w:val="28"/>
          <w:szCs w:val="28"/>
        </w:rPr>
        <w:t>s</w:t>
      </w:r>
      <w:r w:rsidRPr="00DC241E">
        <w:rPr>
          <w:sz w:val="28"/>
          <w:szCs w:val="28"/>
        </w:rPr>
        <w:t xml:space="preserve"> aprobarea </w:t>
      </w:r>
      <w:r>
        <w:rPr>
          <w:sz w:val="28"/>
          <w:szCs w:val="28"/>
        </w:rPr>
        <w:t>D</w:t>
      </w:r>
      <w:r w:rsidRPr="00DC241E">
        <w:rPr>
          <w:sz w:val="28"/>
          <w:szCs w:val="28"/>
        </w:rPr>
        <w:t>ocumentației de atribuire, compusă din</w:t>
      </w:r>
      <w:r>
        <w:rPr>
          <w:sz w:val="28"/>
          <w:szCs w:val="28"/>
        </w:rPr>
        <w:t>:</w:t>
      </w:r>
      <w:r w:rsidRPr="00DC241E">
        <w:rPr>
          <w:sz w:val="28"/>
          <w:szCs w:val="28"/>
        </w:rPr>
        <w:t xml:space="preserve"> </w:t>
      </w:r>
      <w:r>
        <w:rPr>
          <w:sz w:val="28"/>
          <w:szCs w:val="28"/>
        </w:rPr>
        <w:t>C</w:t>
      </w:r>
      <w:r w:rsidRPr="00DC241E">
        <w:rPr>
          <w:sz w:val="28"/>
          <w:szCs w:val="28"/>
        </w:rPr>
        <w:t xml:space="preserve">aietul de sarcini, </w:t>
      </w:r>
      <w:r>
        <w:rPr>
          <w:sz w:val="28"/>
          <w:szCs w:val="28"/>
        </w:rPr>
        <w:t>F</w:t>
      </w:r>
      <w:r w:rsidRPr="00DC241E">
        <w:rPr>
          <w:sz w:val="28"/>
          <w:szCs w:val="28"/>
        </w:rPr>
        <w:t xml:space="preserve">ișa de date a procedurii, </w:t>
      </w:r>
      <w:r>
        <w:rPr>
          <w:sz w:val="28"/>
          <w:szCs w:val="28"/>
        </w:rPr>
        <w:t>Contractul – cadru, F</w:t>
      </w:r>
      <w:r w:rsidRPr="00DC241E">
        <w:rPr>
          <w:sz w:val="28"/>
          <w:szCs w:val="28"/>
        </w:rPr>
        <w:t xml:space="preserve">ormularele și modelele de documente, precum și </w:t>
      </w:r>
      <w:r w:rsidRPr="00DC241E">
        <w:rPr>
          <w:sz w:val="28"/>
          <w:szCs w:val="28"/>
        </w:rPr>
        <w:lastRenderedPageBreak/>
        <w:t>împuternicirea Primarului Municipiului Brad pentru</w:t>
      </w:r>
      <w:r w:rsidR="00C33E88">
        <w:rPr>
          <w:sz w:val="28"/>
          <w:szCs w:val="28"/>
        </w:rPr>
        <w:t xml:space="preserve"> ca, în numele și pentru Municipiul Brad, să</w:t>
      </w:r>
      <w:r w:rsidRPr="00DC241E">
        <w:rPr>
          <w:sz w:val="28"/>
          <w:szCs w:val="28"/>
        </w:rPr>
        <w:t xml:space="preserve"> semn</w:t>
      </w:r>
      <w:r w:rsidR="00C33E88">
        <w:rPr>
          <w:sz w:val="28"/>
          <w:szCs w:val="28"/>
        </w:rPr>
        <w:t>eze</w:t>
      </w:r>
      <w:r w:rsidRPr="00DC241E">
        <w:rPr>
          <w:sz w:val="28"/>
          <w:szCs w:val="28"/>
        </w:rPr>
        <w:t xml:space="preserve"> contractul de închiriere</w:t>
      </w:r>
      <w:r w:rsidR="00C33E88">
        <w:rPr>
          <w:sz w:val="28"/>
          <w:szCs w:val="28"/>
        </w:rPr>
        <w:t>.</w:t>
      </w:r>
    </w:p>
    <w:p w14:paraId="13784305" w14:textId="7FA52849" w:rsidR="00C33E88" w:rsidRPr="00DC241E" w:rsidRDefault="00C33E88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C241E">
        <w:rPr>
          <w:sz w:val="28"/>
          <w:szCs w:val="28"/>
        </w:rPr>
        <w:t xml:space="preserve">Garanția de participare la licitație este stabilită la suma de </w:t>
      </w:r>
      <w:r w:rsidR="00654801">
        <w:rPr>
          <w:sz w:val="28"/>
          <w:szCs w:val="28"/>
        </w:rPr>
        <w:t>3.306,00</w:t>
      </w:r>
      <w:r w:rsidRPr="00DC241E">
        <w:rPr>
          <w:sz w:val="28"/>
          <w:szCs w:val="28"/>
        </w:rPr>
        <w:t xml:space="preserve"> lei, conform documentației de atribuire.</w:t>
      </w:r>
    </w:p>
    <w:p w14:paraId="1A0AA9AF" w14:textId="27DD59FC" w:rsidR="00DC241E" w:rsidRPr="00DC241E" w:rsidRDefault="00DC241E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DC241E">
        <w:rPr>
          <w:sz w:val="28"/>
          <w:szCs w:val="28"/>
        </w:rPr>
        <w:t xml:space="preserve">Totodată, obligația obținerii avizelor, acordurilor și autorizațiilor necesare desfășurării activității, precum și încheierea contractelor cu furnizorii de utilități publice (energie electrică, apă-canal, salubritate etc.) </w:t>
      </w:r>
      <w:r w:rsidR="00C33E88">
        <w:rPr>
          <w:sz w:val="28"/>
          <w:szCs w:val="28"/>
        </w:rPr>
        <w:t>cad</w:t>
      </w:r>
      <w:r w:rsidRPr="00DC241E">
        <w:rPr>
          <w:sz w:val="28"/>
          <w:szCs w:val="28"/>
        </w:rPr>
        <w:t xml:space="preserve"> în sarcina chiriașului.</w:t>
      </w:r>
    </w:p>
    <w:p w14:paraId="6BF72B4E" w14:textId="73CC2783" w:rsid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În conformitate cu prevederile art. 317 din O.U.G. nr. 57/2019 privind Codul administrativ, cu modificările și completările ulterioare</w:t>
      </w:r>
    </w:p>
    <w:p w14:paraId="1038891E" w14:textId="38113CF6" w:rsidR="00667930" w:rsidRP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i/>
          <w:iCs/>
          <w:sz w:val="28"/>
          <w:szCs w:val="28"/>
        </w:rPr>
      </w:pPr>
      <w:r w:rsidRPr="00DA4704">
        <w:rPr>
          <w:i/>
          <w:iCs/>
          <w:sz w:val="28"/>
          <w:szCs w:val="28"/>
        </w:rPr>
        <w:t xml:space="preserve">    </w:t>
      </w:r>
      <w:r w:rsidRPr="00667930">
        <w:rPr>
          <w:i/>
          <w:iCs/>
          <w:sz w:val="28"/>
          <w:szCs w:val="28"/>
        </w:rPr>
        <w:t>”(1) Evaluarea ofertelor depuse se realizează de către o comisie de evaluare, compusă dintr-un număr impar de membri, care nu poate fi mai mic de 5.</w:t>
      </w:r>
    </w:p>
    <w:p w14:paraId="63F10B9A" w14:textId="4BA6D1AF" w:rsidR="00667930" w:rsidRP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i/>
          <w:iCs/>
          <w:sz w:val="28"/>
          <w:szCs w:val="28"/>
        </w:rPr>
      </w:pPr>
      <w:r w:rsidRPr="00667930">
        <w:rPr>
          <w:i/>
          <w:iCs/>
          <w:sz w:val="28"/>
          <w:szCs w:val="28"/>
        </w:rPr>
        <w:t xml:space="preserve">    </w:t>
      </w:r>
      <w:r>
        <w:rPr>
          <w:i/>
          <w:iCs/>
          <w:sz w:val="28"/>
          <w:szCs w:val="28"/>
        </w:rPr>
        <w:t xml:space="preserve"> </w:t>
      </w:r>
      <w:r w:rsidRPr="00667930">
        <w:rPr>
          <w:i/>
          <w:iCs/>
          <w:sz w:val="28"/>
          <w:szCs w:val="28"/>
        </w:rPr>
        <w:t>(2)</w:t>
      </w:r>
      <w:r>
        <w:rPr>
          <w:i/>
          <w:iCs/>
          <w:sz w:val="28"/>
          <w:szCs w:val="28"/>
        </w:rPr>
        <w:t xml:space="preserve"> </w:t>
      </w:r>
      <w:r w:rsidRPr="00667930">
        <w:rPr>
          <w:i/>
          <w:iCs/>
          <w:sz w:val="28"/>
          <w:szCs w:val="28"/>
        </w:rPr>
        <w:t>Fiecăruia dintre membrii comisiei de evaluare i se poate desemna un supleant.</w:t>
      </w:r>
    </w:p>
    <w:p w14:paraId="31570CA1" w14:textId="77777777" w:rsidR="00667930" w:rsidRP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i/>
          <w:iCs/>
          <w:sz w:val="28"/>
          <w:szCs w:val="28"/>
        </w:rPr>
      </w:pPr>
      <w:r w:rsidRPr="00667930">
        <w:rPr>
          <w:i/>
          <w:iCs/>
          <w:sz w:val="28"/>
          <w:szCs w:val="28"/>
        </w:rPr>
        <w:t xml:space="preserve">    (3)  Membrii comisiei de evaluare sunt:</w:t>
      </w:r>
    </w:p>
    <w:p w14:paraId="78EB63F3" w14:textId="2BEDCB3D" w:rsidR="00667930" w:rsidRP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i/>
          <w:iCs/>
          <w:sz w:val="28"/>
          <w:szCs w:val="28"/>
        </w:rPr>
      </w:pPr>
      <w:r w:rsidRPr="00667930">
        <w:rPr>
          <w:i/>
          <w:iCs/>
          <w:sz w:val="28"/>
          <w:szCs w:val="28"/>
        </w:rPr>
        <w:t xml:space="preserve">[…]  </w:t>
      </w:r>
      <w:r w:rsidR="008C14AF">
        <w:rPr>
          <w:i/>
          <w:iCs/>
          <w:sz w:val="28"/>
          <w:szCs w:val="28"/>
        </w:rPr>
        <w:t>b</w:t>
      </w:r>
      <w:r w:rsidRPr="00667930">
        <w:rPr>
          <w:i/>
          <w:iCs/>
          <w:sz w:val="28"/>
          <w:szCs w:val="28"/>
        </w:rPr>
        <w:t xml:space="preserve">) </w:t>
      </w:r>
      <w:proofErr w:type="spellStart"/>
      <w:r w:rsidRPr="00667930">
        <w:rPr>
          <w:i/>
          <w:iCs/>
          <w:sz w:val="28"/>
          <w:szCs w:val="28"/>
        </w:rPr>
        <w:t>reprezentanţi</w:t>
      </w:r>
      <w:proofErr w:type="spellEnd"/>
      <w:r w:rsidRPr="00667930">
        <w:rPr>
          <w:i/>
          <w:iCs/>
          <w:sz w:val="28"/>
          <w:szCs w:val="28"/>
        </w:rPr>
        <w:t xml:space="preserve"> </w:t>
      </w:r>
      <w:r w:rsidR="008C14AF">
        <w:rPr>
          <w:i/>
          <w:iCs/>
          <w:sz w:val="28"/>
          <w:szCs w:val="28"/>
        </w:rPr>
        <w:t xml:space="preserve">ai </w:t>
      </w:r>
      <w:r w:rsidRPr="00667930">
        <w:rPr>
          <w:i/>
          <w:iCs/>
          <w:sz w:val="28"/>
          <w:szCs w:val="28"/>
        </w:rPr>
        <w:t>[…]</w:t>
      </w:r>
      <w:r w:rsidR="008C14AF">
        <w:rPr>
          <w:i/>
          <w:iCs/>
          <w:sz w:val="28"/>
          <w:szCs w:val="28"/>
        </w:rPr>
        <w:t>,</w:t>
      </w:r>
      <w:r>
        <w:rPr>
          <w:i/>
          <w:iCs/>
          <w:sz w:val="28"/>
          <w:szCs w:val="28"/>
        </w:rPr>
        <w:t xml:space="preserve"> </w:t>
      </w:r>
      <w:r w:rsidRPr="00667930">
        <w:rPr>
          <w:i/>
          <w:iCs/>
          <w:sz w:val="28"/>
          <w:szCs w:val="28"/>
        </w:rPr>
        <w:t>consiliilor locale</w:t>
      </w:r>
      <w:r>
        <w:rPr>
          <w:i/>
          <w:iCs/>
          <w:sz w:val="28"/>
          <w:szCs w:val="28"/>
        </w:rPr>
        <w:t xml:space="preserve"> </w:t>
      </w:r>
      <w:r w:rsidRPr="00667930">
        <w:rPr>
          <w:i/>
          <w:iCs/>
          <w:sz w:val="28"/>
          <w:szCs w:val="28"/>
        </w:rPr>
        <w:t>[…],</w:t>
      </w:r>
      <w:r w:rsidR="008C14AF">
        <w:rPr>
          <w:i/>
          <w:iCs/>
          <w:sz w:val="28"/>
          <w:szCs w:val="28"/>
        </w:rPr>
        <w:t xml:space="preserve"> precum și ai </w:t>
      </w:r>
      <w:r w:rsidRPr="00667930">
        <w:rPr>
          <w:i/>
          <w:iCs/>
          <w:sz w:val="28"/>
          <w:szCs w:val="28"/>
        </w:rPr>
        <w:t xml:space="preserve">structurilor teritoriale ale </w:t>
      </w:r>
      <w:proofErr w:type="spellStart"/>
      <w:r w:rsidRPr="00667930">
        <w:rPr>
          <w:i/>
          <w:iCs/>
          <w:sz w:val="28"/>
          <w:szCs w:val="28"/>
        </w:rPr>
        <w:t>Agenţiei</w:t>
      </w:r>
      <w:proofErr w:type="spellEnd"/>
      <w:r w:rsidRPr="00667930">
        <w:rPr>
          <w:i/>
          <w:iCs/>
          <w:sz w:val="28"/>
          <w:szCs w:val="28"/>
        </w:rPr>
        <w:t xml:space="preserve"> </w:t>
      </w:r>
      <w:proofErr w:type="spellStart"/>
      <w:r w:rsidRPr="00667930">
        <w:rPr>
          <w:i/>
          <w:iCs/>
          <w:sz w:val="28"/>
          <w:szCs w:val="28"/>
        </w:rPr>
        <w:t>Naţionale</w:t>
      </w:r>
      <w:proofErr w:type="spellEnd"/>
      <w:r w:rsidRPr="00667930">
        <w:rPr>
          <w:i/>
          <w:iCs/>
          <w:sz w:val="28"/>
          <w:szCs w:val="28"/>
        </w:rPr>
        <w:t xml:space="preserve"> de Administrare Fiscală, </w:t>
      </w:r>
      <w:proofErr w:type="spellStart"/>
      <w:r w:rsidRPr="00667930">
        <w:rPr>
          <w:i/>
          <w:iCs/>
          <w:sz w:val="28"/>
          <w:szCs w:val="28"/>
        </w:rPr>
        <w:t>numiţi</w:t>
      </w:r>
      <w:proofErr w:type="spellEnd"/>
      <w:r w:rsidRPr="00667930">
        <w:rPr>
          <w:i/>
          <w:iCs/>
          <w:sz w:val="28"/>
          <w:szCs w:val="28"/>
        </w:rPr>
        <w:t xml:space="preserve"> în acest scop, în </w:t>
      </w:r>
      <w:proofErr w:type="spellStart"/>
      <w:r w:rsidRPr="00667930">
        <w:rPr>
          <w:i/>
          <w:iCs/>
          <w:sz w:val="28"/>
          <w:szCs w:val="28"/>
        </w:rPr>
        <w:t>situaţia</w:t>
      </w:r>
      <w:proofErr w:type="spellEnd"/>
      <w:r w:rsidRPr="00667930">
        <w:rPr>
          <w:i/>
          <w:iCs/>
          <w:sz w:val="28"/>
          <w:szCs w:val="28"/>
        </w:rPr>
        <w:t xml:space="preserve"> în care concedentul</w:t>
      </w:r>
      <w:r w:rsidR="008C14AF">
        <w:rPr>
          <w:i/>
          <w:iCs/>
          <w:sz w:val="28"/>
          <w:szCs w:val="28"/>
        </w:rPr>
        <w:t xml:space="preserve"> este unitatea administrativ – teritorială</w:t>
      </w:r>
      <w:r w:rsidRPr="00667930">
        <w:rPr>
          <w:i/>
          <w:iCs/>
          <w:sz w:val="28"/>
          <w:szCs w:val="28"/>
        </w:rPr>
        <w:t xml:space="preserve">; […]  </w:t>
      </w:r>
    </w:p>
    <w:p w14:paraId="79664CB9" w14:textId="502D4136" w:rsidR="00667930" w:rsidRP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i/>
          <w:iCs/>
          <w:sz w:val="28"/>
          <w:szCs w:val="28"/>
        </w:rPr>
      </w:pPr>
      <w:r w:rsidRPr="00667930">
        <w:rPr>
          <w:i/>
          <w:iCs/>
          <w:sz w:val="28"/>
          <w:szCs w:val="28"/>
        </w:rPr>
        <w:t xml:space="preserve">    (4)  </w:t>
      </w:r>
      <w:proofErr w:type="spellStart"/>
      <w:r w:rsidRPr="00667930">
        <w:rPr>
          <w:i/>
          <w:iCs/>
          <w:sz w:val="28"/>
          <w:szCs w:val="28"/>
        </w:rPr>
        <w:t>Componenţa</w:t>
      </w:r>
      <w:proofErr w:type="spellEnd"/>
      <w:r w:rsidRPr="00667930">
        <w:rPr>
          <w:i/>
          <w:iCs/>
          <w:sz w:val="28"/>
          <w:szCs w:val="28"/>
        </w:rPr>
        <w:t xml:space="preserve"> comisiei de evaluare, membrii acesteia, precum </w:t>
      </w:r>
      <w:proofErr w:type="spellStart"/>
      <w:r w:rsidRPr="00667930">
        <w:rPr>
          <w:i/>
          <w:iCs/>
          <w:sz w:val="28"/>
          <w:szCs w:val="28"/>
        </w:rPr>
        <w:t>şi</w:t>
      </w:r>
      <w:proofErr w:type="spellEnd"/>
      <w:r w:rsidRPr="00667930">
        <w:rPr>
          <w:i/>
          <w:iCs/>
          <w:sz w:val="28"/>
          <w:szCs w:val="28"/>
        </w:rPr>
        <w:t xml:space="preserve"> </w:t>
      </w:r>
      <w:proofErr w:type="spellStart"/>
      <w:r w:rsidRPr="00667930">
        <w:rPr>
          <w:i/>
          <w:iCs/>
          <w:sz w:val="28"/>
          <w:szCs w:val="28"/>
        </w:rPr>
        <w:t>supleanţii</w:t>
      </w:r>
      <w:proofErr w:type="spellEnd"/>
      <w:r w:rsidRPr="00667930">
        <w:rPr>
          <w:i/>
          <w:iCs/>
          <w:sz w:val="28"/>
          <w:szCs w:val="28"/>
        </w:rPr>
        <w:t xml:space="preserve"> lor se stabilesc </w:t>
      </w:r>
      <w:proofErr w:type="spellStart"/>
      <w:r w:rsidRPr="00667930">
        <w:rPr>
          <w:i/>
          <w:iCs/>
          <w:sz w:val="28"/>
          <w:szCs w:val="28"/>
        </w:rPr>
        <w:t>şi</w:t>
      </w:r>
      <w:proofErr w:type="spellEnd"/>
      <w:r w:rsidRPr="00667930">
        <w:rPr>
          <w:i/>
          <w:iCs/>
          <w:sz w:val="28"/>
          <w:szCs w:val="28"/>
        </w:rPr>
        <w:t xml:space="preserve"> sunt </w:t>
      </w:r>
      <w:proofErr w:type="spellStart"/>
      <w:r w:rsidRPr="00667930">
        <w:rPr>
          <w:i/>
          <w:iCs/>
          <w:sz w:val="28"/>
          <w:szCs w:val="28"/>
        </w:rPr>
        <w:t>numiţi</w:t>
      </w:r>
      <w:proofErr w:type="spellEnd"/>
      <w:r w:rsidRPr="00667930">
        <w:rPr>
          <w:i/>
          <w:iCs/>
          <w:sz w:val="28"/>
          <w:szCs w:val="28"/>
        </w:rPr>
        <w:t xml:space="preserve"> prin </w:t>
      </w:r>
      <w:r w:rsidR="00311849">
        <w:rPr>
          <w:i/>
          <w:iCs/>
          <w:sz w:val="28"/>
          <w:szCs w:val="28"/>
        </w:rPr>
        <w:t>ordin,</w:t>
      </w:r>
      <w:r w:rsidRPr="00667930">
        <w:rPr>
          <w:i/>
          <w:iCs/>
          <w:sz w:val="28"/>
          <w:szCs w:val="28"/>
        </w:rPr>
        <w:t xml:space="preserve">  hotărâre </w:t>
      </w:r>
      <w:r w:rsidR="00311849">
        <w:rPr>
          <w:i/>
          <w:iCs/>
          <w:sz w:val="28"/>
          <w:szCs w:val="28"/>
        </w:rPr>
        <w:t>sau decizie</w:t>
      </w:r>
      <w:r w:rsidRPr="00667930">
        <w:rPr>
          <w:i/>
          <w:iCs/>
          <w:sz w:val="28"/>
          <w:szCs w:val="28"/>
        </w:rPr>
        <w:t xml:space="preserve"> a concedentului, </w:t>
      </w:r>
      <w:r w:rsidR="00311849">
        <w:rPr>
          <w:i/>
          <w:iCs/>
          <w:sz w:val="28"/>
          <w:szCs w:val="28"/>
        </w:rPr>
        <w:t>după caz</w:t>
      </w:r>
      <w:r w:rsidRPr="00667930">
        <w:rPr>
          <w:i/>
          <w:iCs/>
          <w:sz w:val="28"/>
          <w:szCs w:val="28"/>
        </w:rPr>
        <w:t>.</w:t>
      </w:r>
    </w:p>
    <w:p w14:paraId="0B37F71D" w14:textId="23C533B5" w:rsidR="00667930" w:rsidRP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i/>
          <w:iCs/>
          <w:sz w:val="28"/>
          <w:szCs w:val="28"/>
        </w:rPr>
      </w:pPr>
      <w:r w:rsidRPr="00667930">
        <w:rPr>
          <w:i/>
          <w:iCs/>
          <w:sz w:val="28"/>
          <w:szCs w:val="28"/>
        </w:rPr>
        <w:t xml:space="preserve">    (5)  </w:t>
      </w:r>
      <w:proofErr w:type="spellStart"/>
      <w:r w:rsidRPr="00667930">
        <w:rPr>
          <w:i/>
          <w:iCs/>
          <w:sz w:val="28"/>
          <w:szCs w:val="28"/>
        </w:rPr>
        <w:t>Preşedintele</w:t>
      </w:r>
      <w:proofErr w:type="spellEnd"/>
      <w:r w:rsidRPr="00667930">
        <w:rPr>
          <w:i/>
          <w:iCs/>
          <w:sz w:val="28"/>
          <w:szCs w:val="28"/>
        </w:rPr>
        <w:t xml:space="preserve"> comisiei de evaluare </w:t>
      </w:r>
      <w:proofErr w:type="spellStart"/>
      <w:r w:rsidRPr="00667930">
        <w:rPr>
          <w:i/>
          <w:iCs/>
          <w:sz w:val="28"/>
          <w:szCs w:val="28"/>
        </w:rPr>
        <w:t>şi</w:t>
      </w:r>
      <w:proofErr w:type="spellEnd"/>
      <w:r w:rsidRPr="00667930">
        <w:rPr>
          <w:i/>
          <w:iCs/>
          <w:sz w:val="28"/>
          <w:szCs w:val="28"/>
        </w:rPr>
        <w:t xml:space="preserve"> secretarul acesteia sunt </w:t>
      </w:r>
      <w:proofErr w:type="spellStart"/>
      <w:r w:rsidRPr="00667930">
        <w:rPr>
          <w:i/>
          <w:iCs/>
          <w:sz w:val="28"/>
          <w:szCs w:val="28"/>
        </w:rPr>
        <w:t>numiţi</w:t>
      </w:r>
      <w:proofErr w:type="spellEnd"/>
      <w:r w:rsidRPr="00667930">
        <w:rPr>
          <w:i/>
          <w:iCs/>
          <w:sz w:val="28"/>
          <w:szCs w:val="28"/>
        </w:rPr>
        <w:t xml:space="preserve"> de concedent dintre </w:t>
      </w:r>
      <w:proofErr w:type="spellStart"/>
      <w:r w:rsidRPr="00667930">
        <w:rPr>
          <w:i/>
          <w:iCs/>
          <w:sz w:val="28"/>
          <w:szCs w:val="28"/>
        </w:rPr>
        <w:t>reprezentanţii</w:t>
      </w:r>
      <w:proofErr w:type="spellEnd"/>
      <w:r w:rsidRPr="00667930">
        <w:rPr>
          <w:i/>
          <w:iCs/>
          <w:sz w:val="28"/>
          <w:szCs w:val="28"/>
        </w:rPr>
        <w:t xml:space="preserve"> acestuia în comisie.”</w:t>
      </w:r>
    </w:p>
    <w:p w14:paraId="261C587F" w14:textId="7E8E8C99" w:rsidR="00DC241E" w:rsidRPr="00667930" w:rsidRDefault="00667930" w:rsidP="00311849">
      <w:pPr>
        <w:pStyle w:val="NormalWe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667930">
        <w:rPr>
          <w:sz w:val="28"/>
          <w:szCs w:val="28"/>
        </w:rPr>
        <w:t xml:space="preserve">Astfel, </w:t>
      </w:r>
      <w:r w:rsidR="00311849">
        <w:rPr>
          <w:sz w:val="28"/>
          <w:szCs w:val="28"/>
        </w:rPr>
        <w:t xml:space="preserve">las la latitudinea </w:t>
      </w:r>
      <w:r w:rsidR="00311849" w:rsidRPr="00667930">
        <w:rPr>
          <w:sz w:val="28"/>
          <w:szCs w:val="28"/>
        </w:rPr>
        <w:t>Consiliului Local al Municipiului Brad</w:t>
      </w:r>
      <w:r w:rsidR="00DC241E" w:rsidRPr="00667930">
        <w:rPr>
          <w:sz w:val="28"/>
          <w:szCs w:val="28"/>
        </w:rPr>
        <w:t xml:space="preserve"> desemnarea a doi reprezentanți, respectiv un membru titular și un supleant, </w:t>
      </w:r>
      <w:r w:rsidR="00311849">
        <w:rPr>
          <w:sz w:val="28"/>
          <w:szCs w:val="28"/>
        </w:rPr>
        <w:t>pentru a face parte din</w:t>
      </w:r>
      <w:r w:rsidR="00DC241E" w:rsidRPr="00667930">
        <w:rPr>
          <w:sz w:val="28"/>
          <w:szCs w:val="28"/>
        </w:rPr>
        <w:t xml:space="preserve"> comisi</w:t>
      </w:r>
      <w:r w:rsidR="00311849">
        <w:rPr>
          <w:sz w:val="28"/>
          <w:szCs w:val="28"/>
        </w:rPr>
        <w:t>a</w:t>
      </w:r>
      <w:r w:rsidR="00DC241E" w:rsidRPr="00667930">
        <w:rPr>
          <w:sz w:val="28"/>
          <w:szCs w:val="28"/>
        </w:rPr>
        <w:t xml:space="preserve"> de evaluare a ofertelor, în vederea desfășurării procedurii în condiții de legalitate, imparțialitate și transparență.</w:t>
      </w:r>
    </w:p>
    <w:p w14:paraId="160E5792" w14:textId="76297598" w:rsidR="003C72D7" w:rsidRPr="00667930" w:rsidRDefault="003C72D7" w:rsidP="00311849">
      <w:pPr>
        <w:spacing w:line="276" w:lineRule="auto"/>
        <w:jc w:val="both"/>
        <w:rPr>
          <w:rFonts w:ascii="Times New Roman" w:eastAsia="Liberation Serif" w:hAnsi="Times New Roman" w:cs="Times New Roman"/>
          <w:bCs/>
          <w:sz w:val="28"/>
          <w:szCs w:val="28"/>
          <w:lang w:val="ro-RO"/>
        </w:rPr>
      </w:pPr>
      <w:r w:rsidRPr="00667930">
        <w:rPr>
          <w:rFonts w:ascii="Times New Roman" w:hAnsi="Times New Roman" w:cs="Times New Roman"/>
          <w:sz w:val="28"/>
          <w:szCs w:val="28"/>
          <w:lang w:val="ro-RO"/>
        </w:rPr>
        <w:tab/>
        <w:t>În contextul celor de mai sus</w:t>
      </w:r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670BF">
        <w:rPr>
          <w:rFonts w:ascii="Times New Roman" w:hAnsi="Times New Roman" w:cs="Times New Roman"/>
          <w:sz w:val="28"/>
          <w:szCs w:val="28"/>
          <w:lang w:val="ro-RO"/>
        </w:rPr>
        <w:t>am inițiat prezentul proiect de hotărâre</w:t>
      </w:r>
      <w:r w:rsidR="00424ADC">
        <w:rPr>
          <w:rFonts w:ascii="Times New Roman" w:hAnsi="Times New Roman" w:cs="Times New Roman"/>
          <w:sz w:val="28"/>
          <w:szCs w:val="28"/>
          <w:lang w:val="ro-RO"/>
        </w:rPr>
        <w:t xml:space="preserve"> și îl </w:t>
      </w:r>
      <w:r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supun </w:t>
      </w:r>
      <w:r w:rsidR="009057C8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spre dezbatere </w:t>
      </w:r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și aprobare </w:t>
      </w:r>
      <w:r w:rsidRPr="00667930">
        <w:rPr>
          <w:rFonts w:ascii="Times New Roman" w:hAnsi="Times New Roman" w:cs="Times New Roman"/>
          <w:sz w:val="28"/>
          <w:szCs w:val="28"/>
          <w:lang w:val="ro-RO"/>
        </w:rPr>
        <w:t>plenului Consiliului Local al Municipiului Brad în forma prezentată.</w:t>
      </w:r>
    </w:p>
    <w:p w14:paraId="798FF5F5" w14:textId="722715D2" w:rsidR="003C72D7" w:rsidRPr="00667930" w:rsidRDefault="003C72D7" w:rsidP="00311849">
      <w:pPr>
        <w:spacing w:line="276" w:lineRule="auto"/>
        <w:jc w:val="both"/>
        <w:rPr>
          <w:rFonts w:ascii="Times New Roman" w:eastAsia="Liberation Serif" w:hAnsi="Times New Roman" w:cs="Times New Roman"/>
          <w:sz w:val="28"/>
          <w:szCs w:val="28"/>
          <w:lang w:val="ro-RO"/>
        </w:rPr>
      </w:pPr>
      <w:r w:rsidRPr="00667930">
        <w:rPr>
          <w:rFonts w:ascii="Times New Roman" w:hAnsi="Times New Roman" w:cs="Times New Roman"/>
          <w:sz w:val="28"/>
          <w:szCs w:val="28"/>
          <w:lang w:val="ro-RO"/>
        </w:rPr>
        <w:tab/>
        <w:t xml:space="preserve">Invoc în susținerea propunerii mele prevederile </w:t>
      </w:r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>art. 108 lit. c, art. 129 alin. 2 lit. c și alin. 6 lit. b, art. 297 alin. 1 lit. c,</w:t>
      </w:r>
      <w:r w:rsidR="00BF499F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art. 317</w:t>
      </w:r>
      <w:r w:rsidR="00D20E00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alin. 1, alin. 2, alin. 3 lit. c</w:t>
      </w:r>
      <w:r w:rsidR="00BF499F" w:rsidRPr="00667930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art. 332</w:t>
      </w:r>
      <w:r w:rsidR="00510BC3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– art. 348 </w:t>
      </w:r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din O.U.G. nr. 57/2019 privind Codul administrativ, cu modificările și completările ulterioare, ale </w:t>
      </w:r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art. 5 pct. 3 lit. e), art. 8 alin. (3) lit. b), art. 11 alin. (1) și alin. (2) lit. a) din O.G. nr. 71/2002 privind organizarea </w:t>
      </w:r>
      <w:proofErr w:type="spellStart"/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>funcţionarea</w:t>
      </w:r>
      <w:proofErr w:type="spellEnd"/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serviciilor publice de administrare a domeniului public </w:t>
      </w:r>
      <w:proofErr w:type="spellStart"/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667930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privat de interes local, cu modificările și completările ulterioare</w:t>
      </w:r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>, precum și ale Leg</w:t>
      </w:r>
      <w:r w:rsidR="0005053B" w:rsidRPr="00667930">
        <w:rPr>
          <w:rFonts w:ascii="Times New Roman" w:hAnsi="Times New Roman" w:cs="Times New Roman"/>
          <w:sz w:val="28"/>
          <w:szCs w:val="28"/>
          <w:lang w:val="ro-RO"/>
        </w:rPr>
        <w:t>ii</w:t>
      </w:r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nr. 554/2004 a contenciosului administrativ, </w:t>
      </w:r>
      <w:r w:rsidR="00FB33D3">
        <w:rPr>
          <w:rFonts w:ascii="Times New Roman" w:hAnsi="Times New Roman" w:cs="Times New Roman"/>
          <w:sz w:val="28"/>
          <w:szCs w:val="28"/>
          <w:lang w:val="ro-RO"/>
        </w:rPr>
        <w:t xml:space="preserve">actualizată, </w:t>
      </w:r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cu modificările </w:t>
      </w:r>
      <w:proofErr w:type="spellStart"/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>şi</w:t>
      </w:r>
      <w:proofErr w:type="spellEnd"/>
      <w:r w:rsidR="00226C64" w:rsidRPr="00667930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ulterioare.</w:t>
      </w:r>
    </w:p>
    <w:p w14:paraId="5C6DDA26" w14:textId="77777777" w:rsidR="00226C64" w:rsidRDefault="00226C64" w:rsidP="00311849">
      <w:pPr>
        <w:spacing w:line="276" w:lineRule="auto"/>
        <w:jc w:val="both"/>
        <w:rPr>
          <w:rFonts w:ascii="Times New Roman" w:eastAsia="Liberation Serif" w:hAnsi="Times New Roman" w:cs="Times New Roman"/>
          <w:sz w:val="28"/>
          <w:szCs w:val="28"/>
          <w:lang w:val="ro-RO"/>
        </w:rPr>
      </w:pPr>
    </w:p>
    <w:p w14:paraId="22DBACBF" w14:textId="77777777" w:rsidR="003C72D7" w:rsidRPr="003C72D7" w:rsidRDefault="003C72D7" w:rsidP="00311849">
      <w:pPr>
        <w:spacing w:line="276" w:lineRule="auto"/>
        <w:jc w:val="center"/>
        <w:rPr>
          <w:rFonts w:ascii="Times New Roman" w:eastAsia="Liberation Serif" w:hAnsi="Times New Roman" w:cs="Times New Roman"/>
          <w:b/>
          <w:sz w:val="28"/>
          <w:szCs w:val="28"/>
          <w:lang w:val="ro-RO"/>
        </w:rPr>
      </w:pPr>
      <w:r w:rsidRPr="003C72D7">
        <w:rPr>
          <w:rFonts w:ascii="Times New Roman" w:eastAsia="Liberation Serif" w:hAnsi="Times New Roman" w:cs="Times New Roman"/>
          <w:b/>
          <w:sz w:val="28"/>
          <w:szCs w:val="28"/>
          <w:lang w:val="ro-RO"/>
        </w:rPr>
        <w:t>PRIMAR</w:t>
      </w:r>
    </w:p>
    <w:p w14:paraId="7BD2C5F4" w14:textId="607D03C3" w:rsidR="007D6CBF" w:rsidRPr="00FB33D3" w:rsidRDefault="003C72D7" w:rsidP="00FB33D3">
      <w:pPr>
        <w:spacing w:line="276" w:lineRule="auto"/>
        <w:jc w:val="center"/>
        <w:rPr>
          <w:rFonts w:ascii="Times New Roman" w:eastAsia="Liberation Serif" w:hAnsi="Times New Roman" w:cs="Times New Roman"/>
          <w:b/>
          <w:sz w:val="28"/>
          <w:szCs w:val="28"/>
          <w:lang w:val="ro-RO"/>
        </w:rPr>
      </w:pPr>
      <w:r w:rsidRPr="003C72D7">
        <w:rPr>
          <w:rFonts w:ascii="Times New Roman" w:eastAsia="Liberation Serif" w:hAnsi="Times New Roman" w:cs="Times New Roman"/>
          <w:b/>
          <w:sz w:val="28"/>
          <w:szCs w:val="28"/>
          <w:lang w:val="ro-RO"/>
        </w:rPr>
        <w:t>Florin CAZACU</w:t>
      </w:r>
    </w:p>
    <w:sectPr w:rsidR="007D6CBF" w:rsidRPr="00FB33D3" w:rsidSect="00486A52">
      <w:pgSz w:w="11906" w:h="16838"/>
      <w:pgMar w:top="568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D7"/>
    <w:rsid w:val="0005053B"/>
    <w:rsid w:val="000655E8"/>
    <w:rsid w:val="000A385D"/>
    <w:rsid w:val="000E7658"/>
    <w:rsid w:val="00194379"/>
    <w:rsid w:val="001F3745"/>
    <w:rsid w:val="00226C64"/>
    <w:rsid w:val="00254CF1"/>
    <w:rsid w:val="00311849"/>
    <w:rsid w:val="00313C8B"/>
    <w:rsid w:val="00353D1E"/>
    <w:rsid w:val="00360A2D"/>
    <w:rsid w:val="00377D2E"/>
    <w:rsid w:val="003C72D7"/>
    <w:rsid w:val="004248A8"/>
    <w:rsid w:val="00424ADC"/>
    <w:rsid w:val="00486A52"/>
    <w:rsid w:val="004B2C01"/>
    <w:rsid w:val="004F1EC0"/>
    <w:rsid w:val="00510731"/>
    <w:rsid w:val="00510BC3"/>
    <w:rsid w:val="00522731"/>
    <w:rsid w:val="005342C5"/>
    <w:rsid w:val="00590A7F"/>
    <w:rsid w:val="005C1426"/>
    <w:rsid w:val="005D161E"/>
    <w:rsid w:val="005D1B56"/>
    <w:rsid w:val="00605D63"/>
    <w:rsid w:val="00654801"/>
    <w:rsid w:val="00667930"/>
    <w:rsid w:val="00695830"/>
    <w:rsid w:val="006B537B"/>
    <w:rsid w:val="00741588"/>
    <w:rsid w:val="00780788"/>
    <w:rsid w:val="00797F4A"/>
    <w:rsid w:val="007B5610"/>
    <w:rsid w:val="007D6CBF"/>
    <w:rsid w:val="0082148B"/>
    <w:rsid w:val="008670BF"/>
    <w:rsid w:val="008A50E0"/>
    <w:rsid w:val="008C14AF"/>
    <w:rsid w:val="008E02A8"/>
    <w:rsid w:val="009057C8"/>
    <w:rsid w:val="009E695A"/>
    <w:rsid w:val="00A22A5C"/>
    <w:rsid w:val="00A22E46"/>
    <w:rsid w:val="00A24233"/>
    <w:rsid w:val="00BF499F"/>
    <w:rsid w:val="00C33E88"/>
    <w:rsid w:val="00C352F0"/>
    <w:rsid w:val="00D20E00"/>
    <w:rsid w:val="00D2127F"/>
    <w:rsid w:val="00D266CF"/>
    <w:rsid w:val="00D42081"/>
    <w:rsid w:val="00D936E7"/>
    <w:rsid w:val="00DA4704"/>
    <w:rsid w:val="00DC241E"/>
    <w:rsid w:val="00DD3D42"/>
    <w:rsid w:val="00E111DF"/>
    <w:rsid w:val="00E64A21"/>
    <w:rsid w:val="00EA59E7"/>
    <w:rsid w:val="00ED559F"/>
    <w:rsid w:val="00F934DF"/>
    <w:rsid w:val="00FB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AEDFE"/>
  <w15:docId w15:val="{1AE6D80D-ECA4-4E0F-BF29-5B983162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2D7"/>
    <w:pPr>
      <w:widowControl w:val="0"/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val="en-US"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26C6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o-RO" w:eastAsia="ro-RO" w:bidi="ar-SA"/>
    </w:rPr>
  </w:style>
  <w:style w:type="character" w:styleId="Robust">
    <w:name w:val="Strong"/>
    <w:basedOn w:val="Fontdeparagrafimplicit"/>
    <w:uiPriority w:val="22"/>
    <w:qFormat/>
    <w:rsid w:val="004F1E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747</Words>
  <Characters>4335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Municipiul Brad Primaria</cp:lastModifiedBy>
  <cp:revision>3</cp:revision>
  <cp:lastPrinted>2021-05-27T07:51:00Z</cp:lastPrinted>
  <dcterms:created xsi:type="dcterms:W3CDTF">2026-10-12T10:23:00Z</dcterms:created>
  <dcterms:modified xsi:type="dcterms:W3CDTF">2026-10-12T13:20:00Z</dcterms:modified>
</cp:coreProperties>
</file>