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E5CD" w14:textId="77777777" w:rsidR="00C0137F" w:rsidRPr="00104E7B" w:rsidRDefault="00C0137F" w:rsidP="003942ED">
      <w:pPr>
        <w:suppressAutoHyphens/>
        <w:ind w:firstLine="720"/>
        <w:rPr>
          <w:b/>
          <w:sz w:val="18"/>
          <w:lang w:eastAsia="ar-SA"/>
        </w:rPr>
      </w:pPr>
      <w:r w:rsidRPr="00104E7B">
        <w:rPr>
          <w:noProof/>
          <w:szCs w:val="24"/>
        </w:rPr>
        <w:drawing>
          <wp:anchor distT="0" distB="0" distL="114300" distR="114300" simplePos="0" relativeHeight="251661312" behindDoc="1" locked="0" layoutInCell="1" allowOverlap="1" wp14:anchorId="5ED24414" wp14:editId="438AA395">
            <wp:simplePos x="0" y="0"/>
            <wp:positionH relativeFrom="column">
              <wp:posOffset>-35560</wp:posOffset>
            </wp:positionH>
            <wp:positionV relativeFrom="paragraph">
              <wp:posOffset>60020</wp:posOffset>
            </wp:positionV>
            <wp:extent cx="446405" cy="594995"/>
            <wp:effectExtent l="0" t="0" r="0" b="0"/>
            <wp:wrapNone/>
            <wp:docPr id="2" name="Picture 2" descr="http://www.program-legislativ.ro/fisiere_lex/index.php?file=lege1462016.jpg&amp;p=le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www.program-legislativ.ro/fisiere_lex/index.php?file=lege1462016.jpg&amp;p=lex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5" t="5584" r="14915" b="4568"/>
                    <a:stretch/>
                  </pic:blipFill>
                  <pic:spPr bwMode="auto">
                    <a:xfrm>
                      <a:off x="0" y="0"/>
                      <a:ext cx="44640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E7B">
        <w:rPr>
          <w:b/>
          <w:sz w:val="22"/>
          <w:szCs w:val="24"/>
          <w:lang w:eastAsia="ar-SA"/>
        </w:rPr>
        <w:t>ROMÂNIA</w:t>
      </w:r>
    </w:p>
    <w:p w14:paraId="0F69881F" w14:textId="77777777" w:rsidR="00C0137F" w:rsidRPr="00104E7B" w:rsidRDefault="00C0137F" w:rsidP="003942ED">
      <w:pPr>
        <w:suppressAutoHyphens/>
        <w:ind w:firstLine="720"/>
        <w:rPr>
          <w:b/>
          <w:sz w:val="21"/>
          <w:szCs w:val="21"/>
          <w:lang w:eastAsia="ar-SA"/>
        </w:rPr>
      </w:pPr>
      <w:r w:rsidRPr="00104E7B">
        <w:rPr>
          <w:b/>
          <w:sz w:val="21"/>
          <w:szCs w:val="21"/>
          <w:lang w:eastAsia="ar-SA"/>
        </w:rPr>
        <w:t>JUDEȚUL CĂLĂRAȘI</w:t>
      </w:r>
    </w:p>
    <w:p w14:paraId="5E97CBE7" w14:textId="77777777" w:rsidR="00C0137F" w:rsidRPr="00104E7B" w:rsidRDefault="00C0137F" w:rsidP="003942ED">
      <w:pPr>
        <w:suppressAutoHyphens/>
        <w:ind w:firstLine="720"/>
        <w:rPr>
          <w:b/>
          <w:lang w:eastAsia="ar-SA"/>
        </w:rPr>
      </w:pPr>
      <w:r w:rsidRPr="00104E7B">
        <w:rPr>
          <w:b/>
          <w:lang w:eastAsia="ar-SA"/>
        </w:rPr>
        <w:t>COMUNA ȘOLDANU</w:t>
      </w:r>
    </w:p>
    <w:p w14:paraId="00763C91" w14:textId="77777777" w:rsidR="00C0137F" w:rsidRPr="00104E7B" w:rsidRDefault="00C0137F" w:rsidP="003942ED">
      <w:pPr>
        <w:pBdr>
          <w:bottom w:val="single" w:sz="12" w:space="1" w:color="auto"/>
        </w:pBdr>
        <w:suppressAutoHyphens/>
        <w:ind w:firstLine="720"/>
        <w:rPr>
          <w:b/>
          <w:caps/>
          <w:sz w:val="19"/>
          <w:szCs w:val="19"/>
          <w:lang w:eastAsia="ar-SA"/>
        </w:rPr>
      </w:pPr>
      <w:r w:rsidRPr="00104E7B">
        <w:rPr>
          <w:b/>
          <w:caps/>
          <w:sz w:val="19"/>
          <w:szCs w:val="19"/>
          <w:lang w:eastAsia="ar-SA"/>
        </w:rPr>
        <w:t>CONSILIUL LOCAL AL comunei șoldanu</w:t>
      </w:r>
    </w:p>
    <w:p w14:paraId="52FE482A" w14:textId="795F28F9" w:rsidR="00C0137F" w:rsidRPr="00104E7B" w:rsidRDefault="00C0137F" w:rsidP="003942ED">
      <w:pPr>
        <w:pBdr>
          <w:bottom w:val="single" w:sz="12" w:space="1" w:color="auto"/>
        </w:pBdr>
        <w:suppressAutoHyphens/>
        <w:ind w:firstLine="720"/>
        <w:rPr>
          <w:b/>
          <w:caps/>
          <w:sz w:val="18"/>
          <w:lang w:eastAsia="ar-SA"/>
        </w:rPr>
      </w:pPr>
      <w:r w:rsidRPr="00104E7B">
        <w:rPr>
          <w:b/>
          <w:caps/>
          <w:sz w:val="18"/>
          <w:lang w:eastAsia="ar-SA"/>
        </w:rPr>
        <w:t xml:space="preserve">cOMISIA </w:t>
      </w:r>
      <w:r w:rsidR="00067C92">
        <w:rPr>
          <w:b/>
          <w:caps/>
          <w:sz w:val="18"/>
          <w:lang w:eastAsia="ar-SA"/>
        </w:rPr>
        <w:t>de specialitate juridică și de disciplină</w:t>
      </w:r>
    </w:p>
    <w:p w14:paraId="002343A9" w14:textId="1294D44A" w:rsidR="00C0137F" w:rsidRPr="00C0137F" w:rsidRDefault="00C0137F" w:rsidP="003942ED">
      <w:pPr>
        <w:widowControl w:val="0"/>
        <w:jc w:val="both"/>
        <w:rPr>
          <w:sz w:val="24"/>
          <w:szCs w:val="22"/>
          <w:lang w:eastAsia="ar-SA"/>
        </w:rPr>
      </w:pPr>
      <w:r w:rsidRPr="00C0137F">
        <w:rPr>
          <w:iCs/>
          <w:sz w:val="18"/>
          <w:szCs w:val="22"/>
          <w:lang w:eastAsia="ar-SA"/>
        </w:rPr>
        <w:t xml:space="preserve">Șos.Olteniţei, nr.70, ȘOLDANU, CĂLĂRAŞI, Tel/Fax +40242-530530, CP-917235,  </w:t>
      </w:r>
      <w:r w:rsidRPr="00705BB7">
        <w:rPr>
          <w:iCs/>
          <w:sz w:val="18"/>
          <w:szCs w:val="22"/>
          <w:lang w:eastAsia="ar-SA"/>
        </w:rPr>
        <w:t>soldanu@cl.e-adm.ro</w:t>
      </w:r>
      <w:r w:rsidRPr="00C0137F">
        <w:rPr>
          <w:iCs/>
          <w:sz w:val="18"/>
          <w:szCs w:val="22"/>
          <w:lang w:eastAsia="ar-SA"/>
        </w:rPr>
        <w:t xml:space="preserve">, </w:t>
      </w:r>
      <w:hyperlink r:id="rId8" w:history="1">
        <w:r w:rsidRPr="00C0137F">
          <w:rPr>
            <w:iCs/>
            <w:sz w:val="18"/>
            <w:szCs w:val="22"/>
            <w:lang w:eastAsia="ar-SA"/>
          </w:rPr>
          <w:t>http://primaria-soldanu.ro</w:t>
        </w:r>
      </w:hyperlink>
      <w:r w:rsidRPr="00C0137F">
        <w:rPr>
          <w:iCs/>
          <w:sz w:val="18"/>
          <w:szCs w:val="22"/>
          <w:lang w:eastAsia="ar-SA"/>
        </w:rPr>
        <w:t xml:space="preserve"> </w:t>
      </w:r>
    </w:p>
    <w:p w14:paraId="63E76583" w14:textId="77777777" w:rsidR="00C0137F" w:rsidRPr="00104E7B" w:rsidRDefault="00C0137F" w:rsidP="003942ED">
      <w:pPr>
        <w:widowControl w:val="0"/>
        <w:spacing w:before="360"/>
        <w:jc w:val="center"/>
        <w:rPr>
          <w:b/>
          <w:sz w:val="28"/>
          <w:szCs w:val="24"/>
        </w:rPr>
      </w:pPr>
      <w:r w:rsidRPr="00104E7B">
        <w:rPr>
          <w:b/>
          <w:sz w:val="28"/>
          <w:szCs w:val="24"/>
        </w:rPr>
        <w:t>AVIZUL</w:t>
      </w:r>
    </w:p>
    <w:p w14:paraId="2FBF2F93" w14:textId="4F441289" w:rsidR="003674AE" w:rsidRDefault="00C0137F" w:rsidP="00453094">
      <w:pPr>
        <w:widowControl w:val="0"/>
        <w:spacing w:before="120" w:line="276" w:lineRule="auto"/>
        <w:jc w:val="center"/>
      </w:pPr>
      <w:r w:rsidRPr="00104E7B">
        <w:t xml:space="preserve">nr. </w:t>
      </w:r>
      <w:r w:rsidR="00840C31">
        <w:t>2840/</w:t>
      </w:r>
      <w:r w:rsidR="00534067">
        <w:t>30</w:t>
      </w:r>
      <w:r w:rsidR="00823B7F">
        <w:t xml:space="preserve"> d</w:t>
      </w:r>
      <w:r w:rsidRPr="00104E7B">
        <w:t xml:space="preserve">in </w:t>
      </w:r>
      <w:r w:rsidR="005A5157">
        <w:t>20</w:t>
      </w:r>
      <w:r w:rsidR="00754797">
        <w:t>.0</w:t>
      </w:r>
      <w:r w:rsidR="00A06193">
        <w:t>4</w:t>
      </w:r>
      <w:r w:rsidR="00067C92">
        <w:t>.202</w:t>
      </w:r>
      <w:r w:rsidR="001C2F1D">
        <w:t>2</w:t>
      </w:r>
    </w:p>
    <w:p w14:paraId="733FFAF9" w14:textId="5E30CF2E" w:rsidR="00C0137F" w:rsidRDefault="00C0137F" w:rsidP="00A06193">
      <w:pPr>
        <w:widowControl w:val="0"/>
        <w:spacing w:line="276" w:lineRule="auto"/>
        <w:jc w:val="center"/>
      </w:pPr>
      <w:r w:rsidRPr="00104E7B">
        <w:t xml:space="preserve">pentru </w:t>
      </w:r>
      <w:r w:rsidR="00EF5218" w:rsidRPr="00EF5218">
        <w:t>P</w:t>
      </w:r>
      <w:r w:rsidR="0024643D">
        <w:t>roiectul de hotărâre</w:t>
      </w:r>
      <w:r w:rsidR="00EF5218" w:rsidRPr="00EF5218">
        <w:t xml:space="preserve"> nr. </w:t>
      </w:r>
      <w:r w:rsidR="00534067" w:rsidRPr="00534067">
        <w:t>28 din 12.04.2021 privind aprobarea Organigramei resurselor umane şi Statului de funcții de la nivelul Primăriei Comunei Șoldanu, Judeţul Călăraşi, în anul 2022</w:t>
      </w:r>
    </w:p>
    <w:p w14:paraId="69DA72F0" w14:textId="77777777" w:rsidR="00C605A9" w:rsidRDefault="00C605A9" w:rsidP="00C605A9">
      <w:pPr>
        <w:widowControl w:val="0"/>
        <w:spacing w:line="276" w:lineRule="auto"/>
        <w:jc w:val="center"/>
        <w:rPr>
          <w:szCs w:val="24"/>
        </w:rPr>
      </w:pPr>
    </w:p>
    <w:p w14:paraId="6B3A2332" w14:textId="47611A6F" w:rsidR="00C0137F" w:rsidRPr="003E5902" w:rsidRDefault="00C0137F" w:rsidP="007D05D4">
      <w:pPr>
        <w:widowControl w:val="0"/>
        <w:spacing w:line="360" w:lineRule="auto"/>
        <w:jc w:val="both"/>
        <w:rPr>
          <w:sz w:val="22"/>
          <w:szCs w:val="28"/>
        </w:rPr>
      </w:pPr>
      <w:r w:rsidRPr="003E5902">
        <w:rPr>
          <w:sz w:val="22"/>
          <w:szCs w:val="28"/>
        </w:rPr>
        <w:t xml:space="preserve">Având în vedere că </w:t>
      </w:r>
      <w:r w:rsidRPr="003E5902">
        <w:rPr>
          <w:sz w:val="22"/>
          <w:szCs w:val="22"/>
        </w:rPr>
        <w:t xml:space="preserve">proiectul de hotărâre iniţiat este însoțit de documentele care au stat la baza elaborării acestuia, de referatul de aprobare </w:t>
      </w:r>
      <w:r w:rsidRPr="003E5902">
        <w:rPr>
          <w:sz w:val="22"/>
          <w:szCs w:val="22"/>
          <w:lang w:val="fr-FR"/>
        </w:rPr>
        <w:t xml:space="preserve">elaborat de inițiator şi de </w:t>
      </w:r>
      <w:r w:rsidRPr="003E5902">
        <w:rPr>
          <w:iCs/>
          <w:sz w:val="22"/>
          <w:szCs w:val="22"/>
        </w:rPr>
        <w:t>raportul de specialitate întocmit de</w:t>
      </w:r>
      <w:r w:rsidRPr="003E5902">
        <w:rPr>
          <w:sz w:val="22"/>
          <w:szCs w:val="22"/>
          <w:lang w:val="fr-FR"/>
        </w:rPr>
        <w:t xml:space="preserve"> compartimentul de resort al Aparatului de specialitate al Primarului Comunei Șoldanu și,</w:t>
      </w:r>
      <w:r w:rsidRPr="003E5902">
        <w:rPr>
          <w:sz w:val="22"/>
          <w:szCs w:val="22"/>
        </w:rPr>
        <w:t xml:space="preserve"> întrucât considerăm îndeplinite condiţiile de drept prevăzute de normele legale în vigoare</w:t>
      </w:r>
      <w:r w:rsidRPr="003E5902">
        <w:rPr>
          <w:sz w:val="22"/>
          <w:szCs w:val="28"/>
        </w:rPr>
        <w:t>, în temeiul prevederilor art. 125 alin. (1) lit. b) din Ordonanța de urgență a Guvernului nr. 57/2019 privind Codul administrativ, cu modificările și completările ulterioare, respectiv al prevederilor art. 15 alin. (1) lit. b) din Regulamentul de organizare și funcționare a consiliului local,</w:t>
      </w:r>
    </w:p>
    <w:p w14:paraId="306524CF" w14:textId="4418AF71" w:rsidR="00C0137F" w:rsidRPr="003E5902" w:rsidRDefault="00C0137F" w:rsidP="00DA1340">
      <w:pPr>
        <w:widowControl w:val="0"/>
        <w:spacing w:line="360" w:lineRule="auto"/>
        <w:jc w:val="center"/>
        <w:rPr>
          <w:sz w:val="22"/>
          <w:szCs w:val="28"/>
        </w:rPr>
      </w:pPr>
      <w:r w:rsidRPr="003E5902">
        <w:rPr>
          <w:sz w:val="22"/>
          <w:szCs w:val="28"/>
        </w:rPr>
        <w:t xml:space="preserve">Comisia </w:t>
      </w:r>
      <w:r w:rsidR="00067C92" w:rsidRPr="00067C92">
        <w:rPr>
          <w:sz w:val="22"/>
          <w:szCs w:val="28"/>
        </w:rPr>
        <w:t xml:space="preserve">de specialitate juridică și de disciplină </w:t>
      </w:r>
      <w:r w:rsidRPr="003E5902">
        <w:rPr>
          <w:sz w:val="22"/>
          <w:szCs w:val="28"/>
        </w:rPr>
        <w:t>adoptă următorul aviz</w:t>
      </w:r>
      <w:r w:rsidR="00DA1340">
        <w:rPr>
          <w:sz w:val="22"/>
          <w:szCs w:val="28"/>
        </w:rPr>
        <w:t>:</w:t>
      </w:r>
    </w:p>
    <w:p w14:paraId="3341E58D" w14:textId="40587098" w:rsidR="00C0137F" w:rsidRPr="003E5902" w:rsidRDefault="00C0137F" w:rsidP="0057072A">
      <w:pPr>
        <w:spacing w:line="360" w:lineRule="auto"/>
        <w:jc w:val="both"/>
        <w:rPr>
          <w:sz w:val="22"/>
          <w:szCs w:val="22"/>
        </w:rPr>
      </w:pPr>
      <w:r w:rsidRPr="003E5902">
        <w:rPr>
          <w:b/>
          <w:sz w:val="22"/>
          <w:szCs w:val="22"/>
        </w:rPr>
        <w:t>Art.1.</w:t>
      </w:r>
      <w:r w:rsidRPr="003E5902">
        <w:rPr>
          <w:sz w:val="22"/>
          <w:szCs w:val="22"/>
        </w:rPr>
        <w:t xml:space="preserve"> - Se avizează favorabil</w:t>
      </w:r>
      <w:r w:rsidR="00DA1340">
        <w:rPr>
          <w:sz w:val="22"/>
          <w:szCs w:val="22"/>
        </w:rPr>
        <w:t xml:space="preserve"> </w:t>
      </w:r>
      <w:r w:rsidRPr="003E5902">
        <w:rPr>
          <w:sz w:val="22"/>
          <w:szCs w:val="22"/>
        </w:rPr>
        <w:t>/</w:t>
      </w:r>
      <w:r w:rsidR="00DA1340">
        <w:rPr>
          <w:sz w:val="22"/>
          <w:szCs w:val="22"/>
        </w:rPr>
        <w:t xml:space="preserve"> </w:t>
      </w:r>
      <w:r w:rsidRPr="003E5902">
        <w:rPr>
          <w:sz w:val="22"/>
          <w:szCs w:val="22"/>
        </w:rPr>
        <w:t xml:space="preserve">nefavorabil proiectul de hotărâre a consiliului local nr. </w:t>
      </w:r>
      <w:r w:rsidR="00534067" w:rsidRPr="00534067">
        <w:rPr>
          <w:sz w:val="22"/>
          <w:szCs w:val="22"/>
        </w:rPr>
        <w:t>28 din 12.04.2021 privind aprobarea Organigramei resurselor umane şi Statului de funcții de la nivelul Primăriei Comunei Șoldanu, Judeţul Călăraşi, în anul 2022</w:t>
      </w:r>
      <w:r w:rsidR="000B2895" w:rsidRPr="000B2895">
        <w:rPr>
          <w:sz w:val="22"/>
          <w:szCs w:val="22"/>
        </w:rPr>
        <w:t xml:space="preserve">, </w:t>
      </w:r>
      <w:r w:rsidRPr="003E5902">
        <w:rPr>
          <w:sz w:val="22"/>
          <w:szCs w:val="22"/>
        </w:rPr>
        <w:t>cu ...</w:t>
      </w:r>
      <w:r w:rsidR="00BB4491">
        <w:rPr>
          <w:sz w:val="22"/>
          <w:szCs w:val="22"/>
        </w:rPr>
        <w:t>.....</w:t>
      </w:r>
      <w:r w:rsidRPr="003E5902">
        <w:rPr>
          <w:sz w:val="22"/>
          <w:szCs w:val="22"/>
        </w:rPr>
        <w:t>...</w:t>
      </w:r>
      <w:r w:rsidRPr="003E5902">
        <w:rPr>
          <w:rStyle w:val="Referinnotdesubsol"/>
          <w:sz w:val="22"/>
          <w:szCs w:val="22"/>
        </w:rPr>
        <w:footnoteReference w:id="1"/>
      </w:r>
      <w:r w:rsidRPr="003E5902">
        <w:rPr>
          <w:sz w:val="22"/>
          <w:szCs w:val="22"/>
        </w:rPr>
        <w:t>/fără amendamente.</w:t>
      </w:r>
    </w:p>
    <w:p w14:paraId="02102F96" w14:textId="77777777" w:rsidR="00C0137F" w:rsidRPr="003E5902" w:rsidRDefault="00C0137F" w:rsidP="007D05D4">
      <w:pPr>
        <w:spacing w:line="360" w:lineRule="auto"/>
        <w:jc w:val="both"/>
        <w:rPr>
          <w:sz w:val="22"/>
          <w:szCs w:val="22"/>
        </w:rPr>
      </w:pPr>
      <w:r w:rsidRPr="003E5902">
        <w:rPr>
          <w:b/>
          <w:sz w:val="22"/>
          <w:szCs w:val="28"/>
        </w:rPr>
        <w:t>Art.2.</w:t>
      </w:r>
      <w:r w:rsidRPr="003E5902">
        <w:rPr>
          <w:sz w:val="22"/>
          <w:szCs w:val="28"/>
        </w:rPr>
        <w:t xml:space="preserve"> - Amendamentele și observațiile membrilor comisiei se regăsesc în anexa care face parte integrantă din prezentul aviz.</w:t>
      </w:r>
    </w:p>
    <w:p w14:paraId="41FE4D68" w14:textId="77777777" w:rsidR="00C0137F" w:rsidRPr="003E5902" w:rsidRDefault="00C0137F" w:rsidP="007D05D4">
      <w:pPr>
        <w:spacing w:line="360" w:lineRule="auto"/>
        <w:jc w:val="both"/>
        <w:rPr>
          <w:sz w:val="22"/>
          <w:szCs w:val="22"/>
        </w:rPr>
      </w:pPr>
      <w:r w:rsidRPr="003E5902">
        <w:rPr>
          <w:b/>
          <w:sz w:val="22"/>
          <w:szCs w:val="28"/>
        </w:rPr>
        <w:t>Art.3.</w:t>
      </w:r>
      <w:r w:rsidRPr="003E5902">
        <w:rPr>
          <w:sz w:val="22"/>
          <w:szCs w:val="28"/>
        </w:rPr>
        <w:t xml:space="preserve"> - Prezentul aviz se comunică prin grija secretarului comisiei, în termenul recomandat, Secretarului general al Comunei Șoldanu.</w:t>
      </w:r>
    </w:p>
    <w:p w14:paraId="53EC664D" w14:textId="77777777" w:rsidR="00C0137F" w:rsidRPr="00104E7B" w:rsidRDefault="00C0137F" w:rsidP="003942ED">
      <w:pPr>
        <w:widowControl w:val="0"/>
        <w:rPr>
          <w:szCs w:val="24"/>
        </w:rPr>
      </w:pPr>
    </w:p>
    <w:p w14:paraId="55CD2BE8" w14:textId="77777777" w:rsidR="003E5902" w:rsidRPr="003E5902" w:rsidRDefault="003E5902" w:rsidP="003E5902">
      <w:pPr>
        <w:widowControl w:val="0"/>
        <w:ind w:left="720"/>
        <w:rPr>
          <w:rFonts w:eastAsia="Calibri"/>
          <w:szCs w:val="24"/>
          <w:lang w:val="ro-RO" w:eastAsia="en-US"/>
        </w:rPr>
      </w:pPr>
      <w:r w:rsidRPr="003E5902">
        <w:rPr>
          <w:rFonts w:eastAsia="Calibri"/>
          <w:szCs w:val="24"/>
          <w:lang w:val="ro-RO" w:eastAsia="en-US"/>
        </w:rPr>
        <w:t>Președintele Comisiei,</w:t>
      </w:r>
    </w:p>
    <w:p w14:paraId="3B1A5A0B" w14:textId="77777777" w:rsidR="003E5902" w:rsidRPr="003E5902" w:rsidRDefault="003E5902" w:rsidP="003E5902">
      <w:pPr>
        <w:widowControl w:val="0"/>
        <w:ind w:left="720"/>
        <w:rPr>
          <w:rFonts w:eastAsia="Calibri"/>
          <w:szCs w:val="24"/>
          <w:lang w:val="ro-RO" w:eastAsia="en-US"/>
        </w:rPr>
      </w:pPr>
      <w:r w:rsidRPr="003E5902">
        <w:rPr>
          <w:rFonts w:eastAsia="Calibri"/>
          <w:szCs w:val="24"/>
          <w:lang w:val="ro-RO" w:eastAsia="en-US"/>
        </w:rPr>
        <w:t>Consilier, Iulian MARIN</w:t>
      </w:r>
    </w:p>
    <w:p w14:paraId="7CFD2E03" w14:textId="77777777" w:rsidR="003E5902" w:rsidRPr="003E5902" w:rsidRDefault="003E5902" w:rsidP="003E5902">
      <w:pPr>
        <w:widowControl w:val="0"/>
        <w:ind w:left="6384"/>
        <w:rPr>
          <w:rFonts w:eastAsia="Calibri"/>
          <w:szCs w:val="24"/>
          <w:lang w:val="ro-RO" w:eastAsia="en-US"/>
        </w:rPr>
      </w:pPr>
      <w:r w:rsidRPr="003E5902">
        <w:rPr>
          <w:rFonts w:eastAsia="Calibri"/>
          <w:szCs w:val="24"/>
          <w:lang w:val="ro-RO" w:eastAsia="en-US"/>
        </w:rPr>
        <w:t>Secretarul Comisiei,</w:t>
      </w:r>
    </w:p>
    <w:p w14:paraId="17DB1703" w14:textId="77777777" w:rsidR="003E5902" w:rsidRPr="003E5902" w:rsidRDefault="003E5902" w:rsidP="003E5902">
      <w:pPr>
        <w:widowControl w:val="0"/>
        <w:ind w:left="6384"/>
        <w:rPr>
          <w:rFonts w:eastAsia="Calibri"/>
          <w:szCs w:val="24"/>
          <w:lang w:val="ro-RO" w:eastAsia="en-US"/>
        </w:rPr>
      </w:pPr>
      <w:r w:rsidRPr="003E5902">
        <w:rPr>
          <w:rFonts w:eastAsia="Calibri"/>
          <w:szCs w:val="24"/>
          <w:lang w:val="ro-RO" w:eastAsia="en-US"/>
        </w:rPr>
        <w:t>Iulian CERNEA</w:t>
      </w:r>
    </w:p>
    <w:p w14:paraId="0BCEBDF9" w14:textId="45922B8C" w:rsidR="00647E26" w:rsidRPr="00C0137F" w:rsidRDefault="00647E26" w:rsidP="00C0137F"/>
    <w:sectPr w:rsidR="00647E26" w:rsidRPr="00C0137F" w:rsidSect="00AB6E53">
      <w:footerReference w:type="even" r:id="rId9"/>
      <w:footerReference w:type="default" r:id="rId10"/>
      <w:pgSz w:w="12240" w:h="15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B19C" w14:textId="77777777" w:rsidR="00AC591F" w:rsidRDefault="00AC591F">
      <w:r>
        <w:separator/>
      </w:r>
    </w:p>
  </w:endnote>
  <w:endnote w:type="continuationSeparator" w:id="0">
    <w:p w14:paraId="6A7092F4" w14:textId="77777777" w:rsidR="00AC591F" w:rsidRDefault="00AC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EC43" w14:textId="77777777" w:rsidR="0028198E" w:rsidRDefault="0028198E" w:rsidP="005B1C50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34AA91A5" w14:textId="77777777" w:rsidR="0028198E" w:rsidRDefault="0028198E" w:rsidP="004A29A7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D46B" w14:textId="77777777" w:rsidR="0081326F" w:rsidRDefault="0081326F">
    <w:pPr>
      <w:pStyle w:val="Subsol"/>
      <w:jc w:val="center"/>
    </w:pPr>
  </w:p>
  <w:p w14:paraId="40D0CE6F" w14:textId="77777777" w:rsidR="0081326F" w:rsidRDefault="0081326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5110" w14:textId="77777777" w:rsidR="00AC591F" w:rsidRDefault="00AC591F">
      <w:r>
        <w:separator/>
      </w:r>
    </w:p>
  </w:footnote>
  <w:footnote w:type="continuationSeparator" w:id="0">
    <w:p w14:paraId="3CCFE98D" w14:textId="77777777" w:rsidR="00AC591F" w:rsidRDefault="00AC591F">
      <w:r>
        <w:continuationSeparator/>
      </w:r>
    </w:p>
  </w:footnote>
  <w:footnote w:id="1">
    <w:p w14:paraId="7CB7C603" w14:textId="77777777" w:rsidR="00C0137F" w:rsidRDefault="00C0137F" w:rsidP="00C0137F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F9524F">
        <w:t>Se completează cu numărul de amendamente care au fost adoptate de către comisia de specialitate.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949F2"/>
    <w:multiLevelType w:val="hybridMultilevel"/>
    <w:tmpl w:val="364EB53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067F12"/>
    <w:multiLevelType w:val="singleLevel"/>
    <w:tmpl w:val="4F20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514881491">
    <w:abstractNumId w:val="1"/>
  </w:num>
  <w:num w:numId="2" w16cid:durableId="182073047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7C"/>
    <w:rsid w:val="00000BB2"/>
    <w:rsid w:val="00001C12"/>
    <w:rsid w:val="000036CE"/>
    <w:rsid w:val="00007181"/>
    <w:rsid w:val="000218AB"/>
    <w:rsid w:val="00022872"/>
    <w:rsid w:val="000233A8"/>
    <w:rsid w:val="000249E1"/>
    <w:rsid w:val="00031AA2"/>
    <w:rsid w:val="00031F36"/>
    <w:rsid w:val="00044D36"/>
    <w:rsid w:val="000455E2"/>
    <w:rsid w:val="00047D29"/>
    <w:rsid w:val="0005186A"/>
    <w:rsid w:val="00052983"/>
    <w:rsid w:val="000541E4"/>
    <w:rsid w:val="0005579C"/>
    <w:rsid w:val="00056593"/>
    <w:rsid w:val="00065D52"/>
    <w:rsid w:val="00067AED"/>
    <w:rsid w:val="00067C92"/>
    <w:rsid w:val="00072388"/>
    <w:rsid w:val="0007275A"/>
    <w:rsid w:val="00072C85"/>
    <w:rsid w:val="00074012"/>
    <w:rsid w:val="00075B73"/>
    <w:rsid w:val="00077FEC"/>
    <w:rsid w:val="000832C2"/>
    <w:rsid w:val="00087156"/>
    <w:rsid w:val="000908D5"/>
    <w:rsid w:val="000937B6"/>
    <w:rsid w:val="000A0885"/>
    <w:rsid w:val="000A0F33"/>
    <w:rsid w:val="000A3D57"/>
    <w:rsid w:val="000A5F1D"/>
    <w:rsid w:val="000A7D1F"/>
    <w:rsid w:val="000B0B84"/>
    <w:rsid w:val="000B15D9"/>
    <w:rsid w:val="000B2895"/>
    <w:rsid w:val="000B3858"/>
    <w:rsid w:val="000C1E7D"/>
    <w:rsid w:val="000C3040"/>
    <w:rsid w:val="000C4ADB"/>
    <w:rsid w:val="000C55BE"/>
    <w:rsid w:val="000C6968"/>
    <w:rsid w:val="000D527D"/>
    <w:rsid w:val="000D5AC0"/>
    <w:rsid w:val="000E1A3C"/>
    <w:rsid w:val="000F7A9B"/>
    <w:rsid w:val="001052F2"/>
    <w:rsid w:val="0010661F"/>
    <w:rsid w:val="00111B83"/>
    <w:rsid w:val="00116038"/>
    <w:rsid w:val="00120123"/>
    <w:rsid w:val="001246C9"/>
    <w:rsid w:val="00125DD5"/>
    <w:rsid w:val="00133A3A"/>
    <w:rsid w:val="001377EE"/>
    <w:rsid w:val="00140D9F"/>
    <w:rsid w:val="00142132"/>
    <w:rsid w:val="001431FE"/>
    <w:rsid w:val="00146068"/>
    <w:rsid w:val="00146B30"/>
    <w:rsid w:val="001478EA"/>
    <w:rsid w:val="00150091"/>
    <w:rsid w:val="00152419"/>
    <w:rsid w:val="001526C2"/>
    <w:rsid w:val="00153024"/>
    <w:rsid w:val="00166117"/>
    <w:rsid w:val="00167DDA"/>
    <w:rsid w:val="00175309"/>
    <w:rsid w:val="00176E13"/>
    <w:rsid w:val="00181834"/>
    <w:rsid w:val="00185E17"/>
    <w:rsid w:val="00186371"/>
    <w:rsid w:val="001930DF"/>
    <w:rsid w:val="001A136A"/>
    <w:rsid w:val="001B1F55"/>
    <w:rsid w:val="001C1BE4"/>
    <w:rsid w:val="001C2F1D"/>
    <w:rsid w:val="001C3223"/>
    <w:rsid w:val="001C4C9F"/>
    <w:rsid w:val="001C5355"/>
    <w:rsid w:val="001C7EDA"/>
    <w:rsid w:val="001D4913"/>
    <w:rsid w:val="001D5394"/>
    <w:rsid w:val="001D616F"/>
    <w:rsid w:val="001E2814"/>
    <w:rsid w:val="001F5129"/>
    <w:rsid w:val="00200C0D"/>
    <w:rsid w:val="00204204"/>
    <w:rsid w:val="00212256"/>
    <w:rsid w:val="00213855"/>
    <w:rsid w:val="00215754"/>
    <w:rsid w:val="002158CA"/>
    <w:rsid w:val="00217854"/>
    <w:rsid w:val="002347EA"/>
    <w:rsid w:val="002416BA"/>
    <w:rsid w:val="0024643D"/>
    <w:rsid w:val="00264667"/>
    <w:rsid w:val="00266479"/>
    <w:rsid w:val="00270F62"/>
    <w:rsid w:val="002714F6"/>
    <w:rsid w:val="00271EE0"/>
    <w:rsid w:val="00273111"/>
    <w:rsid w:val="0028198E"/>
    <w:rsid w:val="00283761"/>
    <w:rsid w:val="00284D8D"/>
    <w:rsid w:val="00296D7A"/>
    <w:rsid w:val="002A06D5"/>
    <w:rsid w:val="002A2530"/>
    <w:rsid w:val="002A2EFE"/>
    <w:rsid w:val="002B5612"/>
    <w:rsid w:val="002B6EDD"/>
    <w:rsid w:val="002C240B"/>
    <w:rsid w:val="002C449A"/>
    <w:rsid w:val="002C5A55"/>
    <w:rsid w:val="002D1679"/>
    <w:rsid w:val="002D35C7"/>
    <w:rsid w:val="002D3932"/>
    <w:rsid w:val="002E057A"/>
    <w:rsid w:val="002E08FA"/>
    <w:rsid w:val="002E10AE"/>
    <w:rsid w:val="002E184A"/>
    <w:rsid w:val="002F3AA3"/>
    <w:rsid w:val="002F582A"/>
    <w:rsid w:val="003004FD"/>
    <w:rsid w:val="00304656"/>
    <w:rsid w:val="00305691"/>
    <w:rsid w:val="00305A39"/>
    <w:rsid w:val="00306374"/>
    <w:rsid w:val="003121CD"/>
    <w:rsid w:val="003139DA"/>
    <w:rsid w:val="0031572E"/>
    <w:rsid w:val="00324B3D"/>
    <w:rsid w:val="00334195"/>
    <w:rsid w:val="00341680"/>
    <w:rsid w:val="003436C9"/>
    <w:rsid w:val="00350C7E"/>
    <w:rsid w:val="00350CDA"/>
    <w:rsid w:val="00352CB3"/>
    <w:rsid w:val="00355983"/>
    <w:rsid w:val="0036357C"/>
    <w:rsid w:val="003674AE"/>
    <w:rsid w:val="00367DE2"/>
    <w:rsid w:val="0037294D"/>
    <w:rsid w:val="00375A8D"/>
    <w:rsid w:val="00380359"/>
    <w:rsid w:val="003867AB"/>
    <w:rsid w:val="003943D3"/>
    <w:rsid w:val="003973C8"/>
    <w:rsid w:val="00397DB6"/>
    <w:rsid w:val="003A73B0"/>
    <w:rsid w:val="003D751C"/>
    <w:rsid w:val="003D7DB2"/>
    <w:rsid w:val="003E467F"/>
    <w:rsid w:val="003E5902"/>
    <w:rsid w:val="003E736B"/>
    <w:rsid w:val="003F56AB"/>
    <w:rsid w:val="0040154D"/>
    <w:rsid w:val="00402601"/>
    <w:rsid w:val="004174F1"/>
    <w:rsid w:val="00417F60"/>
    <w:rsid w:val="00430146"/>
    <w:rsid w:val="00430F9C"/>
    <w:rsid w:val="00434ED0"/>
    <w:rsid w:val="00442138"/>
    <w:rsid w:val="004435E8"/>
    <w:rsid w:val="00444D29"/>
    <w:rsid w:val="00446647"/>
    <w:rsid w:val="00453094"/>
    <w:rsid w:val="004568FB"/>
    <w:rsid w:val="004573D7"/>
    <w:rsid w:val="00460E4B"/>
    <w:rsid w:val="00465102"/>
    <w:rsid w:val="00465405"/>
    <w:rsid w:val="00483E1C"/>
    <w:rsid w:val="00490756"/>
    <w:rsid w:val="004949EF"/>
    <w:rsid w:val="004A01CD"/>
    <w:rsid w:val="004A04E5"/>
    <w:rsid w:val="004A29A7"/>
    <w:rsid w:val="004B4AF4"/>
    <w:rsid w:val="004C087C"/>
    <w:rsid w:val="004C2193"/>
    <w:rsid w:val="004D6B7E"/>
    <w:rsid w:val="004E1939"/>
    <w:rsid w:val="004E40FB"/>
    <w:rsid w:val="004F4A94"/>
    <w:rsid w:val="004F5E5A"/>
    <w:rsid w:val="004F6CA3"/>
    <w:rsid w:val="005074A0"/>
    <w:rsid w:val="00510449"/>
    <w:rsid w:val="005114AB"/>
    <w:rsid w:val="005122D8"/>
    <w:rsid w:val="005139D8"/>
    <w:rsid w:val="005168BC"/>
    <w:rsid w:val="005209F7"/>
    <w:rsid w:val="00521707"/>
    <w:rsid w:val="00524120"/>
    <w:rsid w:val="00524159"/>
    <w:rsid w:val="005332EA"/>
    <w:rsid w:val="00534067"/>
    <w:rsid w:val="00535DB2"/>
    <w:rsid w:val="00544CD1"/>
    <w:rsid w:val="0055030B"/>
    <w:rsid w:val="00550369"/>
    <w:rsid w:val="00553128"/>
    <w:rsid w:val="0057072A"/>
    <w:rsid w:val="005716A6"/>
    <w:rsid w:val="00575EC4"/>
    <w:rsid w:val="00580A41"/>
    <w:rsid w:val="00587665"/>
    <w:rsid w:val="00591341"/>
    <w:rsid w:val="00592A24"/>
    <w:rsid w:val="005933D1"/>
    <w:rsid w:val="00593A8C"/>
    <w:rsid w:val="00593CA6"/>
    <w:rsid w:val="005A0307"/>
    <w:rsid w:val="005A2040"/>
    <w:rsid w:val="005A48D9"/>
    <w:rsid w:val="005A4E3C"/>
    <w:rsid w:val="005A5157"/>
    <w:rsid w:val="005B1C50"/>
    <w:rsid w:val="005B28E0"/>
    <w:rsid w:val="005C1E73"/>
    <w:rsid w:val="005C6EAD"/>
    <w:rsid w:val="005C731B"/>
    <w:rsid w:val="005D020F"/>
    <w:rsid w:val="005D1A5B"/>
    <w:rsid w:val="005E3C99"/>
    <w:rsid w:val="005E40C3"/>
    <w:rsid w:val="005F0376"/>
    <w:rsid w:val="00603956"/>
    <w:rsid w:val="00604AB5"/>
    <w:rsid w:val="00616F39"/>
    <w:rsid w:val="00617296"/>
    <w:rsid w:val="0062316D"/>
    <w:rsid w:val="00633FE0"/>
    <w:rsid w:val="0064557D"/>
    <w:rsid w:val="00645E1E"/>
    <w:rsid w:val="00647E26"/>
    <w:rsid w:val="006538B3"/>
    <w:rsid w:val="00664ECB"/>
    <w:rsid w:val="0066729F"/>
    <w:rsid w:val="00670E58"/>
    <w:rsid w:val="00671109"/>
    <w:rsid w:val="00671C33"/>
    <w:rsid w:val="00671CCB"/>
    <w:rsid w:val="006747B3"/>
    <w:rsid w:val="006757AA"/>
    <w:rsid w:val="00680B74"/>
    <w:rsid w:val="00694200"/>
    <w:rsid w:val="006948F9"/>
    <w:rsid w:val="00695A99"/>
    <w:rsid w:val="006A76C1"/>
    <w:rsid w:val="006B1677"/>
    <w:rsid w:val="006B1A0C"/>
    <w:rsid w:val="006B5199"/>
    <w:rsid w:val="006B5D14"/>
    <w:rsid w:val="006B7826"/>
    <w:rsid w:val="006D08D2"/>
    <w:rsid w:val="006E4CB6"/>
    <w:rsid w:val="006E7885"/>
    <w:rsid w:val="006F0B9E"/>
    <w:rsid w:val="006F14BA"/>
    <w:rsid w:val="006F153B"/>
    <w:rsid w:val="006F350D"/>
    <w:rsid w:val="00705BB7"/>
    <w:rsid w:val="00716754"/>
    <w:rsid w:val="0071785B"/>
    <w:rsid w:val="00717DC9"/>
    <w:rsid w:val="00734121"/>
    <w:rsid w:val="0074435D"/>
    <w:rsid w:val="00744AC6"/>
    <w:rsid w:val="00752421"/>
    <w:rsid w:val="00754797"/>
    <w:rsid w:val="00766C6A"/>
    <w:rsid w:val="007724C4"/>
    <w:rsid w:val="00772867"/>
    <w:rsid w:val="00775236"/>
    <w:rsid w:val="0077544F"/>
    <w:rsid w:val="00777739"/>
    <w:rsid w:val="00780040"/>
    <w:rsid w:val="00781B24"/>
    <w:rsid w:val="00783DAA"/>
    <w:rsid w:val="007A5737"/>
    <w:rsid w:val="007A6F4F"/>
    <w:rsid w:val="007B7D1F"/>
    <w:rsid w:val="007C02F1"/>
    <w:rsid w:val="007C7CA2"/>
    <w:rsid w:val="007D0473"/>
    <w:rsid w:val="007D05D4"/>
    <w:rsid w:val="007D5742"/>
    <w:rsid w:val="007D677D"/>
    <w:rsid w:val="007D7045"/>
    <w:rsid w:val="007E10A9"/>
    <w:rsid w:val="007E12FC"/>
    <w:rsid w:val="007E2ED1"/>
    <w:rsid w:val="007E48A6"/>
    <w:rsid w:val="007E517E"/>
    <w:rsid w:val="007E5B20"/>
    <w:rsid w:val="007F0F8D"/>
    <w:rsid w:val="007F76C2"/>
    <w:rsid w:val="00803265"/>
    <w:rsid w:val="00803B65"/>
    <w:rsid w:val="0081326F"/>
    <w:rsid w:val="00815DE2"/>
    <w:rsid w:val="00816117"/>
    <w:rsid w:val="00816647"/>
    <w:rsid w:val="0082004F"/>
    <w:rsid w:val="008210D9"/>
    <w:rsid w:val="008215F3"/>
    <w:rsid w:val="0082277E"/>
    <w:rsid w:val="00823B7F"/>
    <w:rsid w:val="0082529F"/>
    <w:rsid w:val="00830D07"/>
    <w:rsid w:val="00840A4E"/>
    <w:rsid w:val="00840C31"/>
    <w:rsid w:val="00842701"/>
    <w:rsid w:val="008428C5"/>
    <w:rsid w:val="0084579C"/>
    <w:rsid w:val="008475D6"/>
    <w:rsid w:val="00852E2F"/>
    <w:rsid w:val="008543A1"/>
    <w:rsid w:val="0085464B"/>
    <w:rsid w:val="00865A82"/>
    <w:rsid w:val="00867405"/>
    <w:rsid w:val="00871E23"/>
    <w:rsid w:val="00873566"/>
    <w:rsid w:val="00880366"/>
    <w:rsid w:val="0088082A"/>
    <w:rsid w:val="00891189"/>
    <w:rsid w:val="008A1209"/>
    <w:rsid w:val="008A39A0"/>
    <w:rsid w:val="008A4D4D"/>
    <w:rsid w:val="008B2589"/>
    <w:rsid w:val="008B3FCA"/>
    <w:rsid w:val="008B5145"/>
    <w:rsid w:val="008B7F86"/>
    <w:rsid w:val="008C230F"/>
    <w:rsid w:val="008C2C32"/>
    <w:rsid w:val="008C4FFD"/>
    <w:rsid w:val="008C6653"/>
    <w:rsid w:val="008D10B6"/>
    <w:rsid w:val="008D55A8"/>
    <w:rsid w:val="008D6F86"/>
    <w:rsid w:val="008E033D"/>
    <w:rsid w:val="008E39CF"/>
    <w:rsid w:val="008E4D6B"/>
    <w:rsid w:val="008F201F"/>
    <w:rsid w:val="008F267A"/>
    <w:rsid w:val="008F3EC2"/>
    <w:rsid w:val="008F6E4E"/>
    <w:rsid w:val="008F783A"/>
    <w:rsid w:val="00902559"/>
    <w:rsid w:val="009038EC"/>
    <w:rsid w:val="00917F01"/>
    <w:rsid w:val="00923401"/>
    <w:rsid w:val="00925B5A"/>
    <w:rsid w:val="00931AF2"/>
    <w:rsid w:val="00936B9F"/>
    <w:rsid w:val="00936F67"/>
    <w:rsid w:val="009418C5"/>
    <w:rsid w:val="0094548A"/>
    <w:rsid w:val="00946F8B"/>
    <w:rsid w:val="009563EF"/>
    <w:rsid w:val="0096140E"/>
    <w:rsid w:val="0096165F"/>
    <w:rsid w:val="00963454"/>
    <w:rsid w:val="00965B46"/>
    <w:rsid w:val="0097379D"/>
    <w:rsid w:val="009753A0"/>
    <w:rsid w:val="009759B1"/>
    <w:rsid w:val="00982470"/>
    <w:rsid w:val="0098361D"/>
    <w:rsid w:val="009869FF"/>
    <w:rsid w:val="00987C5D"/>
    <w:rsid w:val="00992907"/>
    <w:rsid w:val="009A3C96"/>
    <w:rsid w:val="009A64F8"/>
    <w:rsid w:val="009B5A66"/>
    <w:rsid w:val="009C0119"/>
    <w:rsid w:val="009C6A70"/>
    <w:rsid w:val="009D0DC0"/>
    <w:rsid w:val="009D5AA1"/>
    <w:rsid w:val="009E0FF8"/>
    <w:rsid w:val="009E1A39"/>
    <w:rsid w:val="009E24B0"/>
    <w:rsid w:val="009E57B6"/>
    <w:rsid w:val="009E6D89"/>
    <w:rsid w:val="009E7107"/>
    <w:rsid w:val="009F04A1"/>
    <w:rsid w:val="009F22A5"/>
    <w:rsid w:val="009F7FE2"/>
    <w:rsid w:val="00A01A4E"/>
    <w:rsid w:val="00A02EA7"/>
    <w:rsid w:val="00A05503"/>
    <w:rsid w:val="00A06193"/>
    <w:rsid w:val="00A10480"/>
    <w:rsid w:val="00A11ED0"/>
    <w:rsid w:val="00A20FC1"/>
    <w:rsid w:val="00A2692B"/>
    <w:rsid w:val="00A26CCA"/>
    <w:rsid w:val="00A32E07"/>
    <w:rsid w:val="00A35C80"/>
    <w:rsid w:val="00A37E12"/>
    <w:rsid w:val="00A40F3D"/>
    <w:rsid w:val="00A464E7"/>
    <w:rsid w:val="00A54F1F"/>
    <w:rsid w:val="00A56983"/>
    <w:rsid w:val="00A57677"/>
    <w:rsid w:val="00A73363"/>
    <w:rsid w:val="00A74D6E"/>
    <w:rsid w:val="00A8458A"/>
    <w:rsid w:val="00A85E7A"/>
    <w:rsid w:val="00A87A8F"/>
    <w:rsid w:val="00A90406"/>
    <w:rsid w:val="00A94AEC"/>
    <w:rsid w:val="00A959A8"/>
    <w:rsid w:val="00A97108"/>
    <w:rsid w:val="00A97B3F"/>
    <w:rsid w:val="00AA3F7D"/>
    <w:rsid w:val="00AA497D"/>
    <w:rsid w:val="00AA5642"/>
    <w:rsid w:val="00AB521B"/>
    <w:rsid w:val="00AB67F8"/>
    <w:rsid w:val="00AB6E53"/>
    <w:rsid w:val="00AB77E8"/>
    <w:rsid w:val="00AC3A99"/>
    <w:rsid w:val="00AC445D"/>
    <w:rsid w:val="00AC591F"/>
    <w:rsid w:val="00AD21D2"/>
    <w:rsid w:val="00AD4285"/>
    <w:rsid w:val="00AD7284"/>
    <w:rsid w:val="00AE0986"/>
    <w:rsid w:val="00AE09E1"/>
    <w:rsid w:val="00AE7EE1"/>
    <w:rsid w:val="00B02131"/>
    <w:rsid w:val="00B03094"/>
    <w:rsid w:val="00B144AE"/>
    <w:rsid w:val="00B14805"/>
    <w:rsid w:val="00B17D2C"/>
    <w:rsid w:val="00B20C8D"/>
    <w:rsid w:val="00B20E41"/>
    <w:rsid w:val="00B2114B"/>
    <w:rsid w:val="00B24999"/>
    <w:rsid w:val="00B32D33"/>
    <w:rsid w:val="00B33A2B"/>
    <w:rsid w:val="00B3447D"/>
    <w:rsid w:val="00B357C1"/>
    <w:rsid w:val="00B40D4A"/>
    <w:rsid w:val="00B45670"/>
    <w:rsid w:val="00B53323"/>
    <w:rsid w:val="00B63E7E"/>
    <w:rsid w:val="00B67712"/>
    <w:rsid w:val="00B73F0F"/>
    <w:rsid w:val="00B81084"/>
    <w:rsid w:val="00B87A1A"/>
    <w:rsid w:val="00B93B3E"/>
    <w:rsid w:val="00B940F3"/>
    <w:rsid w:val="00BA0DE2"/>
    <w:rsid w:val="00BA3CCE"/>
    <w:rsid w:val="00BA74FB"/>
    <w:rsid w:val="00BB22C3"/>
    <w:rsid w:val="00BB28A6"/>
    <w:rsid w:val="00BB4491"/>
    <w:rsid w:val="00BB6A72"/>
    <w:rsid w:val="00BB6E3E"/>
    <w:rsid w:val="00BC78E9"/>
    <w:rsid w:val="00BD174D"/>
    <w:rsid w:val="00BE0B6C"/>
    <w:rsid w:val="00BE4E0C"/>
    <w:rsid w:val="00BF1894"/>
    <w:rsid w:val="00BF6394"/>
    <w:rsid w:val="00BF6D93"/>
    <w:rsid w:val="00C0137F"/>
    <w:rsid w:val="00C046CE"/>
    <w:rsid w:val="00C0516E"/>
    <w:rsid w:val="00C12781"/>
    <w:rsid w:val="00C13EDD"/>
    <w:rsid w:val="00C1526E"/>
    <w:rsid w:val="00C15B07"/>
    <w:rsid w:val="00C207F3"/>
    <w:rsid w:val="00C2421F"/>
    <w:rsid w:val="00C244A5"/>
    <w:rsid w:val="00C24A3D"/>
    <w:rsid w:val="00C263C2"/>
    <w:rsid w:val="00C307BC"/>
    <w:rsid w:val="00C344EC"/>
    <w:rsid w:val="00C41E85"/>
    <w:rsid w:val="00C47707"/>
    <w:rsid w:val="00C573DF"/>
    <w:rsid w:val="00C605A9"/>
    <w:rsid w:val="00C60D9D"/>
    <w:rsid w:val="00C64922"/>
    <w:rsid w:val="00C66EDB"/>
    <w:rsid w:val="00C71B82"/>
    <w:rsid w:val="00C75B15"/>
    <w:rsid w:val="00C8277A"/>
    <w:rsid w:val="00C8417E"/>
    <w:rsid w:val="00C96003"/>
    <w:rsid w:val="00CA05E7"/>
    <w:rsid w:val="00CA07E7"/>
    <w:rsid w:val="00CA66B2"/>
    <w:rsid w:val="00CA75BC"/>
    <w:rsid w:val="00CA7EBB"/>
    <w:rsid w:val="00CD0509"/>
    <w:rsid w:val="00CD0CAA"/>
    <w:rsid w:val="00CD1541"/>
    <w:rsid w:val="00CD3146"/>
    <w:rsid w:val="00CF1BA8"/>
    <w:rsid w:val="00CF209C"/>
    <w:rsid w:val="00CF2221"/>
    <w:rsid w:val="00CF243B"/>
    <w:rsid w:val="00CF4F46"/>
    <w:rsid w:val="00CF7D81"/>
    <w:rsid w:val="00D02E00"/>
    <w:rsid w:val="00D163CB"/>
    <w:rsid w:val="00D16BF8"/>
    <w:rsid w:val="00D17F5D"/>
    <w:rsid w:val="00D22B7B"/>
    <w:rsid w:val="00D2544E"/>
    <w:rsid w:val="00D25C9A"/>
    <w:rsid w:val="00D31F99"/>
    <w:rsid w:val="00D326D5"/>
    <w:rsid w:val="00D32860"/>
    <w:rsid w:val="00D405DF"/>
    <w:rsid w:val="00D42D7F"/>
    <w:rsid w:val="00D479DC"/>
    <w:rsid w:val="00D47D02"/>
    <w:rsid w:val="00D508DF"/>
    <w:rsid w:val="00D54212"/>
    <w:rsid w:val="00D54926"/>
    <w:rsid w:val="00D54E7E"/>
    <w:rsid w:val="00D64D6F"/>
    <w:rsid w:val="00D669C9"/>
    <w:rsid w:val="00D71095"/>
    <w:rsid w:val="00D75DB7"/>
    <w:rsid w:val="00D81C6B"/>
    <w:rsid w:val="00D836D5"/>
    <w:rsid w:val="00D97B37"/>
    <w:rsid w:val="00DA1340"/>
    <w:rsid w:val="00DB2316"/>
    <w:rsid w:val="00DB7667"/>
    <w:rsid w:val="00DC091E"/>
    <w:rsid w:val="00DC1477"/>
    <w:rsid w:val="00DC4CF1"/>
    <w:rsid w:val="00DC602E"/>
    <w:rsid w:val="00DC6FCF"/>
    <w:rsid w:val="00DD506E"/>
    <w:rsid w:val="00DD6869"/>
    <w:rsid w:val="00DE2E29"/>
    <w:rsid w:val="00DE49BB"/>
    <w:rsid w:val="00DF51CB"/>
    <w:rsid w:val="00DF57C7"/>
    <w:rsid w:val="00DF61D8"/>
    <w:rsid w:val="00E0193F"/>
    <w:rsid w:val="00E04AB4"/>
    <w:rsid w:val="00E04DB7"/>
    <w:rsid w:val="00E05813"/>
    <w:rsid w:val="00E13434"/>
    <w:rsid w:val="00E21BB9"/>
    <w:rsid w:val="00E2447E"/>
    <w:rsid w:val="00E349B0"/>
    <w:rsid w:val="00E356AC"/>
    <w:rsid w:val="00E401B7"/>
    <w:rsid w:val="00E40A0E"/>
    <w:rsid w:val="00E415F4"/>
    <w:rsid w:val="00E4450E"/>
    <w:rsid w:val="00E458E3"/>
    <w:rsid w:val="00E50DE6"/>
    <w:rsid w:val="00E60251"/>
    <w:rsid w:val="00E61605"/>
    <w:rsid w:val="00E658ED"/>
    <w:rsid w:val="00E67A44"/>
    <w:rsid w:val="00E7121E"/>
    <w:rsid w:val="00E71F69"/>
    <w:rsid w:val="00E812FA"/>
    <w:rsid w:val="00E934E1"/>
    <w:rsid w:val="00E94607"/>
    <w:rsid w:val="00EB6CFA"/>
    <w:rsid w:val="00EB7600"/>
    <w:rsid w:val="00EC511F"/>
    <w:rsid w:val="00EC51C5"/>
    <w:rsid w:val="00EC51D4"/>
    <w:rsid w:val="00ED52C4"/>
    <w:rsid w:val="00ED7395"/>
    <w:rsid w:val="00EE406B"/>
    <w:rsid w:val="00EE4745"/>
    <w:rsid w:val="00EF5218"/>
    <w:rsid w:val="00EF6391"/>
    <w:rsid w:val="00F03744"/>
    <w:rsid w:val="00F14B60"/>
    <w:rsid w:val="00F24398"/>
    <w:rsid w:val="00F30B4B"/>
    <w:rsid w:val="00F34A82"/>
    <w:rsid w:val="00F352BE"/>
    <w:rsid w:val="00F364C6"/>
    <w:rsid w:val="00F41FF0"/>
    <w:rsid w:val="00F461EC"/>
    <w:rsid w:val="00F5453B"/>
    <w:rsid w:val="00F55403"/>
    <w:rsid w:val="00F569A1"/>
    <w:rsid w:val="00F6105F"/>
    <w:rsid w:val="00F657CC"/>
    <w:rsid w:val="00F70CE3"/>
    <w:rsid w:val="00F735B1"/>
    <w:rsid w:val="00F7476C"/>
    <w:rsid w:val="00F74FBD"/>
    <w:rsid w:val="00F77122"/>
    <w:rsid w:val="00F806E3"/>
    <w:rsid w:val="00F80EC1"/>
    <w:rsid w:val="00F819F1"/>
    <w:rsid w:val="00F82FB9"/>
    <w:rsid w:val="00F90C48"/>
    <w:rsid w:val="00F91DCE"/>
    <w:rsid w:val="00F93F30"/>
    <w:rsid w:val="00F97895"/>
    <w:rsid w:val="00FA023C"/>
    <w:rsid w:val="00FA0F11"/>
    <w:rsid w:val="00FA5287"/>
    <w:rsid w:val="00FA58DA"/>
    <w:rsid w:val="00FA5FD8"/>
    <w:rsid w:val="00FB501D"/>
    <w:rsid w:val="00FB7C21"/>
    <w:rsid w:val="00FC5E12"/>
    <w:rsid w:val="00FC5E44"/>
    <w:rsid w:val="00FC62E6"/>
    <w:rsid w:val="00FD0938"/>
    <w:rsid w:val="00FD5221"/>
    <w:rsid w:val="00FE3386"/>
    <w:rsid w:val="00FF0238"/>
    <w:rsid w:val="00FF29D8"/>
    <w:rsid w:val="00FF3A54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89900"/>
  <w15:docId w15:val="{C79C4A5E-7A06-491E-8F21-02DA91DA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outlineLvl w:val="0"/>
    </w:pPr>
    <w:rPr>
      <w:rFonts w:ascii="Courier New" w:hAnsi="Courier New"/>
      <w:sz w:val="24"/>
      <w:lang w:val="ro-RO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/>
      <w:b/>
      <w:sz w:val="24"/>
      <w:lang w:val="ro-RO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rFonts w:ascii="Courier New" w:hAnsi="Courier New"/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720"/>
      <w:jc w:val="both"/>
    </w:pPr>
    <w:rPr>
      <w:rFonts w:ascii="Courier New" w:hAnsi="Courier New"/>
      <w:sz w:val="22"/>
      <w:lang w:val="ro-RO"/>
    </w:rPr>
  </w:style>
  <w:style w:type="paragraph" w:styleId="Corptext">
    <w:name w:val="Body Text"/>
    <w:basedOn w:val="Normal"/>
    <w:pPr>
      <w:jc w:val="both"/>
    </w:pPr>
    <w:rPr>
      <w:rFonts w:ascii="Courier New" w:hAnsi="Courier New"/>
      <w:sz w:val="22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/>
      <w:i/>
      <w:sz w:val="22"/>
      <w:lang w:val="ro-RO"/>
    </w:rPr>
  </w:style>
  <w:style w:type="paragraph" w:styleId="Corptext2">
    <w:name w:val="Body Text 2"/>
    <w:basedOn w:val="Normal"/>
    <w:pPr>
      <w:jc w:val="center"/>
    </w:pPr>
    <w:rPr>
      <w:rFonts w:ascii="Courier New" w:hAnsi="Courier New"/>
      <w:sz w:val="24"/>
      <w:lang w:val="ro-RO"/>
    </w:rPr>
  </w:style>
  <w:style w:type="paragraph" w:styleId="Corptext3">
    <w:name w:val="Body Text 3"/>
    <w:basedOn w:val="Normal"/>
    <w:pPr>
      <w:jc w:val="both"/>
    </w:pPr>
    <w:rPr>
      <w:rFonts w:ascii="Courier New" w:hAnsi="Courier New" w:cs="Courier New"/>
      <w:lang w:val="ro-RO"/>
    </w:rPr>
  </w:style>
  <w:style w:type="paragraph" w:styleId="TextnBalon">
    <w:name w:val="Balloon Text"/>
    <w:basedOn w:val="Normal"/>
    <w:semiHidden/>
    <w:rsid w:val="00D22B7B"/>
    <w:rPr>
      <w:rFonts w:ascii="Tahoma" w:hAnsi="Tahoma" w:cs="Tahoma"/>
      <w:sz w:val="16"/>
      <w:szCs w:val="16"/>
    </w:rPr>
  </w:style>
  <w:style w:type="character" w:customStyle="1" w:styleId="ln2tparagraf">
    <w:name w:val="ln2tparagraf"/>
    <w:basedOn w:val="Fontdeparagrafimplicit"/>
    <w:rsid w:val="004568FB"/>
  </w:style>
  <w:style w:type="paragraph" w:customStyle="1" w:styleId="CharCharCharCharCharCharCharCharCharChar">
    <w:name w:val="Char Char Char Char Char Char Char Char Char Char"/>
    <w:basedOn w:val="Normal"/>
    <w:rsid w:val="00B33A2B"/>
    <w:pPr>
      <w:spacing w:after="160" w:line="240" w:lineRule="exact"/>
    </w:pPr>
    <w:rPr>
      <w:rFonts w:ascii="Verdana" w:hAnsi="Verdana"/>
      <w:lang w:eastAsia="en-US"/>
    </w:rPr>
  </w:style>
  <w:style w:type="character" w:customStyle="1" w:styleId="do1">
    <w:name w:val="do1"/>
    <w:basedOn w:val="Fontdeparagrafimplicit"/>
    <w:rsid w:val="00204204"/>
    <w:rPr>
      <w:b/>
      <w:bCs/>
      <w:sz w:val="26"/>
      <w:szCs w:val="26"/>
    </w:rPr>
  </w:style>
  <w:style w:type="paragraph" w:styleId="Subsol">
    <w:name w:val="footer"/>
    <w:basedOn w:val="Normal"/>
    <w:link w:val="SubsolCaracter"/>
    <w:uiPriority w:val="99"/>
    <w:rsid w:val="004A29A7"/>
    <w:pPr>
      <w:tabs>
        <w:tab w:val="center" w:pos="4703"/>
        <w:tab w:val="right" w:pos="9406"/>
      </w:tabs>
    </w:pPr>
  </w:style>
  <w:style w:type="character" w:styleId="Numrdepagin">
    <w:name w:val="page number"/>
    <w:basedOn w:val="Fontdeparagrafimplicit"/>
    <w:rsid w:val="004A29A7"/>
  </w:style>
  <w:style w:type="paragraph" w:styleId="Indentcorptext2">
    <w:name w:val="Body Text Indent 2"/>
    <w:basedOn w:val="Normal"/>
    <w:rsid w:val="00865A82"/>
    <w:pPr>
      <w:spacing w:after="120" w:line="480" w:lineRule="auto"/>
      <w:ind w:left="283"/>
    </w:pPr>
  </w:style>
  <w:style w:type="character" w:customStyle="1" w:styleId="pden1">
    <w:name w:val="pden1"/>
    <w:basedOn w:val="Fontdeparagrafimplicit"/>
    <w:rsid w:val="00617296"/>
  </w:style>
  <w:style w:type="character" w:customStyle="1" w:styleId="przm1">
    <w:name w:val="przm1"/>
    <w:basedOn w:val="Fontdeparagrafimplicit"/>
    <w:rsid w:val="00617296"/>
  </w:style>
  <w:style w:type="paragraph" w:styleId="Antet">
    <w:name w:val="header"/>
    <w:basedOn w:val="Normal"/>
    <w:rsid w:val="007D5742"/>
    <w:pPr>
      <w:tabs>
        <w:tab w:val="center" w:pos="4703"/>
        <w:tab w:val="right" w:pos="9406"/>
      </w:tabs>
    </w:pPr>
  </w:style>
  <w:style w:type="character" w:styleId="Robust">
    <w:name w:val="Strong"/>
    <w:basedOn w:val="Fontdeparagrafimplicit"/>
    <w:qFormat/>
    <w:rsid w:val="00524120"/>
    <w:rPr>
      <w:b/>
      <w:bCs/>
    </w:rPr>
  </w:style>
  <w:style w:type="paragraph" w:styleId="Listparagraf">
    <w:name w:val="List Paragraph"/>
    <w:basedOn w:val="Normal"/>
    <w:qFormat/>
    <w:rsid w:val="00296D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 w:eastAsia="en-US"/>
    </w:rPr>
  </w:style>
  <w:style w:type="table" w:styleId="Tabelgril">
    <w:name w:val="Table Grid"/>
    <w:basedOn w:val="TabelNormal"/>
    <w:uiPriority w:val="59"/>
    <w:rsid w:val="00D4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olCaracter">
    <w:name w:val="Subsol Caracter"/>
    <w:basedOn w:val="Fontdeparagrafimplicit"/>
    <w:link w:val="Subsol"/>
    <w:uiPriority w:val="99"/>
    <w:rsid w:val="0081326F"/>
    <w:rPr>
      <w:lang w:val="en-US"/>
    </w:rPr>
  </w:style>
  <w:style w:type="character" w:styleId="Hyperlink">
    <w:name w:val="Hyperlink"/>
    <w:basedOn w:val="Fontdeparagrafimplicit"/>
    <w:uiPriority w:val="99"/>
    <w:unhideWhenUsed/>
    <w:rsid w:val="00C0137F"/>
    <w:rPr>
      <w:color w:val="0000FF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C0137F"/>
    <w:rPr>
      <w:rFonts w:eastAsiaTheme="minorHAnsi" w:cstheme="minorBidi"/>
      <w:lang w:val="ro-RO"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C0137F"/>
    <w:rPr>
      <w:rFonts w:eastAsiaTheme="minorHAnsi" w:cstheme="minorBidi"/>
      <w:lang w:eastAsia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C01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aria-soldanu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255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O M A N I A</vt:lpstr>
      <vt:lpstr>R O M A N I A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A N I A</dc:title>
  <dc:creator>x</dc:creator>
  <cp:lastModifiedBy>Traian Hulea</cp:lastModifiedBy>
  <cp:revision>65</cp:revision>
  <cp:lastPrinted>2021-12-14T06:38:00Z</cp:lastPrinted>
  <dcterms:created xsi:type="dcterms:W3CDTF">2021-05-27T09:18:00Z</dcterms:created>
  <dcterms:modified xsi:type="dcterms:W3CDTF">2022-04-18T12:16:00Z</dcterms:modified>
</cp:coreProperties>
</file>