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A47" w:rsidRPr="00D37A47" w:rsidRDefault="00D37A47" w:rsidP="003279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37A47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5230495</wp:posOffset>
            </wp:positionH>
            <wp:positionV relativeFrom="paragraph">
              <wp:posOffset>2540</wp:posOffset>
            </wp:positionV>
            <wp:extent cx="908050" cy="1066800"/>
            <wp:effectExtent l="19050" t="0" r="6350" b="0"/>
            <wp:wrapNone/>
            <wp:docPr id="3" name="Picture 4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37A47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19050" t="0" r="4445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797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</w:t>
      </w: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 w:rsidRPr="00D37A47">
        <w:rPr>
          <w:rFonts w:ascii="Times New Roman" w:hAnsi="Times New Roman" w:cs="Times New Roman"/>
          <w:b/>
          <w:sz w:val="24"/>
          <w:szCs w:val="24"/>
        </w:rPr>
        <w:t>Â</w:t>
      </w: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D37A47" w:rsidRPr="00D37A47" w:rsidRDefault="00D37A47" w:rsidP="00D37A4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D37A47" w:rsidRPr="00D37A47" w:rsidRDefault="00D37A47" w:rsidP="00D37A4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 w:rsidRPr="00D37A4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D37A47" w:rsidRPr="00D37A47" w:rsidRDefault="00D37A47" w:rsidP="00D37A4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D37A4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 w:rsidRPr="00D37A47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D37A47" w:rsidRPr="00D37A47" w:rsidRDefault="00D37A47" w:rsidP="00D37A4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37A47" w:rsidRPr="00D37A47" w:rsidRDefault="00D37A47" w:rsidP="00D37A4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37A47" w:rsidRPr="00D37A47" w:rsidRDefault="00D37A47" w:rsidP="00D37A47">
      <w:pPr>
        <w:pStyle w:val="Heading4"/>
        <w:tabs>
          <w:tab w:val="center" w:pos="4680"/>
        </w:tabs>
        <w:spacing w:before="0" w:line="240" w:lineRule="auto"/>
        <w:jc w:val="center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37A47"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Proiect de hotărâre </w:t>
      </w:r>
    </w:p>
    <w:p w:rsidR="00D37A47" w:rsidRPr="00327977" w:rsidRDefault="00274D0C" w:rsidP="00327977">
      <w:pPr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F0D55">
        <w:rPr>
          <w:rFonts w:ascii="Times New Roman" w:eastAsia="Times New Roman" w:hAnsi="Times New Roman" w:cs="Times New Roman"/>
          <w:b/>
          <w:sz w:val="24"/>
          <w:szCs w:val="24"/>
        </w:rPr>
        <w:t xml:space="preserve">privind aprobarea utilizării excedentului </w:t>
      </w:r>
      <w:r w:rsidR="00D610AA" w:rsidRPr="007F0D5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F0D55" w:rsidRPr="007F0D55">
        <w:rPr>
          <w:rFonts w:ascii="Times New Roman" w:hAnsi="Times New Roman" w:cs="Times New Roman"/>
          <w:b/>
          <w:sz w:val="24"/>
          <w:szCs w:val="24"/>
          <w:lang w:val="it-IT"/>
        </w:rPr>
        <w:t>Municipiului Marghita  în anul 2022</w:t>
      </w:r>
    </w:p>
    <w:p w:rsidR="00D37A47" w:rsidRPr="00327977" w:rsidRDefault="00D37A47" w:rsidP="003279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977">
        <w:rPr>
          <w:rFonts w:ascii="Times New Roman" w:eastAsia="Times New Roman" w:hAnsi="Times New Roman" w:cs="Times New Roman"/>
          <w:sz w:val="24"/>
          <w:szCs w:val="24"/>
        </w:rPr>
        <w:t>Având  în vedere temeiul juridic:</w:t>
      </w:r>
    </w:p>
    <w:p w:rsidR="007F0D55" w:rsidRPr="00327977" w:rsidRDefault="007F0D55" w:rsidP="00327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7977">
        <w:rPr>
          <w:rFonts w:ascii="Times New Roman" w:hAnsi="Times New Roman" w:cs="Times New Roman"/>
          <w:sz w:val="24"/>
          <w:szCs w:val="24"/>
        </w:rPr>
        <w:t>-prevederile art. 58</w:t>
      </w:r>
      <w:r w:rsidRPr="00327977">
        <w:rPr>
          <w:rFonts w:ascii="Times New Roman" w:hAnsi="Times New Roman" w:cs="Times New Roman"/>
          <w:sz w:val="24"/>
          <w:szCs w:val="24"/>
          <w:lang w:val="it-IT"/>
        </w:rPr>
        <w:t xml:space="preserve"> alin.(1) litera a) din Legea nr. 273/2006  privind finantele publice locale cu modificările și completările ulterioare,</w:t>
      </w:r>
    </w:p>
    <w:p w:rsidR="007F0D55" w:rsidRPr="00327977" w:rsidRDefault="007F0D55" w:rsidP="00327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7977">
        <w:rPr>
          <w:rFonts w:ascii="Times New Roman" w:hAnsi="Times New Roman" w:cs="Times New Roman"/>
          <w:sz w:val="24"/>
          <w:szCs w:val="24"/>
          <w:lang w:val="it-IT"/>
        </w:rPr>
        <w:t xml:space="preserve"> -</w:t>
      </w:r>
      <w:r w:rsidRPr="00327977">
        <w:rPr>
          <w:rFonts w:ascii="Times New Roman" w:hAnsi="Times New Roman" w:cs="Times New Roman"/>
          <w:sz w:val="24"/>
          <w:szCs w:val="24"/>
        </w:rPr>
        <w:t xml:space="preserve"> prevederile art.129, alin(2) litera b) si alin (4) litera a), din OUG nr.57/2019 privind Codul administrativ cu modificările și completările ulterioare.</w:t>
      </w:r>
    </w:p>
    <w:p w:rsidR="007F0D55" w:rsidRPr="00327977" w:rsidRDefault="00D37A47" w:rsidP="00327977">
      <w:pPr>
        <w:spacing w:after="0" w:line="240" w:lineRule="auto"/>
        <w:ind w:firstLine="4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977">
        <w:rPr>
          <w:rFonts w:ascii="Times New Roman" w:eastAsia="Times New Roman" w:hAnsi="Times New Roman" w:cs="Times New Roman"/>
          <w:sz w:val="24"/>
          <w:szCs w:val="24"/>
        </w:rPr>
        <w:t xml:space="preserve">    Ținând cont de : </w:t>
      </w:r>
    </w:p>
    <w:p w:rsidR="007F0D55" w:rsidRPr="00520919" w:rsidRDefault="007F0D55" w:rsidP="003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A47" w:rsidRPr="0032797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610AA" w:rsidRPr="00327977">
        <w:rPr>
          <w:rFonts w:ascii="Times New Roman" w:eastAsia="Times New Roman" w:hAnsi="Times New Roman" w:cs="Times New Roman"/>
          <w:sz w:val="24"/>
          <w:szCs w:val="24"/>
        </w:rPr>
        <w:t>referatul de aprobare al primarul</w:t>
      </w:r>
      <w:r w:rsidR="00D37A47" w:rsidRPr="00327977">
        <w:rPr>
          <w:rFonts w:ascii="Times New Roman" w:eastAsia="Times New Roman" w:hAnsi="Times New Roman" w:cs="Times New Roman"/>
          <w:sz w:val="24"/>
          <w:szCs w:val="24"/>
        </w:rPr>
        <w:t xml:space="preserve">ui municipiului Marghita, nr. </w:t>
      </w:r>
      <w:r w:rsidRPr="00327977">
        <w:rPr>
          <w:rFonts w:ascii="Times New Roman" w:hAnsi="Times New Roman" w:cs="Times New Roman"/>
          <w:sz w:val="24"/>
          <w:szCs w:val="24"/>
          <w:lang w:val="it-IT"/>
        </w:rPr>
        <w:t>174  din  07.01.2022</w:t>
      </w:r>
      <w:r w:rsidR="005209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7A47" w:rsidRPr="00327977">
        <w:rPr>
          <w:rFonts w:ascii="Times New Roman" w:eastAsia="Times New Roman" w:hAnsi="Times New Roman" w:cs="Times New Roman"/>
          <w:sz w:val="24"/>
          <w:szCs w:val="24"/>
        </w:rPr>
        <w:t xml:space="preserve">în calitate </w:t>
      </w:r>
      <w:r w:rsidR="00D610AA" w:rsidRPr="00327977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Pr="00327977">
        <w:rPr>
          <w:rFonts w:ascii="Times New Roman" w:eastAsia="Times New Roman" w:hAnsi="Times New Roman" w:cs="Times New Roman"/>
          <w:sz w:val="24"/>
          <w:szCs w:val="24"/>
        </w:rPr>
        <w:t xml:space="preserve">de inițiator al proiectului de hotărâre privind aprobarea utilizării excedentului  </w:t>
      </w:r>
      <w:r w:rsidRPr="00327977">
        <w:rPr>
          <w:rFonts w:ascii="Times New Roman" w:hAnsi="Times New Roman" w:cs="Times New Roman"/>
          <w:sz w:val="24"/>
          <w:szCs w:val="24"/>
          <w:lang w:val="it-IT"/>
        </w:rPr>
        <w:t>Municipiului Marghita  în anul 2022</w:t>
      </w:r>
      <w:r w:rsidR="00520919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7F0D55" w:rsidRPr="00327977" w:rsidRDefault="007F0D55" w:rsidP="00327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797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27977">
        <w:rPr>
          <w:rFonts w:ascii="Times New Roman" w:hAnsi="Times New Roman" w:cs="Times New Roman"/>
          <w:sz w:val="24"/>
          <w:szCs w:val="24"/>
          <w:lang w:val="it-IT"/>
        </w:rPr>
        <w:t>de stadiul de implementare și derulare a unor obiective de investiții de utilitate publică derulate cu fonduri europene nerambursabile (POR, POCA, ROHU, etc.)</w:t>
      </w:r>
      <w:r w:rsidR="00520919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7F0D55" w:rsidRPr="00327977" w:rsidRDefault="007F0D55" w:rsidP="00327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7977">
        <w:rPr>
          <w:rFonts w:ascii="Times New Roman" w:hAnsi="Times New Roman" w:cs="Times New Roman"/>
          <w:sz w:val="24"/>
          <w:szCs w:val="24"/>
          <w:lang w:val="it-IT"/>
        </w:rPr>
        <w:t>-</w:t>
      </w:r>
      <w:r w:rsidRPr="00327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7977">
        <w:rPr>
          <w:rFonts w:ascii="Times New Roman" w:hAnsi="Times New Roman" w:cs="Times New Roman"/>
          <w:sz w:val="24"/>
          <w:szCs w:val="24"/>
          <w:lang w:val="it-IT"/>
        </w:rPr>
        <w:t>de stadiul de finalizare și raportare a unor obiective derulate cu fonduri europene nerambursabile care nu necesită amânare</w:t>
      </w:r>
      <w:r w:rsidR="00520919">
        <w:rPr>
          <w:rFonts w:ascii="Times New Roman" w:hAnsi="Times New Roman" w:cs="Times New Roman"/>
          <w:sz w:val="24"/>
          <w:szCs w:val="24"/>
          <w:lang w:val="it-IT"/>
        </w:rPr>
        <w:t>;</w:t>
      </w:r>
    </w:p>
    <w:p w:rsidR="00D610AA" w:rsidRPr="00327977" w:rsidRDefault="007F0D55" w:rsidP="003279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27977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27977">
        <w:rPr>
          <w:rFonts w:ascii="Times New Roman" w:hAnsi="Times New Roman" w:cs="Times New Roman"/>
          <w:sz w:val="24"/>
          <w:szCs w:val="24"/>
          <w:lang w:val="it-IT"/>
        </w:rPr>
        <w:t>de rezultatul încheierii exercițiului bugetar, pe cele doua secțiuni, a bugetului local sursa A cu un excedent bugetar de 10.519.191,80 lei și a  bugetului  fondurilor  externe nerambursabile aferente Mecanismului financiar Spațiul Economic   European 2014-2021 și Mecanismul financiar Norvegian 2014-2021, sursa D cu un excedent bugetar de 8059,70 lei</w:t>
      </w:r>
      <w:r w:rsidR="00327977" w:rsidRPr="00327977">
        <w:rPr>
          <w:rFonts w:ascii="Times New Roman" w:hAnsi="Times New Roman" w:cs="Times New Roman"/>
          <w:sz w:val="24"/>
          <w:szCs w:val="24"/>
          <w:lang w:val="it-IT"/>
        </w:rPr>
        <w:t>.</w:t>
      </w:r>
      <w:r w:rsidR="00D610AA" w:rsidRPr="00327977">
        <w:rPr>
          <w:rFonts w:ascii="Times New Roman" w:eastAsia="Times New Roman" w:hAnsi="Times New Roman" w:cs="Times New Roman"/>
          <w:sz w:val="24"/>
          <w:szCs w:val="24"/>
        </w:rPr>
        <w:t xml:space="preserve">    </w:t>
      </w:r>
    </w:p>
    <w:p w:rsidR="00D610AA" w:rsidRPr="00327977" w:rsidRDefault="00D610AA" w:rsidP="003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977">
        <w:rPr>
          <w:rFonts w:ascii="Times New Roman" w:eastAsia="Times New Roman" w:hAnsi="Times New Roman" w:cs="Times New Roman"/>
          <w:sz w:val="24"/>
          <w:szCs w:val="24"/>
        </w:rPr>
        <w:t>         </w:t>
      </w:r>
      <w:r w:rsidR="00D37A47" w:rsidRPr="00327977">
        <w:rPr>
          <w:rFonts w:ascii="Times New Roman" w:eastAsia="Times New Roman" w:hAnsi="Times New Roman" w:cs="Times New Roman"/>
          <w:sz w:val="24"/>
          <w:szCs w:val="24"/>
        </w:rPr>
        <w:tab/>
        <w:t>În temeiul art. 1</w:t>
      </w:r>
      <w:r w:rsidRPr="00327977">
        <w:rPr>
          <w:rFonts w:ascii="Times New Roman" w:eastAsia="Times New Roman" w:hAnsi="Times New Roman" w:cs="Times New Roman"/>
          <w:sz w:val="24"/>
          <w:szCs w:val="24"/>
        </w:rPr>
        <w:t>9</w:t>
      </w:r>
      <w:r w:rsidR="00D37A47" w:rsidRPr="00327977">
        <w:rPr>
          <w:rFonts w:ascii="Times New Roman" w:eastAsia="Times New Roman" w:hAnsi="Times New Roman" w:cs="Times New Roman"/>
          <w:sz w:val="24"/>
          <w:szCs w:val="24"/>
        </w:rPr>
        <w:t>6 alin. 1 lit. a)</w:t>
      </w:r>
      <w:r w:rsidRPr="00327977">
        <w:rPr>
          <w:rFonts w:ascii="Times New Roman" w:eastAsia="Times New Roman" w:hAnsi="Times New Roman" w:cs="Times New Roman"/>
          <w:sz w:val="24"/>
          <w:szCs w:val="24"/>
        </w:rPr>
        <w:t xml:space="preserve"> din OUG 57/2019, privind Codul administrativ, cu modificarile si completările ulterioare </w:t>
      </w:r>
    </w:p>
    <w:p w:rsidR="00D610AA" w:rsidRPr="00327977" w:rsidRDefault="00D610AA" w:rsidP="003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977">
        <w:rPr>
          <w:rFonts w:ascii="Times New Roman" w:eastAsia="Times New Roman" w:hAnsi="Times New Roman" w:cs="Times New Roman"/>
          <w:sz w:val="24"/>
          <w:szCs w:val="24"/>
        </w:rPr>
        <w:t>           Primarul Municipiului Marghita, propune următorul </w:t>
      </w:r>
    </w:p>
    <w:p w:rsidR="00D610AA" w:rsidRPr="00327977" w:rsidRDefault="00D610AA" w:rsidP="003279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9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610AA" w:rsidRPr="00520919" w:rsidRDefault="00D610AA" w:rsidP="007F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0919">
        <w:rPr>
          <w:rFonts w:ascii="Times New Roman" w:eastAsia="Times New Roman" w:hAnsi="Times New Roman" w:cs="Times New Roman"/>
          <w:b/>
          <w:sz w:val="24"/>
          <w:szCs w:val="24"/>
        </w:rPr>
        <w:t>Proiect de hotărâre:</w:t>
      </w:r>
    </w:p>
    <w:p w:rsidR="00D610AA" w:rsidRPr="00520919" w:rsidRDefault="00D610AA" w:rsidP="00D610AA">
      <w:pPr>
        <w:spacing w:after="0" w:line="240" w:lineRule="auto"/>
        <w:jc w:val="both"/>
        <w:rPr>
          <w:rFonts w:ascii="Calibri" w:eastAsia="Times New Roman" w:hAnsi="Calibri" w:cs="Calibri"/>
          <w:b/>
          <w:sz w:val="23"/>
          <w:szCs w:val="23"/>
        </w:rPr>
      </w:pPr>
      <w:r w:rsidRPr="00520919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D610AA" w:rsidRPr="006C1114" w:rsidRDefault="00D610AA" w:rsidP="00F92AE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20919">
        <w:rPr>
          <w:rFonts w:ascii="Times New Roman" w:eastAsia="Times New Roman" w:hAnsi="Times New Roman" w:cs="Times New Roman"/>
          <w:b/>
          <w:sz w:val="24"/>
          <w:szCs w:val="24"/>
        </w:rPr>
        <w:t>Art. 1</w:t>
      </w:r>
      <w:r w:rsidR="006C1114" w:rsidRPr="00520919">
        <w:rPr>
          <w:rFonts w:ascii="Times New Roman" w:eastAsia="Times New Roman" w:hAnsi="Times New Roman" w:cs="Times New Roman"/>
          <w:sz w:val="24"/>
          <w:szCs w:val="24"/>
        </w:rPr>
        <w:t xml:space="preserve"> Se aprobă utilizarea  </w:t>
      </w:r>
      <w:r w:rsidRPr="00520919">
        <w:rPr>
          <w:rFonts w:ascii="Times New Roman" w:eastAsia="Times New Roman" w:hAnsi="Times New Roman" w:cs="Times New Roman"/>
          <w:sz w:val="24"/>
          <w:szCs w:val="24"/>
        </w:rPr>
        <w:t xml:space="preserve"> excedentul</w:t>
      </w:r>
      <w:r w:rsidR="006C1114" w:rsidRPr="00520919">
        <w:rPr>
          <w:rFonts w:ascii="Times New Roman" w:eastAsia="Times New Roman" w:hAnsi="Times New Roman" w:cs="Times New Roman"/>
          <w:sz w:val="24"/>
          <w:szCs w:val="24"/>
        </w:rPr>
        <w:t>ui</w:t>
      </w:r>
      <w:r w:rsidRPr="00520919">
        <w:rPr>
          <w:rFonts w:ascii="Times New Roman" w:eastAsia="Times New Roman" w:hAnsi="Times New Roman" w:cs="Times New Roman"/>
          <w:sz w:val="24"/>
          <w:szCs w:val="24"/>
        </w:rPr>
        <w:t xml:space="preserve"> bugetului local , sursa </w:t>
      </w:r>
      <w:r w:rsidR="00591A1F" w:rsidRPr="00520919">
        <w:rPr>
          <w:rFonts w:ascii="Times New Roman" w:eastAsia="Times New Roman" w:hAnsi="Times New Roman" w:cs="Times New Roman"/>
          <w:sz w:val="24"/>
          <w:szCs w:val="24"/>
        </w:rPr>
        <w:t>A pe anul 2022</w:t>
      </w:r>
      <w:r w:rsidRPr="00520919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="006C1114" w:rsidRPr="00520919">
        <w:rPr>
          <w:rFonts w:ascii="Times New Roman" w:eastAsia="Times New Roman" w:hAnsi="Times New Roman" w:cs="Times New Roman"/>
          <w:sz w:val="24"/>
          <w:szCs w:val="24"/>
        </w:rPr>
        <w:t>în sumă de 10.519.191,80</w:t>
      </w:r>
      <w:r w:rsidRPr="00520919">
        <w:rPr>
          <w:rFonts w:ascii="Times New Roman" w:eastAsia="Times New Roman" w:hAnsi="Times New Roman" w:cs="Times New Roman"/>
          <w:sz w:val="24"/>
          <w:szCs w:val="24"/>
        </w:rPr>
        <w:t xml:space="preserve"> lei</w:t>
      </w:r>
      <w:r w:rsidR="006C1114" w:rsidRPr="00520919">
        <w:rPr>
          <w:rFonts w:ascii="Times New Roman" w:eastAsia="Times New Roman" w:hAnsi="Times New Roman" w:cs="Times New Roman"/>
          <w:sz w:val="24"/>
          <w:szCs w:val="24"/>
        </w:rPr>
        <w:t xml:space="preserve"> pentru acoperirea cheltuielilor</w:t>
      </w:r>
      <w:r w:rsidR="006C1114" w:rsidRPr="006C1114">
        <w:rPr>
          <w:rFonts w:ascii="Times New Roman" w:eastAsia="Times New Roman" w:hAnsi="Times New Roman" w:cs="Times New Roman"/>
          <w:sz w:val="24"/>
          <w:szCs w:val="24"/>
        </w:rPr>
        <w:t xml:space="preserve"> de dezvoltare a instituției.</w:t>
      </w:r>
    </w:p>
    <w:p w:rsidR="00D610AA" w:rsidRPr="00D610AA" w:rsidRDefault="00D610AA" w:rsidP="00D61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10A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6C1114" w:rsidRPr="006C1114" w:rsidRDefault="00D610AA" w:rsidP="006C11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AE5">
        <w:rPr>
          <w:rFonts w:ascii="Times New Roman" w:eastAsia="Times New Roman" w:hAnsi="Times New Roman" w:cs="Times New Roman"/>
          <w:b/>
          <w:sz w:val="24"/>
          <w:szCs w:val="24"/>
        </w:rPr>
        <w:t>Art. 2</w:t>
      </w:r>
      <w:r w:rsidRPr="00D610AA">
        <w:rPr>
          <w:rFonts w:ascii="Times New Roman" w:eastAsia="Times New Roman" w:hAnsi="Times New Roman" w:cs="Times New Roman"/>
          <w:sz w:val="24"/>
          <w:szCs w:val="24"/>
        </w:rPr>
        <w:t xml:space="preserve"> Se aprobă </w:t>
      </w:r>
      <w:r w:rsidR="006C1114" w:rsidRPr="006C1114">
        <w:rPr>
          <w:rFonts w:ascii="Times New Roman" w:eastAsia="Times New Roman" w:hAnsi="Times New Roman" w:cs="Times New Roman"/>
          <w:sz w:val="24"/>
          <w:szCs w:val="24"/>
        </w:rPr>
        <w:t xml:space="preserve">utilizarea   excedentului bugetului </w:t>
      </w:r>
      <w:r w:rsidR="006C1114">
        <w:rPr>
          <w:rFonts w:ascii="Times New Roman" w:eastAsia="Times New Roman" w:hAnsi="Times New Roman" w:cs="Times New Roman"/>
          <w:sz w:val="24"/>
          <w:szCs w:val="24"/>
        </w:rPr>
        <w:t xml:space="preserve"> fondurilor externe  nerambursabile aferente Mecanismului Financiar   Spațiul Economic European 2014-2021  și Mecanismul Financiar Norvegian </w:t>
      </w:r>
      <w:r w:rsidR="00327977">
        <w:rPr>
          <w:rFonts w:ascii="Times New Roman" w:eastAsia="Times New Roman" w:hAnsi="Times New Roman" w:cs="Times New Roman"/>
          <w:sz w:val="24"/>
          <w:szCs w:val="24"/>
        </w:rPr>
        <w:t>2</w:t>
      </w:r>
      <w:r w:rsidR="006C1114">
        <w:rPr>
          <w:rFonts w:ascii="Times New Roman" w:eastAsia="Times New Roman" w:hAnsi="Times New Roman" w:cs="Times New Roman"/>
          <w:sz w:val="24"/>
          <w:szCs w:val="24"/>
        </w:rPr>
        <w:t xml:space="preserve">014-2021, </w:t>
      </w:r>
      <w:r w:rsidR="00591A1F" w:rsidRPr="00F92AE5">
        <w:rPr>
          <w:rFonts w:ascii="Times New Roman" w:eastAsia="Times New Roman" w:hAnsi="Times New Roman" w:cs="Times New Roman"/>
          <w:sz w:val="24"/>
          <w:szCs w:val="24"/>
        </w:rPr>
        <w:t>sursa D pe anul 2022</w:t>
      </w:r>
      <w:r w:rsidRPr="00D610AA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r w:rsidR="006C1114">
        <w:rPr>
          <w:rFonts w:ascii="Times New Roman" w:eastAsia="Times New Roman" w:hAnsi="Times New Roman" w:cs="Times New Roman"/>
          <w:sz w:val="24"/>
          <w:szCs w:val="24"/>
        </w:rPr>
        <w:t>în sumă</w:t>
      </w:r>
      <w:r w:rsidRPr="00D610AA"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r w:rsidR="006C1114">
        <w:rPr>
          <w:rFonts w:ascii="Times New Roman" w:eastAsia="Times New Roman" w:hAnsi="Times New Roman" w:cs="Times New Roman"/>
          <w:sz w:val="24"/>
          <w:szCs w:val="24"/>
        </w:rPr>
        <w:t xml:space="preserve"> 8.059,70 lei, </w:t>
      </w:r>
      <w:r w:rsidRPr="00D610AA">
        <w:rPr>
          <w:rFonts w:ascii="Times New Roman" w:eastAsia="Times New Roman" w:hAnsi="Times New Roman" w:cs="Times New Roman"/>
          <w:sz w:val="24"/>
          <w:szCs w:val="24"/>
        </w:rPr>
        <w:t> </w:t>
      </w:r>
      <w:r w:rsidR="006C1114" w:rsidRPr="006C1114">
        <w:rPr>
          <w:rFonts w:ascii="Times New Roman" w:eastAsia="Times New Roman" w:hAnsi="Times New Roman" w:cs="Times New Roman"/>
          <w:sz w:val="24"/>
          <w:szCs w:val="24"/>
        </w:rPr>
        <w:t>pentru acoperirea cheltuielilor de dezvoltare a instituției.</w:t>
      </w:r>
    </w:p>
    <w:p w:rsidR="00D610AA" w:rsidRPr="00D610AA" w:rsidRDefault="00D610AA" w:rsidP="00D610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7977" w:rsidRPr="00327977" w:rsidRDefault="00D610AA" w:rsidP="0032797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2AE5">
        <w:rPr>
          <w:rFonts w:ascii="Times New Roman" w:eastAsia="Times New Roman" w:hAnsi="Times New Roman" w:cs="Times New Roman"/>
          <w:b/>
          <w:sz w:val="24"/>
          <w:szCs w:val="24"/>
        </w:rPr>
        <w:t>Art. 3</w:t>
      </w:r>
      <w:r w:rsidRPr="00D610AA">
        <w:rPr>
          <w:rFonts w:ascii="Times New Roman" w:eastAsia="Times New Roman" w:hAnsi="Times New Roman" w:cs="Times New Roman"/>
          <w:sz w:val="24"/>
          <w:szCs w:val="24"/>
        </w:rPr>
        <w:t> Prezenta s</w:t>
      </w:r>
      <w:r w:rsidR="006C1114">
        <w:rPr>
          <w:rFonts w:ascii="Times New Roman" w:eastAsia="Times New Roman" w:hAnsi="Times New Roman" w:cs="Times New Roman"/>
          <w:sz w:val="24"/>
          <w:szCs w:val="24"/>
        </w:rPr>
        <w:t>ub formă de hotărâre se comunică</w:t>
      </w:r>
      <w:r w:rsidRPr="00D610AA">
        <w:rPr>
          <w:rFonts w:ascii="Times New Roman" w:eastAsia="Times New Roman" w:hAnsi="Times New Roman" w:cs="Times New Roman"/>
          <w:sz w:val="24"/>
          <w:szCs w:val="24"/>
        </w:rPr>
        <w:t xml:space="preserve"> cu : </w:t>
      </w:r>
      <w:r w:rsidR="006C1114" w:rsidRPr="00D610AA">
        <w:rPr>
          <w:rFonts w:ascii="Times New Roman" w:eastAsia="Times New Roman" w:hAnsi="Times New Roman" w:cs="Times New Roman"/>
          <w:sz w:val="24"/>
          <w:szCs w:val="24"/>
        </w:rPr>
        <w:t xml:space="preserve">Institutia Prefectului Judetului Bihor </w:t>
      </w:r>
      <w:r w:rsidR="006C1114">
        <w:rPr>
          <w:rFonts w:ascii="Times New Roman" w:eastAsia="Times New Roman" w:hAnsi="Times New Roman" w:cs="Times New Roman"/>
          <w:sz w:val="24"/>
          <w:szCs w:val="24"/>
        </w:rPr>
        <w:t>;</w:t>
      </w:r>
      <w:r w:rsidR="006C1114" w:rsidRPr="006C11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C1114">
        <w:rPr>
          <w:rFonts w:ascii="Times New Roman" w:eastAsia="Times New Roman" w:hAnsi="Times New Roman" w:cs="Times New Roman"/>
          <w:sz w:val="24"/>
          <w:szCs w:val="24"/>
        </w:rPr>
        <w:t>primarul municipiului Marghita;</w:t>
      </w:r>
      <w:r w:rsidR="006C1114" w:rsidRPr="00D610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10AA">
        <w:rPr>
          <w:rFonts w:ascii="Times New Roman" w:eastAsia="Times New Roman" w:hAnsi="Times New Roman" w:cs="Times New Roman"/>
          <w:sz w:val="24"/>
          <w:szCs w:val="24"/>
        </w:rPr>
        <w:t>Serviciul buget-contabilitate , DGFP</w:t>
      </w:r>
      <w:r w:rsidR="006C11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10AA">
        <w:rPr>
          <w:rFonts w:ascii="Times New Roman" w:eastAsia="Times New Roman" w:hAnsi="Times New Roman" w:cs="Times New Roman"/>
          <w:sz w:val="24"/>
          <w:szCs w:val="24"/>
        </w:rPr>
        <w:t xml:space="preserve">Bihor , </w:t>
      </w:r>
      <w:r w:rsidR="00F92AE5" w:rsidRPr="00F92AE5">
        <w:rPr>
          <w:rFonts w:ascii="Times New Roman" w:hAnsi="Times New Roman" w:cs="Times New Roman"/>
          <w:sz w:val="24"/>
          <w:szCs w:val="24"/>
        </w:rPr>
        <w:t xml:space="preserve">afişare pe site-ul instituției </w:t>
      </w:r>
      <w:hyperlink r:id="rId7" w:history="1">
        <w:r w:rsidR="00F92AE5" w:rsidRPr="00F92AE5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www.marghita.ro</w:t>
        </w:r>
      </w:hyperlink>
      <w:r w:rsidR="00F92AE5" w:rsidRPr="00F92AE5">
        <w:rPr>
          <w:rFonts w:ascii="Times New Roman" w:hAnsi="Times New Roman" w:cs="Times New Roman"/>
          <w:sz w:val="24"/>
          <w:szCs w:val="24"/>
        </w:rPr>
        <w:t>, secțiunea Monitorul Oficial local, la dosar.</w:t>
      </w:r>
    </w:p>
    <w:p w:rsidR="00F92AE5" w:rsidRPr="000A3323" w:rsidRDefault="00F92AE5" w:rsidP="00F92AE5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0A3323">
        <w:rPr>
          <w:rFonts w:ascii="Times New Roman" w:hAnsi="Times New Roman" w:cs="Times New Roman"/>
          <w:b/>
          <w:sz w:val="24"/>
        </w:rPr>
        <w:t xml:space="preserve"> Inițiator: primar </w:t>
      </w:r>
      <w:r w:rsidRPr="000A3323">
        <w:rPr>
          <w:rFonts w:ascii="Times New Roman" w:hAnsi="Times New Roman" w:cs="Times New Roman"/>
          <w:b/>
          <w:sz w:val="24"/>
          <w:szCs w:val="24"/>
        </w:rPr>
        <w:t>Marcel-Emil SAS ADĂSCĂLIȚII</w:t>
      </w:r>
    </w:p>
    <w:p w:rsidR="00F92AE5" w:rsidRPr="001B3E50" w:rsidRDefault="00F92AE5" w:rsidP="00F92AE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E50">
        <w:rPr>
          <w:rFonts w:ascii="Times New Roman" w:hAnsi="Times New Roman" w:cs="Times New Roman"/>
          <w:b/>
          <w:sz w:val="24"/>
          <w:szCs w:val="24"/>
        </w:rPr>
        <w:t xml:space="preserve">Avizat legalitate </w:t>
      </w:r>
    </w:p>
    <w:p w:rsidR="00F92AE5" w:rsidRPr="001B3E50" w:rsidRDefault="00F92AE5" w:rsidP="00F92A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E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Secretar general  U.A.T.</w:t>
      </w:r>
    </w:p>
    <w:p w:rsidR="00F92AE5" w:rsidRPr="00F340EA" w:rsidRDefault="00F92AE5" w:rsidP="00F92A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E50">
        <w:rPr>
          <w:rFonts w:ascii="Times New Roman" w:hAnsi="Times New Roman" w:cs="Times New Roman"/>
          <w:b/>
          <w:sz w:val="24"/>
          <w:szCs w:val="24"/>
        </w:rPr>
        <w:tab/>
      </w:r>
      <w:r w:rsidRPr="001B3E50">
        <w:rPr>
          <w:rFonts w:ascii="Times New Roman" w:hAnsi="Times New Roman" w:cs="Times New Roman"/>
          <w:b/>
          <w:sz w:val="24"/>
          <w:szCs w:val="24"/>
        </w:rPr>
        <w:tab/>
      </w:r>
      <w:r w:rsidRPr="001B3E50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Jr. Demeter Cornelia</w:t>
      </w:r>
    </w:p>
    <w:p w:rsidR="00F92AE5" w:rsidRDefault="00F92AE5" w:rsidP="00F92AE5">
      <w:pPr>
        <w:tabs>
          <w:tab w:val="center" w:pos="4140"/>
          <w:tab w:val="left" w:pos="624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sectPr w:rsidR="00F92AE5" w:rsidSect="00202C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55C78"/>
    <w:multiLevelType w:val="hybridMultilevel"/>
    <w:tmpl w:val="CF523216"/>
    <w:lvl w:ilvl="0" w:tplc="EA682668"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610AA"/>
    <w:rsid w:val="00202C0E"/>
    <w:rsid w:val="00274D0C"/>
    <w:rsid w:val="00327977"/>
    <w:rsid w:val="00520919"/>
    <w:rsid w:val="00591A1F"/>
    <w:rsid w:val="006B5EE7"/>
    <w:rsid w:val="006C1114"/>
    <w:rsid w:val="007F0D55"/>
    <w:rsid w:val="009D2683"/>
    <w:rsid w:val="00D37A47"/>
    <w:rsid w:val="00D610AA"/>
    <w:rsid w:val="00F92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C0E"/>
  </w:style>
  <w:style w:type="paragraph" w:styleId="Heading1">
    <w:name w:val="heading 1"/>
    <w:basedOn w:val="Normal"/>
    <w:link w:val="Heading1Char"/>
    <w:uiPriority w:val="9"/>
    <w:qFormat/>
    <w:rsid w:val="00D61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610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37A4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0A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610AA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project-nr-date">
    <w:name w:val="project-nr-date"/>
    <w:basedOn w:val="Normal"/>
    <w:rsid w:val="00D61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r">
    <w:name w:val="nr"/>
    <w:basedOn w:val="DefaultParagraphFont"/>
    <w:rsid w:val="00D610AA"/>
  </w:style>
  <w:style w:type="character" w:customStyle="1" w:styleId="date">
    <w:name w:val="date"/>
    <w:basedOn w:val="DefaultParagraphFont"/>
    <w:rsid w:val="00D610AA"/>
  </w:style>
  <w:style w:type="paragraph" w:styleId="NormalWeb">
    <w:name w:val="Normal (Web)"/>
    <w:basedOn w:val="Normal"/>
    <w:uiPriority w:val="99"/>
    <w:semiHidden/>
    <w:unhideWhenUsed/>
    <w:rsid w:val="00D61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10AA"/>
    <w:rPr>
      <w:b/>
      <w:bCs/>
    </w:rPr>
  </w:style>
  <w:style w:type="character" w:customStyle="1" w:styleId="first-name">
    <w:name w:val="first-name"/>
    <w:basedOn w:val="DefaultParagraphFont"/>
    <w:rsid w:val="00D610AA"/>
  </w:style>
  <w:style w:type="character" w:customStyle="1" w:styleId="last-name">
    <w:name w:val="last-name"/>
    <w:basedOn w:val="DefaultParagraphFont"/>
    <w:rsid w:val="00D610AA"/>
  </w:style>
  <w:style w:type="character" w:customStyle="1" w:styleId="Heading4Char">
    <w:name w:val="Heading 4 Char"/>
    <w:basedOn w:val="DefaultParagraphFont"/>
    <w:link w:val="Heading4"/>
    <w:uiPriority w:val="9"/>
    <w:rsid w:val="00D37A4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nhideWhenUsed/>
    <w:rsid w:val="00F92A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0D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0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arghit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395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17</cp:revision>
  <dcterms:created xsi:type="dcterms:W3CDTF">2022-01-07T07:20:00Z</dcterms:created>
  <dcterms:modified xsi:type="dcterms:W3CDTF">2022-01-07T08:55:00Z</dcterms:modified>
</cp:coreProperties>
</file>