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72" w:rsidRDefault="00DD0172" w:rsidP="00DD0172">
      <w:pPr>
        <w:suppressAutoHyphens/>
        <w:spacing w:after="0" w:line="240" w:lineRule="auto"/>
        <w:rPr>
          <w:rFonts w:ascii="Times New Roman" w:hAnsi="Times New Roman" w:cs="Times New Roman"/>
          <w:b/>
          <w:lang w:val="fr-FR"/>
        </w:rPr>
      </w:pPr>
    </w:p>
    <w:p w:rsidR="000F7A14" w:rsidRDefault="000F7A14" w:rsidP="00DD0172">
      <w:pPr>
        <w:suppressAutoHyphens/>
        <w:spacing w:after="0" w:line="240" w:lineRule="auto"/>
        <w:rPr>
          <w:rFonts w:ascii="Times New Roman" w:hAnsi="Times New Roman" w:cs="Times New Roman"/>
          <w:b/>
          <w:lang w:val="fr-F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5106670</wp:posOffset>
            </wp:positionH>
            <wp:positionV relativeFrom="paragraph">
              <wp:posOffset>-194310</wp:posOffset>
            </wp:positionV>
            <wp:extent cx="911225" cy="1060450"/>
            <wp:effectExtent l="19050" t="0" r="3175" b="0"/>
            <wp:wrapNone/>
            <wp:docPr id="3" name="Picture 1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106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-194310</wp:posOffset>
            </wp:positionV>
            <wp:extent cx="759460" cy="1099185"/>
            <wp:effectExtent l="19050" t="0" r="254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7A14" w:rsidRDefault="000F7A14" w:rsidP="000F7A14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ROM</w:t>
      </w:r>
      <w:r>
        <w:rPr>
          <w:rFonts w:ascii="Times New Roman" w:hAnsi="Times New Roman" w:cs="Times New Roman"/>
          <w:b/>
        </w:rPr>
        <w:t>Â</w:t>
      </w:r>
      <w:r>
        <w:rPr>
          <w:rFonts w:ascii="Times New Roman" w:hAnsi="Times New Roman" w:cs="Times New Roman"/>
          <w:b/>
          <w:lang w:val="fr-FR"/>
        </w:rPr>
        <w:t xml:space="preserve">NIA                                   </w:t>
      </w:r>
    </w:p>
    <w:p w:rsidR="000F7A14" w:rsidRDefault="000F7A14" w:rsidP="000F7A14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JUDEŢUL BIHOR</w:t>
      </w:r>
    </w:p>
    <w:p w:rsidR="000F7A14" w:rsidRDefault="000F7A14" w:rsidP="000F7A14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fr-FR"/>
        </w:rPr>
      </w:pPr>
      <w:r>
        <w:rPr>
          <w:rFonts w:ascii="Times New Roman" w:hAnsi="Times New Roman" w:cs="Times New Roman"/>
          <w:b/>
          <w:u w:val="single"/>
          <w:lang w:val="fr-FR"/>
        </w:rPr>
        <w:t>MUNICIPIUL MARGHITA</w:t>
      </w:r>
    </w:p>
    <w:p w:rsidR="000F7A14" w:rsidRDefault="000F7A14" w:rsidP="000F7A14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lang w:val="fr-FR"/>
        </w:rPr>
        <w:t xml:space="preserve">             </w:t>
      </w:r>
      <w:r>
        <w:rPr>
          <w:rFonts w:ascii="Times New Roman" w:hAnsi="Times New Roman" w:cs="Times New Roman"/>
          <w:b/>
          <w:u w:val="single"/>
          <w:lang w:val="fr-FR"/>
        </w:rPr>
        <w:t xml:space="preserve">CONSILIUL LOCAL AL MUNICIPIULUI MARGHITA </w:t>
      </w:r>
    </w:p>
    <w:p w:rsidR="000F7A14" w:rsidRDefault="000F7A14" w:rsidP="000F7A14">
      <w:pPr>
        <w:suppressAutoHyphens/>
        <w:spacing w:after="0" w:line="240" w:lineRule="auto"/>
        <w:jc w:val="center"/>
        <w:rPr>
          <w:rFonts w:ascii="Times New Roman" w:hAnsi="Times New Roman" w:cs="Times New Roman"/>
          <w:lang w:val="fr-FR"/>
        </w:rPr>
      </w:pPr>
    </w:p>
    <w:p w:rsidR="000F7A14" w:rsidRDefault="000F7A14" w:rsidP="000F7A14">
      <w:pPr>
        <w:suppressAutoHyphens/>
        <w:spacing w:after="0" w:line="240" w:lineRule="auto"/>
        <w:jc w:val="center"/>
        <w:rPr>
          <w:rFonts w:ascii="Times New Roman" w:hAnsi="Times New Roman" w:cs="Times New Roman"/>
          <w:lang w:val="fr-FR"/>
        </w:rPr>
      </w:pPr>
    </w:p>
    <w:p w:rsidR="000F7A14" w:rsidRDefault="000F7A14" w:rsidP="000F7A14">
      <w:pPr>
        <w:suppressAutoHyphens/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0F7A14" w:rsidRDefault="000F7A14" w:rsidP="000F7A14">
      <w:pPr>
        <w:pStyle w:val="Heading1"/>
        <w:keepLines w:val="0"/>
        <w:numPr>
          <w:ilvl w:val="0"/>
          <w:numId w:val="2"/>
        </w:numPr>
        <w:suppressAutoHyphens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0F7A14">
        <w:rPr>
          <w:rFonts w:ascii="Times New Roman" w:hAnsi="Times New Roman" w:cs="Times New Roman"/>
          <w:color w:val="auto"/>
          <w:sz w:val="24"/>
          <w:szCs w:val="24"/>
        </w:rPr>
        <w:t>Proiect</w:t>
      </w:r>
      <w:proofErr w:type="spellEnd"/>
      <w:r w:rsidRPr="000F7A14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0F7A14">
        <w:rPr>
          <w:rFonts w:ascii="Times New Roman" w:hAnsi="Times New Roman" w:cs="Times New Roman"/>
          <w:color w:val="auto"/>
          <w:sz w:val="24"/>
          <w:szCs w:val="24"/>
        </w:rPr>
        <w:t>hotărâre</w:t>
      </w:r>
      <w:proofErr w:type="spellEnd"/>
      <w:r w:rsidRPr="000F7A1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61DD0" w:rsidRPr="00347AF9" w:rsidRDefault="00B61DD0" w:rsidP="00B61DD0">
      <w:pPr>
        <w:pStyle w:val="BodyText"/>
        <w:numPr>
          <w:ilvl w:val="0"/>
          <w:numId w:val="2"/>
        </w:numPr>
        <w:rPr>
          <w:b w:val="0"/>
          <w:sz w:val="24"/>
        </w:rPr>
      </w:pPr>
      <w:proofErr w:type="spellStart"/>
      <w:r w:rsidRPr="00347AF9">
        <w:rPr>
          <w:b w:val="0"/>
          <w:sz w:val="24"/>
        </w:rPr>
        <w:t>Privind</w:t>
      </w:r>
      <w:proofErr w:type="spellEnd"/>
      <w:r w:rsidRPr="00347AF9">
        <w:rPr>
          <w:b w:val="0"/>
          <w:sz w:val="24"/>
        </w:rPr>
        <w:t xml:space="preserve"> </w:t>
      </w:r>
      <w:proofErr w:type="spellStart"/>
      <w:r w:rsidRPr="00347AF9">
        <w:rPr>
          <w:b w:val="0"/>
          <w:sz w:val="24"/>
        </w:rPr>
        <w:t>aprobarea</w:t>
      </w:r>
      <w:proofErr w:type="spellEnd"/>
      <w:r w:rsidRPr="00347AF9">
        <w:rPr>
          <w:b w:val="0"/>
          <w:sz w:val="24"/>
        </w:rPr>
        <w:t xml:space="preserve"> </w:t>
      </w:r>
      <w:proofErr w:type="spellStart"/>
      <w:r w:rsidRPr="00347AF9">
        <w:rPr>
          <w:b w:val="0"/>
          <w:sz w:val="24"/>
        </w:rPr>
        <w:t>modificării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unor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poziții</w:t>
      </w:r>
      <w:proofErr w:type="spellEnd"/>
      <w:r>
        <w:rPr>
          <w:b w:val="0"/>
          <w:sz w:val="24"/>
        </w:rPr>
        <w:t xml:space="preserve"> din</w:t>
      </w:r>
      <w:r w:rsidRPr="00347AF9">
        <w:rPr>
          <w:b w:val="0"/>
          <w:sz w:val="24"/>
        </w:rPr>
        <w:t xml:space="preserve"> </w:t>
      </w:r>
      <w:proofErr w:type="spellStart"/>
      <w:r w:rsidRPr="00347AF9">
        <w:rPr>
          <w:b w:val="0"/>
          <w:sz w:val="24"/>
        </w:rPr>
        <w:t>inventarul</w:t>
      </w:r>
      <w:proofErr w:type="spellEnd"/>
      <w:r w:rsidRPr="00347AF9">
        <w:rPr>
          <w:b w:val="0"/>
          <w:sz w:val="24"/>
        </w:rPr>
        <w:t xml:space="preserve"> </w:t>
      </w:r>
      <w:proofErr w:type="spellStart"/>
      <w:r w:rsidRPr="00347AF9">
        <w:rPr>
          <w:b w:val="0"/>
          <w:sz w:val="24"/>
        </w:rPr>
        <w:t>bunurilor</w:t>
      </w:r>
      <w:proofErr w:type="spellEnd"/>
      <w:r w:rsidRPr="00347AF9">
        <w:rPr>
          <w:b w:val="0"/>
          <w:sz w:val="24"/>
        </w:rPr>
        <w:t xml:space="preserve"> care </w:t>
      </w:r>
      <w:proofErr w:type="spellStart"/>
      <w:r w:rsidRPr="00347AF9">
        <w:rPr>
          <w:b w:val="0"/>
          <w:sz w:val="24"/>
        </w:rPr>
        <w:t>aparțin</w:t>
      </w:r>
      <w:proofErr w:type="spellEnd"/>
      <w:r w:rsidRPr="00347AF9">
        <w:rPr>
          <w:b w:val="0"/>
          <w:sz w:val="24"/>
        </w:rPr>
        <w:t xml:space="preserve"> </w:t>
      </w:r>
    </w:p>
    <w:p w:rsidR="00B61DD0" w:rsidRPr="00347AF9" w:rsidRDefault="00B61DD0" w:rsidP="00B61DD0">
      <w:pPr>
        <w:pStyle w:val="BodyText"/>
        <w:numPr>
          <w:ilvl w:val="0"/>
          <w:numId w:val="2"/>
        </w:numPr>
        <w:rPr>
          <w:b w:val="0"/>
          <w:sz w:val="24"/>
        </w:rPr>
      </w:pPr>
      <w:proofErr w:type="spellStart"/>
      <w:r w:rsidRPr="00347AF9">
        <w:rPr>
          <w:b w:val="0"/>
          <w:sz w:val="24"/>
        </w:rPr>
        <w:t>domeniului</w:t>
      </w:r>
      <w:proofErr w:type="spellEnd"/>
      <w:r w:rsidRPr="00347AF9">
        <w:rPr>
          <w:b w:val="0"/>
          <w:sz w:val="24"/>
        </w:rPr>
        <w:t xml:space="preserve"> public al </w:t>
      </w:r>
      <w:proofErr w:type="spellStart"/>
      <w:r w:rsidRPr="00347AF9">
        <w:rPr>
          <w:b w:val="0"/>
          <w:sz w:val="24"/>
        </w:rPr>
        <w:t>municipiului</w:t>
      </w:r>
      <w:proofErr w:type="spellEnd"/>
      <w:r w:rsidRPr="00347AF9">
        <w:rPr>
          <w:b w:val="0"/>
          <w:sz w:val="24"/>
        </w:rPr>
        <w:t xml:space="preserve"> </w:t>
      </w:r>
      <w:proofErr w:type="spellStart"/>
      <w:r w:rsidRPr="00347AF9">
        <w:rPr>
          <w:b w:val="0"/>
          <w:sz w:val="24"/>
        </w:rPr>
        <w:t>Marghita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și</w:t>
      </w:r>
      <w:proofErr w:type="spellEnd"/>
      <w:r>
        <w:rPr>
          <w:b w:val="0"/>
          <w:sz w:val="24"/>
        </w:rPr>
        <w:t xml:space="preserve"> </w:t>
      </w:r>
      <w:proofErr w:type="spellStart"/>
      <w:r w:rsidRPr="00347AF9">
        <w:rPr>
          <w:b w:val="0"/>
          <w:sz w:val="24"/>
        </w:rPr>
        <w:t>constituirea</w:t>
      </w:r>
      <w:proofErr w:type="spellEnd"/>
      <w:r w:rsidRPr="00347AF9">
        <w:rPr>
          <w:b w:val="0"/>
          <w:sz w:val="24"/>
        </w:rPr>
        <w:t xml:space="preserve"> </w:t>
      </w:r>
      <w:proofErr w:type="spellStart"/>
      <w:r w:rsidRPr="00347AF9">
        <w:rPr>
          <w:b w:val="0"/>
          <w:sz w:val="24"/>
        </w:rPr>
        <w:t>unor</w:t>
      </w:r>
      <w:proofErr w:type="spellEnd"/>
      <w:r w:rsidRPr="00347AF9">
        <w:rPr>
          <w:b w:val="0"/>
          <w:sz w:val="24"/>
        </w:rPr>
        <w:t xml:space="preserve"> </w:t>
      </w:r>
      <w:proofErr w:type="spellStart"/>
      <w:r w:rsidRPr="00347AF9">
        <w:rPr>
          <w:b w:val="0"/>
          <w:sz w:val="24"/>
        </w:rPr>
        <w:t>numere</w:t>
      </w:r>
      <w:proofErr w:type="spellEnd"/>
      <w:r w:rsidRPr="00347AF9">
        <w:rPr>
          <w:b w:val="0"/>
          <w:sz w:val="24"/>
        </w:rPr>
        <w:t xml:space="preserve"> </w:t>
      </w:r>
      <w:proofErr w:type="spellStart"/>
      <w:r w:rsidRPr="00347AF9">
        <w:rPr>
          <w:b w:val="0"/>
          <w:sz w:val="24"/>
        </w:rPr>
        <w:t>cadastrale</w:t>
      </w:r>
      <w:proofErr w:type="spellEnd"/>
      <w:r>
        <w:rPr>
          <w:b w:val="0"/>
          <w:sz w:val="24"/>
        </w:rPr>
        <w:t xml:space="preserve"> </w:t>
      </w:r>
      <w:r w:rsidRPr="00347AF9">
        <w:rPr>
          <w:b w:val="0"/>
          <w:sz w:val="24"/>
        </w:rPr>
        <w:t xml:space="preserve"> </w:t>
      </w:r>
    </w:p>
    <w:p w:rsidR="00B61DD0" w:rsidRPr="00347AF9" w:rsidRDefault="00B61DD0" w:rsidP="00B61DD0">
      <w:pPr>
        <w:pStyle w:val="BodyText"/>
        <w:numPr>
          <w:ilvl w:val="0"/>
          <w:numId w:val="2"/>
        </w:numPr>
        <w:rPr>
          <w:b w:val="0"/>
          <w:sz w:val="24"/>
        </w:rPr>
      </w:pPr>
      <w:proofErr w:type="spellStart"/>
      <w:r>
        <w:rPr>
          <w:b w:val="0"/>
          <w:sz w:val="24"/>
        </w:rPr>
        <w:t>în</w:t>
      </w:r>
      <w:proofErr w:type="spellEnd"/>
      <w:r w:rsidRPr="00347AF9">
        <w:rPr>
          <w:b w:val="0"/>
          <w:sz w:val="24"/>
        </w:rPr>
        <w:t xml:space="preserve"> </w:t>
      </w:r>
      <w:proofErr w:type="spellStart"/>
      <w:r w:rsidRPr="00347AF9">
        <w:rPr>
          <w:b w:val="0"/>
          <w:sz w:val="24"/>
        </w:rPr>
        <w:t>vedere</w:t>
      </w:r>
      <w:r>
        <w:rPr>
          <w:b w:val="0"/>
          <w:sz w:val="24"/>
        </w:rPr>
        <w:t>a</w:t>
      </w:r>
      <w:proofErr w:type="spellEnd"/>
      <w:r w:rsidRPr="00347AF9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deschiderii</w:t>
      </w:r>
      <w:proofErr w:type="spellEnd"/>
      <w:r>
        <w:rPr>
          <w:b w:val="0"/>
          <w:sz w:val="24"/>
        </w:rPr>
        <w:t xml:space="preserve"> de </w:t>
      </w:r>
      <w:proofErr w:type="spellStart"/>
      <w:r>
        <w:rPr>
          <w:b w:val="0"/>
          <w:sz w:val="24"/>
        </w:rPr>
        <w:t>cărți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funciare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noi</w:t>
      </w:r>
      <w:proofErr w:type="spellEnd"/>
      <w:r w:rsidRPr="00347AF9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pentru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terenuri</w:t>
      </w:r>
      <w:proofErr w:type="spellEnd"/>
      <w:r>
        <w:rPr>
          <w:b w:val="0"/>
          <w:sz w:val="24"/>
        </w:rPr>
        <w:t xml:space="preserve"> din</w:t>
      </w:r>
    </w:p>
    <w:p w:rsidR="00B61DD0" w:rsidRPr="00347AF9" w:rsidRDefault="00B61DD0" w:rsidP="00B61DD0">
      <w:pPr>
        <w:pStyle w:val="BodyText"/>
        <w:numPr>
          <w:ilvl w:val="0"/>
          <w:numId w:val="2"/>
        </w:numPr>
        <w:rPr>
          <w:b w:val="0"/>
          <w:sz w:val="26"/>
          <w:szCs w:val="26"/>
        </w:rPr>
      </w:pPr>
      <w:proofErr w:type="spellStart"/>
      <w:r w:rsidRPr="00347AF9">
        <w:rPr>
          <w:b w:val="0"/>
          <w:sz w:val="24"/>
        </w:rPr>
        <w:t>intravilanul</w:t>
      </w:r>
      <w:proofErr w:type="spellEnd"/>
      <w:r w:rsidRPr="00347AF9">
        <w:rPr>
          <w:b w:val="0"/>
          <w:sz w:val="24"/>
        </w:rPr>
        <w:t xml:space="preserve"> </w:t>
      </w:r>
      <w:proofErr w:type="spellStart"/>
      <w:r w:rsidRPr="00347AF9">
        <w:rPr>
          <w:b w:val="0"/>
          <w:sz w:val="24"/>
        </w:rPr>
        <w:t>municipiului</w:t>
      </w:r>
      <w:proofErr w:type="spellEnd"/>
      <w:r w:rsidRPr="00347AF9">
        <w:rPr>
          <w:b w:val="0"/>
          <w:sz w:val="24"/>
        </w:rPr>
        <w:t xml:space="preserve"> </w:t>
      </w:r>
      <w:proofErr w:type="spellStart"/>
      <w:r w:rsidRPr="00347AF9">
        <w:rPr>
          <w:b w:val="0"/>
          <w:sz w:val="24"/>
        </w:rPr>
        <w:t>Marghita</w:t>
      </w:r>
      <w:proofErr w:type="spellEnd"/>
    </w:p>
    <w:p w:rsidR="00B61DD0" w:rsidRPr="004D08BB" w:rsidRDefault="00B61DD0" w:rsidP="00B61DD0">
      <w:pPr>
        <w:pStyle w:val="BodyText"/>
        <w:numPr>
          <w:ilvl w:val="0"/>
          <w:numId w:val="2"/>
        </w:numPr>
        <w:rPr>
          <w:b w:val="0"/>
          <w:sz w:val="40"/>
          <w:szCs w:val="40"/>
        </w:rPr>
      </w:pPr>
    </w:p>
    <w:p w:rsidR="000F7A14" w:rsidRPr="000F7A14" w:rsidRDefault="000F7A14" w:rsidP="000F7A14">
      <w:pPr>
        <w:jc w:val="center"/>
        <w:rPr>
          <w:rFonts w:ascii="Times New Roman" w:eastAsiaTheme="minorHAnsi" w:hAnsi="Times New Roman" w:cs="Times New Roman"/>
          <w:sz w:val="24"/>
          <w:szCs w:val="24"/>
          <w:lang w:val="ro-RO"/>
        </w:rPr>
      </w:pPr>
    </w:p>
    <w:p w:rsidR="00AC2F75" w:rsidRDefault="00AC2F75" w:rsidP="00AC2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Analizând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C2F75" w:rsidRDefault="00AC2F75" w:rsidP="00AC2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36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18/1991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rile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F75" w:rsidRDefault="00AC2F75" w:rsidP="00AC2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289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606-607 din OUG 57/2019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</w:p>
    <w:p w:rsidR="00AC2F75" w:rsidRDefault="00AC2F75" w:rsidP="00AC2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-art.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 lit. </w:t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din HG nr. 392/2020 </w:t>
      </w:r>
      <w:proofErr w:type="spellStart"/>
      <w:r w:rsidRPr="002D7E8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D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8C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2D7E8C">
        <w:rPr>
          <w:rFonts w:ascii="Times New Roman" w:hAnsi="Times New Roman" w:cs="Times New Roman"/>
          <w:sz w:val="24"/>
          <w:szCs w:val="24"/>
        </w:rPr>
        <w:t xml:space="preserve"> </w:t>
      </w:r>
      <w:r w:rsidRPr="002D7E8C">
        <w:rPr>
          <w:rFonts w:ascii="Times New Roman" w:hAnsi="Times New Roman" w:cs="Times New Roman"/>
          <w:vanish/>
          <w:sz w:val="24"/>
          <w:szCs w:val="24"/>
        </w:rPr>
        <w:t xml:space="preserve">&lt;LLNK 12020     0110 341   0 16&gt;Normelor tehnice </w:t>
      </w:r>
      <w:r w:rsidRPr="002D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8C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2D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8C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2D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8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D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8C">
        <w:rPr>
          <w:rFonts w:ascii="Times New Roman" w:hAnsi="Times New Roman" w:cs="Times New Roman"/>
          <w:sz w:val="24"/>
          <w:szCs w:val="24"/>
        </w:rPr>
        <w:t>întocmirea</w:t>
      </w:r>
      <w:proofErr w:type="spellEnd"/>
      <w:r w:rsidRPr="002D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8C">
        <w:rPr>
          <w:rFonts w:ascii="Times New Roman" w:hAnsi="Times New Roman" w:cs="Times New Roman"/>
          <w:sz w:val="24"/>
          <w:szCs w:val="24"/>
        </w:rPr>
        <w:t>inventarului</w:t>
      </w:r>
      <w:proofErr w:type="spellEnd"/>
      <w:r w:rsidRPr="002D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8C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2D7E8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D7E8C">
        <w:rPr>
          <w:rFonts w:ascii="Times New Roman" w:hAnsi="Times New Roman" w:cs="Times New Roman"/>
          <w:sz w:val="24"/>
          <w:szCs w:val="24"/>
        </w:rPr>
        <w:t>alcătuiesc</w:t>
      </w:r>
      <w:proofErr w:type="spellEnd"/>
      <w:r w:rsidRPr="002D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8C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2D7E8C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2D7E8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D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8C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2D7E8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D7E8C">
        <w:rPr>
          <w:rFonts w:ascii="Times New Roman" w:hAnsi="Times New Roman" w:cs="Times New Roman"/>
          <w:sz w:val="24"/>
          <w:szCs w:val="24"/>
        </w:rPr>
        <w:t>comunelor</w:t>
      </w:r>
      <w:proofErr w:type="spellEnd"/>
      <w:r w:rsidRPr="002D7E8C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2D7E8C">
        <w:rPr>
          <w:rFonts w:ascii="Times New Roman" w:hAnsi="Times New Roman" w:cs="Times New Roman"/>
          <w:sz w:val="24"/>
          <w:szCs w:val="24"/>
        </w:rPr>
        <w:t>oraşelor</w:t>
      </w:r>
      <w:proofErr w:type="spellEnd"/>
      <w:r w:rsidRPr="002D7E8C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2D7E8C">
        <w:rPr>
          <w:rFonts w:ascii="Times New Roman" w:hAnsi="Times New Roman" w:cs="Times New Roman"/>
          <w:sz w:val="24"/>
          <w:szCs w:val="24"/>
        </w:rPr>
        <w:t>municipiilor</w:t>
      </w:r>
      <w:proofErr w:type="spellEnd"/>
      <w:r w:rsidRPr="002D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8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D7E8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D7E8C">
        <w:rPr>
          <w:rFonts w:ascii="Times New Roman" w:hAnsi="Times New Roman" w:cs="Times New Roman"/>
          <w:sz w:val="24"/>
          <w:szCs w:val="24"/>
        </w:rPr>
        <w:t>judeţelor</w:t>
      </w:r>
      <w:proofErr w:type="spellEnd"/>
    </w:p>
    <w:p w:rsidR="00AC2F75" w:rsidRDefault="00AC2F75" w:rsidP="00AC2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art.24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din 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nr. 7/1996,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cadastrului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imobiliare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F75" w:rsidRDefault="00AC2F75" w:rsidP="00AC2F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Tinând</w:t>
      </w:r>
      <w:proofErr w:type="spellEnd"/>
      <w:r>
        <w:rPr>
          <w:rFonts w:ascii="Times New Roman" w:hAnsi="Times New Roman"/>
          <w:sz w:val="24"/>
          <w:szCs w:val="24"/>
        </w:rPr>
        <w:t xml:space="preserve"> cont </w:t>
      </w:r>
      <w:proofErr w:type="gramStart"/>
      <w:r>
        <w:rPr>
          <w:rFonts w:ascii="Times New Roman" w:hAnsi="Times New Roman"/>
          <w:sz w:val="24"/>
          <w:szCs w:val="24"/>
        </w:rPr>
        <w:t>de :</w:t>
      </w:r>
      <w:proofErr w:type="gramEnd"/>
    </w:p>
    <w:p w:rsidR="00AC2F75" w:rsidRPr="00F327D6" w:rsidRDefault="00AC2F75" w:rsidP="00AC2F75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proofErr w:type="gramStart"/>
      <w:r w:rsidRPr="00AC2F75">
        <w:rPr>
          <w:rFonts w:ascii="Times New Roman" w:hAnsi="Times New Roman"/>
          <w:sz w:val="24"/>
          <w:szCs w:val="24"/>
        </w:rPr>
        <w:t>referatul</w:t>
      </w:r>
      <w:proofErr w:type="spellEnd"/>
      <w:proofErr w:type="gramEnd"/>
      <w:r w:rsidRPr="00AC2F7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C2F75">
        <w:rPr>
          <w:rFonts w:ascii="Times New Roman" w:hAnsi="Times New Roman"/>
          <w:sz w:val="24"/>
          <w:szCs w:val="24"/>
        </w:rPr>
        <w:t>aprobare</w:t>
      </w:r>
      <w:proofErr w:type="spellEnd"/>
      <w:r w:rsidRPr="00AC2F75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AC2F75">
        <w:rPr>
          <w:rFonts w:ascii="Times New Roman" w:hAnsi="Times New Roman"/>
          <w:sz w:val="24"/>
          <w:szCs w:val="24"/>
        </w:rPr>
        <w:t>primarului</w:t>
      </w:r>
      <w:proofErr w:type="spellEnd"/>
      <w:r w:rsidRPr="00AC2F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F75">
        <w:rPr>
          <w:rFonts w:ascii="Times New Roman" w:hAnsi="Times New Roman"/>
          <w:sz w:val="24"/>
          <w:szCs w:val="24"/>
        </w:rPr>
        <w:t>Municipiului</w:t>
      </w:r>
      <w:proofErr w:type="spellEnd"/>
      <w:r w:rsidRPr="00AC2F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F75">
        <w:rPr>
          <w:rFonts w:ascii="Times New Roman" w:hAnsi="Times New Roman"/>
          <w:sz w:val="24"/>
          <w:szCs w:val="24"/>
        </w:rPr>
        <w:t>Marghita</w:t>
      </w:r>
      <w:proofErr w:type="spellEnd"/>
      <w:r w:rsidRPr="00AC2F75">
        <w:rPr>
          <w:rFonts w:ascii="Times New Roman" w:hAnsi="Times New Roman"/>
          <w:sz w:val="24"/>
          <w:szCs w:val="24"/>
        </w:rPr>
        <w:t xml:space="preserve"> </w:t>
      </w:r>
      <w:r w:rsidRPr="00F327D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calitatea sa de iniţiator,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inregistrat sub nr. 573 din 18.02.2022 </w:t>
      </w:r>
      <w:r w:rsidRPr="00F327D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planul de amplasament si de delimitare a imobilului reprezentand str.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I.L.Caragiale    </w:t>
      </w:r>
      <w:r w:rsidRPr="00F327D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Marghita </w:t>
      </w:r>
    </w:p>
    <w:p w:rsidR="00AC2F75" w:rsidRPr="00AC2F75" w:rsidRDefault="00AC2F75" w:rsidP="00AC2F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C2F75">
        <w:rPr>
          <w:rFonts w:ascii="Times New Roman" w:hAnsi="Times New Roman"/>
          <w:sz w:val="24"/>
          <w:szCs w:val="24"/>
        </w:rPr>
        <w:t>Luând</w:t>
      </w:r>
      <w:proofErr w:type="spellEnd"/>
      <w:r w:rsidRPr="00AC2F75">
        <w:rPr>
          <w:rFonts w:ascii="Times New Roman" w:hAnsi="Times New Roman"/>
          <w:sz w:val="24"/>
          <w:szCs w:val="24"/>
        </w:rPr>
        <w:t xml:space="preserve"> act de HG nr. </w:t>
      </w:r>
      <w:r w:rsidRPr="00AC2F75">
        <w:rPr>
          <w:rFonts w:ascii="Times New Roman" w:hAnsi="Times New Roman"/>
          <w:color w:val="000000" w:themeColor="text1"/>
          <w:sz w:val="24"/>
          <w:szCs w:val="24"/>
        </w:rPr>
        <w:t xml:space="preserve">970/2002 </w:t>
      </w:r>
      <w:proofErr w:type="spellStart"/>
      <w:r w:rsidRPr="00AC2F75">
        <w:rPr>
          <w:rFonts w:ascii="Times New Roman" w:hAnsi="Times New Roman"/>
          <w:color w:val="000000" w:themeColor="text1"/>
          <w:sz w:val="24"/>
          <w:szCs w:val="24"/>
        </w:rPr>
        <w:t>privind</w:t>
      </w:r>
      <w:proofErr w:type="spellEnd"/>
      <w:r w:rsidRPr="00AC2F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C2F75">
        <w:rPr>
          <w:rFonts w:ascii="Times New Roman" w:hAnsi="Times New Roman"/>
          <w:color w:val="000000" w:themeColor="text1"/>
          <w:sz w:val="24"/>
          <w:szCs w:val="24"/>
        </w:rPr>
        <w:t>atestarea</w:t>
      </w:r>
      <w:proofErr w:type="spellEnd"/>
      <w:r w:rsidRPr="00AC2F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C2F75">
        <w:rPr>
          <w:rFonts w:ascii="Times New Roman" w:hAnsi="Times New Roman"/>
          <w:color w:val="000000" w:themeColor="text1"/>
          <w:sz w:val="24"/>
          <w:szCs w:val="24"/>
        </w:rPr>
        <w:t>domeniului</w:t>
      </w:r>
      <w:proofErr w:type="spellEnd"/>
      <w:r w:rsidRPr="00AC2F75">
        <w:rPr>
          <w:rFonts w:ascii="Times New Roman" w:hAnsi="Times New Roman"/>
          <w:color w:val="000000" w:themeColor="text1"/>
          <w:sz w:val="24"/>
          <w:szCs w:val="24"/>
        </w:rPr>
        <w:t xml:space="preserve"> public al </w:t>
      </w:r>
      <w:proofErr w:type="spellStart"/>
      <w:r w:rsidRPr="00AC2F75">
        <w:rPr>
          <w:rFonts w:ascii="Times New Roman" w:hAnsi="Times New Roman"/>
          <w:color w:val="000000" w:themeColor="text1"/>
          <w:sz w:val="24"/>
          <w:szCs w:val="24"/>
        </w:rPr>
        <w:t>judeţului</w:t>
      </w:r>
      <w:proofErr w:type="spellEnd"/>
      <w:r w:rsidRPr="00AC2F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C2F75">
        <w:rPr>
          <w:rFonts w:ascii="Times New Roman" w:hAnsi="Times New Roman"/>
          <w:color w:val="000000" w:themeColor="text1"/>
          <w:sz w:val="24"/>
          <w:szCs w:val="24"/>
        </w:rPr>
        <w:t>Bihor</w:t>
      </w:r>
      <w:proofErr w:type="spellEnd"/>
      <w:r w:rsidRPr="00AC2F7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C2F75">
        <w:rPr>
          <w:rFonts w:ascii="Times New Roman" w:hAnsi="Times New Roman"/>
          <w:color w:val="000000" w:themeColor="text1"/>
          <w:sz w:val="24"/>
          <w:szCs w:val="24"/>
        </w:rPr>
        <w:t>precum</w:t>
      </w:r>
      <w:proofErr w:type="spellEnd"/>
      <w:r w:rsidRPr="00AC2F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C2F75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Pr="00AC2F75">
        <w:rPr>
          <w:rFonts w:ascii="Times New Roman" w:hAnsi="Times New Roman"/>
          <w:color w:val="000000" w:themeColor="text1"/>
          <w:sz w:val="24"/>
          <w:szCs w:val="24"/>
        </w:rPr>
        <w:t xml:space="preserve"> al </w:t>
      </w:r>
      <w:proofErr w:type="spellStart"/>
      <w:r w:rsidRPr="00AC2F75">
        <w:rPr>
          <w:rFonts w:ascii="Times New Roman" w:hAnsi="Times New Roman"/>
          <w:color w:val="000000" w:themeColor="text1"/>
          <w:sz w:val="24"/>
          <w:szCs w:val="24"/>
        </w:rPr>
        <w:t>municipiilor</w:t>
      </w:r>
      <w:proofErr w:type="spellEnd"/>
      <w:r w:rsidRPr="00AC2F7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C2F75">
        <w:rPr>
          <w:rFonts w:ascii="Times New Roman" w:hAnsi="Times New Roman"/>
          <w:color w:val="000000" w:themeColor="text1"/>
          <w:sz w:val="24"/>
          <w:szCs w:val="24"/>
        </w:rPr>
        <w:t>oraşelor</w:t>
      </w:r>
      <w:proofErr w:type="spellEnd"/>
      <w:r w:rsidRPr="00AC2F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C2F75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Pr="00AC2F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C2F75">
        <w:rPr>
          <w:rFonts w:ascii="Times New Roman" w:hAnsi="Times New Roman"/>
          <w:color w:val="000000" w:themeColor="text1"/>
          <w:sz w:val="24"/>
          <w:szCs w:val="24"/>
        </w:rPr>
        <w:t>comunelor</w:t>
      </w:r>
      <w:proofErr w:type="spellEnd"/>
      <w:r w:rsidRPr="00AC2F75">
        <w:rPr>
          <w:rFonts w:ascii="Times New Roman" w:hAnsi="Times New Roman"/>
          <w:color w:val="000000" w:themeColor="text1"/>
          <w:sz w:val="24"/>
          <w:szCs w:val="24"/>
        </w:rPr>
        <w:t xml:space="preserve"> din </w:t>
      </w:r>
      <w:proofErr w:type="spellStart"/>
      <w:r w:rsidRPr="00AC2F75">
        <w:rPr>
          <w:rFonts w:ascii="Times New Roman" w:hAnsi="Times New Roman"/>
          <w:color w:val="000000" w:themeColor="text1"/>
          <w:sz w:val="24"/>
          <w:szCs w:val="24"/>
        </w:rPr>
        <w:t>judeţul</w:t>
      </w:r>
      <w:proofErr w:type="spellEnd"/>
      <w:r w:rsidRPr="00AC2F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C2F75">
        <w:rPr>
          <w:rFonts w:ascii="Times New Roman" w:hAnsi="Times New Roman"/>
          <w:color w:val="000000" w:themeColor="text1"/>
          <w:sz w:val="24"/>
          <w:szCs w:val="24"/>
        </w:rPr>
        <w:t>Bihor-anexa</w:t>
      </w:r>
      <w:proofErr w:type="spellEnd"/>
      <w:r w:rsidRPr="00AC2F75">
        <w:rPr>
          <w:rFonts w:ascii="Times New Roman" w:hAnsi="Times New Roman"/>
          <w:color w:val="000000" w:themeColor="text1"/>
          <w:sz w:val="24"/>
          <w:szCs w:val="24"/>
        </w:rPr>
        <w:t xml:space="preserve"> nr. 6      </w:t>
      </w:r>
    </w:p>
    <w:p w:rsidR="00AC2F75" w:rsidRDefault="00AC2F75" w:rsidP="00AC2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Primarul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Marghita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Consiliului</w:t>
      </w:r>
      <w:proofErr w:type="spellEnd"/>
      <w:r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Marghita</w:t>
      </w:r>
      <w:proofErr w:type="spellEnd"/>
      <w:r>
        <w:rPr>
          <w:rFonts w:ascii="Times New Roman" w:hAnsi="Times New Roman"/>
          <w:sz w:val="24"/>
          <w:szCs w:val="24"/>
        </w:rPr>
        <w:t xml:space="preserve"> ca            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temeiul</w:t>
      </w:r>
      <w:proofErr w:type="spellEnd"/>
      <w:r>
        <w:rPr>
          <w:rFonts w:ascii="Times New Roman" w:hAnsi="Times New Roman"/>
          <w:sz w:val="24"/>
          <w:szCs w:val="24"/>
        </w:rPr>
        <w:t xml:space="preserve"> art.</w:t>
      </w:r>
      <w:proofErr w:type="gramEnd"/>
      <w:r>
        <w:rPr>
          <w:rFonts w:ascii="Times New Roman" w:hAnsi="Times New Roman"/>
          <w:sz w:val="24"/>
          <w:szCs w:val="24"/>
        </w:rPr>
        <w:t xml:space="preserve"> 129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 (4) lit. d)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coroborat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cu art 139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 (1)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al art 196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 (1)  lit a) din </w:t>
      </w:r>
      <w:proofErr w:type="spellStart"/>
      <w:r>
        <w:rPr>
          <w:rFonts w:ascii="Times New Roman" w:hAnsi="Times New Roman"/>
          <w:sz w:val="24"/>
          <w:szCs w:val="24"/>
        </w:rPr>
        <w:t>Ordonanta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Urgenta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Guvernului</w:t>
      </w:r>
      <w:proofErr w:type="spellEnd"/>
      <w:r>
        <w:rPr>
          <w:rFonts w:ascii="Times New Roman" w:hAnsi="Times New Roman"/>
          <w:sz w:val="24"/>
          <w:szCs w:val="24"/>
        </w:rPr>
        <w:t xml:space="preserve"> nr.57/2019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it-IT"/>
        </w:rPr>
        <w:t xml:space="preserve"> să adopte următorul </w:t>
      </w:r>
    </w:p>
    <w:p w:rsidR="00AC2F75" w:rsidRDefault="00AC2F75" w:rsidP="00AC2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AC2F75" w:rsidRDefault="00AC2F75" w:rsidP="00AC2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Proiect de hotărâre :</w:t>
      </w:r>
    </w:p>
    <w:p w:rsidR="00AC2F75" w:rsidRDefault="00AC2F75" w:rsidP="00AC2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AC2F75" w:rsidRDefault="00AC2F75" w:rsidP="00AC2F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2F75" w:rsidRPr="002D7E8C" w:rsidRDefault="00AC2F75" w:rsidP="00AC2F75">
      <w:pPr>
        <w:pStyle w:val="Heading1"/>
        <w:keepLines w:val="0"/>
        <w:spacing w:before="0" w:line="320" w:lineRule="exact"/>
        <w:ind w:left="9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2D7E8C">
        <w:rPr>
          <w:rFonts w:ascii="Times New Roman" w:hAnsi="Times New Roman" w:cs="Times New Roman"/>
          <w:color w:val="000000" w:themeColor="text1"/>
          <w:sz w:val="24"/>
          <w:szCs w:val="24"/>
        </w:rPr>
        <w:t>Art. 1</w:t>
      </w:r>
      <w:r w:rsidRPr="002D7E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Se </w:t>
      </w:r>
      <w:proofErr w:type="spellStart"/>
      <w:r w:rsidRPr="002D7E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aprobă</w:t>
      </w:r>
      <w:proofErr w:type="spellEnd"/>
      <w:r w:rsidRPr="002D7E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</w:t>
      </w:r>
      <w:proofErr w:type="spellStart"/>
      <w:r w:rsidRPr="002D7E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actualizarea</w:t>
      </w:r>
      <w:proofErr w:type="spellEnd"/>
      <w:r w:rsidRPr="002D7E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D7E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elem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en</w:t>
      </w:r>
      <w:r w:rsidRPr="002D7E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telor</w:t>
      </w:r>
      <w:proofErr w:type="spellEnd"/>
      <w:r w:rsidRPr="002D7E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identificare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a </w:t>
      </w:r>
      <w:r w:rsidRPr="002D7E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D7E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imobile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lor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2D7E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terenuri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străzi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cuprinse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inventarul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domeniului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public al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localităţii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judeţul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Bihor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2D7E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D7E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după</w:t>
      </w:r>
      <w:proofErr w:type="spellEnd"/>
      <w:r w:rsidRPr="002D7E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cum </w:t>
      </w:r>
      <w:proofErr w:type="spellStart"/>
      <w:r w:rsidRPr="002D7E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urmează</w:t>
      </w:r>
      <w:proofErr w:type="spellEnd"/>
      <w:r w:rsidRPr="002D7E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:</w:t>
      </w:r>
    </w:p>
    <w:p w:rsidR="000F7A14" w:rsidRPr="000F7A14" w:rsidRDefault="000F7A14" w:rsidP="000F7A14">
      <w:pPr>
        <w:keepNext/>
        <w:numPr>
          <w:ilvl w:val="0"/>
          <w:numId w:val="1"/>
        </w:numPr>
        <w:spacing w:after="0" w:line="360" w:lineRule="exact"/>
        <w:ind w:left="714" w:hanging="357"/>
        <w:jc w:val="both"/>
        <w:outlineLvl w:val="0"/>
        <w:rPr>
          <w:rFonts w:ascii="Times New Roman" w:eastAsia="Times New Roman" w:hAnsi="Times New Roman" w:cs="Times New Roman"/>
        </w:rPr>
      </w:pPr>
      <w:proofErr w:type="spellStart"/>
      <w:r w:rsidRPr="000F7A14">
        <w:rPr>
          <w:rFonts w:ascii="Times New Roman" w:eastAsia="Times New Roman" w:hAnsi="Times New Roman" w:cs="Times New Roman"/>
          <w:b/>
        </w:rPr>
        <w:t>Poziția</w:t>
      </w:r>
      <w:proofErr w:type="spellEnd"/>
      <w:r w:rsidRPr="000F7A14">
        <w:rPr>
          <w:rFonts w:ascii="Times New Roman" w:eastAsia="Times New Roman" w:hAnsi="Times New Roman" w:cs="Times New Roman"/>
          <w:b/>
        </w:rPr>
        <w:t xml:space="preserve"> </w:t>
      </w:r>
      <w:r w:rsidRPr="000F7A14">
        <w:rPr>
          <w:rFonts w:ascii="Times New Roman" w:eastAsia="Calibri" w:hAnsi="Times New Roman" w:cs="Times New Roman"/>
          <w:b/>
          <w:lang w:eastAsia="en-US"/>
        </w:rPr>
        <w:t xml:space="preserve">209: </w:t>
      </w:r>
      <w:proofErr w:type="spellStart"/>
      <w:r w:rsidRPr="000F7A14">
        <w:rPr>
          <w:rFonts w:ascii="Times New Roman" w:eastAsia="Calibri" w:hAnsi="Times New Roman" w:cs="Times New Roman"/>
          <w:b/>
          <w:lang w:eastAsia="en-US"/>
        </w:rPr>
        <w:t>cartier</w:t>
      </w:r>
      <w:proofErr w:type="spellEnd"/>
      <w:r w:rsidRPr="000F7A14">
        <w:rPr>
          <w:rFonts w:ascii="Times New Roman" w:eastAsia="Calibri" w:hAnsi="Times New Roman" w:cs="Times New Roman"/>
          <w:b/>
          <w:lang w:eastAsia="en-US"/>
        </w:rPr>
        <w:t xml:space="preserve"> I.</w:t>
      </w:r>
      <w:r w:rsidRPr="000F7A14">
        <w:rPr>
          <w:rFonts w:ascii="Times New Roman" w:eastAsia="Calibri" w:hAnsi="Times New Roman" w:cs="Times New Roman"/>
          <w:b/>
          <w:lang w:val="ro-RO" w:eastAsia="en-US"/>
        </w:rPr>
        <w:t xml:space="preserve"> </w:t>
      </w:r>
      <w:r w:rsidRPr="000F7A14">
        <w:rPr>
          <w:rFonts w:ascii="Times New Roman" w:eastAsia="Calibri" w:hAnsi="Times New Roman" w:cs="Times New Roman"/>
          <w:b/>
          <w:lang w:eastAsia="en-US"/>
        </w:rPr>
        <w:t>L.</w:t>
      </w:r>
      <w:r w:rsidRPr="000F7A14">
        <w:rPr>
          <w:rFonts w:ascii="Times New Roman" w:eastAsia="Calibri" w:hAnsi="Times New Roman" w:cs="Times New Roman"/>
          <w:b/>
          <w:lang w:val="ro-RO" w:eastAsia="en-US"/>
        </w:rPr>
        <w:t xml:space="preserve"> </w:t>
      </w:r>
      <w:r w:rsidRPr="000F7A14">
        <w:rPr>
          <w:rFonts w:ascii="Times New Roman" w:eastAsia="Calibri" w:hAnsi="Times New Roman" w:cs="Times New Roman"/>
          <w:b/>
          <w:lang w:eastAsia="en-US"/>
        </w:rPr>
        <w:t>CARAGIALE</w:t>
      </w:r>
      <w:r w:rsidRPr="000F7A14">
        <w:rPr>
          <w:rFonts w:ascii="Times New Roman" w:eastAsia="Calibri" w:hAnsi="Times New Roman" w:cs="Times New Roman"/>
          <w:lang w:eastAsia="en-US"/>
        </w:rPr>
        <w:t xml:space="preserve">, </w:t>
      </w:r>
      <w:proofErr w:type="spellStart"/>
      <w:r w:rsidRPr="000F7A14">
        <w:rPr>
          <w:rFonts w:ascii="Times New Roman" w:eastAsia="Times New Roman" w:hAnsi="Times New Roman" w:cs="Times New Roman"/>
        </w:rPr>
        <w:t>reprezentând</w:t>
      </w:r>
      <w:proofErr w:type="spellEnd"/>
      <w:r w:rsidRPr="000F7A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7A14">
        <w:rPr>
          <w:rFonts w:ascii="Times New Roman" w:eastAsia="Times New Roman" w:hAnsi="Times New Roman" w:cs="Times New Roman"/>
        </w:rPr>
        <w:t>carosabil</w:t>
      </w:r>
      <w:proofErr w:type="spellEnd"/>
      <w:r w:rsidRPr="000F7A1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7A14">
        <w:rPr>
          <w:rFonts w:ascii="Times New Roman" w:eastAsia="Times New Roman" w:hAnsi="Times New Roman" w:cs="Times New Roman"/>
        </w:rPr>
        <w:t>trotuare</w:t>
      </w:r>
      <w:proofErr w:type="spellEnd"/>
      <w:r w:rsidRPr="000F7A1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F7A14">
        <w:rPr>
          <w:rFonts w:ascii="Times New Roman" w:eastAsia="Times New Roman" w:hAnsi="Times New Roman" w:cs="Times New Roman"/>
        </w:rPr>
        <w:t>spaţii</w:t>
      </w:r>
      <w:proofErr w:type="spellEnd"/>
      <w:r w:rsidRPr="000F7A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7A14">
        <w:rPr>
          <w:rFonts w:ascii="Times New Roman" w:eastAsia="Times New Roman" w:hAnsi="Times New Roman" w:cs="Times New Roman"/>
        </w:rPr>
        <w:t>verzi</w:t>
      </w:r>
      <w:proofErr w:type="spellEnd"/>
      <w:r w:rsidRPr="000F7A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7A14">
        <w:rPr>
          <w:rFonts w:ascii="Times New Roman" w:eastAsia="Times New Roman" w:hAnsi="Times New Roman" w:cs="Times New Roman"/>
        </w:rPr>
        <w:t>și</w:t>
      </w:r>
      <w:proofErr w:type="spellEnd"/>
      <w:r w:rsidRPr="000F7A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7A14">
        <w:rPr>
          <w:rFonts w:ascii="Times New Roman" w:eastAsia="Times New Roman" w:hAnsi="Times New Roman" w:cs="Times New Roman"/>
        </w:rPr>
        <w:t>teren</w:t>
      </w:r>
      <w:proofErr w:type="spellEnd"/>
      <w:r w:rsidRPr="000F7A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7A14">
        <w:rPr>
          <w:rFonts w:ascii="Times New Roman" w:eastAsia="Times New Roman" w:hAnsi="Times New Roman" w:cs="Times New Roman"/>
        </w:rPr>
        <w:t>ocupat</w:t>
      </w:r>
      <w:proofErr w:type="spellEnd"/>
      <w:r w:rsidRPr="000F7A14">
        <w:rPr>
          <w:rFonts w:ascii="Times New Roman" w:eastAsia="Times New Roman" w:hAnsi="Times New Roman" w:cs="Times New Roman"/>
        </w:rPr>
        <w:t xml:space="preserve"> </w:t>
      </w:r>
      <w:r w:rsidRPr="000F7A14">
        <w:rPr>
          <w:rFonts w:ascii="Times New Roman" w:eastAsia="Times New Roman" w:hAnsi="Times New Roman" w:cs="Times New Roman"/>
          <w:lang w:val="ro-RO"/>
        </w:rPr>
        <w:t xml:space="preserve">parțial </w:t>
      </w:r>
      <w:r w:rsidRPr="000F7A14">
        <w:rPr>
          <w:rFonts w:ascii="Times New Roman" w:eastAsia="Times New Roman" w:hAnsi="Times New Roman" w:cs="Times New Roman"/>
        </w:rPr>
        <w:t xml:space="preserve">de </w:t>
      </w:r>
      <w:proofErr w:type="spellStart"/>
      <w:r w:rsidRPr="000F7A14">
        <w:rPr>
          <w:rFonts w:ascii="Times New Roman" w:eastAsia="Times New Roman" w:hAnsi="Times New Roman" w:cs="Times New Roman"/>
        </w:rPr>
        <w:t>construcții</w:t>
      </w:r>
      <w:proofErr w:type="spellEnd"/>
      <w:r w:rsidRPr="000F7A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7A14">
        <w:rPr>
          <w:rFonts w:ascii="Times New Roman" w:eastAsia="Times New Roman" w:hAnsi="Times New Roman" w:cs="Times New Roman"/>
        </w:rPr>
        <w:t>permanente</w:t>
      </w:r>
      <w:proofErr w:type="spellEnd"/>
      <w:r w:rsidRPr="000F7A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7A14">
        <w:rPr>
          <w:rFonts w:ascii="Times New Roman" w:eastAsia="Times New Roman" w:hAnsi="Times New Roman" w:cs="Times New Roman"/>
        </w:rPr>
        <w:t>și</w:t>
      </w:r>
      <w:proofErr w:type="spellEnd"/>
      <w:r w:rsidRPr="000F7A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7A14">
        <w:rPr>
          <w:rFonts w:ascii="Times New Roman" w:eastAsia="Times New Roman" w:hAnsi="Times New Roman" w:cs="Times New Roman"/>
        </w:rPr>
        <w:t>nepermanente</w:t>
      </w:r>
      <w:proofErr w:type="spellEnd"/>
      <w:r w:rsidRPr="000F7A14">
        <w:rPr>
          <w:rFonts w:ascii="Times New Roman" w:eastAsia="Times New Roman" w:hAnsi="Times New Roman" w:cs="Times New Roman"/>
        </w:rPr>
        <w:t>:</w:t>
      </w:r>
      <w:r w:rsidRPr="000F7A14">
        <w:rPr>
          <w:rFonts w:ascii="Times New Roman" w:eastAsia="Times New Roman" w:hAnsi="Times New Roman" w:cs="Times New Roman"/>
          <w:i/>
        </w:rPr>
        <w:t xml:space="preserve"> </w:t>
      </w:r>
    </w:p>
    <w:p w:rsidR="000F7A14" w:rsidRPr="000F7A14" w:rsidRDefault="000F7A14" w:rsidP="000F7A14">
      <w:pPr>
        <w:spacing w:after="0" w:line="340" w:lineRule="exact"/>
        <w:ind w:firstLine="709"/>
        <w:rPr>
          <w:rFonts w:ascii="Times New Roman" w:eastAsia="Times New Roman" w:hAnsi="Times New Roman" w:cs="Times New Roman"/>
          <w:i/>
          <w:lang w:val="ro-RO" w:eastAsia="ro-RO"/>
        </w:rPr>
      </w:pP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– suprafața de </w:t>
      </w:r>
      <w:r w:rsidRPr="000F7A14">
        <w:rPr>
          <w:rFonts w:ascii="Times New Roman" w:eastAsia="Times New Roman" w:hAnsi="Times New Roman" w:cs="Times New Roman"/>
          <w:b/>
          <w:bCs/>
          <w:i/>
          <w:lang w:val="ro-RO" w:eastAsia="ro-RO"/>
        </w:rPr>
        <w:t xml:space="preserve">161 </w:t>
      </w:r>
      <w:r w:rsidRPr="000F7A14">
        <w:rPr>
          <w:rFonts w:ascii="Times New Roman" w:eastAsia="Times New Roman" w:hAnsi="Times New Roman" w:cs="Times New Roman"/>
          <w:bCs/>
          <w:i/>
          <w:lang w:val="ro-RO" w:eastAsia="ro-RO"/>
        </w:rPr>
        <w:t>mp.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 cu nr. topo. </w:t>
      </w:r>
      <w:r w:rsidRPr="000F7A14">
        <w:rPr>
          <w:rFonts w:ascii="Times New Roman" w:eastAsia="Times New Roman" w:hAnsi="Times New Roman" w:cs="Times New Roman"/>
          <w:b/>
          <w:i/>
          <w:lang w:val="ro-RO" w:eastAsia="ro-RO"/>
        </w:rPr>
        <w:t>348/10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, înscris în </w:t>
      </w:r>
      <w:r w:rsidRPr="000F7A14">
        <w:rPr>
          <w:rFonts w:ascii="Times New Roman" w:eastAsia="Times New Roman" w:hAnsi="Times New Roman" w:cs="Times New Roman"/>
          <w:b/>
          <w:i/>
          <w:lang w:val="ro-RO" w:eastAsia="ro-RO"/>
        </w:rPr>
        <w:t>C.F. 102269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 Marghita</w:t>
      </w:r>
    </w:p>
    <w:p w:rsidR="000F7A14" w:rsidRPr="000F7A14" w:rsidRDefault="000F7A14" w:rsidP="000F7A14">
      <w:pPr>
        <w:spacing w:after="0" w:line="340" w:lineRule="exact"/>
        <w:ind w:firstLine="709"/>
        <w:rPr>
          <w:rFonts w:ascii="Times New Roman" w:eastAsia="Times New Roman" w:hAnsi="Times New Roman" w:cs="Times New Roman"/>
          <w:i/>
          <w:lang w:val="ro-RO" w:eastAsia="ro-RO"/>
        </w:rPr>
      </w:pP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– suprafața de </w:t>
      </w:r>
      <w:r w:rsidRPr="000F7A14">
        <w:rPr>
          <w:rFonts w:ascii="Times New Roman" w:eastAsia="Times New Roman" w:hAnsi="Times New Roman" w:cs="Times New Roman"/>
          <w:b/>
          <w:bCs/>
          <w:i/>
          <w:lang w:val="ro-RO" w:eastAsia="ro-RO"/>
        </w:rPr>
        <w:t xml:space="preserve">219 </w:t>
      </w:r>
      <w:r w:rsidRPr="000F7A14">
        <w:rPr>
          <w:rFonts w:ascii="Times New Roman" w:eastAsia="Times New Roman" w:hAnsi="Times New Roman" w:cs="Times New Roman"/>
          <w:bCs/>
          <w:i/>
          <w:lang w:val="ro-RO" w:eastAsia="ro-RO"/>
        </w:rPr>
        <w:t>mp.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 cu nr. topo. </w:t>
      </w:r>
      <w:r w:rsidRPr="000F7A14">
        <w:rPr>
          <w:rFonts w:ascii="Times New Roman" w:eastAsia="Times New Roman" w:hAnsi="Times New Roman" w:cs="Times New Roman"/>
          <w:b/>
          <w:i/>
          <w:lang w:val="ro-RO" w:eastAsia="ro-RO"/>
        </w:rPr>
        <w:t>347/1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, înscris în </w:t>
      </w:r>
      <w:r w:rsidRPr="000F7A14">
        <w:rPr>
          <w:rFonts w:ascii="Times New Roman" w:eastAsia="Times New Roman" w:hAnsi="Times New Roman" w:cs="Times New Roman"/>
          <w:b/>
          <w:i/>
          <w:lang w:val="ro-RO" w:eastAsia="ro-RO"/>
        </w:rPr>
        <w:t>C.F. 544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 Marghita</w:t>
      </w:r>
    </w:p>
    <w:p w:rsidR="000F7A14" w:rsidRPr="000F7A14" w:rsidRDefault="000F7A14" w:rsidP="000F7A14">
      <w:pPr>
        <w:spacing w:after="0" w:line="340" w:lineRule="exact"/>
        <w:ind w:firstLine="709"/>
        <w:rPr>
          <w:rFonts w:ascii="Times New Roman" w:eastAsia="Times New Roman" w:hAnsi="Times New Roman" w:cs="Times New Roman"/>
          <w:i/>
          <w:lang w:val="ro-RO" w:eastAsia="ro-RO"/>
        </w:rPr>
      </w:pPr>
      <w:r w:rsidRPr="000F7A14">
        <w:rPr>
          <w:rFonts w:ascii="Times New Roman" w:eastAsia="Times New Roman" w:hAnsi="Times New Roman" w:cs="Times New Roman"/>
          <w:i/>
          <w:lang w:val="ro-RO" w:eastAsia="ro-RO"/>
        </w:rPr>
        <w:lastRenderedPageBreak/>
        <w:t xml:space="preserve">– suprafața de </w:t>
      </w:r>
      <w:r w:rsidRPr="000F7A14">
        <w:rPr>
          <w:rFonts w:ascii="Times New Roman" w:eastAsia="Times New Roman" w:hAnsi="Times New Roman" w:cs="Times New Roman"/>
          <w:b/>
          <w:bCs/>
          <w:i/>
          <w:lang w:val="ro-RO" w:eastAsia="ro-RO"/>
        </w:rPr>
        <w:t xml:space="preserve">543 </w:t>
      </w:r>
      <w:r w:rsidRPr="000F7A14">
        <w:rPr>
          <w:rFonts w:ascii="Times New Roman" w:eastAsia="Times New Roman" w:hAnsi="Times New Roman" w:cs="Times New Roman"/>
          <w:bCs/>
          <w:i/>
          <w:lang w:val="ro-RO" w:eastAsia="ro-RO"/>
        </w:rPr>
        <w:t>mp.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 cu nr. topo. </w:t>
      </w:r>
      <w:r w:rsidRPr="000F7A14">
        <w:rPr>
          <w:rFonts w:ascii="Times New Roman" w:eastAsia="Times New Roman" w:hAnsi="Times New Roman" w:cs="Times New Roman"/>
          <w:b/>
          <w:i/>
          <w:lang w:val="ro-RO" w:eastAsia="ro-RO"/>
        </w:rPr>
        <w:t>346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, înscris în </w:t>
      </w:r>
      <w:r w:rsidRPr="000F7A14">
        <w:rPr>
          <w:rFonts w:ascii="Times New Roman" w:eastAsia="Times New Roman" w:hAnsi="Times New Roman" w:cs="Times New Roman"/>
          <w:b/>
          <w:i/>
          <w:lang w:val="ro-RO" w:eastAsia="ro-RO"/>
        </w:rPr>
        <w:t>C.F. 544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 Marghita</w:t>
      </w:r>
    </w:p>
    <w:p w:rsidR="000F7A14" w:rsidRPr="000F7A14" w:rsidRDefault="000F7A14" w:rsidP="000F7A14">
      <w:pPr>
        <w:spacing w:after="0" w:line="340" w:lineRule="exact"/>
        <w:ind w:firstLine="709"/>
        <w:rPr>
          <w:rFonts w:ascii="Times New Roman" w:eastAsia="Times New Roman" w:hAnsi="Times New Roman" w:cs="Times New Roman"/>
          <w:i/>
          <w:lang w:val="ro-RO" w:eastAsia="ro-RO"/>
        </w:rPr>
      </w:pP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– cota de </w:t>
      </w:r>
      <w:r w:rsidRPr="000F7A14">
        <w:rPr>
          <w:rFonts w:ascii="Times New Roman" w:eastAsia="Times New Roman" w:hAnsi="Times New Roman" w:cs="Times New Roman"/>
          <w:b/>
          <w:bCs/>
          <w:i/>
          <w:lang w:val="ro-RO" w:eastAsia="ro-RO"/>
        </w:rPr>
        <w:t>338</w:t>
      </w:r>
      <w:r w:rsidRPr="000F7A14">
        <w:rPr>
          <w:rFonts w:ascii="Times New Roman" w:eastAsia="Times New Roman" w:hAnsi="Times New Roman" w:cs="Times New Roman"/>
          <w:bCs/>
          <w:i/>
          <w:lang w:val="ro-RO" w:eastAsia="ro-RO"/>
        </w:rPr>
        <w:t>/978</w:t>
      </w:r>
      <w:r w:rsidRPr="000F7A14">
        <w:rPr>
          <w:rFonts w:ascii="Times New Roman" w:eastAsia="Times New Roman" w:hAnsi="Times New Roman" w:cs="Times New Roman"/>
          <w:b/>
          <w:bCs/>
          <w:i/>
          <w:lang w:val="ro-RO" w:eastAsia="ro-RO"/>
        </w:rPr>
        <w:t xml:space="preserve"> </w:t>
      </w:r>
      <w:r w:rsidRPr="000F7A14">
        <w:rPr>
          <w:rFonts w:ascii="Times New Roman" w:eastAsia="Times New Roman" w:hAnsi="Times New Roman" w:cs="Times New Roman"/>
          <w:bCs/>
          <w:i/>
          <w:lang w:val="ro-RO" w:eastAsia="ro-RO"/>
        </w:rPr>
        <w:t>mp.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 din nr. topo. </w:t>
      </w:r>
      <w:r w:rsidRPr="000F7A14">
        <w:rPr>
          <w:rFonts w:ascii="Times New Roman" w:eastAsia="Times New Roman" w:hAnsi="Times New Roman" w:cs="Times New Roman"/>
          <w:b/>
          <w:i/>
          <w:lang w:val="ro-RO" w:eastAsia="ro-RO"/>
        </w:rPr>
        <w:t>345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, înscris în </w:t>
      </w:r>
      <w:r w:rsidRPr="000F7A14">
        <w:rPr>
          <w:rFonts w:ascii="Times New Roman" w:eastAsia="Times New Roman" w:hAnsi="Times New Roman" w:cs="Times New Roman"/>
          <w:b/>
          <w:i/>
          <w:lang w:val="ro-RO" w:eastAsia="ro-RO"/>
        </w:rPr>
        <w:t>C.F. 414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 Marghita</w:t>
      </w:r>
    </w:p>
    <w:p w:rsidR="000F7A14" w:rsidRPr="000F7A14" w:rsidRDefault="000F7A14" w:rsidP="000F7A14">
      <w:pPr>
        <w:spacing w:after="0" w:line="340" w:lineRule="exact"/>
        <w:ind w:firstLine="709"/>
        <w:rPr>
          <w:rFonts w:ascii="Times New Roman" w:eastAsia="Times New Roman" w:hAnsi="Times New Roman" w:cs="Times New Roman"/>
          <w:i/>
          <w:lang w:val="ro-RO" w:eastAsia="ro-RO"/>
        </w:rPr>
      </w:pP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– cota de </w:t>
      </w:r>
      <w:r w:rsidRPr="000F7A14">
        <w:rPr>
          <w:rFonts w:ascii="Times New Roman" w:eastAsia="Times New Roman" w:hAnsi="Times New Roman" w:cs="Times New Roman"/>
          <w:b/>
          <w:bCs/>
          <w:i/>
          <w:lang w:val="ro-RO" w:eastAsia="ro-RO"/>
        </w:rPr>
        <w:t>109</w:t>
      </w:r>
      <w:r w:rsidRPr="000F7A14">
        <w:rPr>
          <w:rFonts w:ascii="Times New Roman" w:eastAsia="Times New Roman" w:hAnsi="Times New Roman" w:cs="Times New Roman"/>
          <w:bCs/>
          <w:i/>
          <w:lang w:val="ro-RO" w:eastAsia="ro-RO"/>
        </w:rPr>
        <w:t>/356</w:t>
      </w:r>
      <w:r w:rsidRPr="000F7A14">
        <w:rPr>
          <w:rFonts w:ascii="Times New Roman" w:eastAsia="Times New Roman" w:hAnsi="Times New Roman" w:cs="Times New Roman"/>
          <w:b/>
          <w:bCs/>
          <w:i/>
          <w:lang w:val="ro-RO" w:eastAsia="ro-RO"/>
        </w:rPr>
        <w:t xml:space="preserve"> </w:t>
      </w:r>
      <w:r w:rsidRPr="000F7A14">
        <w:rPr>
          <w:rFonts w:ascii="Times New Roman" w:eastAsia="Times New Roman" w:hAnsi="Times New Roman" w:cs="Times New Roman"/>
          <w:bCs/>
          <w:i/>
          <w:lang w:val="ro-RO" w:eastAsia="ro-RO"/>
        </w:rPr>
        <w:t>mp.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 din nr. topo. </w:t>
      </w:r>
      <w:r w:rsidRPr="000F7A14">
        <w:rPr>
          <w:rFonts w:ascii="Times New Roman" w:eastAsia="Times New Roman" w:hAnsi="Times New Roman" w:cs="Times New Roman"/>
          <w:b/>
          <w:i/>
          <w:lang w:val="ro-RO" w:eastAsia="ro-RO"/>
        </w:rPr>
        <w:t>343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, înscris în </w:t>
      </w:r>
      <w:r w:rsidRPr="000F7A14">
        <w:rPr>
          <w:rFonts w:ascii="Times New Roman" w:eastAsia="Times New Roman" w:hAnsi="Times New Roman" w:cs="Times New Roman"/>
          <w:b/>
          <w:i/>
          <w:lang w:val="ro-RO" w:eastAsia="ro-RO"/>
        </w:rPr>
        <w:t>C.F. 105014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 Marghita</w:t>
      </w:r>
    </w:p>
    <w:p w:rsidR="000F7A14" w:rsidRPr="000F7A14" w:rsidRDefault="000F7A14" w:rsidP="000F7A14">
      <w:pPr>
        <w:spacing w:after="0" w:line="340" w:lineRule="exact"/>
        <w:ind w:firstLine="709"/>
        <w:rPr>
          <w:rFonts w:ascii="Times New Roman" w:eastAsia="Times New Roman" w:hAnsi="Times New Roman" w:cs="Times New Roman"/>
          <w:i/>
          <w:lang w:val="ro-RO" w:eastAsia="ro-RO"/>
        </w:rPr>
      </w:pP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– cota de </w:t>
      </w:r>
      <w:r w:rsidRPr="000F7A14">
        <w:rPr>
          <w:rFonts w:ascii="Times New Roman" w:eastAsia="Times New Roman" w:hAnsi="Times New Roman" w:cs="Times New Roman"/>
          <w:b/>
          <w:bCs/>
          <w:i/>
          <w:lang w:val="ro-RO" w:eastAsia="ro-RO"/>
        </w:rPr>
        <w:t>219</w:t>
      </w:r>
      <w:r w:rsidRPr="000F7A14">
        <w:rPr>
          <w:rFonts w:ascii="Times New Roman" w:eastAsia="Times New Roman" w:hAnsi="Times New Roman" w:cs="Times New Roman"/>
          <w:bCs/>
          <w:i/>
          <w:lang w:val="ro-RO" w:eastAsia="ro-RO"/>
        </w:rPr>
        <w:t>/834</w:t>
      </w:r>
      <w:r w:rsidRPr="000F7A14">
        <w:rPr>
          <w:rFonts w:ascii="Times New Roman" w:eastAsia="Times New Roman" w:hAnsi="Times New Roman" w:cs="Times New Roman"/>
          <w:b/>
          <w:bCs/>
          <w:i/>
          <w:lang w:val="ro-RO" w:eastAsia="ro-RO"/>
        </w:rPr>
        <w:t xml:space="preserve"> </w:t>
      </w:r>
      <w:r w:rsidRPr="000F7A14">
        <w:rPr>
          <w:rFonts w:ascii="Times New Roman" w:eastAsia="Times New Roman" w:hAnsi="Times New Roman" w:cs="Times New Roman"/>
          <w:bCs/>
          <w:i/>
          <w:lang w:val="ro-RO" w:eastAsia="ro-RO"/>
        </w:rPr>
        <w:t>mp.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 din nr. topo. </w:t>
      </w:r>
      <w:r w:rsidRPr="000F7A14">
        <w:rPr>
          <w:rFonts w:ascii="Times New Roman" w:eastAsia="Times New Roman" w:hAnsi="Times New Roman" w:cs="Times New Roman"/>
          <w:b/>
          <w:i/>
          <w:lang w:val="ro-RO" w:eastAsia="ro-RO"/>
        </w:rPr>
        <w:t>342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, înscris în </w:t>
      </w:r>
      <w:r w:rsidRPr="000F7A14">
        <w:rPr>
          <w:rFonts w:ascii="Times New Roman" w:eastAsia="Times New Roman" w:hAnsi="Times New Roman" w:cs="Times New Roman"/>
          <w:b/>
          <w:i/>
          <w:lang w:val="ro-RO" w:eastAsia="ro-RO"/>
        </w:rPr>
        <w:t>C.F. 105014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 Marghita</w:t>
      </w:r>
    </w:p>
    <w:p w:rsidR="000F7A14" w:rsidRPr="000F7A14" w:rsidRDefault="000F7A14" w:rsidP="000F7A14">
      <w:pPr>
        <w:spacing w:after="0" w:line="340" w:lineRule="exact"/>
        <w:ind w:firstLine="709"/>
        <w:rPr>
          <w:rFonts w:ascii="Times New Roman" w:eastAsia="Times New Roman" w:hAnsi="Times New Roman" w:cs="Times New Roman"/>
          <w:i/>
          <w:lang w:val="ro-RO" w:eastAsia="ro-RO"/>
        </w:rPr>
      </w:pP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– suprafața de </w:t>
      </w:r>
      <w:r w:rsidRPr="000F7A14">
        <w:rPr>
          <w:rFonts w:ascii="Times New Roman" w:eastAsia="Times New Roman" w:hAnsi="Times New Roman" w:cs="Times New Roman"/>
          <w:b/>
          <w:bCs/>
          <w:i/>
          <w:lang w:val="ro-RO" w:eastAsia="ro-RO"/>
        </w:rPr>
        <w:t xml:space="preserve">1123 </w:t>
      </w:r>
      <w:r w:rsidRPr="000F7A14">
        <w:rPr>
          <w:rFonts w:ascii="Times New Roman" w:eastAsia="Times New Roman" w:hAnsi="Times New Roman" w:cs="Times New Roman"/>
          <w:bCs/>
          <w:i/>
          <w:lang w:val="ro-RO" w:eastAsia="ro-RO"/>
        </w:rPr>
        <w:t>mp.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 cu nr. topo. </w:t>
      </w:r>
      <w:r w:rsidRPr="000F7A14">
        <w:rPr>
          <w:rFonts w:ascii="Times New Roman" w:eastAsia="Times New Roman" w:hAnsi="Times New Roman" w:cs="Times New Roman"/>
          <w:b/>
          <w:i/>
          <w:lang w:val="ro-RO" w:eastAsia="ro-RO"/>
        </w:rPr>
        <w:t>330/6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, înscris în </w:t>
      </w:r>
      <w:r w:rsidRPr="000F7A14">
        <w:rPr>
          <w:rFonts w:ascii="Times New Roman" w:eastAsia="Times New Roman" w:hAnsi="Times New Roman" w:cs="Times New Roman"/>
          <w:b/>
          <w:i/>
          <w:lang w:val="ro-RO" w:eastAsia="ro-RO"/>
        </w:rPr>
        <w:t>C.F. 102496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 Marghita</w:t>
      </w:r>
    </w:p>
    <w:p w:rsidR="000F7A14" w:rsidRPr="000F7A14" w:rsidRDefault="000F7A14" w:rsidP="000F7A14">
      <w:pPr>
        <w:spacing w:after="0" w:line="340" w:lineRule="exact"/>
        <w:ind w:firstLine="709"/>
        <w:rPr>
          <w:rFonts w:ascii="Times New Roman" w:eastAsia="Times New Roman" w:hAnsi="Times New Roman" w:cs="Times New Roman"/>
          <w:i/>
          <w:lang w:val="ro-RO" w:eastAsia="ro-RO"/>
        </w:rPr>
      </w:pP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– suprafața de </w:t>
      </w:r>
      <w:r w:rsidRPr="000F7A14">
        <w:rPr>
          <w:rFonts w:ascii="Times New Roman" w:eastAsia="Times New Roman" w:hAnsi="Times New Roman" w:cs="Times New Roman"/>
          <w:b/>
          <w:bCs/>
          <w:i/>
          <w:lang w:val="ro-RO" w:eastAsia="ro-RO"/>
        </w:rPr>
        <w:t xml:space="preserve">455 </w:t>
      </w:r>
      <w:r w:rsidRPr="000F7A14">
        <w:rPr>
          <w:rFonts w:ascii="Times New Roman" w:eastAsia="Times New Roman" w:hAnsi="Times New Roman" w:cs="Times New Roman"/>
          <w:bCs/>
          <w:i/>
          <w:lang w:val="ro-RO" w:eastAsia="ro-RO"/>
        </w:rPr>
        <w:t>mp.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 cu nr. topo. </w:t>
      </w:r>
      <w:r w:rsidRPr="000F7A14">
        <w:rPr>
          <w:rFonts w:ascii="Times New Roman" w:eastAsia="Times New Roman" w:hAnsi="Times New Roman" w:cs="Times New Roman"/>
          <w:b/>
          <w:i/>
          <w:lang w:val="ro-RO" w:eastAsia="ro-RO"/>
        </w:rPr>
        <w:t>329/3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, înscris în </w:t>
      </w:r>
      <w:r w:rsidRPr="000F7A14">
        <w:rPr>
          <w:rFonts w:ascii="Times New Roman" w:eastAsia="Times New Roman" w:hAnsi="Times New Roman" w:cs="Times New Roman"/>
          <w:b/>
          <w:i/>
          <w:lang w:val="ro-RO" w:eastAsia="ro-RO"/>
        </w:rPr>
        <w:t>C.F. 1071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 Marghita</w:t>
      </w:r>
    </w:p>
    <w:p w:rsidR="000F7A14" w:rsidRPr="000F7A14" w:rsidRDefault="000F7A14" w:rsidP="000F7A14">
      <w:pPr>
        <w:spacing w:after="0" w:line="340" w:lineRule="exact"/>
        <w:ind w:firstLine="709"/>
        <w:rPr>
          <w:rFonts w:ascii="Times New Roman" w:eastAsia="Times New Roman" w:hAnsi="Times New Roman" w:cs="Times New Roman"/>
          <w:i/>
          <w:lang w:val="ro-RO" w:eastAsia="ro-RO"/>
        </w:rPr>
      </w:pP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– suprafața de </w:t>
      </w:r>
      <w:r w:rsidRPr="000F7A14">
        <w:rPr>
          <w:rFonts w:ascii="Times New Roman" w:eastAsia="Times New Roman" w:hAnsi="Times New Roman" w:cs="Times New Roman"/>
          <w:b/>
          <w:bCs/>
          <w:i/>
          <w:lang w:val="ro-RO" w:eastAsia="ro-RO"/>
        </w:rPr>
        <w:t xml:space="preserve">158 </w:t>
      </w:r>
      <w:r w:rsidRPr="000F7A14">
        <w:rPr>
          <w:rFonts w:ascii="Times New Roman" w:eastAsia="Times New Roman" w:hAnsi="Times New Roman" w:cs="Times New Roman"/>
          <w:bCs/>
          <w:i/>
          <w:lang w:val="ro-RO" w:eastAsia="ro-RO"/>
        </w:rPr>
        <w:t>mp.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 cu nr. topo. </w:t>
      </w:r>
      <w:r w:rsidRPr="000F7A14">
        <w:rPr>
          <w:rFonts w:ascii="Times New Roman" w:eastAsia="Times New Roman" w:hAnsi="Times New Roman" w:cs="Times New Roman"/>
          <w:b/>
          <w:i/>
          <w:lang w:val="ro-RO" w:eastAsia="ro-RO"/>
        </w:rPr>
        <w:t>329/4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, înscris în </w:t>
      </w:r>
      <w:r w:rsidRPr="000F7A14">
        <w:rPr>
          <w:rFonts w:ascii="Times New Roman" w:eastAsia="Times New Roman" w:hAnsi="Times New Roman" w:cs="Times New Roman"/>
          <w:b/>
          <w:i/>
          <w:lang w:val="ro-RO" w:eastAsia="ro-RO"/>
        </w:rPr>
        <w:t>C.F. 1071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 Marghita</w:t>
      </w:r>
    </w:p>
    <w:p w:rsidR="000F7A14" w:rsidRPr="000F7A14" w:rsidRDefault="000F7A14" w:rsidP="000F7A14">
      <w:pPr>
        <w:spacing w:after="0" w:line="340" w:lineRule="exact"/>
        <w:ind w:firstLine="709"/>
        <w:rPr>
          <w:rFonts w:ascii="Times New Roman" w:eastAsia="Times New Roman" w:hAnsi="Times New Roman" w:cs="Times New Roman"/>
          <w:i/>
          <w:lang w:val="ro-RO" w:eastAsia="ro-RO"/>
        </w:rPr>
      </w:pP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– cota de </w:t>
      </w:r>
      <w:r w:rsidRPr="000F7A14">
        <w:rPr>
          <w:rFonts w:ascii="Times New Roman" w:eastAsia="Times New Roman" w:hAnsi="Times New Roman" w:cs="Times New Roman"/>
          <w:b/>
          <w:bCs/>
          <w:i/>
          <w:lang w:val="ro-RO" w:eastAsia="ro-RO"/>
        </w:rPr>
        <w:t>74</w:t>
      </w:r>
      <w:r w:rsidRPr="000F7A14">
        <w:rPr>
          <w:rFonts w:ascii="Times New Roman" w:eastAsia="Times New Roman" w:hAnsi="Times New Roman" w:cs="Times New Roman"/>
          <w:bCs/>
          <w:i/>
          <w:lang w:val="ro-RO" w:eastAsia="ro-RO"/>
        </w:rPr>
        <w:t>/802</w:t>
      </w:r>
      <w:r w:rsidRPr="000F7A14">
        <w:rPr>
          <w:rFonts w:ascii="Times New Roman" w:eastAsia="Times New Roman" w:hAnsi="Times New Roman" w:cs="Times New Roman"/>
          <w:b/>
          <w:bCs/>
          <w:i/>
          <w:lang w:val="ro-RO" w:eastAsia="ro-RO"/>
        </w:rPr>
        <w:t xml:space="preserve"> </w:t>
      </w:r>
      <w:r w:rsidRPr="000F7A14">
        <w:rPr>
          <w:rFonts w:ascii="Times New Roman" w:eastAsia="Times New Roman" w:hAnsi="Times New Roman" w:cs="Times New Roman"/>
          <w:bCs/>
          <w:i/>
          <w:lang w:val="ro-RO" w:eastAsia="ro-RO"/>
        </w:rPr>
        <w:t>mp.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 din nr. topo. </w:t>
      </w:r>
      <w:r w:rsidRPr="000F7A14">
        <w:rPr>
          <w:rFonts w:ascii="Times New Roman" w:eastAsia="Times New Roman" w:hAnsi="Times New Roman" w:cs="Times New Roman"/>
          <w:b/>
          <w:i/>
          <w:lang w:val="ro-RO" w:eastAsia="ro-RO"/>
        </w:rPr>
        <w:t>325/4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, înscris în </w:t>
      </w:r>
      <w:r w:rsidRPr="000F7A14">
        <w:rPr>
          <w:rFonts w:ascii="Times New Roman" w:eastAsia="Times New Roman" w:hAnsi="Times New Roman" w:cs="Times New Roman"/>
          <w:b/>
          <w:i/>
          <w:lang w:val="ro-RO" w:eastAsia="ro-RO"/>
        </w:rPr>
        <w:t>C.F. 104393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 Marghita</w:t>
      </w:r>
    </w:p>
    <w:p w:rsidR="000F7A14" w:rsidRPr="000F7A14" w:rsidRDefault="000F7A14" w:rsidP="000F7A14">
      <w:pPr>
        <w:spacing w:after="0" w:line="340" w:lineRule="exact"/>
        <w:ind w:firstLine="709"/>
        <w:rPr>
          <w:rFonts w:ascii="Times New Roman" w:eastAsia="Times New Roman" w:hAnsi="Times New Roman" w:cs="Times New Roman"/>
          <w:i/>
          <w:lang w:val="ro-RO" w:eastAsia="ro-RO"/>
        </w:rPr>
      </w:pP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– cota de </w:t>
      </w:r>
      <w:r w:rsidRPr="000F7A14">
        <w:rPr>
          <w:rFonts w:ascii="Times New Roman" w:eastAsia="Times New Roman" w:hAnsi="Times New Roman" w:cs="Times New Roman"/>
          <w:b/>
          <w:bCs/>
          <w:i/>
          <w:lang w:val="ro-RO" w:eastAsia="ro-RO"/>
        </w:rPr>
        <w:t>40</w:t>
      </w:r>
      <w:r w:rsidRPr="000F7A14">
        <w:rPr>
          <w:rFonts w:ascii="Times New Roman" w:eastAsia="Times New Roman" w:hAnsi="Times New Roman" w:cs="Times New Roman"/>
          <w:bCs/>
          <w:i/>
          <w:lang w:val="ro-RO" w:eastAsia="ro-RO"/>
        </w:rPr>
        <w:t>/312</w:t>
      </w:r>
      <w:r w:rsidRPr="000F7A14">
        <w:rPr>
          <w:rFonts w:ascii="Times New Roman" w:eastAsia="Times New Roman" w:hAnsi="Times New Roman" w:cs="Times New Roman"/>
          <w:b/>
          <w:bCs/>
          <w:i/>
          <w:lang w:val="ro-RO" w:eastAsia="ro-RO"/>
        </w:rPr>
        <w:t xml:space="preserve"> </w:t>
      </w:r>
      <w:r w:rsidRPr="000F7A14">
        <w:rPr>
          <w:rFonts w:ascii="Times New Roman" w:eastAsia="Times New Roman" w:hAnsi="Times New Roman" w:cs="Times New Roman"/>
          <w:bCs/>
          <w:i/>
          <w:lang w:val="ro-RO" w:eastAsia="ro-RO"/>
        </w:rPr>
        <w:t>mp.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 din nr. topo. </w:t>
      </w:r>
      <w:r w:rsidRPr="000F7A14">
        <w:rPr>
          <w:rFonts w:ascii="Times New Roman" w:eastAsia="Times New Roman" w:hAnsi="Times New Roman" w:cs="Times New Roman"/>
          <w:b/>
          <w:i/>
          <w:lang w:val="ro-RO" w:eastAsia="ro-RO"/>
        </w:rPr>
        <w:t>330/5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, înscris în </w:t>
      </w:r>
      <w:r w:rsidRPr="000F7A14">
        <w:rPr>
          <w:rFonts w:ascii="Times New Roman" w:eastAsia="Times New Roman" w:hAnsi="Times New Roman" w:cs="Times New Roman"/>
          <w:b/>
          <w:i/>
          <w:lang w:val="ro-RO" w:eastAsia="ro-RO"/>
        </w:rPr>
        <w:t>C.F. 2908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 Marghita</w:t>
      </w:r>
    </w:p>
    <w:p w:rsidR="000F7A14" w:rsidRPr="000F7A14" w:rsidRDefault="000F7A14" w:rsidP="000F7A14">
      <w:pPr>
        <w:spacing w:after="0" w:line="340" w:lineRule="exact"/>
        <w:ind w:firstLine="709"/>
        <w:rPr>
          <w:rFonts w:ascii="Times New Roman" w:eastAsia="Times New Roman" w:hAnsi="Times New Roman" w:cs="Times New Roman"/>
          <w:i/>
          <w:lang w:val="ro-RO" w:eastAsia="ro-RO"/>
        </w:rPr>
      </w:pP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– cota de </w:t>
      </w:r>
      <w:r w:rsidRPr="000F7A14">
        <w:rPr>
          <w:rFonts w:ascii="Times New Roman" w:eastAsia="Times New Roman" w:hAnsi="Times New Roman" w:cs="Times New Roman"/>
          <w:b/>
          <w:bCs/>
          <w:i/>
          <w:lang w:val="ro-RO" w:eastAsia="ro-RO"/>
        </w:rPr>
        <w:t>40</w:t>
      </w:r>
      <w:r w:rsidRPr="000F7A14">
        <w:rPr>
          <w:rFonts w:ascii="Times New Roman" w:eastAsia="Times New Roman" w:hAnsi="Times New Roman" w:cs="Times New Roman"/>
          <w:bCs/>
          <w:i/>
          <w:lang w:val="ro-RO" w:eastAsia="ro-RO"/>
        </w:rPr>
        <w:t>/312</w:t>
      </w:r>
      <w:r w:rsidRPr="000F7A14">
        <w:rPr>
          <w:rFonts w:ascii="Times New Roman" w:eastAsia="Times New Roman" w:hAnsi="Times New Roman" w:cs="Times New Roman"/>
          <w:b/>
          <w:bCs/>
          <w:i/>
          <w:lang w:val="ro-RO" w:eastAsia="ro-RO"/>
        </w:rPr>
        <w:t xml:space="preserve"> </w:t>
      </w:r>
      <w:r w:rsidRPr="000F7A14">
        <w:rPr>
          <w:rFonts w:ascii="Times New Roman" w:eastAsia="Times New Roman" w:hAnsi="Times New Roman" w:cs="Times New Roman"/>
          <w:bCs/>
          <w:i/>
          <w:lang w:val="ro-RO" w:eastAsia="ro-RO"/>
        </w:rPr>
        <w:t>mp.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 din nr. topo. </w:t>
      </w:r>
      <w:r w:rsidRPr="000F7A14">
        <w:rPr>
          <w:rFonts w:ascii="Times New Roman" w:eastAsia="Times New Roman" w:hAnsi="Times New Roman" w:cs="Times New Roman"/>
          <w:b/>
          <w:i/>
          <w:lang w:val="ro-RO" w:eastAsia="ro-RO"/>
        </w:rPr>
        <w:t>325/9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, înscris în </w:t>
      </w:r>
      <w:r w:rsidRPr="000F7A14">
        <w:rPr>
          <w:rFonts w:ascii="Times New Roman" w:eastAsia="Times New Roman" w:hAnsi="Times New Roman" w:cs="Times New Roman"/>
          <w:b/>
          <w:i/>
          <w:lang w:val="ro-RO" w:eastAsia="ro-RO"/>
        </w:rPr>
        <w:t>C.F. 2906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 Marghita</w:t>
      </w:r>
    </w:p>
    <w:p w:rsidR="000F7A14" w:rsidRPr="000F7A14" w:rsidRDefault="000F7A14" w:rsidP="000F7A14">
      <w:pPr>
        <w:spacing w:after="0" w:line="340" w:lineRule="exact"/>
        <w:ind w:firstLine="709"/>
        <w:rPr>
          <w:rFonts w:ascii="Times New Roman" w:eastAsia="Times New Roman" w:hAnsi="Times New Roman" w:cs="Times New Roman"/>
          <w:i/>
          <w:lang w:val="ro-RO" w:eastAsia="ro-RO"/>
        </w:rPr>
      </w:pP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– cota de </w:t>
      </w:r>
      <w:r w:rsidRPr="000F7A14">
        <w:rPr>
          <w:rFonts w:ascii="Times New Roman" w:eastAsia="Times New Roman" w:hAnsi="Times New Roman" w:cs="Times New Roman"/>
          <w:b/>
          <w:bCs/>
          <w:i/>
          <w:lang w:val="ro-RO" w:eastAsia="ro-RO"/>
        </w:rPr>
        <w:t>382</w:t>
      </w:r>
      <w:r w:rsidRPr="000F7A14">
        <w:rPr>
          <w:rFonts w:ascii="Times New Roman" w:eastAsia="Times New Roman" w:hAnsi="Times New Roman" w:cs="Times New Roman"/>
          <w:bCs/>
          <w:i/>
          <w:lang w:val="ro-RO" w:eastAsia="ro-RO"/>
        </w:rPr>
        <w:t>/404</w:t>
      </w:r>
      <w:r w:rsidRPr="000F7A14">
        <w:rPr>
          <w:rFonts w:ascii="Times New Roman" w:eastAsia="Times New Roman" w:hAnsi="Times New Roman" w:cs="Times New Roman"/>
          <w:b/>
          <w:bCs/>
          <w:i/>
          <w:lang w:val="ro-RO" w:eastAsia="ro-RO"/>
        </w:rPr>
        <w:t xml:space="preserve"> </w:t>
      </w:r>
      <w:r w:rsidRPr="000F7A14">
        <w:rPr>
          <w:rFonts w:ascii="Times New Roman" w:eastAsia="Times New Roman" w:hAnsi="Times New Roman" w:cs="Times New Roman"/>
          <w:bCs/>
          <w:i/>
          <w:lang w:val="ro-RO" w:eastAsia="ro-RO"/>
        </w:rPr>
        <w:t>mp.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 din nr. topo. </w:t>
      </w:r>
      <w:r w:rsidRPr="000F7A14">
        <w:rPr>
          <w:rFonts w:ascii="Times New Roman" w:eastAsia="Times New Roman" w:hAnsi="Times New Roman" w:cs="Times New Roman"/>
          <w:b/>
          <w:i/>
          <w:lang w:val="ro-RO" w:eastAsia="ro-RO"/>
        </w:rPr>
        <w:t>325/8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, înscris în </w:t>
      </w:r>
      <w:r w:rsidRPr="000F7A14">
        <w:rPr>
          <w:rFonts w:ascii="Times New Roman" w:eastAsia="Times New Roman" w:hAnsi="Times New Roman" w:cs="Times New Roman"/>
          <w:b/>
          <w:i/>
          <w:lang w:val="ro-RO" w:eastAsia="ro-RO"/>
        </w:rPr>
        <w:t>C.F. 1071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 Marghita</w:t>
      </w:r>
    </w:p>
    <w:p w:rsidR="000F7A14" w:rsidRPr="000F7A14" w:rsidRDefault="000F7A14" w:rsidP="000F7A14">
      <w:pPr>
        <w:spacing w:after="0" w:line="340" w:lineRule="exact"/>
        <w:ind w:firstLine="709"/>
        <w:rPr>
          <w:rFonts w:ascii="Times New Roman" w:eastAsia="Times New Roman" w:hAnsi="Times New Roman" w:cs="Times New Roman"/>
          <w:i/>
          <w:lang w:val="ro-RO" w:eastAsia="ro-RO"/>
        </w:rPr>
      </w:pP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– suprafața de </w:t>
      </w:r>
      <w:r w:rsidRPr="000F7A14">
        <w:rPr>
          <w:rFonts w:ascii="Times New Roman" w:eastAsia="Times New Roman" w:hAnsi="Times New Roman" w:cs="Times New Roman"/>
          <w:b/>
          <w:bCs/>
          <w:i/>
          <w:lang w:val="ro-RO" w:eastAsia="ro-RO"/>
        </w:rPr>
        <w:t xml:space="preserve">900 </w:t>
      </w:r>
      <w:r w:rsidRPr="000F7A14">
        <w:rPr>
          <w:rFonts w:ascii="Times New Roman" w:eastAsia="Times New Roman" w:hAnsi="Times New Roman" w:cs="Times New Roman"/>
          <w:bCs/>
          <w:i/>
          <w:lang w:val="ro-RO" w:eastAsia="ro-RO"/>
        </w:rPr>
        <w:t>mp.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 cu nr. topo. </w:t>
      </w:r>
      <w:r w:rsidRPr="000F7A14">
        <w:rPr>
          <w:rFonts w:ascii="Times New Roman" w:eastAsia="Times New Roman" w:hAnsi="Times New Roman" w:cs="Times New Roman"/>
          <w:b/>
          <w:i/>
          <w:lang w:val="ro-RO" w:eastAsia="ro-RO"/>
        </w:rPr>
        <w:t>325/11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, înscris în </w:t>
      </w:r>
      <w:r w:rsidRPr="000F7A14">
        <w:rPr>
          <w:rFonts w:ascii="Times New Roman" w:eastAsia="Times New Roman" w:hAnsi="Times New Roman" w:cs="Times New Roman"/>
          <w:b/>
          <w:i/>
          <w:lang w:val="ro-RO" w:eastAsia="ro-RO"/>
        </w:rPr>
        <w:t>C.F. 1071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 Marghita</w:t>
      </w:r>
    </w:p>
    <w:p w:rsidR="000F7A14" w:rsidRPr="000F7A14" w:rsidRDefault="000F7A14" w:rsidP="000F7A14">
      <w:pPr>
        <w:spacing w:after="0" w:line="340" w:lineRule="exact"/>
        <w:ind w:firstLine="709"/>
        <w:rPr>
          <w:rFonts w:ascii="Times New Roman" w:eastAsia="Times New Roman" w:hAnsi="Times New Roman" w:cs="Times New Roman"/>
          <w:i/>
          <w:lang w:val="ro-RO" w:eastAsia="ro-RO"/>
        </w:rPr>
      </w:pP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– suprafața de </w:t>
      </w:r>
      <w:r w:rsidRPr="000F7A14">
        <w:rPr>
          <w:rFonts w:ascii="Times New Roman" w:eastAsia="Times New Roman" w:hAnsi="Times New Roman" w:cs="Times New Roman"/>
          <w:b/>
          <w:bCs/>
          <w:i/>
          <w:lang w:val="ro-RO" w:eastAsia="ro-RO"/>
        </w:rPr>
        <w:t xml:space="preserve">965 </w:t>
      </w:r>
      <w:r w:rsidRPr="000F7A14">
        <w:rPr>
          <w:rFonts w:ascii="Times New Roman" w:eastAsia="Times New Roman" w:hAnsi="Times New Roman" w:cs="Times New Roman"/>
          <w:bCs/>
          <w:i/>
          <w:lang w:val="ro-RO" w:eastAsia="ro-RO"/>
        </w:rPr>
        <w:t>mp.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 cu nr. topo. </w:t>
      </w:r>
      <w:r w:rsidRPr="000F7A14">
        <w:rPr>
          <w:rFonts w:ascii="Times New Roman" w:eastAsia="Times New Roman" w:hAnsi="Times New Roman" w:cs="Times New Roman"/>
          <w:b/>
          <w:i/>
          <w:lang w:val="ro-RO" w:eastAsia="ro-RO"/>
        </w:rPr>
        <w:t>324/2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, înscris în </w:t>
      </w:r>
      <w:r w:rsidRPr="000F7A14">
        <w:rPr>
          <w:rFonts w:ascii="Times New Roman" w:eastAsia="Times New Roman" w:hAnsi="Times New Roman" w:cs="Times New Roman"/>
          <w:b/>
          <w:i/>
          <w:lang w:val="ro-RO" w:eastAsia="ro-RO"/>
        </w:rPr>
        <w:t xml:space="preserve">C.F. 425 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>Marghita</w:t>
      </w:r>
    </w:p>
    <w:p w:rsidR="000F7A14" w:rsidRPr="000F7A14" w:rsidRDefault="000F7A14" w:rsidP="000F7A14">
      <w:pPr>
        <w:spacing w:after="0" w:line="340" w:lineRule="exact"/>
        <w:ind w:firstLine="709"/>
        <w:rPr>
          <w:rFonts w:ascii="Times New Roman" w:eastAsia="Times New Roman" w:hAnsi="Times New Roman" w:cs="Times New Roman"/>
          <w:i/>
          <w:lang w:val="ro-RO" w:eastAsia="ro-RO"/>
        </w:rPr>
      </w:pP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– suprafața de </w:t>
      </w:r>
      <w:r w:rsidRPr="000F7A14">
        <w:rPr>
          <w:rFonts w:ascii="Times New Roman" w:eastAsia="Times New Roman" w:hAnsi="Times New Roman" w:cs="Times New Roman"/>
          <w:b/>
          <w:bCs/>
          <w:i/>
          <w:lang w:val="ro-RO" w:eastAsia="ro-RO"/>
        </w:rPr>
        <w:t xml:space="preserve">400 </w:t>
      </w:r>
      <w:r w:rsidRPr="000F7A14">
        <w:rPr>
          <w:rFonts w:ascii="Times New Roman" w:eastAsia="Times New Roman" w:hAnsi="Times New Roman" w:cs="Times New Roman"/>
          <w:bCs/>
          <w:i/>
          <w:lang w:val="ro-RO" w:eastAsia="ro-RO"/>
        </w:rPr>
        <w:t>mp.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 cu nr. topo. </w:t>
      </w:r>
      <w:r w:rsidRPr="000F7A14">
        <w:rPr>
          <w:rFonts w:ascii="Times New Roman" w:eastAsia="Times New Roman" w:hAnsi="Times New Roman" w:cs="Times New Roman"/>
          <w:b/>
          <w:i/>
          <w:lang w:val="ro-RO" w:eastAsia="ro-RO"/>
        </w:rPr>
        <w:t>320/2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, înscris în </w:t>
      </w:r>
      <w:r w:rsidRPr="000F7A14">
        <w:rPr>
          <w:rFonts w:ascii="Times New Roman" w:eastAsia="Times New Roman" w:hAnsi="Times New Roman" w:cs="Times New Roman"/>
          <w:b/>
          <w:i/>
          <w:lang w:val="ro-RO" w:eastAsia="ro-RO"/>
        </w:rPr>
        <w:t>C.F. 2341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 Marghita</w:t>
      </w:r>
    </w:p>
    <w:p w:rsidR="000F7A14" w:rsidRPr="000F7A14" w:rsidRDefault="000F7A14" w:rsidP="000F7A14">
      <w:pPr>
        <w:spacing w:after="0" w:line="340" w:lineRule="exact"/>
        <w:ind w:firstLine="709"/>
        <w:rPr>
          <w:rFonts w:ascii="Times New Roman" w:eastAsia="Times New Roman" w:hAnsi="Times New Roman" w:cs="Times New Roman"/>
          <w:i/>
          <w:lang w:val="ro-RO" w:eastAsia="ro-RO"/>
        </w:rPr>
      </w:pP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– cota de </w:t>
      </w:r>
      <w:r w:rsidRPr="000F7A14">
        <w:rPr>
          <w:rFonts w:ascii="Times New Roman" w:eastAsia="Times New Roman" w:hAnsi="Times New Roman" w:cs="Times New Roman"/>
          <w:b/>
          <w:bCs/>
          <w:i/>
          <w:lang w:val="ro-RO" w:eastAsia="ro-RO"/>
        </w:rPr>
        <w:t>364</w:t>
      </w:r>
      <w:r w:rsidRPr="000F7A14">
        <w:rPr>
          <w:rFonts w:ascii="Times New Roman" w:eastAsia="Times New Roman" w:hAnsi="Times New Roman" w:cs="Times New Roman"/>
          <w:bCs/>
          <w:i/>
          <w:lang w:val="ro-RO" w:eastAsia="ro-RO"/>
        </w:rPr>
        <w:t>/678</w:t>
      </w:r>
      <w:r w:rsidRPr="000F7A14">
        <w:rPr>
          <w:rFonts w:ascii="Times New Roman" w:eastAsia="Times New Roman" w:hAnsi="Times New Roman" w:cs="Times New Roman"/>
          <w:b/>
          <w:bCs/>
          <w:i/>
          <w:lang w:val="ro-RO" w:eastAsia="ro-RO"/>
        </w:rPr>
        <w:t xml:space="preserve"> </w:t>
      </w:r>
      <w:r w:rsidRPr="000F7A14">
        <w:rPr>
          <w:rFonts w:ascii="Times New Roman" w:eastAsia="Times New Roman" w:hAnsi="Times New Roman" w:cs="Times New Roman"/>
          <w:bCs/>
          <w:i/>
          <w:lang w:val="ro-RO" w:eastAsia="ro-RO"/>
        </w:rPr>
        <w:t>mp.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 din nr. topo. </w:t>
      </w:r>
      <w:r w:rsidRPr="000F7A14">
        <w:rPr>
          <w:rFonts w:ascii="Times New Roman" w:eastAsia="Times New Roman" w:hAnsi="Times New Roman" w:cs="Times New Roman"/>
          <w:b/>
          <w:i/>
          <w:lang w:val="ro-RO" w:eastAsia="ro-RO"/>
        </w:rPr>
        <w:t>320/4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, înscris în </w:t>
      </w:r>
      <w:r w:rsidRPr="000F7A14">
        <w:rPr>
          <w:rFonts w:ascii="Times New Roman" w:eastAsia="Times New Roman" w:hAnsi="Times New Roman" w:cs="Times New Roman"/>
          <w:b/>
          <w:i/>
          <w:lang w:val="ro-RO" w:eastAsia="ro-RO"/>
        </w:rPr>
        <w:t>C.F. 102869</w:t>
      </w:r>
      <w:r w:rsidRPr="000F7A14">
        <w:rPr>
          <w:rFonts w:ascii="Times New Roman" w:eastAsia="Times New Roman" w:hAnsi="Times New Roman" w:cs="Times New Roman"/>
          <w:i/>
          <w:lang w:val="ro-RO" w:eastAsia="ro-RO"/>
        </w:rPr>
        <w:t xml:space="preserve"> Marghita</w:t>
      </w:r>
    </w:p>
    <w:p w:rsidR="000F7A14" w:rsidRDefault="000F7A14" w:rsidP="000F7A14">
      <w:pPr>
        <w:rPr>
          <w:rFonts w:ascii="Times New Roman" w:eastAsia="Arial" w:hAnsi="Times New Roman" w:cs="Times New Roman"/>
          <w:sz w:val="24"/>
          <w:szCs w:val="24"/>
        </w:rPr>
      </w:pPr>
      <w:r w:rsidRPr="00F327D6">
        <w:rPr>
          <w:rFonts w:ascii="Times New Roman" w:eastAsia="Arial" w:hAnsi="Times New Roman" w:cs="Times New Roman"/>
          <w:b/>
          <w:sz w:val="24"/>
          <w:szCs w:val="24"/>
        </w:rPr>
        <w:t xml:space="preserve">Art. 2 </w:t>
      </w:r>
      <w:r w:rsidRPr="00F327D6">
        <w:rPr>
          <w:rFonts w:ascii="Times New Roman" w:eastAsia="Arial" w:hAnsi="Times New Roman" w:cs="Times New Roman"/>
          <w:sz w:val="24"/>
          <w:szCs w:val="24"/>
        </w:rPr>
        <w:t xml:space="preserve">Se </w:t>
      </w:r>
      <w:proofErr w:type="spellStart"/>
      <w:r w:rsidRPr="00F327D6">
        <w:rPr>
          <w:rFonts w:ascii="Times New Roman" w:eastAsia="Arial" w:hAnsi="Times New Roman" w:cs="Times New Roman"/>
          <w:sz w:val="24"/>
          <w:szCs w:val="24"/>
        </w:rPr>
        <w:t>aprobă</w:t>
      </w:r>
      <w:proofErr w:type="spellEnd"/>
      <w:r w:rsidRPr="00F327D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327D6">
        <w:rPr>
          <w:rFonts w:ascii="Times New Roman" w:eastAsia="Arial" w:hAnsi="Times New Roman" w:cs="Times New Roman"/>
          <w:sz w:val="24"/>
          <w:szCs w:val="24"/>
        </w:rPr>
        <w:t>constituirea</w:t>
      </w:r>
      <w:proofErr w:type="spellEnd"/>
      <w:r w:rsidRPr="00F327D6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F327D6">
        <w:rPr>
          <w:rFonts w:ascii="Times New Roman" w:eastAsia="Arial" w:hAnsi="Times New Roman" w:cs="Times New Roman"/>
          <w:sz w:val="24"/>
          <w:szCs w:val="24"/>
        </w:rPr>
        <w:t>numere</w:t>
      </w:r>
      <w:proofErr w:type="spellEnd"/>
      <w:r w:rsidRPr="00F327D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27D6">
        <w:rPr>
          <w:rFonts w:ascii="Times New Roman" w:eastAsia="Arial" w:hAnsi="Times New Roman" w:cs="Times New Roman"/>
          <w:sz w:val="24"/>
          <w:szCs w:val="24"/>
        </w:rPr>
        <w:t>cadastrale</w:t>
      </w:r>
      <w:proofErr w:type="spellEnd"/>
      <w:r w:rsidRPr="00F327D6">
        <w:rPr>
          <w:rFonts w:ascii="Times New Roman" w:eastAsia="Arial" w:hAnsi="Times New Roman" w:cs="Times New Roman"/>
          <w:sz w:val="24"/>
          <w:szCs w:val="24"/>
        </w:rPr>
        <w:t xml:space="preserve"> ,</w:t>
      </w:r>
      <w:proofErr w:type="gramEnd"/>
      <w:r w:rsidRPr="00F327D6">
        <w:rPr>
          <w:rFonts w:ascii="Times New Roman" w:eastAsia="Arial" w:hAnsi="Times New Roman" w:cs="Times New Roman"/>
          <w:sz w:val="24"/>
          <w:szCs w:val="24"/>
        </w:rPr>
        <w:t xml:space="preserve"> in </w:t>
      </w:r>
      <w:proofErr w:type="spellStart"/>
      <w:r w:rsidRPr="00F327D6">
        <w:rPr>
          <w:rFonts w:ascii="Times New Roman" w:eastAsia="Arial" w:hAnsi="Times New Roman" w:cs="Times New Roman"/>
          <w:sz w:val="24"/>
          <w:szCs w:val="24"/>
        </w:rPr>
        <w:t>vederea</w:t>
      </w:r>
      <w:proofErr w:type="spellEnd"/>
      <w:r w:rsidRPr="00F327D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327D6">
        <w:rPr>
          <w:rFonts w:ascii="Times New Roman" w:eastAsia="Arial" w:hAnsi="Times New Roman" w:cs="Times New Roman"/>
          <w:sz w:val="24"/>
          <w:szCs w:val="24"/>
        </w:rPr>
        <w:t>intocmirii</w:t>
      </w:r>
      <w:proofErr w:type="spellEnd"/>
      <w:r w:rsidRPr="00F327D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327D6">
        <w:rPr>
          <w:rFonts w:ascii="Times New Roman" w:eastAsia="Arial" w:hAnsi="Times New Roman" w:cs="Times New Roman"/>
          <w:sz w:val="24"/>
          <w:szCs w:val="24"/>
        </w:rPr>
        <w:t>documentatiei</w:t>
      </w:r>
      <w:proofErr w:type="spellEnd"/>
      <w:r w:rsidRPr="00F327D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327D6">
        <w:rPr>
          <w:rFonts w:ascii="Times New Roman" w:eastAsia="Arial" w:hAnsi="Times New Roman" w:cs="Times New Roman"/>
          <w:sz w:val="24"/>
          <w:szCs w:val="24"/>
        </w:rPr>
        <w:t>tehnice</w:t>
      </w:r>
      <w:proofErr w:type="spellEnd"/>
      <w:r w:rsidRPr="00F327D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327D6">
        <w:rPr>
          <w:rFonts w:ascii="Times New Roman" w:eastAsia="Arial" w:hAnsi="Times New Roman" w:cs="Times New Roman"/>
          <w:sz w:val="24"/>
          <w:szCs w:val="24"/>
        </w:rPr>
        <w:t>cadastrale</w:t>
      </w:r>
      <w:proofErr w:type="spellEnd"/>
      <w:r w:rsidRPr="00F327D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327D6">
        <w:rPr>
          <w:rFonts w:ascii="Times New Roman" w:eastAsia="Arial" w:hAnsi="Times New Roman" w:cs="Times New Roman"/>
          <w:sz w:val="24"/>
          <w:szCs w:val="24"/>
        </w:rPr>
        <w:t>dupa</w:t>
      </w:r>
      <w:proofErr w:type="spellEnd"/>
      <w:r w:rsidRPr="00F327D6">
        <w:rPr>
          <w:rFonts w:ascii="Times New Roman" w:eastAsia="Arial" w:hAnsi="Times New Roman" w:cs="Times New Roman"/>
          <w:sz w:val="24"/>
          <w:szCs w:val="24"/>
        </w:rPr>
        <w:t xml:space="preserve"> cum </w:t>
      </w:r>
      <w:proofErr w:type="spellStart"/>
      <w:r w:rsidRPr="00F327D6">
        <w:rPr>
          <w:rFonts w:ascii="Times New Roman" w:eastAsia="Arial" w:hAnsi="Times New Roman" w:cs="Times New Roman"/>
          <w:sz w:val="24"/>
          <w:szCs w:val="24"/>
        </w:rPr>
        <w:t>urmeaza</w:t>
      </w:r>
      <w:proofErr w:type="spellEnd"/>
      <w:r w:rsidRPr="00F327D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61DD0">
        <w:rPr>
          <w:rFonts w:ascii="Times New Roman" w:eastAsia="Arial" w:hAnsi="Times New Roman" w:cs="Times New Roman"/>
          <w:sz w:val="24"/>
          <w:szCs w:val="24"/>
        </w:rPr>
        <w:t>: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7"/>
        <w:gridCol w:w="1073"/>
        <w:gridCol w:w="1074"/>
        <w:gridCol w:w="1349"/>
        <w:gridCol w:w="2835"/>
        <w:gridCol w:w="2551"/>
      </w:tblGrid>
      <w:tr w:rsidR="00B61DD0" w:rsidRPr="00B61DD0" w:rsidTr="00D40685">
        <w:trPr>
          <w:trHeight w:val="269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val="ro-RO" w:eastAsia="ro-RO"/>
              </w:rPr>
            </w:pPr>
            <w:r w:rsidRPr="00B61DD0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val="ro-RO" w:eastAsia="ro-RO"/>
              </w:rPr>
              <w:t>Nr.cad. nou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val="ro-RO" w:eastAsia="ro-RO"/>
              </w:rPr>
            </w:pPr>
            <w:r w:rsidRPr="00B61DD0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val="ro-RO" w:eastAsia="ro-RO"/>
              </w:rPr>
              <w:t>Supr. nr.cad. (mp)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val="ro-RO" w:eastAsia="ro-RO"/>
              </w:rPr>
            </w:pPr>
            <w:r w:rsidRPr="00B61DD0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val="ro-RO" w:eastAsia="ro-RO"/>
              </w:rPr>
              <w:t>Nr.topo. vechi</w:t>
            </w:r>
          </w:p>
        </w:tc>
        <w:tc>
          <w:tcPr>
            <w:tcW w:w="1349" w:type="dxa"/>
            <w:tcBorders>
              <w:top w:val="single" w:sz="12" w:space="0" w:color="auto"/>
            </w:tcBorders>
            <w:vAlign w:val="center"/>
          </w:tcPr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val="ro-RO" w:eastAsia="ro-RO"/>
              </w:rPr>
            </w:pPr>
            <w:r w:rsidRPr="00B61DD0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val="ro-RO" w:eastAsia="ro-RO"/>
              </w:rPr>
              <w:t>Cota/intreg (mp)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val="ro-RO" w:eastAsia="ro-RO"/>
              </w:rPr>
            </w:pPr>
            <w:r w:rsidRPr="00B61DD0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val="ro-RO" w:eastAsia="ro-RO"/>
              </w:rPr>
              <w:t>Carte Funciara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val="ro-RO" w:eastAsia="ro-RO"/>
              </w:rPr>
            </w:pPr>
            <w:r w:rsidRPr="00B61DD0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val="ro-RO" w:eastAsia="ro-RO"/>
              </w:rPr>
              <w:t>Observatii</w:t>
            </w:r>
          </w:p>
        </w:tc>
      </w:tr>
      <w:tr w:rsidR="00B61DD0" w:rsidRPr="00B61DD0" w:rsidTr="00D40685">
        <w:trPr>
          <w:trHeight w:val="1778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1DD0" w:rsidRPr="00B61DD0" w:rsidRDefault="00B61DD0" w:rsidP="00B61DD0">
            <w:pPr>
              <w:spacing w:after="0" w:line="44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</w:p>
        </w:tc>
        <w:tc>
          <w:tcPr>
            <w:tcW w:w="10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b/>
                <w:lang w:val="ro-RO" w:eastAsia="ro-RO"/>
              </w:rPr>
              <w:t>6819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  <w:t>348/10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  <w:t>347/1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  <w:t>346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  <w:t>345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  <w:t>343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  <w:t>342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  <w:t>330/6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  <w:t>329/3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  <w:t>329/4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  <w:t>325/4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  <w:t>330/5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  <w:t>325/9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  <w:t>325/8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  <w:t>325/11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  <w:t>324/2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  <w:t>320/2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  <w:t>320/4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RO" w:eastAsia="ro-RO"/>
              </w:rPr>
              <w:t>161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RO" w:eastAsia="ro-RO"/>
              </w:rPr>
              <w:t>219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RO" w:eastAsia="ro-RO"/>
              </w:rPr>
              <w:t>543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RO" w:eastAsia="ro-RO"/>
              </w:rPr>
              <w:t>338</w:t>
            </w: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  <w:t>/978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RO" w:eastAsia="ro-RO"/>
              </w:rPr>
              <w:t>109</w:t>
            </w: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  <w:t>/356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RO" w:eastAsia="ro-RO"/>
              </w:rPr>
              <w:t>219</w:t>
            </w: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  <w:t>/834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RO" w:eastAsia="ro-RO"/>
              </w:rPr>
              <w:t>1123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RO" w:eastAsia="ro-RO"/>
              </w:rPr>
              <w:t>455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RO" w:eastAsia="ro-RO"/>
              </w:rPr>
              <w:t>158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RO" w:eastAsia="ro-RO"/>
              </w:rPr>
              <w:t>74</w:t>
            </w: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  <w:t>/802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RO" w:eastAsia="ro-RO"/>
              </w:rPr>
              <w:t>40</w:t>
            </w: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  <w:t>/312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RO" w:eastAsia="ro-RO"/>
              </w:rPr>
              <w:t>40</w:t>
            </w: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  <w:t>/312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RO" w:eastAsia="ro-RO"/>
              </w:rPr>
              <w:t>382</w:t>
            </w: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  <w:t>/404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RO" w:eastAsia="ro-RO"/>
              </w:rPr>
              <w:t>900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RO" w:eastAsia="ro-RO"/>
              </w:rPr>
              <w:t>965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RO" w:eastAsia="ro-RO"/>
              </w:rPr>
              <w:t>400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</w:pPr>
            <w:r w:rsidRPr="00B61DD0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RO" w:eastAsia="ro-RO"/>
              </w:rPr>
              <w:t>364</w:t>
            </w: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ro-RO"/>
              </w:rPr>
              <w:t>/678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en-US"/>
              </w:rPr>
            </w:pP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en-US"/>
              </w:rPr>
              <w:t>- C.F. 102269 – Marghita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en-US"/>
              </w:rPr>
            </w:pP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en-US"/>
              </w:rPr>
              <w:t>- C.F. 544 – Marghita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en-US"/>
              </w:rPr>
            </w:pP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en-US"/>
              </w:rPr>
              <w:t>- C.F. 544 – Marghita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en-US"/>
              </w:rPr>
            </w:pP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en-US"/>
              </w:rPr>
              <w:t>- C.F. 414 – Marghita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en-US"/>
              </w:rPr>
            </w:pP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en-US"/>
              </w:rPr>
              <w:t>- C.F. 105014 – Marghita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en-US"/>
              </w:rPr>
            </w:pP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en-US"/>
              </w:rPr>
              <w:t>- C.F. 105014 – Marghita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en-US"/>
              </w:rPr>
            </w:pP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en-US"/>
              </w:rPr>
              <w:t>- C.F. 102496 – Marghita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en-US"/>
              </w:rPr>
            </w:pP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en-US"/>
              </w:rPr>
              <w:t>- C.F. 1071 – Marghita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en-US"/>
              </w:rPr>
            </w:pP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en-US"/>
              </w:rPr>
              <w:t>- C.F. 1071 – Marghita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en-US"/>
              </w:rPr>
            </w:pP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en-US"/>
              </w:rPr>
              <w:t>- C.F. 104393 – Marghita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en-US"/>
              </w:rPr>
            </w:pP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en-US"/>
              </w:rPr>
              <w:t>- C.F. 2908 – Marghita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en-US"/>
              </w:rPr>
            </w:pP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en-US"/>
              </w:rPr>
              <w:t>- C.F. 2906 – Marghita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en-US"/>
              </w:rPr>
            </w:pP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en-US"/>
              </w:rPr>
              <w:t>- C.F. 1071 – Marghita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en-US"/>
              </w:rPr>
            </w:pP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en-US"/>
              </w:rPr>
              <w:t>- C.F. 1071 – Marghita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en-US"/>
              </w:rPr>
            </w:pP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en-US"/>
              </w:rPr>
              <w:t>- C.F. 425 – Marghita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en-US"/>
              </w:rPr>
            </w:pP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en-US"/>
              </w:rPr>
              <w:t>- C.F. 2341 – Marghita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o-RO" w:eastAsia="en-US"/>
              </w:rPr>
            </w:pPr>
            <w:r w:rsidRPr="00B61DD0">
              <w:rPr>
                <w:rFonts w:ascii="Arial Narrow" w:eastAsia="Times New Roman" w:hAnsi="Arial Narrow" w:cs="Times New Roman"/>
                <w:sz w:val="20"/>
                <w:szCs w:val="20"/>
                <w:lang w:val="ro-RO" w:eastAsia="en-US"/>
              </w:rPr>
              <w:t>- C.F. 102869 – Marghita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o-RO" w:eastAsia="ro-RO"/>
              </w:rPr>
            </w:pPr>
            <w:r w:rsidRPr="00B61DD0">
              <w:rPr>
                <w:rFonts w:ascii="Arial Narrow" w:eastAsia="Times New Roman" w:hAnsi="Arial Narrow" w:cs="Arial"/>
                <w:sz w:val="16"/>
                <w:szCs w:val="16"/>
                <w:lang w:val="ro-RO" w:eastAsia="ro-RO"/>
              </w:rPr>
              <w:t xml:space="preserve">Teren proprietatea publică a 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ro-RO" w:eastAsia="ro-RO"/>
              </w:rPr>
            </w:pPr>
            <w:r w:rsidRPr="00B61DD0">
              <w:rPr>
                <w:rFonts w:ascii="Arial Narrow" w:eastAsia="Times New Roman" w:hAnsi="Arial Narrow" w:cs="Arial"/>
                <w:sz w:val="16"/>
                <w:szCs w:val="16"/>
                <w:lang w:val="ro-RO" w:eastAsia="ro-RO"/>
              </w:rPr>
              <w:t>Mun.  Marghita – strada I.L.Caragiale</w:t>
            </w:r>
          </w:p>
          <w:p w:rsidR="00B61DD0" w:rsidRPr="00B61DD0" w:rsidRDefault="00B61DD0" w:rsidP="00B6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61DD0">
              <w:rPr>
                <w:rFonts w:ascii="Arial Narrow" w:eastAsia="Times New Roman" w:hAnsi="Arial Narrow" w:cs="Arial"/>
                <w:sz w:val="16"/>
                <w:szCs w:val="16"/>
                <w:lang w:val="ro-RO" w:eastAsia="ro-RO"/>
              </w:rPr>
              <w:t xml:space="preserve"> conf. H.G. 970/2002, anexa 6, poz. 209</w:t>
            </w:r>
          </w:p>
        </w:tc>
      </w:tr>
    </w:tbl>
    <w:p w:rsidR="00B61DD0" w:rsidRPr="00B61DD0" w:rsidRDefault="00B61DD0" w:rsidP="00B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AC2F75" w:rsidRDefault="00AC2F75" w:rsidP="00AC2F7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Arial Narrow" w:hAnsi="Arial Narrow"/>
          <w:i/>
          <w:iCs/>
        </w:rPr>
        <w:t xml:space="preserve">  </w:t>
      </w:r>
      <w:r w:rsidRPr="00EF0730">
        <w:rPr>
          <w:rFonts w:ascii="Arial Narrow" w:hAnsi="Arial Narrow"/>
          <w:i/>
          <w:iCs/>
        </w:rPr>
        <w:t xml:space="preserve"> </w:t>
      </w:r>
      <w:r>
        <w:rPr>
          <w:rFonts w:ascii="Arial Narrow" w:hAnsi="Arial Narrow"/>
          <w:i/>
          <w:iCs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Art. 3 </w:t>
      </w:r>
      <w:r w:rsidRPr="00F45C7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F45C7E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F45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C7E">
        <w:rPr>
          <w:rFonts w:ascii="Times New Roman" w:hAnsi="Times New Roman" w:cs="Times New Roman"/>
          <w:color w:val="000000" w:themeColor="text1"/>
          <w:sz w:val="24"/>
          <w:szCs w:val="24"/>
        </w:rPr>
        <w:t>modificarea</w:t>
      </w:r>
      <w:proofErr w:type="spellEnd"/>
      <w:r w:rsidRPr="00F45C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poziţi</w:t>
      </w:r>
      <w:r w:rsidR="00FF2A79">
        <w:rPr>
          <w:rFonts w:ascii="Times New Roman" w:hAnsi="Times New Roman" w:cs="Times New Roman"/>
          <w:color w:val="000000" w:themeColor="text1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 </w:t>
      </w:r>
      <w:r w:rsidR="00FF2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209 </w:t>
      </w:r>
      <w:proofErr w:type="spellStart"/>
      <w:r w:rsidR="00FF2A79">
        <w:rPr>
          <w:rFonts w:ascii="Times New Roman" w:hAnsi="Times New Roman" w:cs="Times New Roman"/>
          <w:color w:val="000000" w:themeColor="text1"/>
          <w:sz w:val="24"/>
          <w:szCs w:val="24"/>
        </w:rPr>
        <w:t>cuprinsă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5C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5C7E">
        <w:rPr>
          <w:rFonts w:ascii="Times New Roman" w:hAnsi="Times New Roman" w:cs="Times New Roman"/>
          <w:color w:val="000000" w:themeColor="text1"/>
          <w:sz w:val="24"/>
          <w:szCs w:val="24"/>
        </w:rPr>
        <w:t>inventarul</w:t>
      </w:r>
      <w:proofErr w:type="spellEnd"/>
      <w:proofErr w:type="gramEnd"/>
      <w:r w:rsidRPr="00F45C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5C7E">
        <w:rPr>
          <w:rFonts w:ascii="Times New Roman" w:hAnsi="Times New Roman" w:cs="Times New Roman"/>
          <w:color w:val="000000" w:themeColor="text1"/>
          <w:sz w:val="24"/>
          <w:szCs w:val="24"/>
        </w:rPr>
        <w:t>bunurilor</w:t>
      </w:r>
      <w:proofErr w:type="spellEnd"/>
      <w:r w:rsidRPr="00F45C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5C7E">
        <w:rPr>
          <w:rFonts w:ascii="Times New Roman" w:hAnsi="Times New Roman" w:cs="Times New Roman"/>
          <w:color w:val="000000" w:themeColor="text1"/>
          <w:sz w:val="24"/>
          <w:szCs w:val="24"/>
        </w:rPr>
        <w:t>publice</w:t>
      </w:r>
      <w:proofErr w:type="spellEnd"/>
      <w:r w:rsidRPr="00F45C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Pr="00F45C7E">
        <w:rPr>
          <w:rFonts w:ascii="Times New Roman" w:hAnsi="Times New Roman" w:cs="Times New Roman"/>
          <w:color w:val="000000" w:themeColor="text1"/>
          <w:sz w:val="24"/>
          <w:szCs w:val="24"/>
        </w:rPr>
        <w:t>localităţii</w:t>
      </w:r>
      <w:proofErr w:type="spellEnd"/>
      <w:r w:rsidRPr="00F45C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5C7E">
        <w:rPr>
          <w:rFonts w:ascii="Times New Roman" w:hAnsi="Times New Roman" w:cs="Times New Roman"/>
          <w:color w:val="000000" w:themeColor="text1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aprobat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HG nr.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970/2002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atestarea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domeniului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 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judeţului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Bihor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municipiilor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oraşelor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comunelor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judeţul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Bihor-anexa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     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suprafeţele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numerele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cadastrale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art.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</w:t>
      </w:r>
    </w:p>
    <w:p w:rsidR="00AC2F75" w:rsidRDefault="00AC2F75" w:rsidP="00AC2F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5773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grija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speciale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inventarierea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bunurilor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alcătuiesc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 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constituită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Dispozitia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 319/2020 se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realiza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procedura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atestare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inventarului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domeniului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 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C2F75" w:rsidRDefault="00AC2F75" w:rsidP="00AC2F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Art.5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 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cu: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Judeţului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Bihor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cadastru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inscriere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C.F., 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Comisia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speciale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inventarierea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bunurilor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alcătuiesc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 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dosar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C2F75" w:rsidRDefault="00AC2F75" w:rsidP="00AC2F7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AC2F75" w:rsidRPr="0006115D" w:rsidRDefault="00AC2F75" w:rsidP="00AC2F75">
      <w:pPr>
        <w:spacing w:after="0" w:line="240" w:lineRule="auto"/>
        <w:ind w:left="-562" w:right="-5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115D">
        <w:rPr>
          <w:rFonts w:ascii="Times New Roman" w:hAnsi="Times New Roman" w:cs="Times New Roman"/>
          <w:b/>
          <w:bCs/>
          <w:sz w:val="24"/>
          <w:szCs w:val="24"/>
        </w:rPr>
        <w:t xml:space="preserve">               Initiator                                                                                                </w:t>
      </w:r>
      <w:proofErr w:type="spellStart"/>
      <w:r w:rsidRPr="0006115D">
        <w:rPr>
          <w:rFonts w:ascii="Times New Roman" w:hAnsi="Times New Roman" w:cs="Times New Roman"/>
          <w:b/>
          <w:bCs/>
          <w:sz w:val="24"/>
          <w:szCs w:val="24"/>
        </w:rPr>
        <w:t>Vizat</w:t>
      </w:r>
      <w:proofErr w:type="spellEnd"/>
      <w:r w:rsidRPr="000611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115D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0611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115D">
        <w:rPr>
          <w:rFonts w:ascii="Times New Roman" w:hAnsi="Times New Roman" w:cs="Times New Roman"/>
          <w:b/>
          <w:bCs/>
          <w:sz w:val="24"/>
          <w:szCs w:val="24"/>
        </w:rPr>
        <w:t>legalitate</w:t>
      </w:r>
      <w:proofErr w:type="spellEnd"/>
      <w:r w:rsidRPr="0006115D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:rsidR="00AC2F75" w:rsidRPr="0006115D" w:rsidRDefault="00AC2F75" w:rsidP="00AC2F75">
      <w:pPr>
        <w:spacing w:after="0" w:line="240" w:lineRule="auto"/>
        <w:ind w:left="-562" w:right="-5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115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spellStart"/>
      <w:r w:rsidRPr="0006115D">
        <w:rPr>
          <w:rFonts w:ascii="Times New Roman" w:hAnsi="Times New Roman" w:cs="Times New Roman"/>
          <w:b/>
          <w:bCs/>
          <w:sz w:val="24"/>
          <w:szCs w:val="24"/>
        </w:rPr>
        <w:t>Primar</w:t>
      </w:r>
      <w:proofErr w:type="spellEnd"/>
      <w:r w:rsidRPr="0006115D">
        <w:rPr>
          <w:rFonts w:ascii="Times New Roman" w:hAnsi="Times New Roman" w:cs="Times New Roman"/>
          <w:b/>
          <w:bCs/>
          <w:sz w:val="24"/>
          <w:szCs w:val="24"/>
        </w:rPr>
        <w:t xml:space="preserve"> Marcel Emil </w:t>
      </w:r>
      <w:proofErr w:type="spellStart"/>
      <w:r w:rsidRPr="0006115D">
        <w:rPr>
          <w:rFonts w:ascii="Times New Roman" w:hAnsi="Times New Roman" w:cs="Times New Roman"/>
          <w:b/>
          <w:bCs/>
          <w:sz w:val="24"/>
          <w:szCs w:val="24"/>
        </w:rPr>
        <w:t>Sas</w:t>
      </w:r>
      <w:proofErr w:type="spellEnd"/>
      <w:r w:rsidRPr="000611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115D">
        <w:rPr>
          <w:rFonts w:ascii="Times New Roman" w:hAnsi="Times New Roman" w:cs="Times New Roman"/>
          <w:b/>
          <w:bCs/>
          <w:sz w:val="24"/>
          <w:szCs w:val="24"/>
        </w:rPr>
        <w:t>Adascalitii</w:t>
      </w:r>
      <w:proofErr w:type="spellEnd"/>
      <w:r w:rsidRPr="0006115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  <w:proofErr w:type="spellStart"/>
      <w:r w:rsidRPr="0006115D">
        <w:rPr>
          <w:rFonts w:ascii="Times New Roman" w:hAnsi="Times New Roman" w:cs="Times New Roman"/>
          <w:b/>
          <w:bCs/>
          <w:sz w:val="24"/>
          <w:szCs w:val="24"/>
        </w:rPr>
        <w:t>Secretar</w:t>
      </w:r>
      <w:proofErr w:type="spellEnd"/>
      <w:r w:rsidRPr="0006115D">
        <w:rPr>
          <w:rFonts w:ascii="Times New Roman" w:hAnsi="Times New Roman" w:cs="Times New Roman"/>
          <w:b/>
          <w:bCs/>
          <w:sz w:val="24"/>
          <w:szCs w:val="24"/>
        </w:rPr>
        <w:t xml:space="preserve"> General  </w:t>
      </w:r>
    </w:p>
    <w:p w:rsidR="00AC2F75" w:rsidRDefault="00AC2F75" w:rsidP="00AC2F75">
      <w:pPr>
        <w:rPr>
          <w:rFonts w:ascii="Times New Roman" w:hAnsi="Times New Roman" w:cs="Times New Roman"/>
          <w:b/>
          <w:sz w:val="24"/>
          <w:szCs w:val="24"/>
        </w:rPr>
      </w:pPr>
      <w:r w:rsidRPr="0006115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06115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6115D">
        <w:rPr>
          <w:rFonts w:ascii="Times New Roman" w:hAnsi="Times New Roman" w:cs="Times New Roman"/>
          <w:b/>
          <w:sz w:val="24"/>
          <w:szCs w:val="24"/>
        </w:rPr>
        <w:t xml:space="preserve">     Cornelia Demeter </w:t>
      </w:r>
    </w:p>
    <w:p w:rsidR="00AC2F75" w:rsidRDefault="00AC2F75" w:rsidP="00AC2F75">
      <w:pPr>
        <w:rPr>
          <w:rFonts w:ascii="Times New Roman" w:hAnsi="Times New Roman" w:cs="Times New Roman"/>
          <w:b/>
          <w:sz w:val="24"/>
          <w:szCs w:val="24"/>
        </w:rPr>
      </w:pPr>
    </w:p>
    <w:p w:rsidR="00B61DD0" w:rsidRPr="00A1023F" w:rsidRDefault="00B61DD0" w:rsidP="00AC2F75">
      <w:pPr>
        <w:jc w:val="both"/>
        <w:rPr>
          <w:b/>
        </w:rPr>
      </w:pPr>
    </w:p>
    <w:sectPr w:rsidR="00B61DD0" w:rsidRPr="00A1023F" w:rsidSect="0081216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4115066"/>
    <w:multiLevelType w:val="hybridMultilevel"/>
    <w:tmpl w:val="9D38F9F2"/>
    <w:lvl w:ilvl="0" w:tplc="7BCA58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27980"/>
    <w:multiLevelType w:val="hybridMultilevel"/>
    <w:tmpl w:val="36B4F1DC"/>
    <w:lvl w:ilvl="0" w:tplc="1F6238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>
    <w:useFELayout/>
  </w:compat>
  <w:rsids>
    <w:rsidRoot w:val="000F7A14"/>
    <w:rsid w:val="000F7A14"/>
    <w:rsid w:val="001739B7"/>
    <w:rsid w:val="007A30C9"/>
    <w:rsid w:val="00812164"/>
    <w:rsid w:val="00A1023F"/>
    <w:rsid w:val="00AC2F75"/>
    <w:rsid w:val="00B61DD0"/>
    <w:rsid w:val="00D02FD5"/>
    <w:rsid w:val="00DD0172"/>
    <w:rsid w:val="00EC1783"/>
    <w:rsid w:val="00FF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164"/>
  </w:style>
  <w:style w:type="paragraph" w:styleId="Heading1">
    <w:name w:val="heading 1"/>
    <w:basedOn w:val="Normal"/>
    <w:next w:val="Normal"/>
    <w:link w:val="Heading1Char"/>
    <w:uiPriority w:val="9"/>
    <w:qFormat/>
    <w:rsid w:val="000F7A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F7A14"/>
    <w:pPr>
      <w:widowControl w:val="0"/>
      <w:tabs>
        <w:tab w:val="num" w:pos="576"/>
      </w:tabs>
      <w:suppressAutoHyphens/>
      <w:autoSpaceDE w:val="0"/>
      <w:spacing w:after="0" w:line="240" w:lineRule="auto"/>
      <w:ind w:left="576" w:hanging="576"/>
      <w:outlineLvl w:val="1"/>
    </w:pPr>
    <w:rPr>
      <w:rFonts w:ascii="Times New Roman" w:eastAsia="Times New Roman" w:hAnsi="Times New Roman" w:cs="Tahoma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F7A14"/>
    <w:rPr>
      <w:rFonts w:ascii="Times New Roman" w:eastAsia="Times New Roman" w:hAnsi="Times New Roman" w:cs="Tahoma"/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0F7A14"/>
    <w:pPr>
      <w:spacing w:after="0" w:line="240" w:lineRule="auto"/>
    </w:pPr>
    <w:rPr>
      <w:rFonts w:ascii="Times New Roman" w:eastAsia="Times New Roman" w:hAnsi="Times New Roman" w:cs="Times New Roman"/>
      <w:sz w:val="18"/>
      <w:lang w:val="ro-RO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F7A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rsid w:val="00B61D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B61DD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C2F75"/>
    <w:pPr>
      <w:ind w:left="720"/>
      <w:contextualSpacing/>
    </w:pPr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7</cp:revision>
  <cp:lastPrinted>2022-01-19T09:55:00Z</cp:lastPrinted>
  <dcterms:created xsi:type="dcterms:W3CDTF">2022-01-18T11:42:00Z</dcterms:created>
  <dcterms:modified xsi:type="dcterms:W3CDTF">2022-01-19T13:05:00Z</dcterms:modified>
</cp:coreProperties>
</file>