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A3" w:rsidRDefault="00A74A1B" w:rsidP="00A74A1B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-158115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-100965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299B">
        <w:rPr>
          <w:b/>
          <w:sz w:val="28"/>
          <w:szCs w:val="28"/>
          <w:lang w:val="fr-FR"/>
        </w:rPr>
        <w:t xml:space="preserve"> </w:t>
      </w:r>
    </w:p>
    <w:p w:rsidR="004A40A3" w:rsidRDefault="004A40A3" w:rsidP="00A3177D">
      <w:pPr>
        <w:rPr>
          <w:b/>
          <w:sz w:val="28"/>
          <w:szCs w:val="28"/>
          <w:lang w:val="fr-FR"/>
        </w:rPr>
      </w:pPr>
    </w:p>
    <w:p w:rsidR="00A3177D" w:rsidRDefault="00A3177D" w:rsidP="00A3177D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A3177D" w:rsidRPr="00B21EAD" w:rsidRDefault="00A3177D" w:rsidP="00A3177D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fr-FR"/>
        </w:rPr>
        <w:t>JUDEȚUL  BIHOR</w:t>
      </w:r>
    </w:p>
    <w:p w:rsidR="00A3177D" w:rsidRPr="001C7D82" w:rsidRDefault="00A3177D" w:rsidP="00A3177D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 PRIMĂRIA  </w:t>
      </w: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A3177D" w:rsidRPr="00EC0359" w:rsidRDefault="00A3177D" w:rsidP="00EC0359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</w:p>
    <w:p w:rsidR="00A3177D" w:rsidRPr="001C7D82" w:rsidRDefault="00A3177D" w:rsidP="00A3177D">
      <w:pPr>
        <w:tabs>
          <w:tab w:val="left" w:pos="6225"/>
        </w:tabs>
        <w:rPr>
          <w:sz w:val="22"/>
          <w:szCs w:val="22"/>
          <w:lang w:val="it-IT"/>
        </w:rPr>
      </w:pPr>
      <w:r w:rsidRPr="001C7D82">
        <w:rPr>
          <w:sz w:val="22"/>
          <w:szCs w:val="22"/>
          <w:lang w:val="it-IT"/>
        </w:rPr>
        <w:t xml:space="preserve">       415300 - Marghita,  Bihor,                                                           telefon : +40259362001</w:t>
      </w:r>
    </w:p>
    <w:p w:rsidR="00A3177D" w:rsidRPr="001C7D82" w:rsidRDefault="00A3177D" w:rsidP="00A3177D">
      <w:pPr>
        <w:rPr>
          <w:sz w:val="22"/>
          <w:szCs w:val="22"/>
        </w:rPr>
      </w:pPr>
      <w:r w:rsidRPr="001C7D82">
        <w:rPr>
          <w:sz w:val="22"/>
          <w:szCs w:val="22"/>
          <w:lang w:val="it-IT"/>
        </w:rPr>
        <w:t xml:space="preserve">       </w:t>
      </w:r>
      <w:proofErr w:type="spellStart"/>
      <w:r w:rsidRPr="001C7D82">
        <w:rPr>
          <w:sz w:val="22"/>
          <w:szCs w:val="22"/>
        </w:rPr>
        <w:t>Calea</w:t>
      </w:r>
      <w:proofErr w:type="spellEnd"/>
      <w:r w:rsidRPr="001C7D82">
        <w:rPr>
          <w:sz w:val="22"/>
          <w:szCs w:val="22"/>
        </w:rPr>
        <w:t xml:space="preserve"> </w:t>
      </w:r>
      <w:proofErr w:type="spellStart"/>
      <w:r w:rsidRPr="001C7D82">
        <w:rPr>
          <w:sz w:val="22"/>
          <w:szCs w:val="22"/>
        </w:rPr>
        <w:t>Republicii</w:t>
      </w:r>
      <w:proofErr w:type="spellEnd"/>
      <w:proofErr w:type="gramStart"/>
      <w:r w:rsidRPr="001C7D82">
        <w:rPr>
          <w:sz w:val="22"/>
          <w:szCs w:val="22"/>
        </w:rPr>
        <w:t>,  nr.1</w:t>
      </w:r>
      <w:proofErr w:type="gramEnd"/>
      <w:r w:rsidRPr="001C7D82">
        <w:rPr>
          <w:sz w:val="22"/>
          <w:szCs w:val="22"/>
        </w:rPr>
        <w:t>,                                                                                +40359409977</w:t>
      </w:r>
    </w:p>
    <w:p w:rsidR="00A3177D" w:rsidRPr="001C7D82" w:rsidRDefault="00A3177D" w:rsidP="00A3177D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1C7D82">
        <w:rPr>
          <w:sz w:val="22"/>
          <w:szCs w:val="22"/>
          <w:lang w:val="fr-FR"/>
        </w:rPr>
        <w:t>Cod fiscal 4348947</w:t>
      </w:r>
      <w:r w:rsidRPr="001C7D82">
        <w:rPr>
          <w:sz w:val="22"/>
          <w:szCs w:val="22"/>
        </w:rPr>
        <w:t xml:space="preserve">      </w:t>
      </w:r>
      <w:r w:rsidRPr="001C7D82">
        <w:rPr>
          <w:sz w:val="22"/>
          <w:szCs w:val="22"/>
          <w:lang w:val="fr-FR"/>
        </w:rPr>
        <w:t xml:space="preserve">                                                       </w:t>
      </w:r>
      <w:r w:rsidRPr="001C7D82">
        <w:rPr>
          <w:sz w:val="22"/>
          <w:szCs w:val="22"/>
          <w:lang w:val="ro-RO"/>
        </w:rPr>
        <w:t xml:space="preserve">           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fax:      </w:t>
      </w:r>
      <w:r w:rsidRPr="001C7D82">
        <w:rPr>
          <w:sz w:val="22"/>
          <w:szCs w:val="22"/>
        </w:rPr>
        <w:t>+40359409982</w:t>
      </w:r>
    </w:p>
    <w:p w:rsidR="00A3177D" w:rsidRDefault="00A3177D" w:rsidP="00A3177D">
      <w:pPr>
        <w:tabs>
          <w:tab w:val="left" w:pos="6240"/>
        </w:tabs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r w:rsidR="001D5F3C">
        <w:fldChar w:fldCharType="begin"/>
      </w:r>
      <w:r>
        <w:instrText>HYPERLINK "mailto:primaria@marghitaonline.ro"</w:instrText>
      </w:r>
      <w:r w:rsidR="001D5F3C">
        <w:fldChar w:fldCharType="separate"/>
      </w:r>
      <w:r>
        <w:rPr>
          <w:rStyle w:val="Hyperlink"/>
          <w:b/>
          <w:sz w:val="22"/>
          <w:szCs w:val="22"/>
          <w:lang w:val="ro-RO"/>
        </w:rPr>
        <w:t>primaria</w:t>
      </w:r>
      <w:r>
        <w:rPr>
          <w:rStyle w:val="Hyperlink"/>
          <w:b/>
          <w:sz w:val="22"/>
          <w:szCs w:val="22"/>
          <w:lang w:val="fr-FR"/>
        </w:rPr>
        <w:t>@marghita.ro</w:t>
      </w:r>
      <w:r w:rsidR="001D5F3C">
        <w:fldChar w:fldCharType="end"/>
      </w:r>
    </w:p>
    <w:p w:rsidR="00A3177D" w:rsidRDefault="004B14CD" w:rsidP="00A3177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BB0C24" w:rsidRDefault="00EF2F0C" w:rsidP="00A74A1B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Direcția Tehnică </w:t>
      </w:r>
    </w:p>
    <w:p w:rsidR="00A74A1B" w:rsidRPr="00EF2F0C" w:rsidRDefault="00A74A1B" w:rsidP="00A74A1B">
      <w:pPr>
        <w:jc w:val="both"/>
        <w:rPr>
          <w:sz w:val="24"/>
          <w:szCs w:val="24"/>
        </w:rPr>
      </w:pPr>
      <w:r w:rsidRPr="00EF2F0C">
        <w:rPr>
          <w:sz w:val="24"/>
          <w:szCs w:val="24"/>
        </w:rPr>
        <w:t xml:space="preserve">Nr. </w:t>
      </w:r>
      <w:r w:rsidR="005F3885">
        <w:rPr>
          <w:sz w:val="24"/>
          <w:szCs w:val="24"/>
        </w:rPr>
        <w:t xml:space="preserve">1708 </w:t>
      </w:r>
      <w:r w:rsidRPr="00EF2F0C">
        <w:rPr>
          <w:sz w:val="24"/>
          <w:szCs w:val="24"/>
        </w:rPr>
        <w:t xml:space="preserve">din </w:t>
      </w:r>
      <w:r w:rsidR="005F3885">
        <w:rPr>
          <w:sz w:val="24"/>
          <w:szCs w:val="24"/>
        </w:rPr>
        <w:t>22.02.2022</w:t>
      </w:r>
    </w:p>
    <w:p w:rsidR="00A74A1B" w:rsidRDefault="00A74A1B" w:rsidP="00A74A1B">
      <w:pPr>
        <w:jc w:val="both"/>
        <w:rPr>
          <w:rFonts w:ascii="Arial" w:hAnsi="Arial" w:cs="Arial"/>
          <w:lang w:val="fr-FR"/>
        </w:rPr>
      </w:pPr>
    </w:p>
    <w:p w:rsidR="00802B50" w:rsidRDefault="00802B50" w:rsidP="00A74A1B">
      <w:pPr>
        <w:jc w:val="both"/>
        <w:rPr>
          <w:rFonts w:ascii="Arial" w:hAnsi="Arial" w:cs="Arial"/>
          <w:lang w:val="fr-FR"/>
        </w:rPr>
      </w:pPr>
    </w:p>
    <w:p w:rsidR="00802B50" w:rsidRPr="00DD61DB" w:rsidRDefault="00802B50" w:rsidP="00A74A1B">
      <w:pPr>
        <w:jc w:val="both"/>
        <w:rPr>
          <w:rFonts w:ascii="Arial" w:hAnsi="Arial" w:cs="Arial"/>
          <w:lang w:val="fr-FR"/>
        </w:rPr>
      </w:pPr>
    </w:p>
    <w:p w:rsidR="00A3177D" w:rsidRDefault="00A3177D" w:rsidP="00A3177D">
      <w:pPr>
        <w:jc w:val="center"/>
      </w:pPr>
    </w:p>
    <w:p w:rsidR="00EF2F0C" w:rsidRDefault="00EF2F0C" w:rsidP="00A3177D">
      <w:pPr>
        <w:jc w:val="center"/>
        <w:rPr>
          <w:b/>
          <w:sz w:val="24"/>
          <w:szCs w:val="24"/>
        </w:rPr>
      </w:pPr>
    </w:p>
    <w:p w:rsidR="00A3177D" w:rsidRPr="00EF2F0C" w:rsidRDefault="00174437" w:rsidP="00A3177D">
      <w:pPr>
        <w:jc w:val="center"/>
        <w:rPr>
          <w:b/>
          <w:sz w:val="28"/>
          <w:szCs w:val="28"/>
        </w:rPr>
      </w:pPr>
      <w:r w:rsidRPr="00EF2F0C">
        <w:rPr>
          <w:b/>
          <w:sz w:val="28"/>
          <w:szCs w:val="28"/>
        </w:rPr>
        <w:t xml:space="preserve">RAPORT DE </w:t>
      </w:r>
      <w:r w:rsidR="00A3177D" w:rsidRPr="00EF2F0C">
        <w:rPr>
          <w:b/>
          <w:sz w:val="28"/>
          <w:szCs w:val="28"/>
        </w:rPr>
        <w:t>SPECIALITATE</w:t>
      </w:r>
    </w:p>
    <w:p w:rsidR="00157DD0" w:rsidRPr="009D6EFD" w:rsidRDefault="00157DD0" w:rsidP="00A3177D">
      <w:pPr>
        <w:jc w:val="center"/>
        <w:rPr>
          <w:b/>
          <w:sz w:val="24"/>
          <w:szCs w:val="24"/>
        </w:rPr>
      </w:pPr>
    </w:p>
    <w:p w:rsidR="00157DD0" w:rsidRPr="00956AD8" w:rsidRDefault="00157DD0" w:rsidP="00157DD0">
      <w:pPr>
        <w:jc w:val="both"/>
        <w:rPr>
          <w:b/>
          <w:sz w:val="24"/>
          <w:szCs w:val="24"/>
          <w:lang w:val="ro-RO"/>
        </w:rPr>
      </w:pPr>
      <w:r w:rsidRPr="00161319">
        <w:rPr>
          <w:b/>
          <w:sz w:val="24"/>
          <w:szCs w:val="24"/>
          <w:lang w:val="ro-RO"/>
        </w:rPr>
        <w:t xml:space="preserve">privind </w:t>
      </w:r>
      <w:r>
        <w:rPr>
          <w:b/>
          <w:iCs/>
          <w:sz w:val="24"/>
          <w:szCs w:val="24"/>
          <w:lang w:val="ro-RO"/>
        </w:rPr>
        <w:t>aprobarea predă</w:t>
      </w:r>
      <w:r w:rsidR="00D973E2">
        <w:rPr>
          <w:b/>
          <w:iCs/>
          <w:sz w:val="24"/>
          <w:szCs w:val="24"/>
          <w:lang w:val="ro-RO"/>
        </w:rPr>
        <w:t xml:space="preserve">rii </w:t>
      </w:r>
      <w:r w:rsidR="00F10CA3">
        <w:rPr>
          <w:b/>
          <w:iCs/>
          <w:sz w:val="24"/>
          <w:szCs w:val="24"/>
          <w:lang w:val="ro-RO"/>
        </w:rPr>
        <w:t xml:space="preserve">amplasamentului </w:t>
      </w:r>
      <w:r w:rsidR="00D973E2">
        <w:rPr>
          <w:b/>
          <w:iCs/>
          <w:sz w:val="24"/>
          <w:szCs w:val="24"/>
          <w:lang w:val="ro-RO"/>
        </w:rPr>
        <w:t>că</w:t>
      </w:r>
      <w:r w:rsidRPr="00161319">
        <w:rPr>
          <w:b/>
          <w:iCs/>
          <w:sz w:val="24"/>
          <w:szCs w:val="24"/>
          <w:lang w:val="ro-RO"/>
        </w:rPr>
        <w:t>tre Ministerul Lucrărilor Publice, Dezvoltării și Administrației prin Compania Naț</w:t>
      </w:r>
      <w:r>
        <w:rPr>
          <w:b/>
          <w:iCs/>
          <w:sz w:val="24"/>
          <w:szCs w:val="24"/>
          <w:lang w:val="ro-RO"/>
        </w:rPr>
        <w:t>i</w:t>
      </w:r>
      <w:r w:rsidRPr="00161319">
        <w:rPr>
          <w:b/>
          <w:iCs/>
          <w:sz w:val="24"/>
          <w:szCs w:val="24"/>
          <w:lang w:val="ro-RO"/>
        </w:rPr>
        <w:t>onală de Investiții “C.N.I. ” S.A., pe baza de protocol, a teren</w:t>
      </w:r>
      <w:r>
        <w:rPr>
          <w:b/>
          <w:iCs/>
          <w:sz w:val="24"/>
          <w:szCs w:val="24"/>
          <w:lang w:val="ro-RO"/>
        </w:rPr>
        <w:t>ului</w:t>
      </w:r>
      <w:r w:rsidRPr="00161319">
        <w:rPr>
          <w:b/>
          <w:iCs/>
          <w:sz w:val="24"/>
          <w:szCs w:val="24"/>
          <w:lang w:val="ro-RO"/>
        </w:rPr>
        <w:t xml:space="preserve">, </w:t>
      </w:r>
      <w:r w:rsidR="000F13CB">
        <w:rPr>
          <w:b/>
          <w:iCs/>
          <w:sz w:val="24"/>
          <w:szCs w:val="24"/>
          <w:lang w:val="ro-RO"/>
        </w:rPr>
        <w:t xml:space="preserve">identificat </w:t>
      </w:r>
      <w:r>
        <w:rPr>
          <w:b/>
          <w:iCs/>
          <w:sz w:val="24"/>
          <w:szCs w:val="24"/>
          <w:lang w:val="ro-RO"/>
        </w:rPr>
        <w:t xml:space="preserve">cu nr. cad. </w:t>
      </w:r>
      <w:r w:rsidR="005F3885">
        <w:rPr>
          <w:b/>
          <w:iCs/>
          <w:sz w:val="24"/>
          <w:szCs w:val="24"/>
          <w:lang w:val="ro-RO"/>
        </w:rPr>
        <w:t>100040</w:t>
      </w:r>
      <w:r>
        <w:rPr>
          <w:b/>
          <w:iCs/>
          <w:sz w:val="24"/>
          <w:szCs w:val="24"/>
          <w:lang w:val="ro-RO"/>
        </w:rPr>
        <w:t>, înscris în C.F. nr. 1</w:t>
      </w:r>
      <w:r w:rsidR="005F3885">
        <w:rPr>
          <w:b/>
          <w:iCs/>
          <w:sz w:val="24"/>
          <w:szCs w:val="24"/>
          <w:lang w:val="ro-RO"/>
        </w:rPr>
        <w:t>00040</w:t>
      </w:r>
      <w:r>
        <w:rPr>
          <w:b/>
          <w:iCs/>
          <w:sz w:val="24"/>
          <w:szCs w:val="24"/>
          <w:lang w:val="ro-RO"/>
        </w:rPr>
        <w:t xml:space="preserve">  Marghita, </w:t>
      </w:r>
      <w:r w:rsidRPr="00161319">
        <w:rPr>
          <w:b/>
          <w:iCs/>
          <w:sz w:val="24"/>
          <w:szCs w:val="24"/>
          <w:lang w:val="ro-RO"/>
        </w:rPr>
        <w:t xml:space="preserve"> </w:t>
      </w:r>
      <w:r w:rsidRPr="00161319">
        <w:rPr>
          <w:b/>
          <w:bCs/>
          <w:iCs/>
          <w:sz w:val="24"/>
          <w:szCs w:val="24"/>
          <w:lang w:val="ro-RO"/>
        </w:rPr>
        <w:t>în scopul realizării </w:t>
      </w:r>
      <w:r>
        <w:rPr>
          <w:b/>
          <w:iCs/>
          <w:sz w:val="24"/>
          <w:szCs w:val="24"/>
          <w:lang w:val="ro-RO"/>
        </w:rPr>
        <w:t>obiectivului de investiții „</w:t>
      </w:r>
      <w:r w:rsidR="005F3885">
        <w:rPr>
          <w:b/>
          <w:iCs/>
          <w:sz w:val="24"/>
          <w:szCs w:val="24"/>
          <w:lang w:val="ro-RO"/>
        </w:rPr>
        <w:t xml:space="preserve">Dotarea și modernizarea liceului teoretic Horvath Janos Marghita, Construire clădire multifuncțională D+P+M </w:t>
      </w:r>
      <w:r w:rsidR="005F3885" w:rsidRPr="00161319">
        <w:rPr>
          <w:b/>
          <w:iCs/>
          <w:sz w:val="24"/>
          <w:szCs w:val="24"/>
          <w:lang w:val="ro-RO"/>
        </w:rPr>
        <w:t>”</w:t>
      </w:r>
    </w:p>
    <w:p w:rsidR="009712EB" w:rsidRDefault="009712EB" w:rsidP="00A3177D">
      <w:pPr>
        <w:jc w:val="center"/>
        <w:rPr>
          <w:b/>
          <w:sz w:val="24"/>
          <w:szCs w:val="24"/>
        </w:rPr>
      </w:pPr>
    </w:p>
    <w:p w:rsidR="00802B50" w:rsidRDefault="00802B50" w:rsidP="00A3177D">
      <w:pPr>
        <w:jc w:val="center"/>
        <w:rPr>
          <w:b/>
          <w:sz w:val="24"/>
          <w:szCs w:val="24"/>
        </w:rPr>
      </w:pPr>
    </w:p>
    <w:p w:rsidR="00802B50" w:rsidRPr="009D6EFD" w:rsidRDefault="00802B50" w:rsidP="00A3177D">
      <w:pPr>
        <w:jc w:val="center"/>
        <w:rPr>
          <w:b/>
          <w:sz w:val="24"/>
          <w:szCs w:val="24"/>
        </w:rPr>
      </w:pPr>
    </w:p>
    <w:p w:rsidR="00EF2F0C" w:rsidRDefault="00157DD0" w:rsidP="00940A91">
      <w:pPr>
        <w:pStyle w:val="scapden"/>
        <w:ind w:firstLine="708"/>
        <w:jc w:val="both"/>
        <w:rPr>
          <w:rFonts w:ascii="Times New Roman" w:hAnsi="Times New Roman"/>
          <w:b w:val="0"/>
          <w:color w:val="auto"/>
        </w:rPr>
      </w:pPr>
      <w:r w:rsidRPr="003E6733">
        <w:rPr>
          <w:rFonts w:ascii="Times New Roman" w:hAnsi="Times New Roman"/>
          <w:b w:val="0"/>
          <w:color w:val="auto"/>
        </w:rPr>
        <w:t>Având în vedere</w:t>
      </w:r>
      <w:r w:rsidR="00A74A1B" w:rsidRPr="003E6733">
        <w:rPr>
          <w:rFonts w:ascii="Times New Roman" w:hAnsi="Times New Roman"/>
          <w:b w:val="0"/>
          <w:color w:val="auto"/>
        </w:rPr>
        <w:t xml:space="preserve"> </w:t>
      </w:r>
      <w:r w:rsidR="00EF2F0C">
        <w:rPr>
          <w:rFonts w:ascii="Times New Roman" w:hAnsi="Times New Roman"/>
          <w:b w:val="0"/>
          <w:color w:val="auto"/>
        </w:rPr>
        <w:t xml:space="preserve">adresa CNI </w:t>
      </w:r>
      <w:r w:rsidR="000F13CB">
        <w:rPr>
          <w:rFonts w:ascii="Times New Roman" w:hAnsi="Times New Roman"/>
          <w:b w:val="0"/>
          <w:color w:val="auto"/>
        </w:rPr>
        <w:t>î</w:t>
      </w:r>
      <w:r w:rsidR="00EF2F0C">
        <w:rPr>
          <w:rFonts w:ascii="Times New Roman" w:hAnsi="Times New Roman"/>
          <w:b w:val="0"/>
          <w:color w:val="auto"/>
        </w:rPr>
        <w:t>nregistrat</w:t>
      </w:r>
      <w:r w:rsidR="000F13CB">
        <w:rPr>
          <w:rFonts w:ascii="Times New Roman" w:hAnsi="Times New Roman"/>
          <w:b w:val="0"/>
          <w:color w:val="auto"/>
        </w:rPr>
        <w:t>ă</w:t>
      </w:r>
      <w:r w:rsidR="00EF2F0C">
        <w:rPr>
          <w:rFonts w:ascii="Times New Roman" w:hAnsi="Times New Roman"/>
          <w:b w:val="0"/>
          <w:color w:val="auto"/>
        </w:rPr>
        <w:t xml:space="preserve"> la Primaria municipiului Marghita sub nr. </w:t>
      </w:r>
      <w:r w:rsidR="005F3885">
        <w:rPr>
          <w:rFonts w:ascii="Times New Roman" w:hAnsi="Times New Roman"/>
          <w:b w:val="0"/>
          <w:color w:val="auto"/>
        </w:rPr>
        <w:t>794</w:t>
      </w:r>
      <w:r w:rsidR="00EF2F0C">
        <w:rPr>
          <w:rFonts w:ascii="Times New Roman" w:hAnsi="Times New Roman"/>
          <w:b w:val="0"/>
          <w:color w:val="auto"/>
        </w:rPr>
        <w:t>/</w:t>
      </w:r>
      <w:r w:rsidR="005F3885">
        <w:rPr>
          <w:rFonts w:ascii="Times New Roman" w:hAnsi="Times New Roman"/>
          <w:b w:val="0"/>
          <w:color w:val="auto"/>
        </w:rPr>
        <w:t xml:space="preserve"> 25</w:t>
      </w:r>
      <w:r w:rsidR="00EF2F0C">
        <w:rPr>
          <w:rFonts w:ascii="Times New Roman" w:hAnsi="Times New Roman"/>
          <w:b w:val="0"/>
          <w:color w:val="auto"/>
        </w:rPr>
        <w:t>.</w:t>
      </w:r>
      <w:r w:rsidR="005F3885">
        <w:rPr>
          <w:rFonts w:ascii="Times New Roman" w:hAnsi="Times New Roman"/>
          <w:b w:val="0"/>
          <w:color w:val="auto"/>
        </w:rPr>
        <w:t>0</w:t>
      </w:r>
      <w:r w:rsidR="00EF2F0C">
        <w:rPr>
          <w:rFonts w:ascii="Times New Roman" w:hAnsi="Times New Roman"/>
          <w:b w:val="0"/>
          <w:color w:val="auto"/>
        </w:rPr>
        <w:t>1.202</w:t>
      </w:r>
      <w:r w:rsidR="005F3885">
        <w:rPr>
          <w:rFonts w:ascii="Times New Roman" w:hAnsi="Times New Roman"/>
          <w:b w:val="0"/>
          <w:color w:val="auto"/>
        </w:rPr>
        <w:t>2</w:t>
      </w:r>
      <w:r w:rsidR="00EF2F0C">
        <w:rPr>
          <w:rFonts w:ascii="Times New Roman" w:hAnsi="Times New Roman"/>
          <w:b w:val="0"/>
          <w:color w:val="auto"/>
        </w:rPr>
        <w:t xml:space="preserve"> prin care ne solicita</w:t>
      </w:r>
      <w:r w:rsidR="000F13CB">
        <w:rPr>
          <w:rFonts w:ascii="Times New Roman" w:hAnsi="Times New Roman"/>
          <w:b w:val="0"/>
          <w:color w:val="auto"/>
        </w:rPr>
        <w:t>ți</w:t>
      </w:r>
      <w:r w:rsidR="00EF2F0C">
        <w:rPr>
          <w:rFonts w:ascii="Times New Roman" w:hAnsi="Times New Roman"/>
          <w:b w:val="0"/>
          <w:color w:val="auto"/>
        </w:rPr>
        <w:t xml:space="preserve"> aprobarea </w:t>
      </w:r>
      <w:r w:rsidR="00EF2F0C" w:rsidRPr="00EF2F0C">
        <w:rPr>
          <w:rFonts w:ascii="Times New Roman" w:hAnsi="Times New Roman"/>
          <w:b w:val="0"/>
          <w:color w:val="auto"/>
        </w:rPr>
        <w:t xml:space="preserve">predării </w:t>
      </w:r>
      <w:r w:rsidR="00516E58">
        <w:rPr>
          <w:rFonts w:ascii="Times New Roman" w:hAnsi="Times New Roman"/>
          <w:b w:val="0"/>
          <w:color w:val="auto"/>
        </w:rPr>
        <w:t xml:space="preserve">amplasamentului </w:t>
      </w:r>
      <w:r w:rsidR="00EF2F0C" w:rsidRPr="00EF2F0C">
        <w:rPr>
          <w:rFonts w:ascii="Times New Roman" w:hAnsi="Times New Roman"/>
          <w:b w:val="0"/>
          <w:color w:val="auto"/>
        </w:rPr>
        <w:t xml:space="preserve">către Ministerul Lucrărilor Publice, Dezvoltării și Administrației prin Compania Națională de Investiții “C.N.I. ” S.A., pe baza de protocol, a terenului, identificat  cu nr. cad. </w:t>
      </w:r>
      <w:r w:rsidR="005F3885">
        <w:rPr>
          <w:rFonts w:ascii="Times New Roman" w:hAnsi="Times New Roman"/>
          <w:b w:val="0"/>
          <w:color w:val="auto"/>
        </w:rPr>
        <w:t>1000</w:t>
      </w:r>
      <w:r w:rsidR="00EF2F0C" w:rsidRPr="00EF2F0C">
        <w:rPr>
          <w:rFonts w:ascii="Times New Roman" w:hAnsi="Times New Roman"/>
          <w:b w:val="0"/>
          <w:color w:val="auto"/>
        </w:rPr>
        <w:t>4</w:t>
      </w:r>
      <w:r w:rsidR="005F3885">
        <w:rPr>
          <w:rFonts w:ascii="Times New Roman" w:hAnsi="Times New Roman"/>
          <w:b w:val="0"/>
          <w:color w:val="auto"/>
        </w:rPr>
        <w:t>0</w:t>
      </w:r>
      <w:r w:rsidR="00EF2F0C" w:rsidRPr="00EF2F0C">
        <w:rPr>
          <w:rFonts w:ascii="Times New Roman" w:hAnsi="Times New Roman"/>
          <w:b w:val="0"/>
          <w:color w:val="auto"/>
        </w:rPr>
        <w:t xml:space="preserve">, înscris în C.F. nr. </w:t>
      </w:r>
      <w:r w:rsidR="005F3885">
        <w:rPr>
          <w:rFonts w:ascii="Times New Roman" w:hAnsi="Times New Roman"/>
          <w:b w:val="0"/>
          <w:color w:val="auto"/>
        </w:rPr>
        <w:t>100040</w:t>
      </w:r>
      <w:r w:rsidR="00EF2F0C" w:rsidRPr="00EF2F0C">
        <w:rPr>
          <w:rFonts w:ascii="Times New Roman" w:hAnsi="Times New Roman"/>
          <w:b w:val="0"/>
          <w:color w:val="auto"/>
        </w:rPr>
        <w:t xml:space="preserve">  Marghita,  în scopul realizării obiectivului de investiții „</w:t>
      </w:r>
      <w:r w:rsidR="005F3885" w:rsidRPr="005F3885">
        <w:rPr>
          <w:rFonts w:ascii="Times New Roman" w:hAnsi="Times New Roman"/>
          <w:b w:val="0"/>
          <w:iCs/>
          <w:color w:val="auto"/>
        </w:rPr>
        <w:t>Dotarea și modernizarea liceului teoretic Horvath Janos Marghita, Construire clădire multifuncțională D+P+M</w:t>
      </w:r>
      <w:r w:rsidR="000F13CB" w:rsidRPr="000F13CB">
        <w:rPr>
          <w:rFonts w:ascii="Times New Roman" w:hAnsi="Times New Roman"/>
          <w:iCs/>
          <w:color w:val="auto"/>
        </w:rPr>
        <w:t>”</w:t>
      </w:r>
      <w:r w:rsidR="00710CB0">
        <w:rPr>
          <w:rFonts w:ascii="Times New Roman" w:hAnsi="Times New Roman"/>
          <w:b w:val="0"/>
          <w:color w:val="auto"/>
        </w:rPr>
        <w:t>, anexat prezentei,</w:t>
      </w:r>
    </w:p>
    <w:p w:rsidR="00A74A1B" w:rsidRDefault="00A74A1B" w:rsidP="00A74A1B">
      <w:pPr>
        <w:ind w:firstLine="708"/>
        <w:jc w:val="both"/>
        <w:rPr>
          <w:sz w:val="24"/>
          <w:szCs w:val="24"/>
          <w:lang w:val="ro-RO"/>
        </w:rPr>
      </w:pPr>
      <w:r w:rsidRPr="00EA4B85">
        <w:rPr>
          <w:sz w:val="24"/>
          <w:szCs w:val="24"/>
          <w:lang w:val="ro-RO"/>
        </w:rPr>
        <w:t>Luând în considerare</w:t>
      </w:r>
      <w:r>
        <w:rPr>
          <w:sz w:val="24"/>
          <w:szCs w:val="24"/>
          <w:lang w:val="ro-RO"/>
        </w:rPr>
        <w:t>:</w:t>
      </w:r>
    </w:p>
    <w:p w:rsidR="00A74A1B" w:rsidRDefault="00A74A1B" w:rsidP="00A74A1B">
      <w:pPr>
        <w:ind w:firstLine="708"/>
        <w:jc w:val="both"/>
        <w:rPr>
          <w:color w:val="000000"/>
          <w:sz w:val="24"/>
          <w:szCs w:val="24"/>
          <w:lang w:val="ro-RO"/>
        </w:rPr>
      </w:pPr>
      <w:r w:rsidRPr="00965302">
        <w:rPr>
          <w:sz w:val="24"/>
          <w:szCs w:val="24"/>
          <w:lang w:val="ro-RO"/>
        </w:rPr>
        <w:t>- referatul de aprobare al Primarului Municipiului Marghita înregistrat cu nr</w:t>
      </w:r>
      <w:r w:rsidR="000F13CB">
        <w:rPr>
          <w:sz w:val="24"/>
          <w:szCs w:val="24"/>
          <w:lang w:val="ro-RO"/>
        </w:rPr>
        <w:t>. 1707</w:t>
      </w:r>
      <w:r w:rsidRPr="00965302">
        <w:rPr>
          <w:sz w:val="24"/>
          <w:szCs w:val="24"/>
        </w:rPr>
        <w:t>/</w:t>
      </w:r>
      <w:r w:rsidR="000F13CB">
        <w:rPr>
          <w:sz w:val="24"/>
          <w:szCs w:val="24"/>
        </w:rPr>
        <w:t xml:space="preserve"> 22</w:t>
      </w:r>
      <w:r w:rsidRPr="00965302">
        <w:rPr>
          <w:sz w:val="24"/>
          <w:szCs w:val="24"/>
        </w:rPr>
        <w:t>.</w:t>
      </w:r>
      <w:r w:rsidR="000F13CB">
        <w:rPr>
          <w:sz w:val="24"/>
          <w:szCs w:val="24"/>
        </w:rPr>
        <w:t>02</w:t>
      </w:r>
      <w:r w:rsidRPr="00965302">
        <w:rPr>
          <w:sz w:val="24"/>
          <w:szCs w:val="24"/>
        </w:rPr>
        <w:t>.202</w:t>
      </w:r>
      <w:r w:rsidR="000F13CB">
        <w:rPr>
          <w:sz w:val="24"/>
          <w:szCs w:val="24"/>
        </w:rPr>
        <w:t>2</w:t>
      </w:r>
      <w:r w:rsidRPr="00965302">
        <w:rPr>
          <w:sz w:val="24"/>
          <w:szCs w:val="24"/>
          <w:lang w:val="ro-RO"/>
        </w:rPr>
        <w:t xml:space="preserve"> la proiectul de hotărâre privind </w:t>
      </w:r>
      <w:r w:rsidR="00D973E2">
        <w:rPr>
          <w:iCs/>
          <w:sz w:val="24"/>
          <w:szCs w:val="24"/>
          <w:lang w:val="ro-RO"/>
        </w:rPr>
        <w:t xml:space="preserve">aprobarea </w:t>
      </w:r>
      <w:r w:rsidR="00516E58">
        <w:rPr>
          <w:iCs/>
          <w:sz w:val="24"/>
          <w:szCs w:val="24"/>
          <w:lang w:val="ro-RO"/>
        </w:rPr>
        <w:t>predării amplasamentului,</w:t>
      </w:r>
      <w:r w:rsidR="00710CB0" w:rsidRPr="00710CB0">
        <w:rPr>
          <w:iCs/>
          <w:sz w:val="24"/>
          <w:szCs w:val="24"/>
          <w:lang w:val="ro-RO"/>
        </w:rPr>
        <w:t xml:space="preserve"> către Ministerul Lucrărilor Publice, Dezvoltării și Administrației prin Compania Națională de Investiții “C.N.I. ” S.A., pe baza de protocol, a terenului, identificat  cu nr. cad. </w:t>
      </w:r>
      <w:r w:rsidR="000F13CB">
        <w:rPr>
          <w:iCs/>
          <w:sz w:val="24"/>
          <w:szCs w:val="24"/>
          <w:lang w:val="ro-RO"/>
        </w:rPr>
        <w:t>100040</w:t>
      </w:r>
      <w:r w:rsidR="00710CB0" w:rsidRPr="00710CB0">
        <w:rPr>
          <w:iCs/>
          <w:sz w:val="24"/>
          <w:szCs w:val="24"/>
          <w:lang w:val="ro-RO"/>
        </w:rPr>
        <w:t>, înscris în C.F. nr. 1</w:t>
      </w:r>
      <w:r w:rsidR="000F13CB">
        <w:rPr>
          <w:iCs/>
          <w:sz w:val="24"/>
          <w:szCs w:val="24"/>
          <w:lang w:val="ro-RO"/>
        </w:rPr>
        <w:t xml:space="preserve">00040 </w:t>
      </w:r>
      <w:r w:rsidR="00710CB0" w:rsidRPr="00710CB0">
        <w:rPr>
          <w:iCs/>
          <w:sz w:val="24"/>
          <w:szCs w:val="24"/>
          <w:lang w:val="ro-RO"/>
        </w:rPr>
        <w:t>Marghita,  în scopul realizării obiectivului de investiții „</w:t>
      </w:r>
      <w:r w:rsidR="000F13CB" w:rsidRPr="005F3885">
        <w:rPr>
          <w:b/>
          <w:iCs/>
          <w:sz w:val="24"/>
          <w:szCs w:val="24"/>
          <w:lang w:val="ro-RO"/>
        </w:rPr>
        <w:t>Dotarea și modernizarea liceului teoretic Horvath Janos Marghita, Construire clădire multifuncțională D+P+M</w:t>
      </w:r>
      <w:r w:rsidR="000F13CB" w:rsidRPr="00161319">
        <w:rPr>
          <w:b/>
          <w:iCs/>
          <w:sz w:val="24"/>
          <w:szCs w:val="24"/>
          <w:lang w:val="ro-RO"/>
        </w:rPr>
        <w:t>”</w:t>
      </w:r>
      <w:r w:rsidRPr="00EA4B85">
        <w:rPr>
          <w:color w:val="000000"/>
          <w:sz w:val="24"/>
          <w:szCs w:val="24"/>
          <w:lang w:val="ro-RO"/>
        </w:rPr>
        <w:t xml:space="preserve"> </w:t>
      </w:r>
    </w:p>
    <w:p w:rsidR="000F13CB" w:rsidRDefault="00710CB0" w:rsidP="000F13CB">
      <w:pPr>
        <w:ind w:firstLine="708"/>
        <w:jc w:val="both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Avand </w:t>
      </w:r>
      <w:r w:rsidR="000F13CB">
        <w:rPr>
          <w:sz w:val="24"/>
          <w:szCs w:val="24"/>
          <w:lang w:val="ro-RO"/>
        </w:rPr>
        <w:t>î</w:t>
      </w:r>
      <w:r>
        <w:rPr>
          <w:sz w:val="24"/>
          <w:szCs w:val="24"/>
          <w:lang w:val="ro-RO"/>
        </w:rPr>
        <w:t>n vedere cele men</w:t>
      </w:r>
      <w:r w:rsidR="000F13CB">
        <w:rPr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ionate mai sus, </w:t>
      </w:r>
      <w:r w:rsidR="000F13CB">
        <w:rPr>
          <w:sz w:val="24"/>
          <w:szCs w:val="24"/>
          <w:lang w:val="ro-RO"/>
        </w:rPr>
        <w:t>î</w:t>
      </w:r>
      <w:r w:rsidR="00981EC4" w:rsidRPr="00710CB0">
        <w:rPr>
          <w:sz w:val="24"/>
          <w:szCs w:val="24"/>
          <w:lang w:val="ro-RO"/>
        </w:rPr>
        <w:t xml:space="preserve">n vederea promovării obiectivului de investiții </w:t>
      </w:r>
      <w:r w:rsidR="000F13CB">
        <w:rPr>
          <w:sz w:val="24"/>
          <w:szCs w:val="24"/>
          <w:lang w:val="ro-RO"/>
        </w:rPr>
        <w:t>cu denumire</w:t>
      </w:r>
      <w:r>
        <w:rPr>
          <w:sz w:val="24"/>
          <w:szCs w:val="24"/>
          <w:lang w:val="ro-RO"/>
        </w:rPr>
        <w:t xml:space="preserve">a </w:t>
      </w:r>
      <w:r w:rsidR="000F13CB">
        <w:rPr>
          <w:sz w:val="24"/>
          <w:szCs w:val="24"/>
          <w:lang w:val="ro-RO"/>
        </w:rPr>
        <w:t>î</w:t>
      </w:r>
      <w:r>
        <w:rPr>
          <w:sz w:val="24"/>
          <w:szCs w:val="24"/>
          <w:lang w:val="ro-RO"/>
        </w:rPr>
        <w:t xml:space="preserve">nscris </w:t>
      </w:r>
      <w:r w:rsidR="000F13CB">
        <w:rPr>
          <w:sz w:val="24"/>
          <w:szCs w:val="24"/>
          <w:lang w:val="ro-RO"/>
        </w:rPr>
        <w:t>î</w:t>
      </w:r>
      <w:r>
        <w:rPr>
          <w:sz w:val="24"/>
          <w:szCs w:val="24"/>
          <w:lang w:val="ro-RO"/>
        </w:rPr>
        <w:t xml:space="preserve">n </w:t>
      </w:r>
      <w:r w:rsidRPr="000F13CB">
        <w:rPr>
          <w:sz w:val="24"/>
          <w:szCs w:val="24"/>
          <w:u w:val="single"/>
          <w:lang w:val="ro-RO"/>
        </w:rPr>
        <w:t>Lista sintez</w:t>
      </w:r>
      <w:r w:rsidR="000F13CB" w:rsidRPr="000F13CB">
        <w:rPr>
          <w:sz w:val="24"/>
          <w:szCs w:val="24"/>
          <w:u w:val="single"/>
          <w:lang w:val="ro-RO"/>
        </w:rPr>
        <w:t>ă</w:t>
      </w:r>
      <w:r w:rsidRPr="000F13CB">
        <w:rPr>
          <w:sz w:val="24"/>
          <w:szCs w:val="24"/>
          <w:u w:val="single"/>
          <w:lang w:val="ro-RO"/>
        </w:rPr>
        <w:t xml:space="preserve"> aprobat</w:t>
      </w:r>
      <w:r w:rsidR="000F13CB" w:rsidRPr="000F13CB">
        <w:rPr>
          <w:sz w:val="24"/>
          <w:szCs w:val="24"/>
          <w:u w:val="single"/>
          <w:lang w:val="ro-RO"/>
        </w:rPr>
        <w:t>ă</w:t>
      </w:r>
      <w:r w:rsidRPr="000F13CB">
        <w:rPr>
          <w:sz w:val="24"/>
          <w:szCs w:val="24"/>
          <w:u w:val="single"/>
          <w:lang w:val="ro-RO"/>
        </w:rPr>
        <w:t xml:space="preserve"> de CNI</w:t>
      </w:r>
      <w:r>
        <w:rPr>
          <w:sz w:val="24"/>
          <w:szCs w:val="24"/>
          <w:lang w:val="ro-RO"/>
        </w:rPr>
        <w:t xml:space="preserve"> </w:t>
      </w:r>
      <w:r w:rsidR="000F13CB">
        <w:rPr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anume</w:t>
      </w:r>
      <w:r w:rsidR="000F13CB">
        <w:rPr>
          <w:sz w:val="24"/>
          <w:szCs w:val="24"/>
          <w:lang w:val="ro-RO"/>
        </w:rPr>
        <w:t xml:space="preserve"> </w:t>
      </w:r>
      <w:r w:rsidR="000F13CB" w:rsidRPr="00710CB0">
        <w:rPr>
          <w:iCs/>
          <w:sz w:val="24"/>
          <w:szCs w:val="24"/>
          <w:lang w:val="ro-RO"/>
        </w:rPr>
        <w:t>„</w:t>
      </w:r>
      <w:r w:rsidR="000F13CB" w:rsidRPr="005F3885">
        <w:rPr>
          <w:b/>
          <w:iCs/>
          <w:sz w:val="24"/>
          <w:szCs w:val="24"/>
          <w:lang w:val="ro-RO"/>
        </w:rPr>
        <w:t>Dotarea și modernizarea liceului teoretic Horvath Janos Marghita, Construire clădire multifuncțională D+P+M</w:t>
      </w:r>
      <w:r w:rsidR="000F13CB" w:rsidRPr="00161319">
        <w:rPr>
          <w:b/>
          <w:iCs/>
          <w:sz w:val="24"/>
          <w:szCs w:val="24"/>
          <w:lang w:val="ro-RO"/>
        </w:rPr>
        <w:t>”</w:t>
      </w:r>
      <w:r w:rsidR="000F13CB" w:rsidRPr="00EA4B85">
        <w:rPr>
          <w:color w:val="000000"/>
          <w:sz w:val="24"/>
          <w:szCs w:val="24"/>
          <w:lang w:val="ro-RO"/>
        </w:rPr>
        <w:t xml:space="preserve"> </w:t>
      </w:r>
      <w:r w:rsidR="000F13CB">
        <w:rPr>
          <w:color w:val="000000"/>
          <w:sz w:val="24"/>
          <w:szCs w:val="24"/>
          <w:lang w:val="ro-RO"/>
        </w:rPr>
        <w:t xml:space="preserve">prin Programul național de construcții de interes public sau social, respectiv </w:t>
      </w:r>
      <w:r w:rsidR="000F13CB" w:rsidRPr="00710CB0">
        <w:rPr>
          <w:iCs/>
          <w:sz w:val="24"/>
          <w:szCs w:val="24"/>
          <w:lang w:val="ro-RO"/>
        </w:rPr>
        <w:t>„</w:t>
      </w:r>
      <w:r w:rsidR="000F13CB">
        <w:rPr>
          <w:color w:val="000000"/>
          <w:sz w:val="24"/>
          <w:szCs w:val="24"/>
          <w:lang w:val="ro-RO"/>
        </w:rPr>
        <w:t>Subprogramul Unități și instituții de învățămant de stat</w:t>
      </w:r>
      <w:r w:rsidR="000F13CB" w:rsidRPr="00161319">
        <w:rPr>
          <w:b/>
          <w:iCs/>
          <w:sz w:val="24"/>
          <w:szCs w:val="24"/>
          <w:lang w:val="ro-RO"/>
        </w:rPr>
        <w:t>”</w:t>
      </w:r>
      <w:r w:rsidR="000F13CB">
        <w:rPr>
          <w:b/>
          <w:iCs/>
          <w:sz w:val="24"/>
          <w:szCs w:val="24"/>
          <w:lang w:val="ro-RO"/>
        </w:rPr>
        <w:t>.</w:t>
      </w:r>
    </w:p>
    <w:p w:rsidR="00710CB0" w:rsidRDefault="00A74A1B" w:rsidP="00981EC4">
      <w:pPr>
        <w:ind w:firstLine="720"/>
        <w:jc w:val="both"/>
        <w:rPr>
          <w:sz w:val="24"/>
          <w:szCs w:val="24"/>
          <w:lang w:val="ro-RO"/>
        </w:rPr>
      </w:pPr>
      <w:r w:rsidRPr="00981EC4">
        <w:rPr>
          <w:sz w:val="24"/>
          <w:szCs w:val="24"/>
          <w:lang w:val="ro-RO"/>
        </w:rPr>
        <w:t>În baza  art. 129, alin. 2, lit.c) și  alin.6 lit. a), alin.7 lit.a) din O.U.G. 57/2019 privind  Codul Administrativ, cu modificările și completările ulterioare,</w:t>
      </w:r>
      <w:r w:rsidR="00981EC4" w:rsidRPr="00981EC4">
        <w:rPr>
          <w:sz w:val="24"/>
          <w:szCs w:val="24"/>
          <w:lang w:val="ro-RO"/>
        </w:rPr>
        <w:t xml:space="preserve"> față de cele menționate </w:t>
      </w:r>
      <w:r w:rsidRPr="00981EC4">
        <w:rPr>
          <w:sz w:val="24"/>
          <w:szCs w:val="24"/>
          <w:lang w:val="ro-RO"/>
        </w:rPr>
        <w:t xml:space="preserve"> </w:t>
      </w:r>
    </w:p>
    <w:p w:rsidR="00710CB0" w:rsidRDefault="00710CB0" w:rsidP="00710CB0">
      <w:pPr>
        <w:ind w:firstLine="720"/>
        <w:jc w:val="center"/>
        <w:rPr>
          <w:sz w:val="24"/>
          <w:szCs w:val="24"/>
          <w:lang w:val="ro-RO"/>
        </w:rPr>
      </w:pPr>
    </w:p>
    <w:p w:rsidR="00802B50" w:rsidRDefault="00802B50" w:rsidP="000F13CB">
      <w:pPr>
        <w:rPr>
          <w:sz w:val="24"/>
          <w:szCs w:val="24"/>
          <w:lang w:val="ro-RO"/>
        </w:rPr>
      </w:pPr>
    </w:p>
    <w:p w:rsidR="0013445A" w:rsidRDefault="0013445A" w:rsidP="000F13CB">
      <w:pPr>
        <w:rPr>
          <w:sz w:val="24"/>
          <w:szCs w:val="24"/>
          <w:lang w:val="ro-RO"/>
        </w:rPr>
      </w:pPr>
    </w:p>
    <w:p w:rsidR="0013445A" w:rsidRDefault="0013445A" w:rsidP="000F13CB">
      <w:pPr>
        <w:rPr>
          <w:sz w:val="24"/>
          <w:szCs w:val="24"/>
          <w:lang w:val="ro-RO"/>
        </w:rPr>
      </w:pPr>
    </w:p>
    <w:p w:rsidR="00710CB0" w:rsidRPr="00710CB0" w:rsidRDefault="00710CB0" w:rsidP="00710CB0">
      <w:pPr>
        <w:ind w:firstLine="720"/>
        <w:jc w:val="center"/>
        <w:rPr>
          <w:b/>
          <w:sz w:val="24"/>
          <w:szCs w:val="24"/>
          <w:lang w:val="ro-RO"/>
        </w:rPr>
      </w:pPr>
      <w:r w:rsidRPr="00710CB0">
        <w:rPr>
          <w:b/>
          <w:sz w:val="24"/>
          <w:szCs w:val="24"/>
          <w:lang w:val="ro-RO"/>
        </w:rPr>
        <w:lastRenderedPageBreak/>
        <w:t>PROPUN</w:t>
      </w:r>
    </w:p>
    <w:p w:rsidR="00710CB0" w:rsidRPr="00710CB0" w:rsidRDefault="00E105A0" w:rsidP="00710CB0">
      <w:pPr>
        <w:ind w:firstLine="720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</w:t>
      </w:r>
      <w:r w:rsidR="00710CB0" w:rsidRPr="00710CB0">
        <w:rPr>
          <w:b/>
          <w:sz w:val="24"/>
          <w:szCs w:val="24"/>
          <w:lang w:val="ro-RO"/>
        </w:rPr>
        <w:t>L</w:t>
      </w:r>
      <w:r>
        <w:rPr>
          <w:b/>
          <w:sz w:val="24"/>
          <w:szCs w:val="24"/>
          <w:lang w:val="ro-RO"/>
        </w:rPr>
        <w:t>IULUI LO</w:t>
      </w:r>
      <w:r w:rsidR="00710CB0" w:rsidRPr="00710CB0">
        <w:rPr>
          <w:b/>
          <w:sz w:val="24"/>
          <w:szCs w:val="24"/>
          <w:lang w:val="ro-RO"/>
        </w:rPr>
        <w:t>CAL AL MUNICIPIULUI MARGHITA</w:t>
      </w:r>
    </w:p>
    <w:p w:rsidR="00710CB0" w:rsidRDefault="00710CB0" w:rsidP="00981EC4">
      <w:pPr>
        <w:ind w:firstLine="720"/>
        <w:jc w:val="both"/>
        <w:rPr>
          <w:sz w:val="24"/>
          <w:szCs w:val="24"/>
          <w:lang w:val="ro-RO"/>
        </w:rPr>
      </w:pPr>
    </w:p>
    <w:p w:rsidR="000F13CB" w:rsidRDefault="000F13CB" w:rsidP="00516E58">
      <w:pPr>
        <w:jc w:val="both"/>
        <w:rPr>
          <w:sz w:val="24"/>
          <w:szCs w:val="24"/>
          <w:lang w:val="ro-RO"/>
        </w:rPr>
      </w:pPr>
    </w:p>
    <w:p w:rsidR="00B17877" w:rsidRPr="00981EC4" w:rsidRDefault="00BE5377" w:rsidP="00981EC4">
      <w:pPr>
        <w:ind w:firstLine="720"/>
        <w:jc w:val="both"/>
        <w:rPr>
          <w:sz w:val="22"/>
          <w:szCs w:val="22"/>
          <w:lang w:val="ro-RO"/>
        </w:rPr>
      </w:pPr>
      <w:r>
        <w:rPr>
          <w:sz w:val="24"/>
          <w:szCs w:val="24"/>
          <w:lang w:val="ro-RO"/>
        </w:rPr>
        <w:t xml:space="preserve">Art. </w:t>
      </w:r>
      <w:r w:rsidR="00516E58">
        <w:rPr>
          <w:sz w:val="24"/>
          <w:szCs w:val="24"/>
          <w:lang w:val="ro-RO"/>
        </w:rPr>
        <w:t>1</w:t>
      </w:r>
      <w:r>
        <w:rPr>
          <w:sz w:val="24"/>
          <w:szCs w:val="24"/>
          <w:lang w:val="ro-RO"/>
        </w:rPr>
        <w:t>. Apro</w:t>
      </w:r>
      <w:r w:rsidR="004A2EDC">
        <w:rPr>
          <w:sz w:val="24"/>
          <w:szCs w:val="24"/>
          <w:lang w:val="ro-RO"/>
        </w:rPr>
        <w:t xml:space="preserve">barea </w:t>
      </w:r>
      <w:r w:rsidR="00516E58">
        <w:rPr>
          <w:sz w:val="24"/>
          <w:szCs w:val="24"/>
          <w:lang w:val="ro-RO"/>
        </w:rPr>
        <w:t>amplasamentului</w:t>
      </w:r>
      <w:r w:rsidR="004A2EDC" w:rsidRPr="00B20EC4">
        <w:rPr>
          <w:sz w:val="24"/>
          <w:szCs w:val="24"/>
          <w:lang w:val="ro-RO"/>
        </w:rPr>
        <w:t xml:space="preserve"> </w:t>
      </w:r>
      <w:r w:rsidR="004A2EDC">
        <w:rPr>
          <w:sz w:val="24"/>
          <w:szCs w:val="24"/>
          <w:lang w:val="ro-RO"/>
        </w:rPr>
        <w:t>cu urm</w:t>
      </w:r>
      <w:r w:rsidR="000F13CB">
        <w:rPr>
          <w:sz w:val="24"/>
          <w:szCs w:val="24"/>
          <w:lang w:val="ro-RO"/>
        </w:rPr>
        <w:t>ă</w:t>
      </w:r>
      <w:r w:rsidR="004A2EDC">
        <w:rPr>
          <w:sz w:val="24"/>
          <w:szCs w:val="24"/>
          <w:lang w:val="ro-RO"/>
        </w:rPr>
        <w:t>torul con</w:t>
      </w:r>
      <w:r w:rsidR="000F13CB">
        <w:rPr>
          <w:sz w:val="24"/>
          <w:szCs w:val="24"/>
          <w:lang w:val="ro-RO"/>
        </w:rPr>
        <w:t>ț</w:t>
      </w:r>
      <w:r w:rsidR="004A2EDC">
        <w:rPr>
          <w:sz w:val="24"/>
          <w:szCs w:val="24"/>
          <w:lang w:val="ro-RO"/>
        </w:rPr>
        <w:t xml:space="preserve">inut: </w:t>
      </w:r>
      <w:r w:rsidR="004A2EDC" w:rsidRPr="004A2EDC">
        <w:rPr>
          <w:b/>
          <w:sz w:val="24"/>
          <w:szCs w:val="24"/>
          <w:lang w:val="ro-RO"/>
        </w:rPr>
        <w:t>Aprobarea pred</w:t>
      </w:r>
      <w:r w:rsidR="000F13CB">
        <w:rPr>
          <w:b/>
          <w:sz w:val="24"/>
          <w:szCs w:val="24"/>
          <w:lang w:val="ro-RO"/>
        </w:rPr>
        <w:t>ă</w:t>
      </w:r>
      <w:r w:rsidR="004A2EDC" w:rsidRPr="004A2EDC">
        <w:rPr>
          <w:b/>
          <w:sz w:val="24"/>
          <w:szCs w:val="24"/>
          <w:lang w:val="ro-RO"/>
        </w:rPr>
        <w:t>rii c</w:t>
      </w:r>
      <w:r w:rsidR="000F13CB">
        <w:rPr>
          <w:b/>
          <w:sz w:val="24"/>
          <w:szCs w:val="24"/>
          <w:lang w:val="ro-RO"/>
        </w:rPr>
        <w:t>ă</w:t>
      </w:r>
      <w:r w:rsidR="004A2EDC" w:rsidRPr="004A2EDC">
        <w:rPr>
          <w:b/>
          <w:sz w:val="24"/>
          <w:szCs w:val="24"/>
          <w:lang w:val="ro-RO"/>
        </w:rPr>
        <w:t>tre Ministerul Dezvolt</w:t>
      </w:r>
      <w:r w:rsidR="000F13CB">
        <w:rPr>
          <w:b/>
          <w:sz w:val="24"/>
          <w:szCs w:val="24"/>
          <w:lang w:val="ro-RO"/>
        </w:rPr>
        <w:t>ă</w:t>
      </w:r>
      <w:r w:rsidR="004A2EDC" w:rsidRPr="004A2EDC">
        <w:rPr>
          <w:b/>
          <w:sz w:val="24"/>
          <w:szCs w:val="24"/>
          <w:lang w:val="ro-RO"/>
        </w:rPr>
        <w:t>rii, Lucr</w:t>
      </w:r>
      <w:r w:rsidR="000F13CB">
        <w:rPr>
          <w:b/>
          <w:sz w:val="24"/>
          <w:szCs w:val="24"/>
          <w:lang w:val="ro-RO"/>
        </w:rPr>
        <w:t>ă</w:t>
      </w:r>
      <w:r w:rsidR="004A2EDC" w:rsidRPr="004A2EDC">
        <w:rPr>
          <w:b/>
          <w:sz w:val="24"/>
          <w:szCs w:val="24"/>
          <w:lang w:val="ro-RO"/>
        </w:rPr>
        <w:t xml:space="preserve">rilor Publice </w:t>
      </w:r>
      <w:r w:rsidR="000F13CB">
        <w:rPr>
          <w:b/>
          <w:sz w:val="24"/>
          <w:szCs w:val="24"/>
          <w:lang w:val="ro-RO"/>
        </w:rPr>
        <w:t>ș</w:t>
      </w:r>
      <w:r w:rsidR="004A2EDC" w:rsidRPr="004A2EDC">
        <w:rPr>
          <w:b/>
          <w:sz w:val="24"/>
          <w:szCs w:val="24"/>
          <w:lang w:val="ro-RO"/>
        </w:rPr>
        <w:t>i Administra</w:t>
      </w:r>
      <w:r w:rsidR="000F13CB">
        <w:rPr>
          <w:b/>
          <w:sz w:val="24"/>
          <w:szCs w:val="24"/>
          <w:lang w:val="ro-RO"/>
        </w:rPr>
        <w:t>ț</w:t>
      </w:r>
      <w:r w:rsidR="004A2EDC" w:rsidRPr="004A2EDC">
        <w:rPr>
          <w:b/>
          <w:sz w:val="24"/>
          <w:szCs w:val="24"/>
          <w:lang w:val="ro-RO"/>
        </w:rPr>
        <w:t>iei prin Compania Na</w:t>
      </w:r>
      <w:r w:rsidR="000F13CB">
        <w:rPr>
          <w:b/>
          <w:sz w:val="24"/>
          <w:szCs w:val="24"/>
          <w:lang w:val="ro-RO"/>
        </w:rPr>
        <w:t>ț</w:t>
      </w:r>
      <w:r w:rsidR="004A2EDC" w:rsidRPr="004A2EDC">
        <w:rPr>
          <w:b/>
          <w:sz w:val="24"/>
          <w:szCs w:val="24"/>
          <w:lang w:val="ro-RO"/>
        </w:rPr>
        <w:t>ional</w:t>
      </w:r>
      <w:r w:rsidR="000F13CB">
        <w:rPr>
          <w:b/>
          <w:sz w:val="24"/>
          <w:szCs w:val="24"/>
          <w:lang w:val="ro-RO"/>
        </w:rPr>
        <w:t>ă</w:t>
      </w:r>
      <w:r w:rsidR="004A2EDC" w:rsidRPr="004A2EDC">
        <w:rPr>
          <w:b/>
          <w:sz w:val="24"/>
          <w:szCs w:val="24"/>
          <w:lang w:val="ro-RO"/>
        </w:rPr>
        <w:t xml:space="preserve"> de Investi</w:t>
      </w:r>
      <w:r w:rsidR="000F13CB">
        <w:rPr>
          <w:b/>
          <w:sz w:val="24"/>
          <w:szCs w:val="24"/>
          <w:lang w:val="ro-RO"/>
        </w:rPr>
        <w:t>ț</w:t>
      </w:r>
      <w:r w:rsidR="004A2EDC" w:rsidRPr="004A2EDC">
        <w:rPr>
          <w:b/>
          <w:sz w:val="24"/>
          <w:szCs w:val="24"/>
          <w:lang w:val="ro-RO"/>
        </w:rPr>
        <w:t xml:space="preserve">ii “C.N.I. ” S.A., pe baza de protocol, a </w:t>
      </w:r>
      <w:r w:rsidR="005E62E8">
        <w:rPr>
          <w:b/>
          <w:sz w:val="24"/>
          <w:szCs w:val="24"/>
          <w:lang w:val="ro-RO"/>
        </w:rPr>
        <w:t xml:space="preserve">unei suprafețe de teren de 1567,00 mp, din </w:t>
      </w:r>
      <w:r w:rsidR="004A2EDC" w:rsidRPr="004A2EDC">
        <w:rPr>
          <w:b/>
          <w:sz w:val="24"/>
          <w:szCs w:val="24"/>
          <w:lang w:val="ro-RO"/>
        </w:rPr>
        <w:t>terenului</w:t>
      </w:r>
      <w:r w:rsidR="000F13CB">
        <w:rPr>
          <w:b/>
          <w:sz w:val="24"/>
          <w:szCs w:val="24"/>
          <w:lang w:val="ro-RO"/>
        </w:rPr>
        <w:t xml:space="preserve"> </w:t>
      </w:r>
      <w:r w:rsidR="004A2EDC">
        <w:rPr>
          <w:b/>
          <w:sz w:val="24"/>
          <w:szCs w:val="24"/>
          <w:lang w:val="ro-RO"/>
        </w:rPr>
        <w:t xml:space="preserve">aflat </w:t>
      </w:r>
      <w:r w:rsidR="000F13CB">
        <w:rPr>
          <w:b/>
          <w:sz w:val="24"/>
          <w:szCs w:val="24"/>
          <w:lang w:val="ro-RO"/>
        </w:rPr>
        <w:t>î</w:t>
      </w:r>
      <w:r w:rsidR="004A2EDC">
        <w:rPr>
          <w:b/>
          <w:sz w:val="24"/>
          <w:szCs w:val="24"/>
          <w:lang w:val="ro-RO"/>
        </w:rPr>
        <w:t>n proprietatea Municipiului Marghita, jude</w:t>
      </w:r>
      <w:r w:rsidR="000F13CB">
        <w:rPr>
          <w:b/>
          <w:sz w:val="24"/>
          <w:szCs w:val="24"/>
          <w:lang w:val="ro-RO"/>
        </w:rPr>
        <w:t>ț</w:t>
      </w:r>
      <w:r w:rsidR="004A2EDC">
        <w:rPr>
          <w:b/>
          <w:sz w:val="24"/>
          <w:szCs w:val="24"/>
          <w:lang w:val="ro-RO"/>
        </w:rPr>
        <w:t xml:space="preserve">ul Bihor, </w:t>
      </w:r>
      <w:r w:rsidR="000F13CB">
        <w:rPr>
          <w:b/>
          <w:sz w:val="24"/>
          <w:szCs w:val="24"/>
          <w:lang w:val="ro-RO"/>
        </w:rPr>
        <w:t>î</w:t>
      </w:r>
      <w:r w:rsidR="004A2EDC">
        <w:rPr>
          <w:b/>
          <w:sz w:val="24"/>
          <w:szCs w:val="24"/>
          <w:lang w:val="ro-RO"/>
        </w:rPr>
        <w:t>n suprafa</w:t>
      </w:r>
      <w:r w:rsidR="000F13CB">
        <w:rPr>
          <w:b/>
          <w:sz w:val="24"/>
          <w:szCs w:val="24"/>
          <w:lang w:val="ro-RO"/>
        </w:rPr>
        <w:t>ț</w:t>
      </w:r>
      <w:r w:rsidR="004A2EDC">
        <w:rPr>
          <w:b/>
          <w:sz w:val="24"/>
          <w:szCs w:val="24"/>
          <w:lang w:val="ro-RO"/>
        </w:rPr>
        <w:t xml:space="preserve">a de </w:t>
      </w:r>
      <w:r w:rsidR="00B20EC4">
        <w:rPr>
          <w:b/>
          <w:sz w:val="24"/>
          <w:szCs w:val="24"/>
          <w:lang w:val="ro-RO"/>
        </w:rPr>
        <w:t>3.519</w:t>
      </w:r>
      <w:r w:rsidR="004A2EDC">
        <w:rPr>
          <w:b/>
          <w:sz w:val="24"/>
          <w:szCs w:val="24"/>
          <w:lang w:val="ro-RO"/>
        </w:rPr>
        <w:t xml:space="preserve"> mp, </w:t>
      </w:r>
      <w:r w:rsidR="00B20EC4">
        <w:rPr>
          <w:b/>
          <w:sz w:val="24"/>
          <w:szCs w:val="24"/>
          <w:lang w:val="ro-RO"/>
        </w:rPr>
        <w:t>î</w:t>
      </w:r>
      <w:r w:rsidR="004A2EDC">
        <w:rPr>
          <w:b/>
          <w:sz w:val="24"/>
          <w:szCs w:val="24"/>
          <w:lang w:val="ro-RO"/>
        </w:rPr>
        <w:t xml:space="preserve">nscris </w:t>
      </w:r>
      <w:r w:rsidR="00B20EC4">
        <w:rPr>
          <w:b/>
          <w:sz w:val="24"/>
          <w:szCs w:val="24"/>
          <w:lang w:val="ro-RO"/>
        </w:rPr>
        <w:t>î</w:t>
      </w:r>
      <w:r w:rsidR="004A2EDC">
        <w:rPr>
          <w:b/>
          <w:sz w:val="24"/>
          <w:szCs w:val="24"/>
          <w:lang w:val="ro-RO"/>
        </w:rPr>
        <w:t xml:space="preserve">n Cartea Funciara nr. </w:t>
      </w:r>
      <w:r w:rsidR="00B20EC4">
        <w:rPr>
          <w:b/>
          <w:sz w:val="24"/>
          <w:szCs w:val="24"/>
          <w:lang w:val="ro-RO"/>
        </w:rPr>
        <w:t>100040</w:t>
      </w:r>
      <w:r w:rsidR="004A2EDC">
        <w:rPr>
          <w:b/>
          <w:sz w:val="24"/>
          <w:szCs w:val="24"/>
          <w:lang w:val="ro-RO"/>
        </w:rPr>
        <w:t xml:space="preserve"> Marghita , </w:t>
      </w:r>
      <w:r w:rsidR="004A2EDC" w:rsidRPr="004A2EDC">
        <w:rPr>
          <w:b/>
          <w:sz w:val="24"/>
          <w:szCs w:val="24"/>
          <w:lang w:val="ro-RO"/>
        </w:rPr>
        <w:t xml:space="preserve">cu nr. cad. </w:t>
      </w:r>
      <w:r w:rsidR="00B20EC4">
        <w:rPr>
          <w:b/>
          <w:sz w:val="24"/>
          <w:szCs w:val="24"/>
          <w:lang w:val="ro-RO"/>
        </w:rPr>
        <w:t>100040</w:t>
      </w:r>
      <w:r w:rsidR="004A2EDC" w:rsidRPr="004A2EDC">
        <w:rPr>
          <w:b/>
          <w:sz w:val="24"/>
          <w:szCs w:val="24"/>
          <w:lang w:val="ro-RO"/>
        </w:rPr>
        <w:t xml:space="preserve">, </w:t>
      </w:r>
      <w:r w:rsidR="004A2EDC">
        <w:rPr>
          <w:b/>
          <w:sz w:val="24"/>
          <w:szCs w:val="24"/>
          <w:lang w:val="ro-RO"/>
        </w:rPr>
        <w:t>liber de orice sarcini,</w:t>
      </w:r>
      <w:r w:rsidR="00516E58" w:rsidRPr="00516E58">
        <w:rPr>
          <w:sz w:val="24"/>
          <w:szCs w:val="24"/>
          <w:lang w:val="ro-RO"/>
        </w:rPr>
        <w:t xml:space="preserve"> </w:t>
      </w:r>
      <w:r w:rsidR="00516E58" w:rsidRPr="00C86881">
        <w:rPr>
          <w:sz w:val="24"/>
          <w:szCs w:val="24"/>
          <w:lang w:val="ro-RO"/>
        </w:rPr>
        <w:t>fiind reglementat ca zona de institutii si servicii de interes general – IS1</w:t>
      </w:r>
      <w:r w:rsidR="00516E58">
        <w:rPr>
          <w:sz w:val="24"/>
          <w:szCs w:val="24"/>
          <w:lang w:val="ro-RO"/>
        </w:rPr>
        <w:t>,</w:t>
      </w:r>
      <w:r w:rsidR="004A2EDC">
        <w:rPr>
          <w:b/>
          <w:sz w:val="24"/>
          <w:szCs w:val="24"/>
          <w:lang w:val="ro-RO"/>
        </w:rPr>
        <w:t xml:space="preserve"> </w:t>
      </w:r>
      <w:r w:rsidR="00B20EC4">
        <w:rPr>
          <w:b/>
          <w:sz w:val="24"/>
          <w:szCs w:val="24"/>
          <w:lang w:val="ro-RO"/>
        </w:rPr>
        <w:t>î</w:t>
      </w:r>
      <w:r w:rsidR="004A2EDC">
        <w:rPr>
          <w:b/>
          <w:sz w:val="24"/>
          <w:szCs w:val="24"/>
          <w:lang w:val="ro-RO"/>
        </w:rPr>
        <w:t>n ved</w:t>
      </w:r>
      <w:r w:rsidR="00B20EC4">
        <w:rPr>
          <w:b/>
          <w:sz w:val="24"/>
          <w:szCs w:val="24"/>
          <w:lang w:val="ro-RO"/>
        </w:rPr>
        <w:t>e</w:t>
      </w:r>
      <w:r w:rsidR="004A2EDC">
        <w:rPr>
          <w:b/>
          <w:sz w:val="24"/>
          <w:szCs w:val="24"/>
          <w:lang w:val="ro-RO"/>
        </w:rPr>
        <w:t xml:space="preserve">rea </w:t>
      </w:r>
      <w:r w:rsidR="00B20EC4">
        <w:rPr>
          <w:b/>
          <w:sz w:val="24"/>
          <w:szCs w:val="24"/>
          <w:lang w:val="ro-RO"/>
        </w:rPr>
        <w:t>ș</w:t>
      </w:r>
      <w:r w:rsidR="004A2EDC">
        <w:rPr>
          <w:b/>
          <w:sz w:val="24"/>
          <w:szCs w:val="24"/>
          <w:lang w:val="ro-RO"/>
        </w:rPr>
        <w:t>i pe perioa</w:t>
      </w:r>
      <w:r w:rsidR="00606E77">
        <w:rPr>
          <w:b/>
          <w:sz w:val="24"/>
          <w:szCs w:val="24"/>
          <w:lang w:val="ro-RO"/>
        </w:rPr>
        <w:t>da</w:t>
      </w:r>
      <w:r w:rsidR="00B20EC4">
        <w:rPr>
          <w:b/>
          <w:sz w:val="24"/>
          <w:szCs w:val="24"/>
          <w:lang w:val="ro-RO"/>
        </w:rPr>
        <w:t xml:space="preserve"> </w:t>
      </w:r>
      <w:r w:rsidR="00606E77">
        <w:rPr>
          <w:b/>
          <w:sz w:val="24"/>
          <w:szCs w:val="24"/>
          <w:lang w:val="ro-RO"/>
        </w:rPr>
        <w:t>realiz</w:t>
      </w:r>
      <w:r w:rsidR="00B20EC4">
        <w:rPr>
          <w:b/>
          <w:sz w:val="24"/>
          <w:szCs w:val="24"/>
          <w:lang w:val="ro-RO"/>
        </w:rPr>
        <w:t>ă</w:t>
      </w:r>
      <w:r w:rsidR="00606E77">
        <w:rPr>
          <w:b/>
          <w:sz w:val="24"/>
          <w:szCs w:val="24"/>
          <w:lang w:val="ro-RO"/>
        </w:rPr>
        <w:t>rii de c</w:t>
      </w:r>
      <w:r w:rsidR="00B20EC4">
        <w:rPr>
          <w:b/>
          <w:sz w:val="24"/>
          <w:szCs w:val="24"/>
          <w:lang w:val="ro-RO"/>
        </w:rPr>
        <w:t>ă</w:t>
      </w:r>
      <w:r w:rsidR="00606E77">
        <w:rPr>
          <w:b/>
          <w:sz w:val="24"/>
          <w:szCs w:val="24"/>
          <w:lang w:val="ro-RO"/>
        </w:rPr>
        <w:t>tre CNI SA a obiectivului de investi</w:t>
      </w:r>
      <w:r w:rsidR="00B20EC4">
        <w:rPr>
          <w:b/>
          <w:sz w:val="24"/>
          <w:szCs w:val="24"/>
          <w:lang w:val="ro-RO"/>
        </w:rPr>
        <w:t>ț</w:t>
      </w:r>
      <w:r w:rsidR="00606E77">
        <w:rPr>
          <w:b/>
          <w:sz w:val="24"/>
          <w:szCs w:val="24"/>
          <w:lang w:val="ro-RO"/>
        </w:rPr>
        <w:t xml:space="preserve">ii </w:t>
      </w:r>
      <w:r w:rsidR="005E62E8">
        <w:rPr>
          <w:b/>
          <w:sz w:val="24"/>
          <w:szCs w:val="24"/>
          <w:lang w:val="ro-RO"/>
        </w:rPr>
        <w:t xml:space="preserve">, </w:t>
      </w:r>
      <w:r w:rsidR="004A2EDC" w:rsidRPr="004A2EDC">
        <w:rPr>
          <w:b/>
          <w:sz w:val="24"/>
          <w:szCs w:val="24"/>
          <w:lang w:val="ro-RO"/>
        </w:rPr>
        <w:t>în scopul realizăr</w:t>
      </w:r>
      <w:r w:rsidR="00606E77">
        <w:rPr>
          <w:b/>
          <w:sz w:val="24"/>
          <w:szCs w:val="24"/>
          <w:lang w:val="ro-RO"/>
        </w:rPr>
        <w:t>ii obiectivului de investiții,</w:t>
      </w:r>
      <w:r w:rsidR="00B20EC4" w:rsidRPr="00B20EC4">
        <w:rPr>
          <w:b/>
          <w:iCs/>
          <w:sz w:val="24"/>
          <w:szCs w:val="24"/>
          <w:lang w:val="ro-RO"/>
        </w:rPr>
        <w:t xml:space="preserve"> </w:t>
      </w:r>
      <w:r w:rsidR="00B20EC4" w:rsidRPr="00710CB0">
        <w:rPr>
          <w:iCs/>
          <w:sz w:val="24"/>
          <w:szCs w:val="24"/>
          <w:lang w:val="ro-RO"/>
        </w:rPr>
        <w:t>„</w:t>
      </w:r>
      <w:r w:rsidR="00B20EC4" w:rsidRPr="005F3885">
        <w:rPr>
          <w:b/>
          <w:iCs/>
          <w:sz w:val="24"/>
          <w:szCs w:val="24"/>
          <w:lang w:val="ro-RO"/>
        </w:rPr>
        <w:t>Dotarea și modernizarea liceului teoretic Horvath Janos Marghita, Construire clădire multifuncțională D+P+M</w:t>
      </w:r>
      <w:r w:rsidR="00B20EC4" w:rsidRPr="00161319">
        <w:rPr>
          <w:b/>
          <w:iCs/>
          <w:sz w:val="24"/>
          <w:szCs w:val="24"/>
          <w:lang w:val="ro-RO"/>
        </w:rPr>
        <w:t>”</w:t>
      </w:r>
      <w:r w:rsidR="00B20EC4" w:rsidRPr="00EA4B85">
        <w:rPr>
          <w:color w:val="000000"/>
          <w:sz w:val="24"/>
          <w:szCs w:val="24"/>
          <w:lang w:val="ro-RO"/>
        </w:rPr>
        <w:t xml:space="preserve"> </w:t>
      </w:r>
      <w:r w:rsidR="00606E77">
        <w:rPr>
          <w:b/>
          <w:sz w:val="24"/>
          <w:szCs w:val="24"/>
          <w:lang w:val="ro-RO"/>
        </w:rPr>
        <w:t xml:space="preserve"> </w:t>
      </w:r>
      <w:r w:rsidR="00B20EC4">
        <w:rPr>
          <w:b/>
          <w:sz w:val="24"/>
          <w:szCs w:val="24"/>
          <w:lang w:val="ro-RO"/>
        </w:rPr>
        <w:t>î</w:t>
      </w:r>
      <w:r w:rsidR="00606E77">
        <w:rPr>
          <w:b/>
          <w:sz w:val="24"/>
          <w:szCs w:val="24"/>
          <w:lang w:val="ro-RO"/>
        </w:rPr>
        <w:t>n cadrul programului Na</w:t>
      </w:r>
      <w:r w:rsidR="00B20EC4">
        <w:rPr>
          <w:b/>
          <w:sz w:val="24"/>
          <w:szCs w:val="24"/>
          <w:lang w:val="ro-RO"/>
        </w:rPr>
        <w:t>ț</w:t>
      </w:r>
      <w:r w:rsidR="00606E77">
        <w:rPr>
          <w:b/>
          <w:sz w:val="24"/>
          <w:szCs w:val="24"/>
          <w:lang w:val="ro-RO"/>
        </w:rPr>
        <w:t>ional de Construc</w:t>
      </w:r>
      <w:r w:rsidR="00B20EC4">
        <w:rPr>
          <w:b/>
          <w:sz w:val="24"/>
          <w:szCs w:val="24"/>
          <w:lang w:val="ro-RO"/>
        </w:rPr>
        <w:t>ț</w:t>
      </w:r>
      <w:r w:rsidR="00606E77">
        <w:rPr>
          <w:b/>
          <w:sz w:val="24"/>
          <w:szCs w:val="24"/>
          <w:lang w:val="ro-RO"/>
        </w:rPr>
        <w:t xml:space="preserve">ii de Interes Public </w:t>
      </w:r>
      <w:r w:rsidR="00852310">
        <w:rPr>
          <w:b/>
          <w:sz w:val="24"/>
          <w:szCs w:val="24"/>
          <w:lang w:val="ro-RO"/>
        </w:rPr>
        <w:t>ș</w:t>
      </w:r>
      <w:r w:rsidR="00606E77">
        <w:rPr>
          <w:b/>
          <w:sz w:val="24"/>
          <w:szCs w:val="24"/>
          <w:lang w:val="ro-RO"/>
        </w:rPr>
        <w:t>i Social, subprogramul „Unit</w:t>
      </w:r>
      <w:r w:rsidR="00852310">
        <w:rPr>
          <w:b/>
          <w:sz w:val="24"/>
          <w:szCs w:val="24"/>
          <w:lang w:val="ro-RO"/>
        </w:rPr>
        <w:t>ăț</w:t>
      </w:r>
      <w:r w:rsidR="00606E77">
        <w:rPr>
          <w:b/>
          <w:sz w:val="24"/>
          <w:szCs w:val="24"/>
          <w:lang w:val="ro-RO"/>
        </w:rPr>
        <w:t>i institu</w:t>
      </w:r>
      <w:r w:rsidR="00852310">
        <w:rPr>
          <w:b/>
          <w:sz w:val="24"/>
          <w:szCs w:val="24"/>
          <w:lang w:val="ro-RO"/>
        </w:rPr>
        <w:t>ții de î</w:t>
      </w:r>
      <w:r w:rsidR="00606E77">
        <w:rPr>
          <w:b/>
          <w:sz w:val="24"/>
          <w:szCs w:val="24"/>
          <w:lang w:val="ro-RO"/>
        </w:rPr>
        <w:t>nv</w:t>
      </w:r>
      <w:r w:rsidR="00852310">
        <w:rPr>
          <w:b/>
          <w:sz w:val="24"/>
          <w:szCs w:val="24"/>
          <w:lang w:val="ro-RO"/>
        </w:rPr>
        <w:t>ăță</w:t>
      </w:r>
      <w:r w:rsidR="00606E77">
        <w:rPr>
          <w:b/>
          <w:sz w:val="24"/>
          <w:szCs w:val="24"/>
          <w:lang w:val="ro-RO"/>
        </w:rPr>
        <w:t>mant</w:t>
      </w:r>
      <w:r w:rsidR="005E62E8">
        <w:rPr>
          <w:b/>
          <w:sz w:val="24"/>
          <w:szCs w:val="24"/>
          <w:lang w:val="ro-RO"/>
        </w:rPr>
        <w:t>.</w:t>
      </w:r>
    </w:p>
    <w:p w:rsidR="00BB0C24" w:rsidRPr="00C86881" w:rsidRDefault="00BB0C24" w:rsidP="00C86881">
      <w:pPr>
        <w:rPr>
          <w:b/>
          <w:sz w:val="24"/>
          <w:szCs w:val="24"/>
        </w:rPr>
      </w:pPr>
    </w:p>
    <w:p w:rsidR="00C86881" w:rsidRDefault="00C86881" w:rsidP="00C86881">
      <w:pPr>
        <w:spacing w:after="200" w:line="276" w:lineRule="auto"/>
        <w:ind w:left="720"/>
        <w:contextualSpacing/>
        <w:jc w:val="both"/>
        <w:rPr>
          <w:rFonts w:eastAsia="Calibri"/>
          <w:sz w:val="24"/>
          <w:szCs w:val="24"/>
          <w:lang w:val="it-IT"/>
        </w:rPr>
      </w:pPr>
      <w:r>
        <w:rPr>
          <w:rFonts w:eastAsia="Calibri"/>
          <w:sz w:val="24"/>
          <w:szCs w:val="24"/>
          <w:lang w:val="it-IT"/>
        </w:rPr>
        <w:t xml:space="preserve">Art. </w:t>
      </w:r>
      <w:r w:rsidR="00516E58">
        <w:rPr>
          <w:rFonts w:eastAsia="Calibri"/>
          <w:sz w:val="24"/>
          <w:szCs w:val="24"/>
          <w:lang w:val="it-IT"/>
        </w:rPr>
        <w:t>2</w:t>
      </w:r>
      <w:r>
        <w:rPr>
          <w:rFonts w:eastAsia="Calibri"/>
          <w:sz w:val="24"/>
          <w:szCs w:val="24"/>
          <w:lang w:val="it-IT"/>
        </w:rPr>
        <w:t xml:space="preserve">. </w:t>
      </w:r>
      <w:r w:rsidRPr="00C86881">
        <w:rPr>
          <w:rFonts w:eastAsia="Calibri"/>
          <w:sz w:val="24"/>
          <w:szCs w:val="24"/>
          <w:lang w:val="it-IT"/>
        </w:rPr>
        <w:t xml:space="preserve">Amplasamentul este viabilizat, conform documentelor urbanistice, cu respectarea </w:t>
      </w:r>
    </w:p>
    <w:p w:rsidR="00C86881" w:rsidRDefault="00C86881" w:rsidP="00C86881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val="it-IT"/>
        </w:rPr>
      </w:pPr>
      <w:r>
        <w:rPr>
          <w:rFonts w:eastAsia="Calibri"/>
          <w:sz w:val="24"/>
          <w:szCs w:val="24"/>
          <w:lang w:val="it-IT"/>
        </w:rPr>
        <w:t>reglementarilor in vigoare.</w:t>
      </w:r>
    </w:p>
    <w:p w:rsidR="00C86881" w:rsidRPr="00C86881" w:rsidRDefault="00C86881" w:rsidP="00C86881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val="it-IT"/>
        </w:rPr>
      </w:pPr>
    </w:p>
    <w:p w:rsidR="00C86881" w:rsidRDefault="00C86881" w:rsidP="00C86881">
      <w:pPr>
        <w:spacing w:after="200" w:line="276" w:lineRule="auto"/>
        <w:ind w:firstLine="720"/>
        <w:contextualSpacing/>
        <w:jc w:val="both"/>
        <w:rPr>
          <w:rFonts w:eastAsia="Calibri"/>
          <w:sz w:val="24"/>
          <w:szCs w:val="24"/>
          <w:lang w:val="it-IT"/>
        </w:rPr>
      </w:pPr>
      <w:r w:rsidRPr="00C86881">
        <w:rPr>
          <w:rFonts w:eastAsia="Calibri"/>
          <w:sz w:val="24"/>
          <w:szCs w:val="24"/>
          <w:lang w:val="it-IT"/>
        </w:rPr>
        <w:t>Art.</w:t>
      </w:r>
      <w:r>
        <w:rPr>
          <w:rFonts w:eastAsia="Calibri"/>
          <w:sz w:val="24"/>
          <w:szCs w:val="24"/>
          <w:lang w:val="it-IT"/>
        </w:rPr>
        <w:t xml:space="preserve"> </w:t>
      </w:r>
      <w:r w:rsidR="00516E58">
        <w:rPr>
          <w:rFonts w:eastAsia="Calibri"/>
          <w:sz w:val="24"/>
          <w:szCs w:val="24"/>
          <w:lang w:val="it-IT"/>
        </w:rPr>
        <w:t>3</w:t>
      </w:r>
      <w:r w:rsidRPr="00C86881">
        <w:rPr>
          <w:rFonts w:eastAsia="Calibri"/>
          <w:sz w:val="24"/>
          <w:szCs w:val="24"/>
          <w:lang w:val="it-IT"/>
        </w:rPr>
        <w:t xml:space="preserve">. </w:t>
      </w:r>
      <w:r w:rsidRPr="00C86881">
        <w:rPr>
          <w:rFonts w:eastAsia="Calibri"/>
          <w:sz w:val="24"/>
          <w:szCs w:val="24"/>
          <w:lang w:val="it-IT"/>
        </w:rPr>
        <w:t>Asigurarea suprafetei de teren necesar</w:t>
      </w:r>
      <w:r w:rsidRPr="00C86881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 pentru depozitarea </w:t>
      </w:r>
      <w:r w:rsidRPr="00C86881">
        <w:rPr>
          <w:rFonts w:eastAsia="Calibri"/>
          <w:sz w:val="24"/>
          <w:szCs w:val="24"/>
          <w:lang w:val="it-IT"/>
        </w:rPr>
        <w:t>ș</w:t>
      </w:r>
      <w:r w:rsidRPr="00C86881">
        <w:rPr>
          <w:rFonts w:eastAsia="Calibri"/>
          <w:sz w:val="24"/>
          <w:szCs w:val="24"/>
          <w:lang w:val="it-IT"/>
        </w:rPr>
        <w:t xml:space="preserve">i organizarea </w:t>
      </w:r>
      <w:r w:rsidRPr="00C86881">
        <w:rPr>
          <w:rFonts w:eastAsia="Calibri"/>
          <w:sz w:val="24"/>
          <w:szCs w:val="24"/>
          <w:lang w:val="it-IT"/>
        </w:rPr>
        <w:t>ș</w:t>
      </w:r>
      <w:r w:rsidRPr="00C86881">
        <w:rPr>
          <w:rFonts w:eastAsia="Calibri"/>
          <w:sz w:val="24"/>
          <w:szCs w:val="24"/>
          <w:lang w:val="it-IT"/>
        </w:rPr>
        <w:t>antierului</w:t>
      </w:r>
      <w:r w:rsidRPr="00C86881">
        <w:rPr>
          <w:rFonts w:eastAsia="Calibri"/>
          <w:sz w:val="24"/>
          <w:szCs w:val="24"/>
          <w:lang w:val="it-IT"/>
        </w:rPr>
        <w:t>.</w:t>
      </w:r>
    </w:p>
    <w:p w:rsidR="00C86881" w:rsidRPr="00C86881" w:rsidRDefault="00C86881" w:rsidP="00C86881">
      <w:pPr>
        <w:spacing w:after="200" w:line="276" w:lineRule="auto"/>
        <w:ind w:firstLine="720"/>
        <w:contextualSpacing/>
        <w:jc w:val="both"/>
        <w:rPr>
          <w:rFonts w:eastAsia="Calibri"/>
          <w:sz w:val="24"/>
          <w:szCs w:val="24"/>
          <w:lang w:val="it-IT"/>
        </w:rPr>
      </w:pPr>
    </w:p>
    <w:p w:rsidR="0013445A" w:rsidRDefault="00C86881" w:rsidP="0013445A">
      <w:pPr>
        <w:spacing w:after="200" w:line="276" w:lineRule="auto"/>
        <w:ind w:left="720"/>
        <w:contextualSpacing/>
        <w:jc w:val="both"/>
        <w:rPr>
          <w:rFonts w:eastAsia="Calibri"/>
          <w:sz w:val="24"/>
          <w:szCs w:val="24"/>
          <w:lang w:val="it-IT"/>
        </w:rPr>
      </w:pPr>
      <w:r w:rsidRPr="00C86881">
        <w:rPr>
          <w:rFonts w:eastAsia="Calibri"/>
          <w:sz w:val="24"/>
          <w:szCs w:val="24"/>
          <w:lang w:val="it-IT"/>
        </w:rPr>
        <w:t>Art.</w:t>
      </w:r>
      <w:r>
        <w:rPr>
          <w:rFonts w:eastAsia="Calibri"/>
          <w:sz w:val="24"/>
          <w:szCs w:val="24"/>
          <w:lang w:val="it-IT"/>
        </w:rPr>
        <w:t xml:space="preserve"> </w:t>
      </w:r>
      <w:r w:rsidR="00516E58">
        <w:rPr>
          <w:rFonts w:eastAsia="Calibri"/>
          <w:sz w:val="24"/>
          <w:szCs w:val="24"/>
          <w:lang w:val="it-IT"/>
        </w:rPr>
        <w:t>4</w:t>
      </w:r>
      <w:r w:rsidR="00852310">
        <w:rPr>
          <w:rFonts w:eastAsia="Calibri"/>
          <w:sz w:val="24"/>
          <w:szCs w:val="24"/>
          <w:lang w:val="it-IT"/>
        </w:rPr>
        <w:t>.</w:t>
      </w:r>
      <w:r w:rsidRPr="00C86881">
        <w:rPr>
          <w:rFonts w:eastAsia="Calibri"/>
          <w:sz w:val="24"/>
          <w:szCs w:val="24"/>
          <w:lang w:val="it-IT"/>
        </w:rPr>
        <w:t>Asigurarea finan</w:t>
      </w:r>
      <w:r>
        <w:rPr>
          <w:rFonts w:eastAsia="Calibri"/>
          <w:sz w:val="24"/>
          <w:szCs w:val="24"/>
          <w:lang w:val="it-IT"/>
        </w:rPr>
        <w:t>ță</w:t>
      </w:r>
      <w:r w:rsidRPr="00C86881">
        <w:rPr>
          <w:rFonts w:eastAsia="Calibri"/>
          <w:sz w:val="24"/>
          <w:szCs w:val="24"/>
          <w:lang w:val="it-IT"/>
        </w:rPr>
        <w:t>rii pentru cheltuielile cu racordurile la utilit</w:t>
      </w:r>
      <w:r>
        <w:rPr>
          <w:rFonts w:eastAsia="Calibri"/>
          <w:sz w:val="24"/>
          <w:szCs w:val="24"/>
          <w:lang w:val="it-IT"/>
        </w:rPr>
        <w:t>ăț</w:t>
      </w:r>
      <w:r w:rsidRPr="00C86881">
        <w:rPr>
          <w:rFonts w:eastAsia="Calibri"/>
          <w:sz w:val="24"/>
          <w:szCs w:val="24"/>
          <w:lang w:val="it-IT"/>
        </w:rPr>
        <w:t>i</w:t>
      </w:r>
      <w:r>
        <w:rPr>
          <w:rFonts w:eastAsia="Calibri"/>
          <w:sz w:val="24"/>
          <w:szCs w:val="24"/>
          <w:lang w:val="it-IT"/>
        </w:rPr>
        <w:t>le</w:t>
      </w:r>
      <w:r w:rsidR="0013445A">
        <w:rPr>
          <w:rFonts w:eastAsia="Calibri"/>
          <w:sz w:val="24"/>
          <w:szCs w:val="24"/>
          <w:lang w:val="it-IT"/>
        </w:rPr>
        <w:t xml:space="preserve"> necesare</w:t>
      </w:r>
    </w:p>
    <w:p w:rsidR="00C86881" w:rsidRDefault="0013445A" w:rsidP="0013445A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val="it-IT"/>
        </w:rPr>
      </w:pPr>
      <w:r>
        <w:rPr>
          <w:rFonts w:eastAsia="Calibri"/>
          <w:sz w:val="24"/>
          <w:szCs w:val="24"/>
          <w:lang w:val="it-IT"/>
        </w:rPr>
        <w:t xml:space="preserve"> (</w:t>
      </w:r>
      <w:r w:rsidR="00C86881" w:rsidRPr="00C86881">
        <w:rPr>
          <w:rFonts w:eastAsia="Calibri"/>
          <w:sz w:val="24"/>
          <w:szCs w:val="24"/>
          <w:lang w:val="it-IT"/>
        </w:rPr>
        <w:t xml:space="preserve">electrica, apa-canal, gaz, </w:t>
      </w:r>
      <w:r w:rsidR="00C86881">
        <w:rPr>
          <w:rFonts w:eastAsia="Calibri"/>
          <w:sz w:val="24"/>
          <w:szCs w:val="24"/>
          <w:lang w:val="it-IT"/>
        </w:rPr>
        <w:t>etc ).</w:t>
      </w:r>
    </w:p>
    <w:p w:rsidR="00C86881" w:rsidRPr="00C86881" w:rsidRDefault="00C86881" w:rsidP="00C86881">
      <w:pPr>
        <w:spacing w:after="200" w:line="276" w:lineRule="auto"/>
        <w:ind w:left="720"/>
        <w:contextualSpacing/>
        <w:jc w:val="both"/>
        <w:rPr>
          <w:rFonts w:eastAsia="Calibri"/>
          <w:sz w:val="24"/>
          <w:szCs w:val="24"/>
          <w:lang w:val="it-IT"/>
        </w:rPr>
      </w:pPr>
    </w:p>
    <w:p w:rsidR="0013445A" w:rsidRDefault="00C86881" w:rsidP="00C86881">
      <w:pPr>
        <w:spacing w:after="200" w:line="276" w:lineRule="auto"/>
        <w:ind w:left="720"/>
        <w:contextualSpacing/>
        <w:jc w:val="both"/>
        <w:rPr>
          <w:rFonts w:eastAsia="Calibri"/>
          <w:sz w:val="24"/>
          <w:szCs w:val="24"/>
          <w:lang w:val="it-IT"/>
        </w:rPr>
      </w:pPr>
      <w:r>
        <w:rPr>
          <w:rFonts w:eastAsia="Calibri"/>
          <w:sz w:val="22"/>
          <w:szCs w:val="22"/>
          <w:lang w:val="it-IT"/>
        </w:rPr>
        <w:t xml:space="preserve">Art. </w:t>
      </w:r>
      <w:r w:rsidR="00516E58">
        <w:rPr>
          <w:rFonts w:eastAsia="Calibri"/>
          <w:sz w:val="22"/>
          <w:szCs w:val="22"/>
          <w:lang w:val="it-IT"/>
        </w:rPr>
        <w:t>5</w:t>
      </w:r>
      <w:r>
        <w:rPr>
          <w:rFonts w:eastAsia="Calibri"/>
          <w:sz w:val="22"/>
          <w:szCs w:val="22"/>
          <w:lang w:val="it-IT"/>
        </w:rPr>
        <w:t xml:space="preserve">. </w:t>
      </w:r>
      <w:r w:rsidRPr="00C86881">
        <w:rPr>
          <w:rFonts w:eastAsia="Calibri"/>
          <w:sz w:val="24"/>
          <w:szCs w:val="24"/>
          <w:lang w:val="it-IT"/>
        </w:rPr>
        <w:t>Angajamentul c</w:t>
      </w:r>
      <w:r w:rsidR="00852310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 dup</w:t>
      </w:r>
      <w:r w:rsidR="00852310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 predarea amplasamentului </w:t>
      </w:r>
      <w:r w:rsidR="00852310">
        <w:rPr>
          <w:rFonts w:eastAsia="Calibri"/>
          <w:sz w:val="24"/>
          <w:szCs w:val="24"/>
          <w:lang w:val="it-IT"/>
        </w:rPr>
        <w:t>ș</w:t>
      </w:r>
      <w:r w:rsidRPr="00C86881">
        <w:rPr>
          <w:rFonts w:eastAsia="Calibri"/>
          <w:sz w:val="24"/>
          <w:szCs w:val="24"/>
          <w:lang w:val="it-IT"/>
        </w:rPr>
        <w:t>i a obiectivului realizat, s</w:t>
      </w:r>
      <w:r w:rsidR="00852310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 </w:t>
      </w:r>
    </w:p>
    <w:p w:rsidR="00C86881" w:rsidRDefault="00C86881" w:rsidP="00C86881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val="it-IT"/>
        </w:rPr>
      </w:pPr>
      <w:r w:rsidRPr="00C86881">
        <w:rPr>
          <w:rFonts w:eastAsia="Calibri"/>
          <w:sz w:val="24"/>
          <w:szCs w:val="24"/>
          <w:lang w:val="it-IT"/>
        </w:rPr>
        <w:t>men</w:t>
      </w:r>
      <w:r w:rsidR="00852310">
        <w:rPr>
          <w:rFonts w:eastAsia="Calibri"/>
          <w:sz w:val="24"/>
          <w:szCs w:val="24"/>
          <w:lang w:val="it-IT"/>
        </w:rPr>
        <w:t>ț</w:t>
      </w:r>
      <w:r w:rsidRPr="00C86881">
        <w:rPr>
          <w:rFonts w:eastAsia="Calibri"/>
          <w:sz w:val="24"/>
          <w:szCs w:val="24"/>
          <w:lang w:val="it-IT"/>
        </w:rPr>
        <w:t>in</w:t>
      </w:r>
      <w:r w:rsidR="00852310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 destina</w:t>
      </w:r>
      <w:r w:rsidR="00852310">
        <w:rPr>
          <w:rFonts w:eastAsia="Calibri"/>
          <w:sz w:val="24"/>
          <w:szCs w:val="24"/>
          <w:lang w:val="it-IT"/>
        </w:rPr>
        <w:t>ț</w:t>
      </w:r>
      <w:r w:rsidRPr="00C86881">
        <w:rPr>
          <w:rFonts w:eastAsia="Calibri"/>
          <w:sz w:val="24"/>
          <w:szCs w:val="24"/>
          <w:lang w:val="it-IT"/>
        </w:rPr>
        <w:t xml:space="preserve">ia acestuia </w:t>
      </w:r>
      <w:r w:rsidR="00852310">
        <w:rPr>
          <w:rFonts w:eastAsia="Calibri"/>
          <w:sz w:val="24"/>
          <w:szCs w:val="24"/>
          <w:lang w:val="it-IT"/>
        </w:rPr>
        <w:t>ș</w:t>
      </w:r>
      <w:r w:rsidRPr="00C86881">
        <w:rPr>
          <w:rFonts w:eastAsia="Calibri"/>
          <w:sz w:val="24"/>
          <w:szCs w:val="24"/>
          <w:lang w:val="it-IT"/>
        </w:rPr>
        <w:t>i s</w:t>
      </w:r>
      <w:r w:rsidR="00852310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-l </w:t>
      </w:r>
      <w:r w:rsidR="00852310">
        <w:rPr>
          <w:rFonts w:eastAsia="Calibri"/>
          <w:sz w:val="24"/>
          <w:szCs w:val="24"/>
          <w:lang w:val="it-IT"/>
        </w:rPr>
        <w:t>î</w:t>
      </w:r>
      <w:r w:rsidRPr="00C86881">
        <w:rPr>
          <w:rFonts w:eastAsia="Calibri"/>
          <w:sz w:val="24"/>
          <w:szCs w:val="24"/>
          <w:lang w:val="it-IT"/>
        </w:rPr>
        <w:t>ntre</w:t>
      </w:r>
      <w:r w:rsidR="00852310">
        <w:rPr>
          <w:rFonts w:eastAsia="Calibri"/>
          <w:sz w:val="24"/>
          <w:szCs w:val="24"/>
          <w:lang w:val="it-IT"/>
        </w:rPr>
        <w:t>ț</w:t>
      </w:r>
      <w:r w:rsidRPr="00C86881">
        <w:rPr>
          <w:rFonts w:eastAsia="Calibri"/>
          <w:sz w:val="24"/>
          <w:szCs w:val="24"/>
          <w:lang w:val="it-IT"/>
        </w:rPr>
        <w:t>in</w:t>
      </w:r>
      <w:r w:rsidR="00852310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 pe o perioad</w:t>
      </w:r>
      <w:r w:rsidR="00852310">
        <w:rPr>
          <w:rFonts w:eastAsia="Calibri"/>
          <w:sz w:val="24"/>
          <w:szCs w:val="24"/>
          <w:lang w:val="it-IT"/>
        </w:rPr>
        <w:t>ă</w:t>
      </w:r>
      <w:r w:rsidRPr="00C86881">
        <w:rPr>
          <w:rFonts w:eastAsia="Calibri"/>
          <w:sz w:val="24"/>
          <w:szCs w:val="24"/>
          <w:lang w:val="it-IT"/>
        </w:rPr>
        <w:t xml:space="preserve"> de minimum 15 ani.</w:t>
      </w:r>
    </w:p>
    <w:p w:rsidR="00852310" w:rsidRPr="00C86881" w:rsidRDefault="00852310" w:rsidP="00C86881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val="it-IT"/>
        </w:rPr>
      </w:pPr>
    </w:p>
    <w:p w:rsidR="00C86881" w:rsidRDefault="00C86881" w:rsidP="00EC0359">
      <w:pPr>
        <w:jc w:val="center"/>
        <w:rPr>
          <w:b/>
          <w:sz w:val="24"/>
          <w:szCs w:val="24"/>
        </w:rPr>
      </w:pPr>
    </w:p>
    <w:p w:rsidR="00852310" w:rsidRDefault="00852310" w:rsidP="00EC0359">
      <w:pPr>
        <w:jc w:val="center"/>
        <w:rPr>
          <w:b/>
          <w:sz w:val="24"/>
          <w:szCs w:val="24"/>
        </w:rPr>
      </w:pPr>
    </w:p>
    <w:p w:rsidR="00852310" w:rsidRDefault="00852310" w:rsidP="00EC0359">
      <w:pPr>
        <w:jc w:val="center"/>
        <w:rPr>
          <w:b/>
          <w:sz w:val="24"/>
          <w:szCs w:val="24"/>
        </w:rPr>
      </w:pPr>
    </w:p>
    <w:p w:rsidR="00BB0C24" w:rsidRDefault="00BB0C24" w:rsidP="00EC0359">
      <w:pPr>
        <w:jc w:val="center"/>
        <w:rPr>
          <w:b/>
          <w:sz w:val="24"/>
          <w:szCs w:val="24"/>
        </w:rPr>
      </w:pPr>
    </w:p>
    <w:p w:rsidR="009D6EFD" w:rsidRPr="00EC0359" w:rsidRDefault="00C86881" w:rsidP="00EC0359">
      <w:pPr>
        <w:jc w:val="center"/>
        <w:rPr>
          <w:sz w:val="24"/>
          <w:szCs w:val="24"/>
          <w:lang w:val="ro-RO"/>
        </w:rPr>
      </w:pPr>
      <w:proofErr w:type="spellStart"/>
      <w:r>
        <w:rPr>
          <w:b/>
          <w:sz w:val="24"/>
          <w:szCs w:val="24"/>
        </w:rPr>
        <w:t>Arhitect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Șef</w:t>
      </w:r>
      <w:proofErr w:type="spellEnd"/>
      <w:r>
        <w:rPr>
          <w:b/>
          <w:sz w:val="24"/>
          <w:szCs w:val="24"/>
        </w:rPr>
        <w:t xml:space="preserve"> </w:t>
      </w:r>
    </w:p>
    <w:p w:rsidR="00B17877" w:rsidRPr="00237B20" w:rsidRDefault="00B17877" w:rsidP="00B17877">
      <w:pPr>
        <w:rPr>
          <w:rStyle w:val="rezumat1"/>
          <w:sz w:val="22"/>
          <w:szCs w:val="22"/>
        </w:rPr>
      </w:pPr>
    </w:p>
    <w:p w:rsidR="00B17877" w:rsidRPr="00F56E17" w:rsidRDefault="00C86881" w:rsidP="00B17877">
      <w:pPr>
        <w:ind w:firstLine="357"/>
        <w:jc w:val="center"/>
        <w:rPr>
          <w:b/>
          <w:sz w:val="22"/>
          <w:szCs w:val="22"/>
        </w:rPr>
      </w:pPr>
      <w:proofErr w:type="spellStart"/>
      <w:proofErr w:type="gramStart"/>
      <w:r>
        <w:rPr>
          <w:rStyle w:val="rezumat1"/>
          <w:b/>
          <w:sz w:val="22"/>
          <w:szCs w:val="22"/>
        </w:rPr>
        <w:t>Arh</w:t>
      </w:r>
      <w:proofErr w:type="spellEnd"/>
      <w:r>
        <w:rPr>
          <w:rStyle w:val="rezumat1"/>
          <w:b/>
          <w:sz w:val="22"/>
          <w:szCs w:val="22"/>
        </w:rPr>
        <w:t>.</w:t>
      </w:r>
      <w:proofErr w:type="gramEnd"/>
      <w:r>
        <w:rPr>
          <w:rStyle w:val="rezumat1"/>
          <w:b/>
          <w:sz w:val="22"/>
          <w:szCs w:val="22"/>
        </w:rPr>
        <w:t xml:space="preserve"> </w:t>
      </w:r>
      <w:proofErr w:type="spellStart"/>
      <w:r>
        <w:rPr>
          <w:rStyle w:val="rezumat1"/>
          <w:b/>
          <w:sz w:val="22"/>
          <w:szCs w:val="22"/>
        </w:rPr>
        <w:t>Balog-Tecău</w:t>
      </w:r>
      <w:proofErr w:type="spellEnd"/>
      <w:r>
        <w:rPr>
          <w:rStyle w:val="rezumat1"/>
          <w:b/>
          <w:sz w:val="22"/>
          <w:szCs w:val="22"/>
        </w:rPr>
        <w:t xml:space="preserve"> Daniela</w:t>
      </w:r>
    </w:p>
    <w:p w:rsidR="009D6EFD" w:rsidRDefault="009D6EFD" w:rsidP="00B17877">
      <w:pPr>
        <w:jc w:val="center"/>
        <w:rPr>
          <w:b/>
          <w:sz w:val="24"/>
          <w:szCs w:val="24"/>
          <w:lang w:val="ro-RO"/>
        </w:rPr>
      </w:pPr>
    </w:p>
    <w:p w:rsidR="00C57738" w:rsidRDefault="00C5773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13445A" w:rsidRDefault="0013445A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13445A" w:rsidRDefault="0013445A" w:rsidP="00B17877">
      <w:pPr>
        <w:jc w:val="center"/>
        <w:rPr>
          <w:b/>
          <w:sz w:val="24"/>
          <w:szCs w:val="24"/>
          <w:lang w:val="ro-RO"/>
        </w:rPr>
      </w:pPr>
    </w:p>
    <w:p w:rsidR="005E62E8" w:rsidRDefault="005E62E8" w:rsidP="00B17877">
      <w:pPr>
        <w:jc w:val="center"/>
        <w:rPr>
          <w:b/>
          <w:sz w:val="24"/>
          <w:szCs w:val="24"/>
          <w:lang w:val="ro-RO"/>
        </w:rPr>
      </w:pPr>
    </w:p>
    <w:p w:rsidR="0013445A" w:rsidRDefault="0013445A" w:rsidP="00B17877">
      <w:pPr>
        <w:jc w:val="center"/>
        <w:rPr>
          <w:b/>
          <w:sz w:val="24"/>
          <w:szCs w:val="24"/>
          <w:lang w:val="ro-RO"/>
        </w:rPr>
      </w:pPr>
    </w:p>
    <w:p w:rsidR="00C57738" w:rsidRDefault="00C57738" w:rsidP="00C57738">
      <w:pPr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  <w:t xml:space="preserve">ANEXA </w:t>
      </w:r>
      <w:r w:rsidR="0013445A">
        <w:rPr>
          <w:b/>
          <w:sz w:val="24"/>
          <w:szCs w:val="24"/>
          <w:lang w:val="ro-RO"/>
        </w:rPr>
        <w:t>1</w:t>
      </w:r>
    </w:p>
    <w:p w:rsidR="00C57738" w:rsidRDefault="00C57738" w:rsidP="00C57738">
      <w:pPr>
        <w:jc w:val="right"/>
        <w:rPr>
          <w:b/>
          <w:sz w:val="24"/>
          <w:szCs w:val="24"/>
          <w:lang w:val="ro-RO"/>
        </w:rPr>
      </w:pPr>
    </w:p>
    <w:p w:rsidR="00C57738" w:rsidRDefault="00C57738" w:rsidP="00C57738">
      <w:pPr>
        <w:jc w:val="right"/>
        <w:rPr>
          <w:b/>
          <w:sz w:val="24"/>
          <w:szCs w:val="24"/>
          <w:lang w:val="ro-RO"/>
        </w:rPr>
      </w:pPr>
    </w:p>
    <w:p w:rsidR="00C57738" w:rsidRDefault="00C57738" w:rsidP="00C57738">
      <w:pPr>
        <w:jc w:val="right"/>
        <w:rPr>
          <w:b/>
          <w:sz w:val="24"/>
          <w:szCs w:val="24"/>
          <w:lang w:val="ro-RO"/>
        </w:rPr>
      </w:pPr>
    </w:p>
    <w:p w:rsidR="00C57738" w:rsidRPr="00C57738" w:rsidRDefault="00C57738" w:rsidP="00C57738">
      <w:pPr>
        <w:jc w:val="center"/>
        <w:rPr>
          <w:b/>
          <w:sz w:val="28"/>
          <w:szCs w:val="28"/>
        </w:rPr>
      </w:pPr>
      <w:r w:rsidRPr="00C57738">
        <w:rPr>
          <w:b/>
          <w:sz w:val="28"/>
          <w:szCs w:val="28"/>
        </w:rPr>
        <w:t>LISTA</w:t>
      </w:r>
    </w:p>
    <w:p w:rsidR="00C57738" w:rsidRDefault="00C57738" w:rsidP="00C57738">
      <w:pPr>
        <w:jc w:val="center"/>
        <w:rPr>
          <w:sz w:val="24"/>
          <w:szCs w:val="24"/>
        </w:rPr>
      </w:pPr>
      <w:r w:rsidRPr="00C57738">
        <w:rPr>
          <w:sz w:val="24"/>
          <w:szCs w:val="24"/>
        </w:rPr>
        <w:t xml:space="preserve"> </w:t>
      </w:r>
    </w:p>
    <w:p w:rsidR="00C57738" w:rsidRDefault="00C57738" w:rsidP="00C57738">
      <w:pPr>
        <w:jc w:val="center"/>
        <w:rPr>
          <w:sz w:val="24"/>
          <w:szCs w:val="24"/>
        </w:rPr>
      </w:pPr>
      <w:r w:rsidRPr="00C57738">
        <w:rPr>
          <w:sz w:val="24"/>
          <w:szCs w:val="24"/>
        </w:rPr>
        <w:t xml:space="preserve">CU ELEMENTELE DE IDENTIFICARE ALE BUNURILOR CARE APARTIN DOMENIULUI PUBLIC DE INTERES LOCAL AL MUNICIPIULUI </w:t>
      </w:r>
      <w:r>
        <w:rPr>
          <w:sz w:val="24"/>
          <w:szCs w:val="24"/>
        </w:rPr>
        <w:t>MARGHITA, PENTRU CARE SE PREDĂ AMPLASAMENTUL</w:t>
      </w:r>
    </w:p>
    <w:p w:rsidR="00C57738" w:rsidRDefault="00C57738" w:rsidP="00C57738">
      <w:pPr>
        <w:jc w:val="center"/>
        <w:rPr>
          <w:sz w:val="24"/>
          <w:szCs w:val="24"/>
        </w:rPr>
      </w:pPr>
    </w:p>
    <w:p w:rsidR="00C57738" w:rsidRDefault="00C57738" w:rsidP="00C57738">
      <w:pPr>
        <w:jc w:val="center"/>
        <w:rPr>
          <w:sz w:val="24"/>
          <w:szCs w:val="24"/>
        </w:rPr>
      </w:pP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614"/>
        <w:gridCol w:w="1294"/>
        <w:gridCol w:w="990"/>
        <w:gridCol w:w="1257"/>
        <w:gridCol w:w="1623"/>
        <w:gridCol w:w="1170"/>
        <w:gridCol w:w="1535"/>
        <w:gridCol w:w="1165"/>
      </w:tblGrid>
      <w:tr w:rsidR="005E62E8" w:rsidTr="004B14CD">
        <w:tc>
          <w:tcPr>
            <w:tcW w:w="614" w:type="dxa"/>
          </w:tcPr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</w:t>
            </w:r>
          </w:p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1294" w:type="dxa"/>
          </w:tcPr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Denumire</w:t>
            </w:r>
          </w:p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bunului</w:t>
            </w:r>
          </w:p>
        </w:tc>
        <w:tc>
          <w:tcPr>
            <w:tcW w:w="990" w:type="dxa"/>
          </w:tcPr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Număr de inven</w:t>
            </w:r>
          </w:p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tar</w:t>
            </w:r>
          </w:p>
        </w:tc>
        <w:tc>
          <w:tcPr>
            <w:tcW w:w="1257" w:type="dxa"/>
          </w:tcPr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Suprafață</w:t>
            </w:r>
          </w:p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Teren totală</w:t>
            </w:r>
          </w:p>
        </w:tc>
        <w:tc>
          <w:tcPr>
            <w:tcW w:w="1623" w:type="dxa"/>
          </w:tcPr>
          <w:p w:rsidR="005E62E8" w:rsidRDefault="005E62E8" w:rsidP="005E62E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Suprafață</w:t>
            </w:r>
          </w:p>
          <w:p w:rsidR="005E62E8" w:rsidRDefault="005E62E8" w:rsidP="005E62E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Pentru predare amplasament</w:t>
            </w:r>
          </w:p>
        </w:tc>
        <w:tc>
          <w:tcPr>
            <w:tcW w:w="1170" w:type="dxa"/>
          </w:tcPr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Data intrării în patrimoniu</w:t>
            </w:r>
          </w:p>
        </w:tc>
        <w:tc>
          <w:tcPr>
            <w:tcW w:w="1535" w:type="dxa"/>
          </w:tcPr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Durată de dare în administrare</w:t>
            </w:r>
          </w:p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-ani-</w:t>
            </w:r>
          </w:p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165" w:type="dxa"/>
          </w:tcPr>
          <w:p w:rsidR="005E62E8" w:rsidRDefault="005E62E8" w:rsidP="00C5773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Regim juridic</w:t>
            </w:r>
          </w:p>
        </w:tc>
      </w:tr>
      <w:tr w:rsidR="005E62E8" w:rsidTr="004B14CD">
        <w:tc>
          <w:tcPr>
            <w:tcW w:w="614" w:type="dxa"/>
          </w:tcPr>
          <w:p w:rsidR="005E62E8" w:rsidRPr="002D5AEA" w:rsidRDefault="005E62E8" w:rsidP="00C57738">
            <w:pPr>
              <w:jc w:val="center"/>
              <w:rPr>
                <w:sz w:val="24"/>
                <w:szCs w:val="24"/>
                <w:lang w:val="ro-RO"/>
              </w:rPr>
            </w:pPr>
            <w:r w:rsidRPr="002D5AEA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294" w:type="dxa"/>
          </w:tcPr>
          <w:p w:rsidR="005E62E8" w:rsidRPr="002D5AEA" w:rsidRDefault="005E62E8" w:rsidP="00C57738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Liceului T</w:t>
            </w:r>
            <w:r w:rsidRPr="002D5AEA">
              <w:rPr>
                <w:iCs/>
                <w:sz w:val="24"/>
                <w:szCs w:val="24"/>
                <w:lang w:val="ro-RO"/>
              </w:rPr>
              <w:t>eoretic Horvath Janos Marghita</w:t>
            </w:r>
          </w:p>
        </w:tc>
        <w:tc>
          <w:tcPr>
            <w:tcW w:w="990" w:type="dxa"/>
          </w:tcPr>
          <w:p w:rsidR="005E62E8" w:rsidRPr="002D5AEA" w:rsidRDefault="005E62E8" w:rsidP="00C57738">
            <w:pPr>
              <w:jc w:val="center"/>
              <w:rPr>
                <w:sz w:val="24"/>
                <w:szCs w:val="24"/>
                <w:lang w:val="ro-RO"/>
              </w:rPr>
            </w:pPr>
            <w:r w:rsidRPr="002D5AEA">
              <w:rPr>
                <w:sz w:val="24"/>
                <w:szCs w:val="24"/>
                <w:lang w:val="ro-RO"/>
              </w:rPr>
              <w:t>100040</w:t>
            </w:r>
          </w:p>
        </w:tc>
        <w:tc>
          <w:tcPr>
            <w:tcW w:w="1257" w:type="dxa"/>
          </w:tcPr>
          <w:p w:rsidR="005E62E8" w:rsidRPr="002D5AEA" w:rsidRDefault="005E62E8" w:rsidP="00C57738">
            <w:pPr>
              <w:jc w:val="center"/>
              <w:rPr>
                <w:sz w:val="24"/>
                <w:szCs w:val="24"/>
                <w:lang w:val="ro-RO"/>
              </w:rPr>
            </w:pPr>
            <w:r w:rsidRPr="002D5AEA">
              <w:rPr>
                <w:sz w:val="24"/>
                <w:szCs w:val="24"/>
                <w:lang w:val="ro-RO"/>
              </w:rPr>
              <w:t>3519 mp</w:t>
            </w:r>
          </w:p>
        </w:tc>
        <w:tc>
          <w:tcPr>
            <w:tcW w:w="1623" w:type="dxa"/>
          </w:tcPr>
          <w:p w:rsidR="005E62E8" w:rsidRPr="002D5AEA" w:rsidRDefault="005E62E8" w:rsidP="00C57738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1567 mp</w:t>
            </w:r>
            <w:bookmarkStart w:id="0" w:name="_GoBack"/>
            <w:bookmarkEnd w:id="0"/>
          </w:p>
        </w:tc>
        <w:tc>
          <w:tcPr>
            <w:tcW w:w="1170" w:type="dxa"/>
          </w:tcPr>
          <w:p w:rsidR="005E62E8" w:rsidRPr="002D5AEA" w:rsidRDefault="005E62E8" w:rsidP="00C57738">
            <w:pPr>
              <w:jc w:val="center"/>
              <w:rPr>
                <w:sz w:val="24"/>
                <w:szCs w:val="24"/>
                <w:lang w:val="ro-RO"/>
              </w:rPr>
            </w:pPr>
            <w:r w:rsidRPr="002D5AEA">
              <w:rPr>
                <w:sz w:val="24"/>
                <w:szCs w:val="24"/>
                <w:lang w:val="ro-RO"/>
              </w:rPr>
              <w:t>2019</w:t>
            </w:r>
          </w:p>
        </w:tc>
        <w:tc>
          <w:tcPr>
            <w:tcW w:w="1535" w:type="dxa"/>
          </w:tcPr>
          <w:p w:rsidR="005E62E8" w:rsidRPr="002D5AEA" w:rsidRDefault="005E62E8" w:rsidP="00C57738">
            <w:pPr>
              <w:jc w:val="center"/>
              <w:rPr>
                <w:sz w:val="24"/>
                <w:szCs w:val="24"/>
                <w:lang w:val="ro-RO"/>
              </w:rPr>
            </w:pPr>
            <w:r w:rsidRPr="002D5AEA">
              <w:rPr>
                <w:sz w:val="24"/>
                <w:szCs w:val="24"/>
                <w:lang w:val="ro-RO"/>
              </w:rPr>
              <w:t>15</w:t>
            </w:r>
          </w:p>
        </w:tc>
        <w:tc>
          <w:tcPr>
            <w:tcW w:w="1165" w:type="dxa"/>
          </w:tcPr>
          <w:p w:rsidR="005E62E8" w:rsidRPr="002D5AEA" w:rsidRDefault="005E62E8" w:rsidP="002D5AEA">
            <w:pPr>
              <w:jc w:val="center"/>
              <w:rPr>
                <w:sz w:val="24"/>
                <w:szCs w:val="24"/>
                <w:lang w:val="ro-RO"/>
              </w:rPr>
            </w:pPr>
            <w:r w:rsidRPr="002D5AEA">
              <w:rPr>
                <w:sz w:val="24"/>
                <w:szCs w:val="24"/>
                <w:lang w:val="ro-RO"/>
              </w:rPr>
              <w:t>Domeniu public</w:t>
            </w:r>
          </w:p>
        </w:tc>
      </w:tr>
    </w:tbl>
    <w:p w:rsidR="00C57738" w:rsidRPr="00C57738" w:rsidRDefault="00C57738" w:rsidP="00C57738">
      <w:pPr>
        <w:jc w:val="center"/>
        <w:rPr>
          <w:b/>
          <w:sz w:val="24"/>
          <w:szCs w:val="24"/>
          <w:lang w:val="ro-RO"/>
        </w:rPr>
      </w:pPr>
    </w:p>
    <w:sectPr w:rsidR="00C57738" w:rsidRPr="00C57738" w:rsidSect="002249E2">
      <w:pgSz w:w="11907" w:h="16839" w:code="9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37ADF"/>
    <w:multiLevelType w:val="hybridMultilevel"/>
    <w:tmpl w:val="B532F5C6"/>
    <w:lvl w:ilvl="0" w:tplc="45403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AD"/>
    <w:rsid w:val="000B2CD8"/>
    <w:rsid w:val="000F13CB"/>
    <w:rsid w:val="0013445A"/>
    <w:rsid w:val="00145765"/>
    <w:rsid w:val="001564A6"/>
    <w:rsid w:val="00157DD0"/>
    <w:rsid w:val="00160AAA"/>
    <w:rsid w:val="001614EA"/>
    <w:rsid w:val="00171769"/>
    <w:rsid w:val="00174437"/>
    <w:rsid w:val="00175CC7"/>
    <w:rsid w:val="00185406"/>
    <w:rsid w:val="001D5F3C"/>
    <w:rsid w:val="00220CAD"/>
    <w:rsid w:val="002249E2"/>
    <w:rsid w:val="00233E07"/>
    <w:rsid w:val="00247193"/>
    <w:rsid w:val="002713AE"/>
    <w:rsid w:val="002C13C8"/>
    <w:rsid w:val="002D5AEA"/>
    <w:rsid w:val="00303EB3"/>
    <w:rsid w:val="00376965"/>
    <w:rsid w:val="00391B42"/>
    <w:rsid w:val="003D242A"/>
    <w:rsid w:val="003E6733"/>
    <w:rsid w:val="004A2EDC"/>
    <w:rsid w:val="004A40A3"/>
    <w:rsid w:val="004B14CD"/>
    <w:rsid w:val="004E4328"/>
    <w:rsid w:val="00512F98"/>
    <w:rsid w:val="00516E58"/>
    <w:rsid w:val="005250AD"/>
    <w:rsid w:val="00564865"/>
    <w:rsid w:val="00591B16"/>
    <w:rsid w:val="005E62E8"/>
    <w:rsid w:val="005F3885"/>
    <w:rsid w:val="00606E77"/>
    <w:rsid w:val="006167C9"/>
    <w:rsid w:val="00635B95"/>
    <w:rsid w:val="006F3577"/>
    <w:rsid w:val="0070788A"/>
    <w:rsid w:val="00710CB0"/>
    <w:rsid w:val="007E2088"/>
    <w:rsid w:val="00802B50"/>
    <w:rsid w:val="00823B8A"/>
    <w:rsid w:val="00833E3A"/>
    <w:rsid w:val="0084038D"/>
    <w:rsid w:val="00852310"/>
    <w:rsid w:val="00852469"/>
    <w:rsid w:val="0086055C"/>
    <w:rsid w:val="00862AB5"/>
    <w:rsid w:val="0086722B"/>
    <w:rsid w:val="00867719"/>
    <w:rsid w:val="00871267"/>
    <w:rsid w:val="008743E3"/>
    <w:rsid w:val="0087721B"/>
    <w:rsid w:val="008E1EAA"/>
    <w:rsid w:val="00917066"/>
    <w:rsid w:val="00940A91"/>
    <w:rsid w:val="00965067"/>
    <w:rsid w:val="009712EB"/>
    <w:rsid w:val="00980122"/>
    <w:rsid w:val="00981EC4"/>
    <w:rsid w:val="009D6EFD"/>
    <w:rsid w:val="00A3177D"/>
    <w:rsid w:val="00A74A1B"/>
    <w:rsid w:val="00A814E2"/>
    <w:rsid w:val="00AA793A"/>
    <w:rsid w:val="00AB18DB"/>
    <w:rsid w:val="00AD0B3E"/>
    <w:rsid w:val="00AF75E8"/>
    <w:rsid w:val="00B17877"/>
    <w:rsid w:val="00B20EC4"/>
    <w:rsid w:val="00B21EAD"/>
    <w:rsid w:val="00B8299B"/>
    <w:rsid w:val="00BB0C24"/>
    <w:rsid w:val="00BE5377"/>
    <w:rsid w:val="00C10932"/>
    <w:rsid w:val="00C52E81"/>
    <w:rsid w:val="00C57738"/>
    <w:rsid w:val="00C86881"/>
    <w:rsid w:val="00C909A9"/>
    <w:rsid w:val="00CC1019"/>
    <w:rsid w:val="00CD58BE"/>
    <w:rsid w:val="00D9044D"/>
    <w:rsid w:val="00D973E2"/>
    <w:rsid w:val="00DF6694"/>
    <w:rsid w:val="00E105A0"/>
    <w:rsid w:val="00E22DC8"/>
    <w:rsid w:val="00E8322F"/>
    <w:rsid w:val="00EC0359"/>
    <w:rsid w:val="00EC49B0"/>
    <w:rsid w:val="00EF2F0C"/>
    <w:rsid w:val="00F0415B"/>
    <w:rsid w:val="00F054CC"/>
    <w:rsid w:val="00F06945"/>
    <w:rsid w:val="00F10CA3"/>
    <w:rsid w:val="00F16859"/>
    <w:rsid w:val="00F35A95"/>
    <w:rsid w:val="00F54C42"/>
    <w:rsid w:val="00F77DE1"/>
    <w:rsid w:val="00FA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69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1EAD"/>
    <w:rPr>
      <w:color w:val="0000FF"/>
      <w:u w:val="single"/>
    </w:rPr>
  </w:style>
  <w:style w:type="table" w:styleId="TableGrid">
    <w:name w:val="Table Grid"/>
    <w:basedOn w:val="TableNormal"/>
    <w:uiPriority w:val="59"/>
    <w:rsid w:val="002C1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376965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paragraph" w:customStyle="1" w:styleId="scapden">
    <w:name w:val="s_cap_den"/>
    <w:basedOn w:val="Normal"/>
    <w:rsid w:val="0087721B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styleId="Emphasis">
    <w:name w:val="Emphasis"/>
    <w:basedOn w:val="DefaultParagraphFont"/>
    <w:qFormat/>
    <w:rsid w:val="00A74A1B"/>
    <w:rPr>
      <w:i/>
      <w:iCs/>
    </w:rPr>
  </w:style>
  <w:style w:type="character" w:customStyle="1" w:styleId="rezumat1">
    <w:name w:val="rezumat_1"/>
    <w:basedOn w:val="DefaultParagraphFont"/>
    <w:rsid w:val="00A74A1B"/>
  </w:style>
  <w:style w:type="paragraph" w:styleId="BalloonText">
    <w:name w:val="Balloon Text"/>
    <w:basedOn w:val="Normal"/>
    <w:link w:val="BalloonTextChar"/>
    <w:uiPriority w:val="99"/>
    <w:semiHidden/>
    <w:unhideWhenUsed/>
    <w:rsid w:val="00E105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5A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69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1EAD"/>
    <w:rPr>
      <w:color w:val="0000FF"/>
      <w:u w:val="single"/>
    </w:rPr>
  </w:style>
  <w:style w:type="table" w:styleId="TableGrid">
    <w:name w:val="Table Grid"/>
    <w:basedOn w:val="TableNormal"/>
    <w:uiPriority w:val="59"/>
    <w:rsid w:val="002C1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376965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paragraph" w:customStyle="1" w:styleId="scapden">
    <w:name w:val="s_cap_den"/>
    <w:basedOn w:val="Normal"/>
    <w:rsid w:val="0087721B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styleId="Emphasis">
    <w:name w:val="Emphasis"/>
    <w:basedOn w:val="DefaultParagraphFont"/>
    <w:qFormat/>
    <w:rsid w:val="00A74A1B"/>
    <w:rPr>
      <w:i/>
      <w:iCs/>
    </w:rPr>
  </w:style>
  <w:style w:type="character" w:customStyle="1" w:styleId="rezumat1">
    <w:name w:val="rezumat_1"/>
    <w:basedOn w:val="DefaultParagraphFont"/>
    <w:rsid w:val="00A74A1B"/>
  </w:style>
  <w:style w:type="paragraph" w:styleId="BalloonText">
    <w:name w:val="Balloon Text"/>
    <w:basedOn w:val="Normal"/>
    <w:link w:val="BalloonTextChar"/>
    <w:uiPriority w:val="99"/>
    <w:semiHidden/>
    <w:unhideWhenUsed/>
    <w:rsid w:val="00E105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5A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2EEA6-24D5-49DD-B48A-0BF911F0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cp:lastPrinted>2022-02-22T09:55:00Z</cp:lastPrinted>
  <dcterms:created xsi:type="dcterms:W3CDTF">2022-02-22T08:23:00Z</dcterms:created>
  <dcterms:modified xsi:type="dcterms:W3CDTF">2022-02-22T09:57:00Z</dcterms:modified>
</cp:coreProperties>
</file>